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5F1F" w14:textId="60F610EB" w:rsidR="00B604BC" w:rsidRPr="00EC1001" w:rsidRDefault="00B604BC" w:rsidP="009D7F54">
      <w:pPr>
        <w:jc w:val="center"/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List of questionnaires</w:t>
      </w:r>
    </w:p>
    <w:p w14:paraId="2BA1A444" w14:textId="5222804D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Demographic survey</w:t>
      </w:r>
      <w:r w:rsidR="002F466B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2F466B">
        <w:rPr>
          <w:color w:val="000000" w:themeColor="text1"/>
          <w:lang w:val="en-US"/>
        </w:rPr>
        <w:t>PDF, p1</w:t>
      </w:r>
    </w:p>
    <w:p w14:paraId="24464F27" w14:textId="66E7E2B5" w:rsidR="009E7650" w:rsidRPr="00AC48F1" w:rsidRDefault="00007DA6" w:rsidP="009E765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 xml:space="preserve">a. </w:t>
      </w:r>
      <w:r w:rsidR="009E7650" w:rsidRPr="00AC48F1">
        <w:rPr>
          <w:color w:val="FF0000"/>
          <w:lang w:val="en-US"/>
        </w:rPr>
        <w:t>Depression Anxiety and Stress Scales – Youth version (DASS-Y)</w:t>
      </w:r>
      <w:r w:rsidR="000E2444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0E2444">
        <w:rPr>
          <w:color w:val="FF0000"/>
          <w:lang w:val="en-US"/>
        </w:rPr>
        <w:t>word, p3</w:t>
      </w:r>
    </w:p>
    <w:p w14:paraId="4CE6C69F" w14:textId="3144FF42" w:rsidR="009E7650" w:rsidRPr="00EC1001" w:rsidRDefault="00007DA6" w:rsidP="00D46581">
      <w:pPr>
        <w:ind w:left="360" w:firstLine="360"/>
        <w:rPr>
          <w:color w:val="000000" w:themeColor="text1"/>
          <w:lang w:val="en-US"/>
        </w:rPr>
      </w:pPr>
      <w:r w:rsidRPr="00AC48F1">
        <w:rPr>
          <w:color w:val="FF0000"/>
          <w:lang w:val="en-US"/>
        </w:rPr>
        <w:t xml:space="preserve">b. </w:t>
      </w:r>
      <w:r w:rsidR="009E7650" w:rsidRPr="00AC48F1">
        <w:rPr>
          <w:color w:val="FF0000"/>
          <w:lang w:val="en-US"/>
        </w:rPr>
        <w:t>Depression Anxiety and Stress Scales – 21 (DASS-21)</w:t>
      </w:r>
      <w:r w:rsidR="000E2444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0E2444">
        <w:rPr>
          <w:color w:val="FF0000"/>
          <w:lang w:val="en-US"/>
        </w:rPr>
        <w:t>PDF, p16</w:t>
      </w:r>
    </w:p>
    <w:p w14:paraId="0C6E5B8A" w14:textId="10A0F68C" w:rsidR="009E7650" w:rsidRPr="00AC48F1" w:rsidRDefault="00007DA6" w:rsidP="009E765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 xml:space="preserve">a. </w:t>
      </w:r>
      <w:r w:rsidR="009E7650" w:rsidRPr="00AC48F1">
        <w:rPr>
          <w:color w:val="FF0000"/>
          <w:lang w:val="en-US"/>
        </w:rPr>
        <w:t>State-Trait Anxiety Inventory (STAI)</w:t>
      </w:r>
      <w:r w:rsidR="000E2444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0E2444">
        <w:rPr>
          <w:color w:val="FF0000"/>
          <w:lang w:val="en-US"/>
        </w:rPr>
        <w:t>word, p5</w:t>
      </w:r>
    </w:p>
    <w:p w14:paraId="36E4B14D" w14:textId="0A1F13E8" w:rsidR="009E7650" w:rsidRPr="00EC1001" w:rsidRDefault="00007DA6" w:rsidP="00D46581">
      <w:pPr>
        <w:pStyle w:val="ListParagraph"/>
        <w:rPr>
          <w:color w:val="000000" w:themeColor="text1"/>
          <w:lang w:val="en-US"/>
        </w:rPr>
      </w:pPr>
      <w:r w:rsidRPr="00AC48F1">
        <w:rPr>
          <w:color w:val="FF0000"/>
          <w:lang w:val="en-US"/>
        </w:rPr>
        <w:t xml:space="preserve">b. </w:t>
      </w:r>
      <w:r w:rsidR="009E7650" w:rsidRPr="00AC48F1">
        <w:rPr>
          <w:color w:val="FF0000"/>
          <w:lang w:val="en-US"/>
        </w:rPr>
        <w:t>State-Trait Anxiety Inventory – Y – Present (STAI-Y)</w:t>
      </w:r>
      <w:r w:rsidR="000E2444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0E2444">
        <w:rPr>
          <w:color w:val="FF0000"/>
          <w:lang w:val="en-US"/>
        </w:rPr>
        <w:t>PDF, p10</w:t>
      </w:r>
    </w:p>
    <w:p w14:paraId="0C984240" w14:textId="5179F3B1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Intolerance of Uncertainty Scale - Short Form</w:t>
      </w:r>
      <w:r w:rsidR="004C7EC4" w:rsidRPr="00EC1001">
        <w:rPr>
          <w:color w:val="000000" w:themeColor="text1"/>
          <w:lang w:val="en-US"/>
        </w:rPr>
        <w:t xml:space="preserve"> (IU)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word, p6</w:t>
      </w:r>
    </w:p>
    <w:p w14:paraId="4D4F508D" w14:textId="4E86C017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Behavioral Inhibition/Activation System (BIS/BAS)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word, p7</w:t>
      </w:r>
    </w:p>
    <w:p w14:paraId="4EB3FE4E" w14:textId="228416B0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Adaptive Function of Music Listening Scale</w:t>
      </w:r>
      <w:r w:rsidR="004C7EC4" w:rsidRPr="00EC1001">
        <w:rPr>
          <w:color w:val="000000" w:themeColor="text1"/>
          <w:lang w:val="en-US"/>
        </w:rPr>
        <w:t xml:space="preserve"> (AFML)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word, p8</w:t>
      </w:r>
    </w:p>
    <w:p w14:paraId="610BFE7B" w14:textId="406719BB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Emotion Regulation Questionnaire (ERQ)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word, p9</w:t>
      </w:r>
    </w:p>
    <w:p w14:paraId="3377D593" w14:textId="4E52F2D3" w:rsidR="009E7650" w:rsidRPr="00EC1001" w:rsidRDefault="009E7650" w:rsidP="00C247B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Difficulties in Emotion Regulation Scale – Short Form (DERS-SF)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word, p10</w:t>
      </w:r>
    </w:p>
    <w:p w14:paraId="0AD1E0CF" w14:textId="654B63DA" w:rsidR="009E7650" w:rsidRPr="00AC48F1" w:rsidRDefault="002F6D00" w:rsidP="00C247B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>a</w:t>
      </w:r>
      <w:r w:rsidR="00007DA6" w:rsidRPr="00AC48F1">
        <w:rPr>
          <w:color w:val="FF0000"/>
          <w:lang w:val="en-US"/>
        </w:rPr>
        <w:t xml:space="preserve">. </w:t>
      </w:r>
      <w:r w:rsidR="009E7650" w:rsidRPr="00AC48F1">
        <w:rPr>
          <w:color w:val="FF0000"/>
          <w:lang w:val="en-US"/>
        </w:rPr>
        <w:t>Screen for Child Anxiety Related Disorders – Children (SCARED)</w:t>
      </w:r>
      <w:r w:rsidR="000E2444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0E2444">
        <w:rPr>
          <w:color w:val="FF0000"/>
          <w:lang w:val="en-US"/>
        </w:rPr>
        <w:t>PDF, p5</w:t>
      </w:r>
    </w:p>
    <w:p w14:paraId="1EFEF4B0" w14:textId="1842815B" w:rsidR="009E7650" w:rsidRPr="00EC1001" w:rsidRDefault="002F6D00" w:rsidP="00D46581">
      <w:pPr>
        <w:pStyle w:val="ListParagraph"/>
        <w:rPr>
          <w:color w:val="000000" w:themeColor="text1"/>
          <w:lang w:val="en-US"/>
        </w:rPr>
      </w:pPr>
      <w:r w:rsidRPr="00AC48F1">
        <w:rPr>
          <w:color w:val="FF0000"/>
          <w:lang w:val="en-US"/>
        </w:rPr>
        <w:t>b</w:t>
      </w:r>
      <w:r w:rsidR="00007DA6" w:rsidRPr="00AC48F1">
        <w:rPr>
          <w:color w:val="FF0000"/>
          <w:lang w:val="en-US"/>
        </w:rPr>
        <w:t xml:space="preserve">. </w:t>
      </w:r>
      <w:r w:rsidR="009E7650" w:rsidRPr="00AC48F1">
        <w:rPr>
          <w:color w:val="FF0000"/>
          <w:lang w:val="en-US"/>
        </w:rPr>
        <w:t>Screen for Adult Anxiety Related disorders (SCAARED)</w:t>
      </w:r>
      <w:r w:rsidR="000E2444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0E2444">
        <w:rPr>
          <w:color w:val="FF0000"/>
          <w:lang w:val="en-US"/>
        </w:rPr>
        <w:t>PDF, p7</w:t>
      </w:r>
    </w:p>
    <w:p w14:paraId="58007B83" w14:textId="5F3A64F6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Pittsburgh Sleep Quality Index (PSQI)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word, p13</w:t>
      </w:r>
    </w:p>
    <w:p w14:paraId="12773008" w14:textId="5E40292D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Positive and Negative Affect Schedule – Short Form (PANAS-SF)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word, p15</w:t>
      </w:r>
    </w:p>
    <w:p w14:paraId="540F90F2" w14:textId="5E788E32" w:rsidR="009E7650" w:rsidRPr="00EC1001" w:rsidRDefault="009E7650" w:rsidP="00E420B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Perseverative Thinking Questionnaire</w:t>
      </w:r>
      <w:r w:rsidR="004C7EC4" w:rsidRPr="00EC1001">
        <w:rPr>
          <w:color w:val="000000" w:themeColor="text1"/>
          <w:lang w:val="en-US"/>
        </w:rPr>
        <w:t xml:space="preserve"> (PTQ)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PDF, p9</w:t>
      </w:r>
    </w:p>
    <w:p w14:paraId="3750DBD5" w14:textId="51F3EEC0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Perceived Stress Scale (PSS)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PDF, p19</w:t>
      </w:r>
    </w:p>
    <w:p w14:paraId="194AD6EF" w14:textId="161B2CBF" w:rsidR="009E7650" w:rsidRPr="00EC1001" w:rsidRDefault="009E7650" w:rsidP="00D4658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Sense of control</w:t>
      </w:r>
      <w:r w:rsidR="004C7EC4" w:rsidRPr="00EC1001">
        <w:rPr>
          <w:color w:val="000000" w:themeColor="text1"/>
          <w:lang w:val="en-US"/>
        </w:rPr>
        <w:t xml:space="preserve"> (SC)</w:t>
      </w:r>
      <w:r w:rsidR="000E2444" w:rsidRP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PDF, p20</w:t>
      </w:r>
    </w:p>
    <w:p w14:paraId="67C8B3E0" w14:textId="2B904B91" w:rsidR="00B604BC" w:rsidRPr="00EC1001" w:rsidRDefault="009E7650" w:rsidP="00B604B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EC1001">
        <w:rPr>
          <w:color w:val="000000" w:themeColor="text1"/>
          <w:lang w:val="en-US"/>
        </w:rPr>
        <w:t>General Self-efficacy Scale (GSE)</w:t>
      </w:r>
      <w:r w:rsidR="000E2444">
        <w:rPr>
          <w:color w:val="000000" w:themeColor="text1"/>
          <w:lang w:val="en-US"/>
        </w:rPr>
        <w:t xml:space="preserve"> </w:t>
      </w:r>
      <w:r w:rsidR="00B65C7C" w:rsidRPr="00B65C7C">
        <w:rPr>
          <w:color w:val="000000" w:themeColor="text1"/>
          <w:lang w:val="en-US"/>
        </w:rPr>
        <w:t xml:space="preserve">------ </w:t>
      </w:r>
      <w:r w:rsidR="000E2444">
        <w:rPr>
          <w:color w:val="000000" w:themeColor="text1"/>
          <w:lang w:val="en-US"/>
        </w:rPr>
        <w:t>PDF, p21</w:t>
      </w:r>
    </w:p>
    <w:p w14:paraId="2E9D30C4" w14:textId="4A694DC2" w:rsidR="002F6D00" w:rsidRPr="00AC48F1" w:rsidRDefault="002F6D00" w:rsidP="002F6D0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AC48F1">
        <w:rPr>
          <w:color w:val="FF0000"/>
          <w:lang w:val="en-US"/>
        </w:rPr>
        <w:t>a. P</w:t>
      </w:r>
      <w:r w:rsidR="00C247B4" w:rsidRPr="00AC48F1">
        <w:rPr>
          <w:color w:val="FF0000"/>
          <w:lang w:val="en-US"/>
        </w:rPr>
        <w:t>ubertal developmental scale</w:t>
      </w:r>
      <w:r w:rsidRPr="00AC48F1">
        <w:rPr>
          <w:color w:val="FF0000"/>
          <w:lang w:val="en-US"/>
        </w:rPr>
        <w:t xml:space="preserve"> – boys (SSPDB)</w:t>
      </w:r>
      <w:r w:rsidR="00E57A3C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E57A3C">
        <w:rPr>
          <w:color w:val="FF0000"/>
          <w:lang w:val="en-US"/>
        </w:rPr>
        <w:t>separate word document</w:t>
      </w:r>
    </w:p>
    <w:p w14:paraId="35C289ED" w14:textId="59AFCBA5" w:rsidR="00007DA6" w:rsidRPr="00B65C7C" w:rsidRDefault="002F6D00" w:rsidP="00B65C7C">
      <w:pPr>
        <w:ind w:firstLine="720"/>
        <w:rPr>
          <w:color w:val="0070C0"/>
          <w:lang w:val="en-US"/>
        </w:rPr>
      </w:pPr>
      <w:r w:rsidRPr="00AC48F1">
        <w:rPr>
          <w:color w:val="FF0000"/>
          <w:lang w:val="en-US"/>
        </w:rPr>
        <w:t>b. Pubertal developmental scale – girls (SSPDG)</w:t>
      </w:r>
      <w:r w:rsidR="00E57A3C" w:rsidRPr="00E57A3C">
        <w:rPr>
          <w:color w:val="FF0000"/>
          <w:lang w:val="en-US"/>
        </w:rPr>
        <w:t xml:space="preserve"> </w:t>
      </w:r>
      <w:r w:rsidR="00B65C7C">
        <w:rPr>
          <w:color w:val="FF0000"/>
          <w:lang w:val="en-US"/>
        </w:rPr>
        <w:t xml:space="preserve">------ </w:t>
      </w:r>
      <w:r w:rsidR="00E57A3C">
        <w:rPr>
          <w:color w:val="FF0000"/>
          <w:lang w:val="en-US"/>
        </w:rPr>
        <w:t xml:space="preserve">separate </w:t>
      </w:r>
      <w:r w:rsidR="00E57A3C">
        <w:rPr>
          <w:color w:val="FF0000"/>
          <w:lang w:val="en-US"/>
        </w:rPr>
        <w:t xml:space="preserve">word </w:t>
      </w:r>
      <w:r w:rsidR="00E57A3C">
        <w:rPr>
          <w:color w:val="FF0000"/>
          <w:lang w:val="en-US"/>
        </w:rPr>
        <w:t>document</w:t>
      </w:r>
    </w:p>
    <w:sectPr w:rsidR="00007DA6" w:rsidRPr="00B65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DEA"/>
    <w:multiLevelType w:val="hybridMultilevel"/>
    <w:tmpl w:val="A3A0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0FA3"/>
    <w:multiLevelType w:val="hybridMultilevel"/>
    <w:tmpl w:val="D430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E7DC0"/>
    <w:multiLevelType w:val="hybridMultilevel"/>
    <w:tmpl w:val="CDD89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50"/>
    <w:rsid w:val="00007DA6"/>
    <w:rsid w:val="000E2444"/>
    <w:rsid w:val="001001B9"/>
    <w:rsid w:val="00211380"/>
    <w:rsid w:val="002F466B"/>
    <w:rsid w:val="002F6D00"/>
    <w:rsid w:val="003E0397"/>
    <w:rsid w:val="00454D7B"/>
    <w:rsid w:val="004C7EC4"/>
    <w:rsid w:val="0089626D"/>
    <w:rsid w:val="00992590"/>
    <w:rsid w:val="009D7F54"/>
    <w:rsid w:val="009E7650"/>
    <w:rsid w:val="00AC48F1"/>
    <w:rsid w:val="00B604BC"/>
    <w:rsid w:val="00B65C7C"/>
    <w:rsid w:val="00C247B4"/>
    <w:rsid w:val="00D46581"/>
    <w:rsid w:val="00DB05B8"/>
    <w:rsid w:val="00E420BF"/>
    <w:rsid w:val="00E57A3C"/>
    <w:rsid w:val="00EC1001"/>
    <w:rsid w:val="00F7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5E76"/>
  <w15:chartTrackingRefBased/>
  <w15:docId w15:val="{1BC2194A-4C2C-204A-84A0-111B6FA1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1104</Characters>
  <Application>Microsoft Office Word</Application>
  <DocSecurity>0</DocSecurity>
  <Lines>10</Lines>
  <Paragraphs>1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Zhang</dc:creator>
  <cp:keywords/>
  <dc:description/>
  <cp:lastModifiedBy>Yubing Zhang</cp:lastModifiedBy>
  <cp:revision>9</cp:revision>
  <dcterms:created xsi:type="dcterms:W3CDTF">2023-12-10T02:05:00Z</dcterms:created>
  <dcterms:modified xsi:type="dcterms:W3CDTF">2023-12-12T08:26:00Z</dcterms:modified>
</cp:coreProperties>
</file>