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9"/>
        <w:gridCol w:w="790"/>
        <w:gridCol w:w="6681"/>
      </w:tblGrid>
      <w:tr w:rsidR="005359AD" w:rsidTr="005359AD">
        <w:trPr>
          <w:trHeight w:val="567"/>
        </w:trPr>
        <w:tc>
          <w:tcPr>
            <w:tcW w:w="1499" w:type="dxa"/>
          </w:tcPr>
          <w:p w:rsidR="005359AD" w:rsidRPr="007B77DF" w:rsidRDefault="005359AD" w:rsidP="00BA44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7B77D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FE955B3" wp14:editId="6589A89D">
                  <wp:extent cx="393405" cy="365223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gridSpan w:val="2"/>
            <w:vAlign w:val="center"/>
          </w:tcPr>
          <w:p w:rsidR="005359AD" w:rsidRPr="007B77DF" w:rsidRDefault="00BA4476" w:rsidP="005359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sz w:val="24"/>
                <w:szCs w:val="24"/>
              </w:rPr>
              <w:t>DOCUMENTO DE TRABAJO ESPECIFICACIÓN CASOS DE USO ADSI – CSF</w:t>
            </w:r>
          </w:p>
        </w:tc>
      </w:tr>
      <w:tr w:rsidR="00DE29EB" w:rsidTr="005359AD">
        <w:tc>
          <w:tcPr>
            <w:tcW w:w="1499" w:type="dxa"/>
          </w:tcPr>
          <w:p w:rsidR="00DE29EB" w:rsidRPr="007B77DF" w:rsidRDefault="00032C87" w:rsidP="00DE29EB">
            <w:pPr>
              <w:tabs>
                <w:tab w:val="left" w:pos="705"/>
              </w:tabs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CU</w:t>
            </w:r>
            <w:r w:rsidR="00DE29EB" w:rsidRPr="007B77DF">
              <w:rPr>
                <w:rFonts w:asciiTheme="majorHAnsi" w:hAnsiTheme="majorHAnsi" w:cs="Arial"/>
                <w:b/>
                <w:szCs w:val="24"/>
              </w:rPr>
              <w:t>-0</w:t>
            </w:r>
            <w:r w:rsidR="00386F7C" w:rsidRPr="007B77DF">
              <w:rPr>
                <w:rFonts w:asciiTheme="majorHAnsi" w:hAnsiTheme="majorHAnsi" w:cs="Arial"/>
                <w:b/>
                <w:szCs w:val="24"/>
              </w:rPr>
              <w:t>1</w:t>
            </w:r>
          </w:p>
          <w:p w:rsidR="005359AD" w:rsidRPr="007B77DF" w:rsidRDefault="005359AD" w:rsidP="00DE29EB">
            <w:pPr>
              <w:tabs>
                <w:tab w:val="left" w:pos="705"/>
              </w:tabs>
              <w:rPr>
                <w:rFonts w:asciiTheme="majorHAnsi" w:hAnsiTheme="majorHAnsi" w:cs="Arial"/>
                <w:b/>
                <w:i/>
                <w:color w:val="002060"/>
                <w:szCs w:val="24"/>
              </w:rPr>
            </w:pPr>
          </w:p>
        </w:tc>
        <w:tc>
          <w:tcPr>
            <w:tcW w:w="7329" w:type="dxa"/>
            <w:gridSpan w:val="2"/>
            <w:vAlign w:val="center"/>
          </w:tcPr>
          <w:p w:rsidR="00DE29EB" w:rsidRPr="007B77DF" w:rsidRDefault="00386F7C" w:rsidP="00FD3DE0">
            <w:pPr>
              <w:rPr>
                <w:rFonts w:ascii="Arial" w:hAnsi="Arial" w:cs="Arial"/>
                <w:sz w:val="24"/>
                <w:szCs w:val="24"/>
              </w:rPr>
            </w:pPr>
            <w:r w:rsidRPr="007B77DF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DE29EB" w:rsidTr="008E3F98">
        <w:tc>
          <w:tcPr>
            <w:tcW w:w="1499" w:type="dxa"/>
          </w:tcPr>
          <w:p w:rsidR="00DE29EB" w:rsidRPr="007B77DF" w:rsidRDefault="00DE29EB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Objetivos asociados</w:t>
            </w:r>
          </w:p>
        </w:tc>
        <w:tc>
          <w:tcPr>
            <w:tcW w:w="7329" w:type="dxa"/>
            <w:gridSpan w:val="2"/>
          </w:tcPr>
          <w:p w:rsidR="00DE29EB" w:rsidRPr="007B77DF" w:rsidRDefault="007B77DF" w:rsidP="00386F7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Registro</w:t>
            </w:r>
          </w:p>
        </w:tc>
      </w:tr>
      <w:tr w:rsidR="00DE29EB" w:rsidTr="008E3F98">
        <w:tc>
          <w:tcPr>
            <w:tcW w:w="1499" w:type="dxa"/>
          </w:tcPr>
          <w:p w:rsidR="00DE29EB" w:rsidRPr="007B77DF" w:rsidRDefault="00DE29EB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Requisitos asociados</w:t>
            </w:r>
          </w:p>
        </w:tc>
        <w:tc>
          <w:tcPr>
            <w:tcW w:w="7329" w:type="dxa"/>
            <w:gridSpan w:val="2"/>
          </w:tcPr>
          <w:p w:rsidR="00DE29EB" w:rsidRPr="007B77DF" w:rsidRDefault="001703EA" w:rsidP="00386F7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Generación y control de </w:t>
            </w:r>
            <w:r w:rsidR="006C37FE">
              <w:rPr>
                <w:rFonts w:ascii="Arial" w:hAnsi="Arial" w:cs="Arial"/>
                <w:color w:val="000000" w:themeColor="text1"/>
                <w:sz w:val="24"/>
                <w:szCs w:val="24"/>
              </w:rPr>
              <w:t>boletería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DE29EB" w:rsidTr="008E3F98">
        <w:tc>
          <w:tcPr>
            <w:tcW w:w="1499" w:type="dxa"/>
          </w:tcPr>
          <w:p w:rsidR="00DE29EB" w:rsidRPr="007B77DF" w:rsidRDefault="00DE29EB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Descripción</w:t>
            </w:r>
          </w:p>
        </w:tc>
        <w:tc>
          <w:tcPr>
            <w:tcW w:w="7329" w:type="dxa"/>
            <w:gridSpan w:val="2"/>
          </w:tcPr>
          <w:p w:rsidR="00DE29EB" w:rsidRPr="007B77DF" w:rsidRDefault="00386F7C" w:rsidP="00E222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Fase en la que el </w:t>
            </w:r>
            <w:r w:rsidR="00E22277"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debe registrarse para poder obtener beneficios y comprar boletería.</w:t>
            </w:r>
          </w:p>
        </w:tc>
      </w:tr>
      <w:tr w:rsidR="00DE29EB" w:rsidTr="008E3F98">
        <w:tc>
          <w:tcPr>
            <w:tcW w:w="1499" w:type="dxa"/>
          </w:tcPr>
          <w:p w:rsidR="00DE29EB" w:rsidRPr="007B77DF" w:rsidRDefault="008E3F98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P</w:t>
            </w:r>
            <w:r w:rsidR="00DE29EB" w:rsidRPr="007B77DF">
              <w:rPr>
                <w:rFonts w:asciiTheme="majorHAnsi" w:hAnsiTheme="majorHAnsi" w:cs="Arial"/>
                <w:b/>
                <w:szCs w:val="24"/>
              </w:rPr>
              <w:t>recondición</w:t>
            </w:r>
          </w:p>
        </w:tc>
        <w:tc>
          <w:tcPr>
            <w:tcW w:w="7329" w:type="dxa"/>
            <w:gridSpan w:val="2"/>
          </w:tcPr>
          <w:p w:rsidR="00DE29EB" w:rsidRPr="007B77DF" w:rsidRDefault="00386F7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El cliente no debe estar registrado anteriormente y debe tener los datos requeridos</w:t>
            </w:r>
          </w:p>
        </w:tc>
      </w:tr>
      <w:tr w:rsidR="00E22277" w:rsidTr="00232445">
        <w:tc>
          <w:tcPr>
            <w:tcW w:w="1499" w:type="dxa"/>
            <w:vMerge w:val="restart"/>
          </w:tcPr>
          <w:p w:rsidR="00E22277" w:rsidRPr="007B77DF" w:rsidRDefault="00E22277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E22277" w:rsidRPr="007B77DF" w:rsidRDefault="00E22277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E22277" w:rsidRPr="007B77DF" w:rsidRDefault="00E22277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E22277" w:rsidRPr="007B77DF" w:rsidRDefault="00E22277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Secuencia Normal</w:t>
            </w:r>
          </w:p>
        </w:tc>
        <w:tc>
          <w:tcPr>
            <w:tcW w:w="648" w:type="dxa"/>
          </w:tcPr>
          <w:p w:rsidR="00E22277" w:rsidRPr="007B77DF" w:rsidRDefault="00E22277" w:rsidP="00FD47BD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</w:tcPr>
          <w:p w:rsidR="00E22277" w:rsidRPr="007B77DF" w:rsidRDefault="00E2227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E22277" w:rsidTr="00232445">
        <w:tc>
          <w:tcPr>
            <w:tcW w:w="1499" w:type="dxa"/>
            <w:vMerge/>
          </w:tcPr>
          <w:p w:rsidR="00E22277" w:rsidRPr="007B77DF" w:rsidRDefault="00E22277" w:rsidP="00232445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2277" w:rsidRPr="007B77DF" w:rsidRDefault="00E22277" w:rsidP="0023244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81" w:type="dxa"/>
          </w:tcPr>
          <w:p w:rsidR="00E22277" w:rsidRPr="007B77DF" w:rsidRDefault="00E22277" w:rsidP="002324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ingresar al sistema para realizar el registro de la información.</w:t>
            </w:r>
          </w:p>
        </w:tc>
      </w:tr>
      <w:tr w:rsidR="00E22277" w:rsidTr="00E22277">
        <w:trPr>
          <w:trHeight w:val="268"/>
        </w:trPr>
        <w:tc>
          <w:tcPr>
            <w:tcW w:w="1499" w:type="dxa"/>
            <w:vMerge/>
          </w:tcPr>
          <w:p w:rsidR="00E22277" w:rsidRPr="007B77DF" w:rsidRDefault="00E22277" w:rsidP="00232445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2277" w:rsidRPr="007B77DF" w:rsidRDefault="00E22277" w:rsidP="0023244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81" w:type="dxa"/>
          </w:tcPr>
          <w:p w:rsidR="00E22277" w:rsidRPr="007B77DF" w:rsidRDefault="00E22277" w:rsidP="002324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diligenciar el formulario de registro.</w:t>
            </w:r>
          </w:p>
        </w:tc>
      </w:tr>
      <w:tr w:rsidR="00E22277" w:rsidTr="00232445">
        <w:tc>
          <w:tcPr>
            <w:tcW w:w="1499" w:type="dxa"/>
            <w:vMerge/>
          </w:tcPr>
          <w:p w:rsidR="00E22277" w:rsidRPr="007B77DF" w:rsidRDefault="00E22277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2277" w:rsidRPr="007B77DF" w:rsidRDefault="00E22277" w:rsidP="00BA447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81" w:type="dxa"/>
          </w:tcPr>
          <w:p w:rsidR="00E22277" w:rsidRPr="007B77DF" w:rsidRDefault="00E222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llenar todos los campos obligatorios del formulario.</w:t>
            </w:r>
          </w:p>
        </w:tc>
      </w:tr>
      <w:tr w:rsidR="00E22277" w:rsidTr="00E22277">
        <w:trPr>
          <w:trHeight w:val="477"/>
        </w:trPr>
        <w:tc>
          <w:tcPr>
            <w:tcW w:w="1499" w:type="dxa"/>
            <w:vMerge/>
          </w:tcPr>
          <w:p w:rsidR="00E22277" w:rsidRPr="007B77DF" w:rsidRDefault="00E22277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2277" w:rsidRPr="007B77DF" w:rsidRDefault="00E22277" w:rsidP="00BA447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81" w:type="dxa"/>
          </w:tcPr>
          <w:p w:rsidR="00E22277" w:rsidRPr="007B77DF" w:rsidRDefault="00E22277" w:rsidP="00386F7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leer y aceptar los términos y condiciones para continuar con el registro</w:t>
            </w:r>
            <w:r w:rsidR="007B77DF"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espera la aprobación</w:t>
            </w: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E22277" w:rsidTr="00232445">
        <w:trPr>
          <w:trHeight w:val="327"/>
        </w:trPr>
        <w:tc>
          <w:tcPr>
            <w:tcW w:w="1499" w:type="dxa"/>
            <w:vMerge/>
          </w:tcPr>
          <w:p w:rsidR="00E22277" w:rsidRPr="007B77DF" w:rsidRDefault="00E22277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E22277" w:rsidRPr="007B77DF" w:rsidRDefault="00E22277" w:rsidP="00BA447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681" w:type="dxa"/>
          </w:tcPr>
          <w:p w:rsidR="00E22277" w:rsidRPr="007B77DF" w:rsidRDefault="00E22277" w:rsidP="00386F7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 w:rsidR="001703E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crea la cuenta y </w:t>
            </w: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almacena los dat</w:t>
            </w:r>
            <w:r w:rsidR="001703EA">
              <w:rPr>
                <w:rFonts w:ascii="Arial" w:hAnsi="Arial" w:cs="Arial"/>
                <w:color w:val="000000" w:themeColor="text1"/>
                <w:sz w:val="24"/>
                <w:szCs w:val="24"/>
              </w:rPr>
              <w:t>os .</w:t>
            </w: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proporcionados.</w:t>
            </w:r>
          </w:p>
        </w:tc>
      </w:tr>
      <w:tr w:rsidR="008E3F98" w:rsidTr="008E3F98">
        <w:tc>
          <w:tcPr>
            <w:tcW w:w="1499" w:type="dxa"/>
          </w:tcPr>
          <w:p w:rsidR="008E3F98" w:rsidRPr="007B77DF" w:rsidRDefault="008E3F98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 xml:space="preserve">Postcondición </w:t>
            </w:r>
          </w:p>
        </w:tc>
        <w:tc>
          <w:tcPr>
            <w:tcW w:w="7329" w:type="dxa"/>
            <w:gridSpan w:val="2"/>
          </w:tcPr>
          <w:p w:rsidR="008E3F98" w:rsidRPr="007B77DF" w:rsidRDefault="00E22277" w:rsidP="00E222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usuario hace parte de Scorpion Producciones. </w:t>
            </w:r>
          </w:p>
        </w:tc>
      </w:tr>
      <w:tr w:rsidR="00A349D1" w:rsidTr="00232445">
        <w:tc>
          <w:tcPr>
            <w:tcW w:w="1499" w:type="dxa"/>
            <w:vMerge w:val="restart"/>
          </w:tcPr>
          <w:p w:rsidR="00E22277" w:rsidRPr="007B77DF" w:rsidRDefault="00E22277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E22277" w:rsidRPr="007B77DF" w:rsidRDefault="00E22277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E22277" w:rsidRPr="007B77DF" w:rsidRDefault="00E22277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A349D1" w:rsidRPr="007B77DF" w:rsidRDefault="00A349D1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Excepciones</w:t>
            </w:r>
          </w:p>
          <w:p w:rsidR="00A349D1" w:rsidRPr="007B77DF" w:rsidRDefault="00A349D1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A349D1" w:rsidRPr="007B77DF" w:rsidRDefault="00A349D1" w:rsidP="000E2759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A349D1" w:rsidRPr="007B77DF" w:rsidRDefault="00A349D1" w:rsidP="00BA447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</w:tcPr>
          <w:p w:rsidR="00A349D1" w:rsidRPr="007B77DF" w:rsidRDefault="00A349D1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349D1" w:rsidTr="00232445">
        <w:tc>
          <w:tcPr>
            <w:tcW w:w="1499" w:type="dxa"/>
            <w:vMerge/>
          </w:tcPr>
          <w:p w:rsidR="00A349D1" w:rsidRPr="007B77DF" w:rsidRDefault="00A349D1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A349D1" w:rsidRPr="007B77DF" w:rsidRDefault="00E22277" w:rsidP="00BA447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6681" w:type="dxa"/>
          </w:tcPr>
          <w:p w:rsidR="00A349D1" w:rsidRPr="007B77DF" w:rsidRDefault="00E22277" w:rsidP="00E222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 el usuario </w:t>
            </w:r>
            <w:r w:rsidR="007B77DF"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ya ha hecho alguna</w:t>
            </w: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vez su registro no podrá volver a hacerlo.</w:t>
            </w:r>
          </w:p>
        </w:tc>
      </w:tr>
      <w:tr w:rsidR="00A349D1" w:rsidTr="00232445">
        <w:tc>
          <w:tcPr>
            <w:tcW w:w="1499" w:type="dxa"/>
            <w:vMerge/>
          </w:tcPr>
          <w:p w:rsidR="00A349D1" w:rsidRPr="007B77DF" w:rsidRDefault="00A349D1" w:rsidP="00A349D1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A349D1" w:rsidRPr="007B77DF" w:rsidRDefault="00E22277" w:rsidP="00A349D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6681" w:type="dxa"/>
          </w:tcPr>
          <w:p w:rsidR="00A349D1" w:rsidRPr="007B77DF" w:rsidRDefault="00E22277" w:rsidP="00A349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Si en caso de no llenar algunos campos no obligatorios tendrá que hacerlo en ocasiones como la compra de boletería.</w:t>
            </w:r>
          </w:p>
        </w:tc>
      </w:tr>
      <w:tr w:rsidR="00A349D1" w:rsidTr="00232445">
        <w:tc>
          <w:tcPr>
            <w:tcW w:w="1499" w:type="dxa"/>
            <w:vMerge/>
          </w:tcPr>
          <w:p w:rsidR="00A349D1" w:rsidRPr="007B77DF" w:rsidRDefault="00A349D1" w:rsidP="00A349D1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A349D1" w:rsidRPr="007B77DF" w:rsidRDefault="00E22277" w:rsidP="00A349D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6681" w:type="dxa"/>
          </w:tcPr>
          <w:p w:rsidR="00A349D1" w:rsidRPr="007B77DF" w:rsidRDefault="00E22277" w:rsidP="00A349D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 el usuario no lee los términos y condiciones, desconocerá los beneficios y prohibiciones del sistema. </w:t>
            </w:r>
          </w:p>
        </w:tc>
      </w:tr>
      <w:tr w:rsidR="008E3F98" w:rsidTr="00232445">
        <w:tc>
          <w:tcPr>
            <w:tcW w:w="1499" w:type="dxa"/>
          </w:tcPr>
          <w:p w:rsidR="008E3F98" w:rsidRPr="007B77DF" w:rsidRDefault="008E3F98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Rendimiento</w:t>
            </w:r>
          </w:p>
        </w:tc>
        <w:tc>
          <w:tcPr>
            <w:tcW w:w="648" w:type="dxa"/>
            <w:vAlign w:val="center"/>
          </w:tcPr>
          <w:p w:rsidR="008E3F98" w:rsidRPr="007B77DF" w:rsidRDefault="008E3F98" w:rsidP="00BA447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</w:tcPr>
          <w:p w:rsidR="008E3F98" w:rsidRPr="007B77DF" w:rsidRDefault="008E3F9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Cota de Tiempo</w:t>
            </w:r>
          </w:p>
        </w:tc>
      </w:tr>
      <w:tr w:rsidR="008E3F98" w:rsidTr="00232445">
        <w:tc>
          <w:tcPr>
            <w:tcW w:w="1499" w:type="dxa"/>
          </w:tcPr>
          <w:p w:rsidR="008E3F98" w:rsidRPr="007B77DF" w:rsidRDefault="008E3F98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648" w:type="dxa"/>
            <w:vAlign w:val="center"/>
          </w:tcPr>
          <w:p w:rsidR="008E3F98" w:rsidRPr="007B77DF" w:rsidRDefault="007B77DF" w:rsidP="00BA447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81" w:type="dxa"/>
          </w:tcPr>
          <w:p w:rsidR="008E3F98" w:rsidRPr="007B77DF" w:rsidRDefault="007B77D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 a 5</w:t>
            </w: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días</w:t>
            </w:r>
          </w:p>
        </w:tc>
      </w:tr>
      <w:tr w:rsidR="008E3F98" w:rsidTr="003C291F">
        <w:tc>
          <w:tcPr>
            <w:tcW w:w="1499" w:type="dxa"/>
          </w:tcPr>
          <w:p w:rsidR="008E3F98" w:rsidRPr="007B77DF" w:rsidRDefault="008E3F98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 xml:space="preserve">Frecuencia </w:t>
            </w:r>
            <w:r w:rsidR="007B77DF"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Esperada</w:t>
            </w:r>
          </w:p>
        </w:tc>
        <w:tc>
          <w:tcPr>
            <w:tcW w:w="7329" w:type="dxa"/>
            <w:gridSpan w:val="2"/>
          </w:tcPr>
          <w:p w:rsidR="008E3F98" w:rsidRPr="001703EA" w:rsidRDefault="007B77D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3EA">
              <w:rPr>
                <w:rFonts w:ascii="Arial" w:hAnsi="Arial" w:cs="Arial"/>
                <w:color w:val="000000" w:themeColor="text1"/>
                <w:sz w:val="24"/>
                <w:szCs w:val="24"/>
              </w:rPr>
              <w:t>3 veces al día.</w:t>
            </w:r>
          </w:p>
        </w:tc>
      </w:tr>
      <w:tr w:rsidR="008E3F98" w:rsidTr="000604F1">
        <w:tc>
          <w:tcPr>
            <w:tcW w:w="1499" w:type="dxa"/>
          </w:tcPr>
          <w:p w:rsidR="008E3F98" w:rsidRPr="007B77DF" w:rsidRDefault="008E3F98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Comentarios</w:t>
            </w:r>
          </w:p>
        </w:tc>
        <w:tc>
          <w:tcPr>
            <w:tcW w:w="7329" w:type="dxa"/>
            <w:gridSpan w:val="2"/>
          </w:tcPr>
          <w:p w:rsidR="008E3F98" w:rsidRPr="001703EA" w:rsidRDefault="007B77D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703EA">
              <w:rPr>
                <w:rFonts w:ascii="Arial" w:hAnsi="Arial" w:cs="Arial"/>
                <w:color w:val="000000" w:themeColor="text1"/>
                <w:sz w:val="24"/>
                <w:szCs w:val="24"/>
              </w:rPr>
              <w:t>La frecuencia aumentará en cuanto se invierta en publicidad o halla algún evento grande.</w:t>
            </w:r>
          </w:p>
        </w:tc>
      </w:tr>
    </w:tbl>
    <w:p w:rsidR="00DE7A66" w:rsidRDefault="00DE7A66"/>
    <w:p w:rsidR="00FD3DE0" w:rsidRDefault="00FD3DE0"/>
    <w:p w:rsidR="00FD3DE0" w:rsidRDefault="00FD3DE0"/>
    <w:p w:rsidR="00FD3DE0" w:rsidRDefault="00FD3DE0"/>
    <w:p w:rsidR="00FD3DE0" w:rsidRDefault="00FD3DE0"/>
    <w:p w:rsidR="00FD3DE0" w:rsidRDefault="00FD3D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9"/>
        <w:gridCol w:w="790"/>
        <w:gridCol w:w="6681"/>
      </w:tblGrid>
      <w:tr w:rsidR="00FD3DE0" w:rsidTr="001703EA">
        <w:trPr>
          <w:trHeight w:val="567"/>
        </w:trPr>
        <w:tc>
          <w:tcPr>
            <w:tcW w:w="1499" w:type="dxa"/>
          </w:tcPr>
          <w:p w:rsidR="00FD3DE0" w:rsidRPr="007B77DF" w:rsidRDefault="00FD3DE0" w:rsidP="004F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5BF74EBD" wp14:editId="39949CBA">
                  <wp:extent cx="393405" cy="365223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  <w:gridSpan w:val="2"/>
            <w:vAlign w:val="center"/>
          </w:tcPr>
          <w:p w:rsidR="00FD3DE0" w:rsidRPr="007B77DF" w:rsidRDefault="00FD3DE0" w:rsidP="004F4C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sz w:val="24"/>
                <w:szCs w:val="24"/>
              </w:rPr>
              <w:t>DOCUMENTO DE TRABAJO ESPECIFICACIÓN CASOS DE USO ADSI – CSF</w:t>
            </w:r>
          </w:p>
        </w:tc>
      </w:tr>
      <w:tr w:rsidR="00FD3DE0" w:rsidTr="001703EA">
        <w:tc>
          <w:tcPr>
            <w:tcW w:w="1499" w:type="dxa"/>
          </w:tcPr>
          <w:p w:rsidR="00FD3DE0" w:rsidRPr="007B77DF" w:rsidRDefault="00FD3DE0" w:rsidP="004F4C4A">
            <w:pPr>
              <w:tabs>
                <w:tab w:val="left" w:pos="705"/>
              </w:tabs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CU-0</w:t>
            </w:r>
            <w:r>
              <w:rPr>
                <w:rFonts w:asciiTheme="majorHAnsi" w:hAnsiTheme="majorHAnsi" w:cs="Arial"/>
                <w:b/>
                <w:szCs w:val="24"/>
              </w:rPr>
              <w:t>2</w:t>
            </w:r>
          </w:p>
          <w:p w:rsidR="00FD3DE0" w:rsidRPr="007B77DF" w:rsidRDefault="00FD3DE0" w:rsidP="004F4C4A">
            <w:pPr>
              <w:tabs>
                <w:tab w:val="left" w:pos="705"/>
              </w:tabs>
              <w:rPr>
                <w:rFonts w:asciiTheme="majorHAnsi" w:hAnsiTheme="majorHAnsi" w:cs="Arial"/>
                <w:b/>
                <w:i/>
                <w:color w:val="002060"/>
                <w:szCs w:val="24"/>
              </w:rPr>
            </w:pPr>
          </w:p>
        </w:tc>
        <w:tc>
          <w:tcPr>
            <w:tcW w:w="7471" w:type="dxa"/>
            <w:gridSpan w:val="2"/>
            <w:vAlign w:val="center"/>
          </w:tcPr>
          <w:p w:rsidR="00FD3DE0" w:rsidRPr="007B77DF" w:rsidRDefault="001703EA" w:rsidP="001703E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boletería.</w:t>
            </w:r>
          </w:p>
        </w:tc>
      </w:tr>
      <w:tr w:rsidR="00FD3DE0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Objetivos asociados</w:t>
            </w:r>
          </w:p>
        </w:tc>
        <w:tc>
          <w:tcPr>
            <w:tcW w:w="7471" w:type="dxa"/>
            <w:gridSpan w:val="2"/>
          </w:tcPr>
          <w:p w:rsidR="00FD3DE0" w:rsidRPr="007B77DF" w:rsidRDefault="001703EA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</w:t>
            </w:r>
          </w:p>
        </w:tc>
      </w:tr>
      <w:tr w:rsidR="00FD3DE0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Requisitos asociados</w:t>
            </w:r>
          </w:p>
        </w:tc>
        <w:tc>
          <w:tcPr>
            <w:tcW w:w="7471" w:type="dxa"/>
            <w:gridSpan w:val="2"/>
          </w:tcPr>
          <w:p w:rsidR="00FD3DE0" w:rsidRPr="007B77DF" w:rsidRDefault="001703EA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 atreves del sistema.</w:t>
            </w:r>
          </w:p>
        </w:tc>
      </w:tr>
      <w:tr w:rsidR="00FD3DE0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Descripción</w:t>
            </w:r>
          </w:p>
        </w:tc>
        <w:tc>
          <w:tcPr>
            <w:tcW w:w="7471" w:type="dxa"/>
            <w:gridSpan w:val="2"/>
          </w:tcPr>
          <w:p w:rsidR="00FD3DE0" w:rsidRPr="007B77DF" w:rsidRDefault="001703EA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La secuencia de pasos de debe hacer el cliente para la compra de boletería en el sistema.</w:t>
            </w:r>
          </w:p>
        </w:tc>
      </w:tr>
      <w:tr w:rsidR="00FD3DE0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Precondición</w:t>
            </w:r>
          </w:p>
        </w:tc>
        <w:tc>
          <w:tcPr>
            <w:tcW w:w="7471" w:type="dxa"/>
            <w:gridSpan w:val="2"/>
          </w:tcPr>
          <w:p w:rsidR="00FD3DE0" w:rsidRPr="007B77DF" w:rsidRDefault="001703EA" w:rsidP="001703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cliente </w:t>
            </w:r>
            <w:r w:rsidR="00FD3DE0"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debe estar registrado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pos</w:t>
            </w:r>
            <w:r w:rsidR="00FD3DE0"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teriormente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en el sistema.</w:t>
            </w:r>
          </w:p>
        </w:tc>
      </w:tr>
      <w:tr w:rsidR="00A6107A" w:rsidTr="001703EA">
        <w:tc>
          <w:tcPr>
            <w:tcW w:w="1499" w:type="dxa"/>
            <w:vMerge w:val="restart"/>
          </w:tcPr>
          <w:p w:rsidR="00A6107A" w:rsidRPr="007B77DF" w:rsidRDefault="00A6107A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A6107A" w:rsidRPr="007B77DF" w:rsidRDefault="00A6107A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A6107A" w:rsidRPr="007B77DF" w:rsidRDefault="00A6107A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A6107A" w:rsidRPr="007B77DF" w:rsidRDefault="00A6107A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Secuencia Normal</w:t>
            </w:r>
          </w:p>
        </w:tc>
        <w:tc>
          <w:tcPr>
            <w:tcW w:w="790" w:type="dxa"/>
          </w:tcPr>
          <w:p w:rsidR="00A6107A" w:rsidRPr="007B77DF" w:rsidRDefault="00A6107A" w:rsidP="004F4C4A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</w:tcPr>
          <w:p w:rsidR="00A6107A" w:rsidRPr="007B77DF" w:rsidRDefault="00A6107A" w:rsidP="004F4C4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6107A" w:rsidTr="001703EA"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7B77DF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81" w:type="dxa"/>
          </w:tcPr>
          <w:p w:rsidR="00A6107A" w:rsidRPr="007B77DF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Ingresar al sistema y hacer la búsqueda del evento.</w:t>
            </w:r>
          </w:p>
        </w:tc>
      </w:tr>
      <w:tr w:rsidR="00A6107A" w:rsidTr="001703EA">
        <w:trPr>
          <w:trHeight w:val="268"/>
        </w:trPr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7B77DF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81" w:type="dxa"/>
          </w:tcPr>
          <w:p w:rsidR="00A6107A" w:rsidRPr="007B77DF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usuario debe seleccionar el evento al que desee asistir. </w:t>
            </w:r>
          </w:p>
        </w:tc>
      </w:tr>
      <w:tr w:rsidR="00A6107A" w:rsidTr="001703EA"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7B77DF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81" w:type="dxa"/>
          </w:tcPr>
          <w:p w:rsidR="00A6107A" w:rsidRPr="007B77DF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visualiza la información del evento al que desea asistir.</w:t>
            </w:r>
          </w:p>
        </w:tc>
      </w:tr>
      <w:tr w:rsidR="00A6107A" w:rsidTr="001703EA">
        <w:trPr>
          <w:trHeight w:val="477"/>
        </w:trPr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7B77DF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81" w:type="dxa"/>
          </w:tcPr>
          <w:p w:rsidR="00A6107A" w:rsidRPr="007B77DF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iniciar sesión para realizar la compra.</w:t>
            </w:r>
          </w:p>
        </w:tc>
      </w:tr>
      <w:tr w:rsidR="00A6107A" w:rsidTr="001703EA">
        <w:trPr>
          <w:trHeight w:val="603"/>
        </w:trPr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7B77DF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7DF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681" w:type="dxa"/>
          </w:tcPr>
          <w:p w:rsidR="00A6107A" w:rsidRPr="007B77DF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escoge la ubicación deseada dentro del establecimiento.</w:t>
            </w:r>
          </w:p>
        </w:tc>
      </w:tr>
      <w:tr w:rsidR="00A6107A" w:rsidTr="00A6107A">
        <w:trPr>
          <w:trHeight w:val="636"/>
        </w:trPr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A6107A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681" w:type="dxa"/>
          </w:tcPr>
          <w:p w:rsidR="00A6107A" w:rsidRPr="00A6107A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escoger el tipo de boleta y especificar su compra.</w:t>
            </w:r>
          </w:p>
        </w:tc>
      </w:tr>
      <w:tr w:rsidR="00A6107A" w:rsidTr="00A6107A">
        <w:trPr>
          <w:trHeight w:val="643"/>
        </w:trPr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A6107A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81" w:type="dxa"/>
          </w:tcPr>
          <w:p w:rsidR="00A6107A" w:rsidRPr="00A6107A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seleccionar la opción “Comprar” y diligenciar el formulario que se muestra.</w:t>
            </w:r>
          </w:p>
        </w:tc>
      </w:tr>
      <w:tr w:rsidR="00A6107A" w:rsidTr="00A6107A">
        <w:trPr>
          <w:trHeight w:val="621"/>
        </w:trPr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A6107A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681" w:type="dxa"/>
          </w:tcPr>
          <w:p w:rsidR="00A6107A" w:rsidRPr="00A6107A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El usuario debe validar la información o la puede modificar según su petición y valida la compra.</w:t>
            </w:r>
          </w:p>
        </w:tc>
      </w:tr>
      <w:tr w:rsidR="00A6107A" w:rsidTr="001703EA">
        <w:trPr>
          <w:trHeight w:val="435"/>
        </w:trPr>
        <w:tc>
          <w:tcPr>
            <w:tcW w:w="1499" w:type="dxa"/>
            <w:vMerge/>
          </w:tcPr>
          <w:p w:rsidR="00A6107A" w:rsidRPr="007B77DF" w:rsidRDefault="00A6107A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A6107A" w:rsidRPr="00A6107A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681" w:type="dxa"/>
          </w:tcPr>
          <w:p w:rsidR="00A6107A" w:rsidRPr="00A6107A" w:rsidRDefault="00A6107A" w:rsidP="00A6107A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El sistema guarda y registra la compra.</w:t>
            </w:r>
          </w:p>
        </w:tc>
      </w:tr>
      <w:tr w:rsidR="00FD3DE0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 xml:space="preserve">Postcondición </w:t>
            </w:r>
          </w:p>
        </w:tc>
        <w:tc>
          <w:tcPr>
            <w:tcW w:w="7471" w:type="dxa"/>
            <w:gridSpan w:val="2"/>
          </w:tcPr>
          <w:p w:rsidR="00FD3DE0" w:rsidRPr="00A6107A" w:rsidRDefault="00FD3DE0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usuario hace parte de Scorpion Producciones. </w:t>
            </w:r>
          </w:p>
        </w:tc>
      </w:tr>
      <w:tr w:rsidR="00FD3DE0" w:rsidTr="001703EA">
        <w:tc>
          <w:tcPr>
            <w:tcW w:w="1499" w:type="dxa"/>
            <w:vMerge w:val="restart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Excepciones</w:t>
            </w:r>
          </w:p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FD3DE0" w:rsidRPr="00A6107A" w:rsidRDefault="00FD3DE0" w:rsidP="004F4C4A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</w:tcPr>
          <w:p w:rsidR="00FD3DE0" w:rsidRPr="00A6107A" w:rsidRDefault="00FD3DE0" w:rsidP="004F4C4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FD3DE0" w:rsidTr="001703EA">
        <w:tc>
          <w:tcPr>
            <w:tcW w:w="1499" w:type="dxa"/>
            <w:vMerge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FD3DE0" w:rsidRPr="00A6107A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6681" w:type="dxa"/>
          </w:tcPr>
          <w:p w:rsidR="00FD3DE0" w:rsidRPr="00A6107A" w:rsidRDefault="00FD3DE0" w:rsidP="00A6107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 el usuario </w:t>
            </w:r>
            <w:r w:rsidR="00A6107A"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no está registrado, debe hacerlo atreves de un enlace que se muestra en pantalla.</w:t>
            </w:r>
          </w:p>
        </w:tc>
      </w:tr>
      <w:tr w:rsidR="00FD3DE0" w:rsidTr="001703EA">
        <w:tc>
          <w:tcPr>
            <w:tcW w:w="1499" w:type="dxa"/>
            <w:vMerge/>
          </w:tcPr>
          <w:p w:rsidR="00FD3DE0" w:rsidRPr="007B77DF" w:rsidRDefault="00FD3DE0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FD3DE0" w:rsidRPr="00A6107A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6681" w:type="dxa"/>
          </w:tcPr>
          <w:p w:rsidR="00FD3DE0" w:rsidRPr="00A6107A" w:rsidRDefault="00A6107A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Si algún dato no es similar al preestablecido en el registro, el sistema mandara un mensaje de alerta y confirmación.</w:t>
            </w:r>
          </w:p>
        </w:tc>
      </w:tr>
      <w:tr w:rsidR="00A6107A" w:rsidRPr="00A6107A" w:rsidTr="00A6107A">
        <w:trPr>
          <w:gridAfter w:val="2"/>
          <w:wAfter w:w="7471" w:type="dxa"/>
          <w:trHeight w:val="269"/>
        </w:trPr>
        <w:tc>
          <w:tcPr>
            <w:tcW w:w="1499" w:type="dxa"/>
          </w:tcPr>
          <w:p w:rsidR="00A6107A" w:rsidRPr="007B77DF" w:rsidRDefault="00A6107A" w:rsidP="00A6107A">
            <w:pPr>
              <w:jc w:val="center"/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</w:tr>
      <w:tr w:rsidR="00FD3DE0" w:rsidRPr="00A6107A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Rendimiento</w:t>
            </w:r>
          </w:p>
        </w:tc>
        <w:tc>
          <w:tcPr>
            <w:tcW w:w="790" w:type="dxa"/>
            <w:vAlign w:val="center"/>
          </w:tcPr>
          <w:p w:rsidR="00FD3DE0" w:rsidRPr="00A6107A" w:rsidRDefault="00FD3DE0" w:rsidP="004F4C4A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</w:tcPr>
          <w:p w:rsidR="00FD3DE0" w:rsidRPr="00A6107A" w:rsidRDefault="00FD3DE0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Cota de Tiempo</w:t>
            </w:r>
          </w:p>
        </w:tc>
      </w:tr>
      <w:tr w:rsidR="00FD3DE0" w:rsidRPr="00A6107A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color w:val="000000" w:themeColor="text1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FD3DE0" w:rsidRPr="00A6107A" w:rsidRDefault="00A6107A" w:rsidP="004F4C4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681" w:type="dxa"/>
          </w:tcPr>
          <w:p w:rsidR="00FD3DE0" w:rsidRPr="00A6107A" w:rsidRDefault="00A6107A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>5 segundos</w:t>
            </w:r>
          </w:p>
        </w:tc>
      </w:tr>
      <w:tr w:rsidR="00FD3DE0" w:rsidRPr="00A6107A" w:rsidTr="001703EA"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color w:val="000000" w:themeColor="text1"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color w:val="000000" w:themeColor="text1"/>
                <w:szCs w:val="24"/>
              </w:rPr>
              <w:t>Frecuencia Esperada</w:t>
            </w:r>
          </w:p>
        </w:tc>
        <w:tc>
          <w:tcPr>
            <w:tcW w:w="7471" w:type="dxa"/>
            <w:gridSpan w:val="2"/>
          </w:tcPr>
          <w:p w:rsidR="00FD3DE0" w:rsidRPr="00A6107A" w:rsidRDefault="00A6107A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Depende si hay eventos previos. </w:t>
            </w:r>
          </w:p>
        </w:tc>
      </w:tr>
      <w:tr w:rsidR="00FD3DE0" w:rsidRPr="00A6107A" w:rsidTr="00A6107A">
        <w:trPr>
          <w:trHeight w:val="77"/>
        </w:trPr>
        <w:tc>
          <w:tcPr>
            <w:tcW w:w="1499" w:type="dxa"/>
          </w:tcPr>
          <w:p w:rsidR="00FD3DE0" w:rsidRPr="007B77DF" w:rsidRDefault="00FD3DE0" w:rsidP="004F4C4A">
            <w:pPr>
              <w:rPr>
                <w:rFonts w:asciiTheme="majorHAnsi" w:hAnsiTheme="majorHAnsi" w:cs="Arial"/>
                <w:b/>
                <w:szCs w:val="24"/>
              </w:rPr>
            </w:pPr>
            <w:r w:rsidRPr="007B77DF">
              <w:rPr>
                <w:rFonts w:asciiTheme="majorHAnsi" w:hAnsiTheme="majorHAnsi" w:cs="Arial"/>
                <w:b/>
                <w:szCs w:val="24"/>
              </w:rPr>
              <w:t>Comentarios</w:t>
            </w:r>
          </w:p>
        </w:tc>
        <w:tc>
          <w:tcPr>
            <w:tcW w:w="7471" w:type="dxa"/>
            <w:gridSpan w:val="2"/>
          </w:tcPr>
          <w:p w:rsidR="00FD3DE0" w:rsidRPr="00A6107A" w:rsidRDefault="00A6107A" w:rsidP="004F4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6107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frecuencia dependerá de los eventos próximos. </w:t>
            </w:r>
          </w:p>
        </w:tc>
      </w:tr>
    </w:tbl>
    <w:p w:rsidR="00FD3DE0" w:rsidRDefault="00FD3DE0"/>
    <w:p w:rsidR="00DD0227" w:rsidRDefault="00DD0227"/>
    <w:p w:rsidR="00DD0227" w:rsidRDefault="00DD0227"/>
    <w:p w:rsidR="00DD0227" w:rsidRDefault="00DD0227"/>
    <w:p w:rsidR="00DD0227" w:rsidRDefault="00DD0227"/>
    <w:p w:rsidR="00DD0227" w:rsidRDefault="00DD02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9"/>
        <w:gridCol w:w="790"/>
        <w:gridCol w:w="6681"/>
      </w:tblGrid>
      <w:tr w:rsidR="00DD0227" w:rsidTr="00DD0227">
        <w:trPr>
          <w:trHeight w:val="56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jc w:val="center"/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01708B71" wp14:editId="55A21995">
                  <wp:extent cx="395605" cy="368300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jc w:val="center"/>
              <w:rPr>
                <w:b/>
              </w:rPr>
            </w:pPr>
            <w:r>
              <w:rPr>
                <w:b/>
              </w:rPr>
              <w:t>DOCUMENTO DE TRABAJO ESPECIFICACIÓN CASOS DE USO ADSI – CSF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27" w:rsidRDefault="00DD0227">
            <w:pPr>
              <w:tabs>
                <w:tab w:val="left" w:pos="705"/>
              </w:tabs>
              <w:rPr>
                <w:b/>
              </w:rPr>
            </w:pPr>
            <w:r>
              <w:rPr>
                <w:b/>
              </w:rPr>
              <w:t>UC-03</w:t>
            </w:r>
          </w:p>
          <w:p w:rsidR="00DD0227" w:rsidRDefault="00DD0227">
            <w:pPr>
              <w:tabs>
                <w:tab w:val="left" w:pos="705"/>
              </w:tabs>
              <w:rPr>
                <w:b/>
                <w:i/>
                <w:color w:val="002060"/>
                <w:sz w:val="16"/>
                <w:szCs w:val="16"/>
              </w:rPr>
            </w:pP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jc w:val="center"/>
            </w:pPr>
            <w:r>
              <w:rPr>
                <w:color w:val="000000" w:themeColor="text1"/>
                <w:sz w:val="24"/>
              </w:rPr>
              <w:t>Crear evento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 w:rsidP="00DD0227">
            <w:pPr>
              <w:pStyle w:val="Prrafodelista"/>
              <w:numPr>
                <w:ilvl w:val="0"/>
                <w:numId w:val="6"/>
              </w:numPr>
              <w:ind w:left="381"/>
            </w:pPr>
            <w:r>
              <w:rPr>
                <w:color w:val="000000" w:themeColor="text1"/>
                <w:sz w:val="24"/>
              </w:rPr>
              <w:t>Creación y logística del evento.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 w:rsidP="00DD0227">
            <w:pPr>
              <w:pStyle w:val="Prrafodelista"/>
              <w:numPr>
                <w:ilvl w:val="0"/>
                <w:numId w:val="7"/>
              </w:numPr>
              <w:ind w:left="381"/>
            </w:pPr>
            <w:r>
              <w:t>Ingresar al sistema.</w:t>
            </w:r>
          </w:p>
          <w:p w:rsidR="00DD0227" w:rsidRDefault="00DD0227" w:rsidP="00DD0227">
            <w:pPr>
              <w:pStyle w:val="Prrafodelista"/>
              <w:numPr>
                <w:ilvl w:val="0"/>
                <w:numId w:val="7"/>
              </w:numPr>
              <w:ind w:left="381"/>
            </w:pPr>
            <w:r>
              <w:t>Verificar disponibilidad.</w:t>
            </w:r>
          </w:p>
          <w:p w:rsidR="00DD0227" w:rsidRDefault="00DD0227" w:rsidP="00DD0227">
            <w:pPr>
              <w:pStyle w:val="Prrafodelista"/>
              <w:numPr>
                <w:ilvl w:val="0"/>
                <w:numId w:val="7"/>
              </w:numPr>
              <w:ind w:left="381"/>
            </w:pPr>
            <w:r>
              <w:t>Confirmación de artistas.</w:t>
            </w:r>
          </w:p>
          <w:p w:rsidR="00DD0227" w:rsidRDefault="00DD0227" w:rsidP="00DD0227">
            <w:pPr>
              <w:pStyle w:val="Prrafodelista"/>
              <w:numPr>
                <w:ilvl w:val="0"/>
                <w:numId w:val="7"/>
              </w:numPr>
              <w:ind w:left="381"/>
            </w:pPr>
            <w:r>
              <w:t>Actualización de evento.</w:t>
            </w:r>
          </w:p>
          <w:p w:rsidR="00DD0227" w:rsidRDefault="00DD0227" w:rsidP="00DD0227">
            <w:pPr>
              <w:pStyle w:val="Prrafodelista"/>
              <w:numPr>
                <w:ilvl w:val="0"/>
                <w:numId w:val="7"/>
              </w:numPr>
              <w:ind w:left="381"/>
            </w:pPr>
            <w:r>
              <w:t>Confirmación de alcancías.</w:t>
            </w:r>
          </w:p>
          <w:p w:rsidR="00DD0227" w:rsidRDefault="00DD0227" w:rsidP="00DD0227">
            <w:pPr>
              <w:pStyle w:val="Prrafodelista"/>
              <w:numPr>
                <w:ilvl w:val="0"/>
                <w:numId w:val="7"/>
              </w:numPr>
              <w:ind w:left="381"/>
            </w:pPr>
            <w:r>
              <w:t>Planeación del desarrollo del evento.</w:t>
            </w:r>
          </w:p>
          <w:p w:rsidR="00DD0227" w:rsidRDefault="00DD0227" w:rsidP="00DD0227">
            <w:pPr>
              <w:pStyle w:val="Prrafodelista"/>
              <w:numPr>
                <w:ilvl w:val="0"/>
                <w:numId w:val="7"/>
              </w:numPr>
              <w:ind w:left="381"/>
            </w:pPr>
            <w:r>
              <w:t>Exhibir evento al cliente.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La guía de procesos que debe tener en cuenta el administrador para llevar a cabo un evento.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sz w:val="24"/>
                <w:szCs w:val="24"/>
              </w:rPr>
            </w:pPr>
            <w:r w:rsidRPr="00DD0227">
              <w:rPr>
                <w:rFonts w:ascii="Arial" w:hAnsi="Arial" w:cs="Arial"/>
                <w:sz w:val="24"/>
                <w:szCs w:val="24"/>
              </w:rPr>
              <w:t>Autorización de SAYCO y disponibilidad de artista.</w:t>
            </w:r>
          </w:p>
        </w:tc>
      </w:tr>
      <w:tr w:rsidR="00DD0227" w:rsidTr="00DD0227"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227">
              <w:rPr>
                <w:rFonts w:ascii="Arial" w:hAnsi="Arial" w:cs="Arial"/>
                <w:b/>
                <w:sz w:val="24"/>
                <w:szCs w:val="24"/>
              </w:rPr>
              <w:t>Paso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0227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</w:tr>
      <w:tr w:rsidR="00DD0227" w:rsidTr="00DD02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rPr>
                <w:b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Administrador, Creación de evento, Realizar el paso a paso para ejecutar el evento, se realiza el caso de uso </w:t>
            </w:r>
          </w:p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Caso de uso RF.</w:t>
            </w:r>
          </w:p>
        </w:tc>
      </w:tr>
      <w:tr w:rsidR="00DD0227" w:rsidTr="00DD02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rPr>
                <w:b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El administrador espera aprobación de SAYCO, caso de uso RF.</w:t>
            </w:r>
          </w:p>
        </w:tc>
      </w:tr>
      <w:tr w:rsidR="00DD0227" w:rsidTr="00DD02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rPr>
                <w:b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Si SAYCO aprueba, el administrador Ejecuta el paso a paso para la creación del evento, se realiza el caso de uso caso de uso RF.</w:t>
            </w:r>
          </w:p>
        </w:tc>
      </w:tr>
      <w:tr w:rsidR="00DD0227" w:rsidTr="00DD02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rPr>
                <w:b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Realización de pago al empresario.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Autorización de SAYCO y disponibilidad de artista.</w:t>
            </w:r>
          </w:p>
        </w:tc>
      </w:tr>
      <w:tr w:rsidR="00DD0227" w:rsidTr="00DD0227"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Excepciones</w:t>
            </w:r>
          </w:p>
          <w:p w:rsidR="00DD0227" w:rsidRDefault="00DD0227">
            <w:pPr>
              <w:rPr>
                <w:b/>
              </w:rPr>
            </w:pPr>
          </w:p>
          <w:p w:rsidR="00DD0227" w:rsidRDefault="00DD0227">
            <w:pPr>
              <w:rPr>
                <w:b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DD0227" w:rsidTr="00DD02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rPr>
                <w:b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SAYCO, no aprueba la organización del evento.</w:t>
            </w:r>
          </w:p>
        </w:tc>
      </w:tr>
      <w:tr w:rsidR="00DD0227" w:rsidTr="00DD022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Default="00DD0227">
            <w:pPr>
              <w:rPr>
                <w:b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Si SAYCO no aprueba, el administrador, no puede realizar el evento.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Cota de Tiempo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27" w:rsidRDefault="00DD0227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227" w:rsidRPr="00DD0227" w:rsidRDefault="00DD022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de espera en el paso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 xml:space="preserve">Frecuencia </w:t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Cantidad de veces que se utiliza en un periodo de tiempo este UC</w:t>
            </w:r>
          </w:p>
        </w:tc>
      </w:tr>
      <w:tr w:rsidR="00DD0227" w:rsidTr="00DD0227"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Default="00DD0227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227" w:rsidRPr="00DD0227" w:rsidRDefault="00DD022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0227">
              <w:rPr>
                <w:rFonts w:ascii="Arial" w:hAnsi="Arial" w:cs="Arial"/>
                <w:color w:val="000000" w:themeColor="text1"/>
                <w:sz w:val="24"/>
                <w:szCs w:val="24"/>
              </w:rPr>
              <w:t>Este es un proceso en el cuál la organización SAYCO si no autoriza, no se puede llevar a cabo la actividad.</w:t>
            </w:r>
          </w:p>
        </w:tc>
      </w:tr>
    </w:tbl>
    <w:p w:rsidR="00DD0227" w:rsidRDefault="00DD0227"/>
    <w:sectPr w:rsidR="00DD0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EF2"/>
    <w:multiLevelType w:val="hybridMultilevel"/>
    <w:tmpl w:val="5F467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93EE8"/>
    <w:multiLevelType w:val="hybridMultilevel"/>
    <w:tmpl w:val="3946B2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A12F1"/>
    <w:multiLevelType w:val="hybridMultilevel"/>
    <w:tmpl w:val="AB7C4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848DE"/>
    <w:multiLevelType w:val="hybridMultilevel"/>
    <w:tmpl w:val="5F12A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113F4"/>
    <w:multiLevelType w:val="hybridMultilevel"/>
    <w:tmpl w:val="48C8920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EB"/>
    <w:rsid w:val="00032C87"/>
    <w:rsid w:val="001703EA"/>
    <w:rsid w:val="00232445"/>
    <w:rsid w:val="00386F7C"/>
    <w:rsid w:val="005359AD"/>
    <w:rsid w:val="006C37FE"/>
    <w:rsid w:val="007B77DF"/>
    <w:rsid w:val="008E3F98"/>
    <w:rsid w:val="00A349D1"/>
    <w:rsid w:val="00A6107A"/>
    <w:rsid w:val="00BA4476"/>
    <w:rsid w:val="00DD0227"/>
    <w:rsid w:val="00DE29EB"/>
    <w:rsid w:val="00DE7A66"/>
    <w:rsid w:val="00E170CD"/>
    <w:rsid w:val="00E22277"/>
    <w:rsid w:val="00E26978"/>
    <w:rsid w:val="00FD3DE0"/>
    <w:rsid w:val="00FD47BD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2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2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Nelson Cárdenas</cp:lastModifiedBy>
  <cp:revision>2</cp:revision>
  <dcterms:created xsi:type="dcterms:W3CDTF">2018-09-24T20:39:00Z</dcterms:created>
  <dcterms:modified xsi:type="dcterms:W3CDTF">2018-09-24T20:39:00Z</dcterms:modified>
</cp:coreProperties>
</file>