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DIAGONAL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FT-FL-DIAGONAL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210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1,40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