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RIBB POLIÉSTER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FT-RB-POLIESTER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178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63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4,46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