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LICRA 200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FT-JE-LICRA200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61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32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290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86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2,00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ELONGACIÓN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