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15EE1" w14:textId="7F85E73D" w:rsidR="00FE58D1" w:rsidRPr="00467B20" w:rsidRDefault="00FE58D1" w:rsidP="0012161A">
      <w:pPr>
        <w:spacing w:line="240" w:lineRule="auto"/>
        <w:jc w:val="center"/>
        <w:rPr>
          <w:rFonts w:ascii="LM Roman 10" w:hAnsi="LM Roman 10"/>
          <w:b/>
          <w:bCs/>
          <w:sz w:val="24"/>
          <w:szCs w:val="24"/>
          <w:lang w:val="es-ES"/>
        </w:rPr>
      </w:pPr>
      <w:r w:rsidRPr="00467B20">
        <w:rPr>
          <w:rFonts w:ascii="LM Roman 10" w:hAnsi="LM Roman 10"/>
          <w:b/>
          <w:bCs/>
          <w:sz w:val="24"/>
          <w:szCs w:val="24"/>
          <w:lang w:val="es-ES"/>
        </w:rPr>
        <w:t xml:space="preserve">Propuesta proyecto: </w:t>
      </w:r>
      <w:r w:rsidR="00BF2CB4" w:rsidRPr="00467B20">
        <w:rPr>
          <w:rFonts w:ascii="LM Roman 10" w:hAnsi="LM Roman 10"/>
          <w:b/>
          <w:bCs/>
          <w:sz w:val="24"/>
          <w:szCs w:val="24"/>
          <w:lang w:val="es-ES"/>
        </w:rPr>
        <w:t xml:space="preserve">OBTENCIÓN DE PARÁMETROS DE REGULARIZACIÓN PARA IMÁGENES DE TELESCOPIOS DE GRAN ENVERGADURA </w:t>
      </w:r>
    </w:p>
    <w:p w14:paraId="00E0CE4B" w14:textId="40B09E90" w:rsidR="000944E2" w:rsidRPr="00BF2CB4" w:rsidRDefault="00FE58D1" w:rsidP="0012161A">
      <w:pPr>
        <w:spacing w:line="240" w:lineRule="auto"/>
        <w:jc w:val="center"/>
        <w:rPr>
          <w:rFonts w:ascii="LM Roman 10" w:hAnsi="LM Roman 10"/>
          <w:b/>
          <w:bCs/>
          <w:lang w:val="es-ES"/>
        </w:rPr>
      </w:pPr>
      <w:r w:rsidRPr="00BF2CB4">
        <w:rPr>
          <w:rFonts w:ascii="LM Roman 10" w:hAnsi="LM Roman 10"/>
          <w:b/>
          <w:bCs/>
          <w:lang w:val="es-ES"/>
        </w:rPr>
        <w:t xml:space="preserve">Benjamin Andres Huerfano Zapata </w:t>
      </w:r>
    </w:p>
    <w:p w14:paraId="3264DE1C" w14:textId="4328BC2D" w:rsidR="00485315" w:rsidRDefault="00A4443C" w:rsidP="0012161A">
      <w:pPr>
        <w:spacing w:line="240" w:lineRule="auto"/>
        <w:jc w:val="both"/>
        <w:rPr>
          <w:rFonts w:ascii="LM Roman 10" w:hAnsi="LM Roman 10"/>
          <w:lang w:val="es-ES"/>
        </w:rPr>
      </w:pPr>
      <w:r w:rsidRPr="00A4443C">
        <w:rPr>
          <w:rFonts w:ascii="LM Roman 10" w:hAnsi="LM Roman 10"/>
          <w:b/>
          <w:bCs/>
          <w:lang w:val="es-ES"/>
        </w:rPr>
        <w:t>Introducción:</w:t>
      </w:r>
      <w:r>
        <w:rPr>
          <w:rFonts w:ascii="LM Roman 10" w:hAnsi="LM Roman 10"/>
          <w:lang w:val="es-ES"/>
        </w:rPr>
        <w:t xml:space="preserve"> </w:t>
      </w:r>
      <w:r w:rsidR="00485315" w:rsidRPr="00485315">
        <w:rPr>
          <w:rFonts w:ascii="LM Roman 10" w:hAnsi="LM Roman 10"/>
          <w:lang w:val="es-ES"/>
        </w:rPr>
        <w:t>El análisis de imágenes espaciales adquiridas por telescopios, tienen dinámicas inherentes a los modelos de los lentes usados, tanto sus características intrínsecas (</w:t>
      </w:r>
      <w:r w:rsidR="007E3CEB">
        <w:rPr>
          <w:rFonts w:ascii="LM Roman 10" w:hAnsi="LM Roman 10"/>
          <w:lang w:val="es-ES"/>
        </w:rPr>
        <w:t>f</w:t>
      </w:r>
      <w:r w:rsidR="00485315" w:rsidRPr="00485315">
        <w:rPr>
          <w:rFonts w:ascii="LM Roman 10" w:hAnsi="LM Roman 10"/>
          <w:lang w:val="es-ES"/>
        </w:rPr>
        <w:t>ísica óptica, curvaturas, superficies…) como extrínseca(</w:t>
      </w:r>
      <w:r w:rsidR="007E3CEB">
        <w:rPr>
          <w:rFonts w:ascii="LM Roman 10" w:hAnsi="LM Roman 10"/>
          <w:lang w:val="es-ES"/>
        </w:rPr>
        <w:t>a</w:t>
      </w:r>
      <w:r w:rsidR="00485315" w:rsidRPr="00485315">
        <w:rPr>
          <w:rFonts w:ascii="LM Roman 10" w:hAnsi="LM Roman 10"/>
          <w:lang w:val="es-ES"/>
        </w:rPr>
        <w:t>mbientes, movimiento, vibraciones, métodos de adquisición…)[</w:t>
      </w:r>
      <w:r w:rsidR="008C5012">
        <w:rPr>
          <w:rFonts w:ascii="LM Roman 10" w:hAnsi="LM Roman 10"/>
          <w:lang w:val="es-ES"/>
        </w:rPr>
        <w:t>1</w:t>
      </w:r>
      <w:r w:rsidR="00485315" w:rsidRPr="00485315">
        <w:rPr>
          <w:rFonts w:ascii="LM Roman 10" w:hAnsi="LM Roman 10"/>
          <w:lang w:val="es-ES"/>
        </w:rPr>
        <w:t>], específicamente hablando los telescopios de gran envergadura acentúan problemas de dichas características intrínsecas y extrínsecas, debido a que pequeños cambios [</w:t>
      </w:r>
      <w:r w:rsidR="008C5012">
        <w:rPr>
          <w:rFonts w:ascii="LM Roman 10" w:hAnsi="LM Roman 10"/>
          <w:lang w:val="es-ES"/>
        </w:rPr>
        <w:t>1</w:t>
      </w:r>
      <w:r w:rsidR="00485315" w:rsidRPr="00485315">
        <w:rPr>
          <w:rFonts w:ascii="LM Roman 10" w:hAnsi="LM Roman 10"/>
          <w:lang w:val="es-ES"/>
        </w:rPr>
        <w:t>-</w:t>
      </w:r>
      <w:r w:rsidR="008C5012">
        <w:rPr>
          <w:rFonts w:ascii="LM Roman 10" w:hAnsi="LM Roman 10"/>
          <w:lang w:val="es-ES"/>
        </w:rPr>
        <w:t>3</w:t>
      </w:r>
      <w:r w:rsidR="00485315" w:rsidRPr="00485315">
        <w:rPr>
          <w:rFonts w:ascii="LM Roman 10" w:hAnsi="LM Roman 10"/>
          <w:lang w:val="es-ES"/>
        </w:rPr>
        <w:t>] afecta las suposiciones que a menor escala son depreciables, por ejemplo su superficie lo cual afecta la forma en que presenta las imágenes a los astrónomos. Por otra parte, las condiciones ambientales y ámbito en el que se toman la imagen afectan de diferentes maneras las imágenes observadas, por tanto, características indeseables aparecen sobre las adquisiciones.</w:t>
      </w:r>
    </w:p>
    <w:p w14:paraId="0ED641C5" w14:textId="50973669" w:rsidR="002554A4" w:rsidRDefault="00A4443C" w:rsidP="0012161A">
      <w:pPr>
        <w:spacing w:line="240" w:lineRule="auto"/>
        <w:jc w:val="both"/>
        <w:rPr>
          <w:rFonts w:ascii="LM Roman 10" w:hAnsi="LM Roman 10"/>
          <w:lang w:val="es-ES"/>
        </w:rPr>
      </w:pPr>
      <w:r w:rsidRPr="00A4443C">
        <w:rPr>
          <w:rFonts w:ascii="LM Roman 10" w:hAnsi="LM Roman 10"/>
          <w:b/>
          <w:bCs/>
          <w:lang w:val="es-ES"/>
        </w:rPr>
        <w:t>Métodos:</w:t>
      </w:r>
      <w:r>
        <w:rPr>
          <w:rFonts w:ascii="LM Roman 10" w:hAnsi="LM Roman 10"/>
          <w:lang w:val="es-ES"/>
        </w:rPr>
        <w:t xml:space="preserve"> </w:t>
      </w:r>
      <w:r w:rsidR="00287558">
        <w:rPr>
          <w:rFonts w:ascii="LM Roman 10" w:hAnsi="LM Roman 10"/>
          <w:lang w:val="es-ES"/>
        </w:rPr>
        <w:t xml:space="preserve">La </w:t>
      </w:r>
      <w:r w:rsidR="00646E15">
        <w:rPr>
          <w:rFonts w:ascii="LM Roman 10" w:hAnsi="LM Roman 10"/>
          <w:lang w:val="es-ES"/>
        </w:rPr>
        <w:t xml:space="preserve">actual propuesta </w:t>
      </w:r>
      <w:r w:rsidR="00BF2CB4">
        <w:rPr>
          <w:rFonts w:ascii="LM Roman 10" w:hAnsi="LM Roman 10"/>
          <w:lang w:val="es-ES"/>
        </w:rPr>
        <w:t xml:space="preserve">se centra en el </w:t>
      </w:r>
      <w:r>
        <w:rPr>
          <w:rFonts w:ascii="LM Roman 10" w:hAnsi="LM Roman 10"/>
          <w:lang w:val="es-ES"/>
        </w:rPr>
        <w:t>cálculo</w:t>
      </w:r>
      <w:r w:rsidR="00BF2CB4">
        <w:rPr>
          <w:rFonts w:ascii="LM Roman 10" w:hAnsi="LM Roman 10"/>
          <w:lang w:val="es-ES"/>
        </w:rPr>
        <w:t xml:space="preserve">, aplicación y análisis de resultados en la obtención de parámetros de regularización para </w:t>
      </w:r>
      <w:r w:rsidR="002554A4">
        <w:rPr>
          <w:rFonts w:ascii="LM Roman 10" w:hAnsi="LM Roman 10"/>
          <w:lang w:val="es-ES"/>
        </w:rPr>
        <w:t xml:space="preserve">imágenes obtenidas por telescopios de </w:t>
      </w:r>
      <w:r w:rsidR="00287558">
        <w:rPr>
          <w:rFonts w:ascii="LM Roman 10" w:hAnsi="LM Roman 10"/>
          <w:lang w:val="es-ES"/>
        </w:rPr>
        <w:t>g</w:t>
      </w:r>
      <w:r w:rsidR="002554A4">
        <w:rPr>
          <w:rFonts w:ascii="LM Roman 10" w:hAnsi="LM Roman 10"/>
          <w:lang w:val="es-ES"/>
        </w:rPr>
        <w:t xml:space="preserve">ran envergadura, como base de comparación se dará lugar a la aplicación </w:t>
      </w:r>
      <w:r w:rsidR="00287558">
        <w:rPr>
          <w:rFonts w:ascii="LM Roman 10" w:hAnsi="LM Roman 10"/>
          <w:lang w:val="es-ES"/>
        </w:rPr>
        <w:t xml:space="preserve">soluciones </w:t>
      </w:r>
      <w:r w:rsidR="00467B20">
        <w:rPr>
          <w:rFonts w:ascii="LM Roman 10" w:hAnsi="LM Roman 10"/>
          <w:lang w:val="es-ES"/>
        </w:rPr>
        <w:t>usando</w:t>
      </w:r>
      <w:r w:rsidR="00287558">
        <w:rPr>
          <w:rFonts w:ascii="LM Roman 10" w:hAnsi="LM Roman 10"/>
          <w:lang w:val="es-ES"/>
        </w:rPr>
        <w:t xml:space="preserve"> </w:t>
      </w:r>
      <w:r w:rsidR="002554A4">
        <w:rPr>
          <w:rFonts w:ascii="LM Roman 10" w:hAnsi="LM Roman 10"/>
          <w:lang w:val="es-ES"/>
        </w:rPr>
        <w:t>deconvolución por diferentes métodos</w:t>
      </w:r>
      <w:r w:rsidR="00467B20">
        <w:rPr>
          <w:rFonts w:ascii="LM Roman 10" w:hAnsi="LM Roman 10"/>
          <w:lang w:val="es-ES"/>
        </w:rPr>
        <w:t>,</w:t>
      </w:r>
      <w:r w:rsidR="002554A4">
        <w:rPr>
          <w:rFonts w:ascii="LM Roman 10" w:hAnsi="LM Roman 10"/>
          <w:lang w:val="es-ES"/>
        </w:rPr>
        <w:t xml:space="preserve"> </w:t>
      </w:r>
      <w:r w:rsidR="005D15A6">
        <w:rPr>
          <w:rFonts w:ascii="LM Roman 10" w:hAnsi="LM Roman 10"/>
          <w:lang w:val="es-ES"/>
        </w:rPr>
        <w:t xml:space="preserve"> se conoce </w:t>
      </w:r>
      <w:r w:rsidR="00467B20">
        <w:rPr>
          <w:rFonts w:ascii="LM Roman 10" w:hAnsi="LM Roman 10"/>
          <w:lang w:val="es-ES"/>
        </w:rPr>
        <w:t>que son</w:t>
      </w:r>
      <w:r w:rsidR="002554A4" w:rsidRPr="002554A4">
        <w:rPr>
          <w:rFonts w:ascii="LM Roman 10" w:hAnsi="LM Roman 10"/>
          <w:lang w:val="es-ES"/>
        </w:rPr>
        <w:t xml:space="preserve"> usad</w:t>
      </w:r>
      <w:r w:rsidR="00467B20">
        <w:rPr>
          <w:rFonts w:ascii="LM Roman 10" w:hAnsi="LM Roman 10"/>
          <w:lang w:val="es-ES"/>
        </w:rPr>
        <w:t>os</w:t>
      </w:r>
      <w:r w:rsidR="002554A4" w:rsidRPr="002554A4">
        <w:rPr>
          <w:rFonts w:ascii="LM Roman 10" w:hAnsi="LM Roman 10"/>
          <w:lang w:val="es-ES"/>
        </w:rPr>
        <w:t xml:space="preserve"> en problemas inversos (mal condicionados), conocidos por ser usualmente problemas mal planteados [1]</w:t>
      </w:r>
      <w:r w:rsidR="00646E15">
        <w:rPr>
          <w:rFonts w:ascii="LM Roman 10" w:hAnsi="LM Roman 10"/>
          <w:lang w:val="es-ES"/>
        </w:rPr>
        <w:t>[</w:t>
      </w:r>
      <w:r w:rsidR="008C5012">
        <w:rPr>
          <w:rFonts w:ascii="LM Roman 10" w:hAnsi="LM Roman 10"/>
          <w:lang w:val="es-ES"/>
        </w:rPr>
        <w:t>5</w:t>
      </w:r>
      <w:r w:rsidR="00646E15">
        <w:rPr>
          <w:rFonts w:ascii="LM Roman 10" w:hAnsi="LM Roman 10"/>
          <w:lang w:val="es-ES"/>
        </w:rPr>
        <w:t>]</w:t>
      </w:r>
      <w:r w:rsidR="002554A4" w:rsidRPr="002554A4">
        <w:rPr>
          <w:rFonts w:ascii="LM Roman 10" w:hAnsi="LM Roman 10"/>
          <w:lang w:val="es-ES"/>
        </w:rPr>
        <w:t xml:space="preserve"> desde el concepto de Hadamard (1923)</w:t>
      </w:r>
      <w:r w:rsidR="00646E15">
        <w:rPr>
          <w:rFonts w:ascii="LM Roman 10" w:hAnsi="LM Roman 10"/>
          <w:lang w:val="es-ES"/>
        </w:rPr>
        <w:t xml:space="preserve">, </w:t>
      </w:r>
      <w:r w:rsidR="002554A4" w:rsidRPr="002554A4">
        <w:rPr>
          <w:rFonts w:ascii="LM Roman 10" w:hAnsi="LM Roman 10"/>
          <w:lang w:val="es-ES"/>
        </w:rPr>
        <w:t xml:space="preserve">estos problemas son evidenciables en datos en imágenes donde efectos de distorsiones y ruidos afectan las adquisiciones, teniendo aplicabilidad directa en </w:t>
      </w:r>
      <w:r w:rsidR="00467B20">
        <w:rPr>
          <w:rFonts w:ascii="LM Roman 10" w:hAnsi="LM Roman 10"/>
          <w:lang w:val="es-ES"/>
        </w:rPr>
        <w:t xml:space="preserve">la </w:t>
      </w:r>
      <w:r w:rsidR="002554A4" w:rsidRPr="002554A4">
        <w:rPr>
          <w:rFonts w:ascii="LM Roman 10" w:hAnsi="LM Roman 10"/>
          <w:lang w:val="es-ES"/>
        </w:rPr>
        <w:t xml:space="preserve">actual </w:t>
      </w:r>
      <w:r w:rsidR="00646E15">
        <w:rPr>
          <w:rFonts w:ascii="LM Roman 10" w:hAnsi="LM Roman 10"/>
          <w:lang w:val="es-ES"/>
        </w:rPr>
        <w:t>temática</w:t>
      </w:r>
      <w:r w:rsidR="002554A4" w:rsidRPr="002554A4">
        <w:rPr>
          <w:rFonts w:ascii="LM Roman 10" w:hAnsi="LM Roman 10"/>
          <w:lang w:val="es-ES"/>
        </w:rPr>
        <w:t xml:space="preserve">, </w:t>
      </w:r>
      <w:r w:rsidR="00C6039D">
        <w:rPr>
          <w:rFonts w:ascii="LM Roman 10" w:hAnsi="LM Roman 10"/>
          <w:lang w:val="es-ES"/>
        </w:rPr>
        <w:t xml:space="preserve">así con </w:t>
      </w:r>
      <w:r w:rsidR="002554A4" w:rsidRPr="002554A4">
        <w:rPr>
          <w:rFonts w:ascii="LM Roman 10" w:hAnsi="LM Roman 10"/>
          <w:lang w:val="es-ES"/>
        </w:rPr>
        <w:t>el análisis e implementación de deconvolución de imágenes correlacionadas</w:t>
      </w:r>
      <w:r w:rsidR="00467B20">
        <w:rPr>
          <w:rFonts w:ascii="LM Roman 10" w:hAnsi="LM Roman 10"/>
          <w:lang w:val="es-ES"/>
        </w:rPr>
        <w:t>,</w:t>
      </w:r>
      <w:r w:rsidR="00093457">
        <w:rPr>
          <w:rFonts w:ascii="LM Roman 10" w:hAnsi="LM Roman 10"/>
          <w:lang w:val="es-ES"/>
        </w:rPr>
        <w:t xml:space="preserve"> </w:t>
      </w:r>
      <w:r w:rsidR="002554A4" w:rsidRPr="002554A4">
        <w:rPr>
          <w:rFonts w:ascii="LM Roman 10" w:hAnsi="LM Roman 10"/>
          <w:lang w:val="es-ES"/>
        </w:rPr>
        <w:t>en el caso de estudio</w:t>
      </w:r>
      <w:r w:rsidR="00467B20">
        <w:rPr>
          <w:rFonts w:ascii="LM Roman 10" w:hAnsi="LM Roman 10"/>
          <w:lang w:val="es-ES"/>
        </w:rPr>
        <w:t xml:space="preserve"> actual son</w:t>
      </w:r>
      <w:r w:rsidR="002554A4" w:rsidRPr="002554A4">
        <w:rPr>
          <w:rFonts w:ascii="LM Roman 10" w:hAnsi="LM Roman 10"/>
          <w:lang w:val="es-ES"/>
        </w:rPr>
        <w:t xml:space="preserve"> generadas por pares de sensores [2]</w:t>
      </w:r>
      <w:r w:rsidR="003C064A">
        <w:rPr>
          <w:rFonts w:ascii="LM Roman 10" w:hAnsi="LM Roman 10"/>
          <w:lang w:val="es-ES"/>
        </w:rPr>
        <w:t xml:space="preserve"> (como se observa la abstracción de la figura 1)</w:t>
      </w:r>
      <w:r w:rsidR="002554A4" w:rsidRPr="002554A4">
        <w:rPr>
          <w:rFonts w:ascii="LM Roman 10" w:hAnsi="LM Roman 10"/>
          <w:lang w:val="es-ES"/>
        </w:rPr>
        <w:t xml:space="preserve">. </w:t>
      </w:r>
      <w:r w:rsidR="00037B4A">
        <w:rPr>
          <w:rFonts w:ascii="LM Roman 10" w:hAnsi="LM Roman 10"/>
          <w:lang w:val="es-ES"/>
        </w:rPr>
        <w:t xml:space="preserve">Se </w:t>
      </w:r>
      <w:r w:rsidR="00C6039D" w:rsidRPr="002554A4">
        <w:rPr>
          <w:rFonts w:ascii="LM Roman 10" w:hAnsi="LM Roman 10"/>
          <w:lang w:val="es-ES"/>
        </w:rPr>
        <w:t>estudi</w:t>
      </w:r>
      <w:r w:rsidR="00C6039D">
        <w:rPr>
          <w:rFonts w:ascii="LM Roman 10" w:hAnsi="LM Roman 10"/>
          <w:lang w:val="es-ES"/>
        </w:rPr>
        <w:t xml:space="preserve">ará </w:t>
      </w:r>
      <w:r w:rsidR="002554A4" w:rsidRPr="002554A4">
        <w:rPr>
          <w:rFonts w:ascii="LM Roman 10" w:hAnsi="LM Roman 10"/>
          <w:lang w:val="es-ES"/>
        </w:rPr>
        <w:t xml:space="preserve">modelos </w:t>
      </w:r>
      <w:r w:rsidR="00037B4A">
        <w:rPr>
          <w:rFonts w:ascii="LM Roman 10" w:hAnsi="LM Roman 10"/>
          <w:lang w:val="es-ES"/>
        </w:rPr>
        <w:t>y/o</w:t>
      </w:r>
      <w:r w:rsidR="002554A4" w:rsidRPr="002554A4">
        <w:rPr>
          <w:rFonts w:ascii="LM Roman 10" w:hAnsi="LM Roman 10"/>
          <w:lang w:val="es-ES"/>
        </w:rPr>
        <w:t xml:space="preserve"> métodos para la eliminación </w:t>
      </w:r>
      <w:r w:rsidR="00467B20">
        <w:rPr>
          <w:rFonts w:ascii="LM Roman 10" w:hAnsi="LM Roman 10"/>
          <w:lang w:val="es-ES"/>
        </w:rPr>
        <w:t xml:space="preserve">de </w:t>
      </w:r>
      <w:r w:rsidR="002554A4" w:rsidRPr="002554A4">
        <w:rPr>
          <w:rFonts w:ascii="LM Roman 10" w:hAnsi="LM Roman 10"/>
          <w:lang w:val="es-ES"/>
        </w:rPr>
        <w:t>ruido</w:t>
      </w:r>
      <w:r w:rsidR="00C6039D">
        <w:rPr>
          <w:rFonts w:ascii="LM Roman 10" w:hAnsi="LM Roman 10"/>
          <w:lang w:val="es-ES"/>
        </w:rPr>
        <w:t xml:space="preserve"> y distorsiones dinámicas</w:t>
      </w:r>
      <w:r w:rsidR="002554A4" w:rsidRPr="002554A4">
        <w:rPr>
          <w:rFonts w:ascii="LM Roman 10" w:hAnsi="LM Roman 10"/>
          <w:lang w:val="es-ES"/>
        </w:rPr>
        <w:t xml:space="preserve"> en secuencias de imágenes, con el fin de brindar una base para el posterior procesamiento de las mismas </w:t>
      </w:r>
      <w:r w:rsidR="00037B4A">
        <w:rPr>
          <w:rFonts w:ascii="LM Roman 10" w:hAnsi="LM Roman 10"/>
          <w:lang w:val="es-ES"/>
        </w:rPr>
        <w:t>(segmentaciones, análisis, tracking….)</w:t>
      </w:r>
      <w:r w:rsidR="002554A4" w:rsidRPr="002554A4">
        <w:rPr>
          <w:rFonts w:ascii="LM Roman 10" w:hAnsi="LM Roman 10"/>
          <w:lang w:val="es-ES"/>
        </w:rPr>
        <w:t xml:space="preserve">. Se </w:t>
      </w:r>
      <w:r w:rsidR="00C6039D" w:rsidRPr="002554A4">
        <w:rPr>
          <w:rFonts w:ascii="LM Roman 10" w:hAnsi="LM Roman 10"/>
          <w:lang w:val="es-ES"/>
        </w:rPr>
        <w:t>realiz</w:t>
      </w:r>
      <w:r w:rsidR="00C6039D">
        <w:rPr>
          <w:rFonts w:ascii="LM Roman 10" w:hAnsi="LM Roman 10"/>
          <w:lang w:val="es-ES"/>
        </w:rPr>
        <w:t>ará</w:t>
      </w:r>
      <w:r w:rsidR="002554A4" w:rsidRPr="002554A4">
        <w:rPr>
          <w:rFonts w:ascii="LM Roman 10" w:hAnsi="LM Roman 10"/>
          <w:lang w:val="es-ES"/>
        </w:rPr>
        <w:t xml:space="preserve"> la implementación </w:t>
      </w:r>
      <w:r w:rsidR="00C6039D">
        <w:rPr>
          <w:rFonts w:ascii="LM Roman 10" w:hAnsi="LM Roman 10"/>
          <w:lang w:val="es-ES"/>
        </w:rPr>
        <w:t xml:space="preserve">inicial </w:t>
      </w:r>
      <w:r w:rsidR="002554A4" w:rsidRPr="002554A4">
        <w:rPr>
          <w:rFonts w:ascii="LM Roman 10" w:hAnsi="LM Roman 10"/>
          <w:lang w:val="es-ES"/>
        </w:rPr>
        <w:t>de 6 métodos de deconvolución, con los cuales se brinda</w:t>
      </w:r>
      <w:r w:rsidR="00646E15">
        <w:rPr>
          <w:rFonts w:ascii="LM Roman 10" w:hAnsi="LM Roman 10"/>
          <w:lang w:val="es-ES"/>
        </w:rPr>
        <w:t>rá una base</w:t>
      </w:r>
      <w:r w:rsidR="002554A4" w:rsidRPr="002554A4">
        <w:rPr>
          <w:rFonts w:ascii="LM Roman 10" w:hAnsi="LM Roman 10"/>
          <w:lang w:val="es-ES"/>
        </w:rPr>
        <w:t xml:space="preserve"> </w:t>
      </w:r>
      <w:r w:rsidR="00037B4A">
        <w:rPr>
          <w:rFonts w:ascii="LM Roman 10" w:hAnsi="LM Roman 10"/>
          <w:lang w:val="es-ES"/>
        </w:rPr>
        <w:t>de</w:t>
      </w:r>
      <w:r w:rsidR="002554A4" w:rsidRPr="002554A4">
        <w:rPr>
          <w:rFonts w:ascii="LM Roman 10" w:hAnsi="LM Roman 10"/>
          <w:lang w:val="es-ES"/>
        </w:rPr>
        <w:t xml:space="preserve"> comparación de los resultados</w:t>
      </w:r>
      <w:r w:rsidR="00F43451">
        <w:rPr>
          <w:rFonts w:ascii="LM Roman 10" w:hAnsi="LM Roman 10"/>
          <w:lang w:val="es-ES"/>
        </w:rPr>
        <w:t xml:space="preserve"> </w:t>
      </w:r>
      <w:r w:rsidR="00F43451" w:rsidRPr="00F43451">
        <w:rPr>
          <w:rFonts w:ascii="LM Roman 10" w:hAnsi="LM Roman 10"/>
          <w:lang w:val="es-ES"/>
        </w:rPr>
        <w:t>(Filtro inverso, filtro inverso truncado, filtro de Wiener, Richardson Lucy) [</w:t>
      </w:r>
      <w:r w:rsidR="008C5012">
        <w:rPr>
          <w:rFonts w:ascii="LM Roman 10" w:hAnsi="LM Roman 10"/>
          <w:lang w:val="es-ES"/>
        </w:rPr>
        <w:t>5-6</w:t>
      </w:r>
      <w:r w:rsidR="00F43451" w:rsidRPr="00F43451">
        <w:rPr>
          <w:rFonts w:ascii="LM Roman 10" w:hAnsi="LM Roman 10"/>
          <w:lang w:val="es-ES"/>
        </w:rPr>
        <w:t>] y los 2 métodos adicionales</w:t>
      </w:r>
      <w:r w:rsidR="008C5012">
        <w:rPr>
          <w:rFonts w:ascii="LM Roman 10" w:hAnsi="LM Roman 10"/>
          <w:lang w:val="es-ES"/>
        </w:rPr>
        <w:t xml:space="preserve"> </w:t>
      </w:r>
      <w:r w:rsidR="00F43451" w:rsidRPr="00F43451">
        <w:rPr>
          <w:rFonts w:ascii="LM Roman 10" w:hAnsi="LM Roman 10"/>
          <w:lang w:val="es-ES"/>
        </w:rPr>
        <w:t>L1-Magic [</w:t>
      </w:r>
      <w:r w:rsidR="008C5012">
        <w:rPr>
          <w:rFonts w:ascii="LM Roman 10" w:hAnsi="LM Roman 10"/>
          <w:lang w:val="es-ES"/>
        </w:rPr>
        <w:t>5][</w:t>
      </w:r>
      <w:r w:rsidR="000A76BB">
        <w:rPr>
          <w:rFonts w:ascii="LM Roman 10" w:hAnsi="LM Roman 10"/>
          <w:lang w:val="es-ES"/>
        </w:rPr>
        <w:t>7</w:t>
      </w:r>
      <w:r w:rsidR="00F43451" w:rsidRPr="00F43451">
        <w:rPr>
          <w:rFonts w:ascii="LM Roman 10" w:hAnsi="LM Roman 10"/>
          <w:lang w:val="es-ES"/>
        </w:rPr>
        <w:t>]</w:t>
      </w:r>
      <w:r w:rsidR="008C5012">
        <w:rPr>
          <w:rFonts w:ascii="LM Roman 10" w:hAnsi="LM Roman 10"/>
          <w:lang w:val="es-ES"/>
        </w:rPr>
        <w:t xml:space="preserve"> </w:t>
      </w:r>
      <w:r w:rsidR="00F43451" w:rsidRPr="00F43451">
        <w:rPr>
          <w:rFonts w:ascii="LM Roman 10" w:hAnsi="LM Roman 10"/>
          <w:lang w:val="es-ES"/>
        </w:rPr>
        <w:t xml:space="preserve">y TwIST </w:t>
      </w:r>
      <w:r w:rsidR="008C5012">
        <w:rPr>
          <w:rFonts w:ascii="LM Roman 10" w:hAnsi="LM Roman 10"/>
          <w:lang w:val="es-ES"/>
        </w:rPr>
        <w:t>[5]</w:t>
      </w:r>
      <w:r w:rsidR="00F43451" w:rsidRPr="00F43451">
        <w:rPr>
          <w:rFonts w:ascii="LM Roman 10" w:hAnsi="LM Roman 10"/>
          <w:lang w:val="es-ES"/>
        </w:rPr>
        <w:t>[</w:t>
      </w:r>
      <w:r w:rsidR="000A76BB">
        <w:rPr>
          <w:rFonts w:ascii="LM Roman 10" w:hAnsi="LM Roman 10"/>
          <w:lang w:val="es-ES"/>
        </w:rPr>
        <w:t>8</w:t>
      </w:r>
      <w:r w:rsidR="00F43451" w:rsidRPr="00F43451">
        <w:rPr>
          <w:rFonts w:ascii="LM Roman 10" w:hAnsi="LM Roman 10"/>
          <w:lang w:val="es-ES"/>
        </w:rPr>
        <w:t>]</w:t>
      </w:r>
      <w:r w:rsidR="00F43451">
        <w:rPr>
          <w:rFonts w:ascii="LM Roman 10" w:hAnsi="LM Roman 10"/>
          <w:lang w:val="es-ES"/>
        </w:rPr>
        <w:t>.</w:t>
      </w:r>
    </w:p>
    <w:p w14:paraId="447931B4" w14:textId="35B73474" w:rsidR="00467B20" w:rsidRDefault="00037B4A" w:rsidP="0012161A">
      <w:pPr>
        <w:spacing w:line="240" w:lineRule="auto"/>
        <w:jc w:val="both"/>
        <w:rPr>
          <w:rFonts w:ascii="LM Roman 10" w:hAnsi="LM Roman 10"/>
          <w:lang w:val="es-ES"/>
        </w:rPr>
      </w:pPr>
      <w:r>
        <w:rPr>
          <w:rFonts w:ascii="LM Roman 10" w:hAnsi="LM Roman 10"/>
          <w:lang w:val="es-ES"/>
        </w:rPr>
        <w:t xml:space="preserve">Finalmente </w:t>
      </w:r>
      <w:r w:rsidR="00485315" w:rsidRPr="00485315">
        <w:rPr>
          <w:rFonts w:ascii="LM Roman 10" w:hAnsi="LM Roman 10"/>
          <w:lang w:val="es-ES"/>
        </w:rPr>
        <w:t xml:space="preserve">el </w:t>
      </w:r>
      <w:r w:rsidR="00646E15">
        <w:rPr>
          <w:rFonts w:ascii="LM Roman 10" w:hAnsi="LM Roman 10"/>
          <w:lang w:val="es-ES"/>
        </w:rPr>
        <w:t>proyecto</w:t>
      </w:r>
      <w:r w:rsidR="00485315" w:rsidRPr="00485315">
        <w:rPr>
          <w:rFonts w:ascii="LM Roman 10" w:hAnsi="LM Roman 10"/>
          <w:lang w:val="es-ES"/>
        </w:rPr>
        <w:t xml:space="preserve"> recopila</w:t>
      </w:r>
      <w:r w:rsidR="00646E15">
        <w:rPr>
          <w:rFonts w:ascii="LM Roman 10" w:hAnsi="LM Roman 10"/>
          <w:lang w:val="es-ES"/>
        </w:rPr>
        <w:t>rá</w:t>
      </w:r>
      <w:r w:rsidR="00485315" w:rsidRPr="00485315">
        <w:rPr>
          <w:rFonts w:ascii="LM Roman 10" w:hAnsi="LM Roman 10"/>
          <w:lang w:val="es-ES"/>
        </w:rPr>
        <w:t xml:space="preserve"> métodos </w:t>
      </w:r>
      <w:r>
        <w:rPr>
          <w:rFonts w:ascii="LM Roman 10" w:hAnsi="LM Roman 10"/>
          <w:lang w:val="es-ES"/>
        </w:rPr>
        <w:t>para</w:t>
      </w:r>
      <w:r w:rsidR="00C6039D">
        <w:rPr>
          <w:rFonts w:ascii="LM Roman 10" w:hAnsi="LM Roman 10"/>
          <w:lang w:val="es-ES"/>
        </w:rPr>
        <w:t xml:space="preserve"> el cálculo de parámetros de regularización </w:t>
      </w:r>
      <w:r>
        <w:rPr>
          <w:rFonts w:ascii="LM Roman 10" w:hAnsi="LM Roman 10"/>
          <w:lang w:val="es-ES"/>
        </w:rPr>
        <w:t>por diferentes métodos como lo expuesto por (</w:t>
      </w:r>
      <w:r w:rsidRPr="00037B4A">
        <w:rPr>
          <w:rFonts w:ascii="LM Roman 10" w:hAnsi="LM Roman 10"/>
          <w:lang w:val="es-ES"/>
        </w:rPr>
        <w:t>Correia, T.</w:t>
      </w:r>
      <w:r>
        <w:rPr>
          <w:rFonts w:ascii="LM Roman 10" w:hAnsi="LM Roman 10"/>
          <w:lang w:val="es-ES"/>
        </w:rPr>
        <w:t xml:space="preserve"> et al 2009)</w:t>
      </w:r>
      <w:r w:rsidR="00704D5F">
        <w:rPr>
          <w:rFonts w:ascii="LM Roman 10" w:hAnsi="LM Roman 10"/>
          <w:lang w:val="es-ES"/>
        </w:rPr>
        <w:t>[</w:t>
      </w:r>
      <w:r w:rsidR="00B72CF2">
        <w:rPr>
          <w:rFonts w:ascii="LM Roman 10" w:hAnsi="LM Roman 10"/>
          <w:lang w:val="es-ES"/>
        </w:rPr>
        <w:t>9</w:t>
      </w:r>
      <w:r w:rsidR="00704D5F">
        <w:rPr>
          <w:rFonts w:ascii="LM Roman 10" w:hAnsi="LM Roman 10"/>
          <w:lang w:val="es-ES"/>
        </w:rPr>
        <w:t>]</w:t>
      </w:r>
      <w:r>
        <w:rPr>
          <w:rFonts w:ascii="LM Roman 10" w:hAnsi="LM Roman 10"/>
          <w:lang w:val="es-ES"/>
        </w:rPr>
        <w:t>, pero no limitado a estos</w:t>
      </w:r>
      <w:r w:rsidR="00E76B7E">
        <w:rPr>
          <w:rFonts w:ascii="LM Roman 10" w:hAnsi="LM Roman 10"/>
          <w:lang w:val="es-ES"/>
        </w:rPr>
        <w:t xml:space="preserve"> 11 </w:t>
      </w:r>
      <w:r w:rsidR="00D90DC9">
        <w:rPr>
          <w:rFonts w:ascii="LM Roman 10" w:hAnsi="LM Roman 10"/>
          <w:lang w:val="es-ES"/>
        </w:rPr>
        <w:t>métodos (</w:t>
      </w:r>
      <w:r w:rsidR="00D90DC9" w:rsidRPr="00D90DC9">
        <w:rPr>
          <w:rFonts w:ascii="LM Roman 10" w:hAnsi="LM Roman 10"/>
          <w:lang w:val="es-ES"/>
        </w:rPr>
        <w:t>L-Curve</w:t>
      </w:r>
      <w:r w:rsidR="00D90DC9">
        <w:rPr>
          <w:rFonts w:ascii="LM Roman 10" w:hAnsi="LM Roman 10"/>
          <w:lang w:val="es-ES"/>
        </w:rPr>
        <w:t>, NF, GCV, UPRE, DP, NCP, F-Slope, QOC…)</w:t>
      </w:r>
      <w:r w:rsidR="00E76B7E">
        <w:rPr>
          <w:rFonts w:ascii="LM Roman 10" w:hAnsi="LM Roman 10"/>
          <w:lang w:val="es-ES"/>
        </w:rPr>
        <w:t xml:space="preserve"> [</w:t>
      </w:r>
      <w:r w:rsidR="00B72CF2">
        <w:rPr>
          <w:rFonts w:ascii="LM Roman 10" w:hAnsi="LM Roman 10"/>
          <w:lang w:val="es-ES"/>
        </w:rPr>
        <w:t>9-17</w:t>
      </w:r>
      <w:r w:rsidR="00E76B7E">
        <w:rPr>
          <w:rFonts w:ascii="LM Roman 10" w:hAnsi="LM Roman 10"/>
          <w:lang w:val="es-ES"/>
        </w:rPr>
        <w:t>]</w:t>
      </w:r>
      <w:r w:rsidR="00485315" w:rsidRPr="00485315">
        <w:rPr>
          <w:rFonts w:ascii="LM Roman 10" w:hAnsi="LM Roman 10"/>
          <w:lang w:val="es-ES"/>
        </w:rPr>
        <w:t>, con el fin de abordar la problemática inicial de denoising y corrección de distorsi</w:t>
      </w:r>
      <w:r w:rsidR="00704D5F">
        <w:rPr>
          <w:rFonts w:ascii="LM Roman 10" w:hAnsi="LM Roman 10"/>
          <w:lang w:val="es-ES"/>
        </w:rPr>
        <w:t xml:space="preserve">ones dinámicas </w:t>
      </w:r>
      <w:r w:rsidR="00485315" w:rsidRPr="00485315">
        <w:rPr>
          <w:rFonts w:ascii="LM Roman 10" w:hAnsi="LM Roman 10"/>
          <w:lang w:val="es-ES"/>
        </w:rPr>
        <w:t>en l</w:t>
      </w:r>
      <w:r w:rsidR="00467B20">
        <w:rPr>
          <w:rFonts w:ascii="LM Roman 10" w:hAnsi="LM Roman 10"/>
          <w:lang w:val="es-ES"/>
        </w:rPr>
        <w:t>o</w:t>
      </w:r>
      <w:r w:rsidR="00485315" w:rsidRPr="00485315">
        <w:rPr>
          <w:rFonts w:ascii="LM Roman 10" w:hAnsi="LM Roman 10"/>
          <w:lang w:val="es-ES"/>
        </w:rPr>
        <w:t xml:space="preserve">s </w:t>
      </w:r>
      <w:r w:rsidR="00467B20">
        <w:rPr>
          <w:rFonts w:ascii="LM Roman 10" w:hAnsi="LM Roman 10"/>
          <w:lang w:val="es-ES"/>
        </w:rPr>
        <w:t>datos</w:t>
      </w:r>
      <w:r w:rsidR="00DE05FE">
        <w:rPr>
          <w:rFonts w:ascii="LM Roman 10" w:hAnsi="LM Roman 10"/>
          <w:lang w:val="es-ES"/>
        </w:rPr>
        <w:t xml:space="preserve"> basados en Total Variation</w:t>
      </w:r>
      <w:r w:rsidR="001A4580">
        <w:rPr>
          <w:rFonts w:ascii="LM Roman 10" w:hAnsi="LM Roman 10"/>
          <w:lang w:val="es-ES"/>
        </w:rPr>
        <w:t xml:space="preserve"> [5-6][</w:t>
      </w:r>
      <w:r w:rsidR="00FA4C30">
        <w:rPr>
          <w:rFonts w:ascii="LM Roman 10" w:hAnsi="LM Roman 10"/>
          <w:lang w:val="es-ES"/>
        </w:rPr>
        <w:t>10</w:t>
      </w:r>
      <w:r w:rsidR="001A4580">
        <w:rPr>
          <w:rFonts w:ascii="LM Roman 10" w:hAnsi="LM Roman 10"/>
          <w:lang w:val="es-ES"/>
        </w:rPr>
        <w:t>]</w:t>
      </w:r>
      <w:r w:rsidR="00485315" w:rsidRPr="00485315">
        <w:rPr>
          <w:rFonts w:ascii="LM Roman 10" w:hAnsi="LM Roman 10"/>
          <w:lang w:val="es-ES"/>
        </w:rPr>
        <w:t xml:space="preserve">, buscando eliminar objetos y ruidos indeseables sobre las </w:t>
      </w:r>
      <w:r w:rsidR="008C5012" w:rsidRPr="00485315">
        <w:rPr>
          <w:rFonts w:ascii="LM Roman 10" w:hAnsi="LM Roman 10"/>
          <w:lang w:val="es-ES"/>
        </w:rPr>
        <w:t>imágene</w:t>
      </w:r>
      <w:r w:rsidR="008C5012">
        <w:rPr>
          <w:rFonts w:ascii="LM Roman 10" w:hAnsi="LM Roman 10"/>
          <w:lang w:val="es-ES"/>
        </w:rPr>
        <w:t>s</w:t>
      </w:r>
      <w:r w:rsidR="00485315" w:rsidRPr="00485315">
        <w:rPr>
          <w:rFonts w:ascii="LM Roman 10" w:hAnsi="LM Roman 10"/>
          <w:lang w:val="es-ES"/>
        </w:rPr>
        <w:t xml:space="preserve">, en este caso se busca mitigar los efectos de ópticas adaptativas relacionadas con la atmosfera y el frente de onda. “Recientemente se ha diseñado un dispositivo capaz de medir esta interacción” (Guesalaga et al, 2017)[2] </w:t>
      </w:r>
      <w:r w:rsidR="00467B20">
        <w:rPr>
          <w:rFonts w:ascii="LM Roman 10" w:hAnsi="LM Roman 10"/>
          <w:lang w:val="es-ES"/>
        </w:rPr>
        <w:t>del</w:t>
      </w:r>
      <w:r w:rsidR="00485315" w:rsidRPr="00485315">
        <w:rPr>
          <w:rFonts w:ascii="LM Roman 10" w:hAnsi="LM Roman 10"/>
          <w:lang w:val="es-ES"/>
        </w:rPr>
        <w:t xml:space="preserve"> cual se </w:t>
      </w:r>
      <w:r w:rsidR="00467B20">
        <w:rPr>
          <w:rFonts w:ascii="LM Roman 10" w:hAnsi="LM Roman 10"/>
          <w:lang w:val="es-ES"/>
        </w:rPr>
        <w:t>pudo</w:t>
      </w:r>
      <w:r w:rsidR="00485315" w:rsidRPr="00485315">
        <w:rPr>
          <w:rFonts w:ascii="LM Roman 10" w:hAnsi="LM Roman 10"/>
          <w:lang w:val="es-ES"/>
        </w:rPr>
        <w:t xml:space="preserve"> obtener un set de imágenes de la correlación de pares de sensores </w:t>
      </w:r>
      <w:r w:rsidR="00467B20">
        <w:rPr>
          <w:rFonts w:ascii="LM Roman 10" w:hAnsi="LM Roman 10"/>
          <w:lang w:val="es-ES"/>
        </w:rPr>
        <w:t>para</w:t>
      </w:r>
      <w:r w:rsidR="00485315" w:rsidRPr="00485315">
        <w:rPr>
          <w:rFonts w:ascii="LM Roman 10" w:hAnsi="LM Roman 10"/>
          <w:lang w:val="es-ES"/>
        </w:rPr>
        <w:t xml:space="preserve"> un total de 480 imágenes divididas en set</w:t>
      </w:r>
      <w:r w:rsidR="00467B20">
        <w:rPr>
          <w:rFonts w:ascii="LM Roman 10" w:hAnsi="LM Roman 10"/>
          <w:lang w:val="es-ES"/>
        </w:rPr>
        <w:t>s</w:t>
      </w:r>
      <w:r w:rsidR="00485315" w:rsidRPr="00485315">
        <w:rPr>
          <w:rFonts w:ascii="LM Roman 10" w:hAnsi="LM Roman 10"/>
          <w:lang w:val="es-ES"/>
        </w:rPr>
        <w:t xml:space="preserve"> de 30 imágenes</w:t>
      </w:r>
      <w:r w:rsidR="003C064A">
        <w:rPr>
          <w:rFonts w:ascii="LM Roman 10" w:hAnsi="LM Roman 10"/>
          <w:lang w:val="es-ES"/>
        </w:rPr>
        <w:t xml:space="preserve"> como las dispuestas en la figura 2</w:t>
      </w:r>
      <w:r w:rsidR="00485315" w:rsidRPr="00485315">
        <w:rPr>
          <w:rFonts w:ascii="LM Roman 10" w:hAnsi="LM Roman 10"/>
          <w:lang w:val="es-ES"/>
        </w:rPr>
        <w:t>, las cuales representan 6000 muestras de los sensores para lograr un set de imágenes. [2][</w:t>
      </w:r>
      <w:r w:rsidR="008C5012">
        <w:rPr>
          <w:rFonts w:ascii="LM Roman 10" w:hAnsi="LM Roman 10"/>
          <w:lang w:val="es-ES"/>
        </w:rPr>
        <w:t>6</w:t>
      </w:r>
      <w:r w:rsidR="00485315" w:rsidRPr="00485315">
        <w:rPr>
          <w:rFonts w:ascii="LM Roman 10" w:hAnsi="LM Roman 10"/>
          <w:lang w:val="es-ES"/>
        </w:rPr>
        <w:t>].</w:t>
      </w:r>
      <w:r w:rsidR="000A45EA">
        <w:rPr>
          <w:rFonts w:ascii="LM Roman 10" w:hAnsi="LM Roman 10"/>
          <w:lang w:val="es-ES"/>
        </w:rPr>
        <w:t xml:space="preserve"> </w:t>
      </w:r>
    </w:p>
    <w:p w14:paraId="2A3D481A" w14:textId="51B251F2" w:rsidR="00FE4579" w:rsidRDefault="00A4443C" w:rsidP="00FE4579">
      <w:pPr>
        <w:spacing w:line="240" w:lineRule="auto"/>
        <w:jc w:val="both"/>
        <w:rPr>
          <w:rFonts w:ascii="LM Roman 10" w:hAnsi="LM Roman 10"/>
          <w:lang w:val="es-ES"/>
        </w:rPr>
      </w:pPr>
      <w:r w:rsidRPr="00A4443C">
        <w:rPr>
          <w:rFonts w:ascii="LM Roman 10" w:hAnsi="LM Roman 10"/>
          <w:b/>
          <w:bCs/>
          <w:lang w:val="es-ES"/>
        </w:rPr>
        <w:t>Resultados esperados</w:t>
      </w:r>
      <w:r>
        <w:rPr>
          <w:rFonts w:ascii="LM Roman 10" w:hAnsi="LM Roman 10"/>
          <w:b/>
          <w:bCs/>
          <w:lang w:val="es-ES"/>
        </w:rPr>
        <w:t>:</w:t>
      </w:r>
      <w:r w:rsidRPr="00A4443C">
        <w:rPr>
          <w:rFonts w:ascii="LM Roman 10" w:hAnsi="LM Roman 10"/>
          <w:lang w:val="es-ES"/>
        </w:rPr>
        <w:t xml:space="preserve"> </w:t>
      </w:r>
      <w:r w:rsidR="000A45EA" w:rsidRPr="00A4443C">
        <w:rPr>
          <w:rFonts w:ascii="LM Roman 10" w:hAnsi="LM Roman 10"/>
          <w:lang w:val="es-ES"/>
        </w:rPr>
        <w:t>L</w:t>
      </w:r>
      <w:r w:rsidR="000A45EA">
        <w:rPr>
          <w:rFonts w:ascii="LM Roman 10" w:hAnsi="LM Roman 10"/>
          <w:lang w:val="es-ES"/>
        </w:rPr>
        <w:t>ogrando así obtener posibles soluciones y métodos de selección de parámetro de regularización aplicados a diferentes correlaciones, sobre los cuales se espera realizar una análisis cualitativo y cuantitativo</w:t>
      </w:r>
      <w:r w:rsidR="00980FC9">
        <w:rPr>
          <w:rFonts w:ascii="LM Roman 10" w:hAnsi="LM Roman 10"/>
          <w:lang w:val="es-ES"/>
        </w:rPr>
        <w:t xml:space="preserve"> (</w:t>
      </w:r>
      <w:r w:rsidR="00980FC9" w:rsidRPr="00980FC9">
        <w:rPr>
          <w:rFonts w:ascii="LM Roman 10" w:hAnsi="LM Roman 10"/>
          <w:lang w:val="es-ES"/>
        </w:rPr>
        <w:t>PSNR</w:t>
      </w:r>
      <w:r w:rsidR="00980FC9">
        <w:rPr>
          <w:rFonts w:ascii="LM Roman 10" w:hAnsi="LM Roman 10"/>
          <w:lang w:val="es-ES"/>
        </w:rPr>
        <w:t>,</w:t>
      </w:r>
      <w:r w:rsidR="00980FC9" w:rsidRPr="00980FC9">
        <w:rPr>
          <w:rFonts w:ascii="LM Roman 10" w:hAnsi="LM Roman 10"/>
          <w:lang w:val="es-ES"/>
        </w:rPr>
        <w:t xml:space="preserve"> SSIM</w:t>
      </w:r>
      <w:r w:rsidR="00980FC9">
        <w:rPr>
          <w:rFonts w:ascii="LM Roman 10" w:hAnsi="LM Roman 10"/>
          <w:lang w:val="es-ES"/>
        </w:rPr>
        <w:t>, MSE…)</w:t>
      </w:r>
      <w:r w:rsidR="000A45EA">
        <w:rPr>
          <w:rFonts w:ascii="LM Roman 10" w:hAnsi="LM Roman 10"/>
          <w:lang w:val="es-ES"/>
        </w:rPr>
        <w:t xml:space="preserve"> de los resultados, permitiendo tener una comparativa de las mejores soluciones a los ruidos y distorsiones de índole dinámica en telescopios de gran envergadura abordados desde</w:t>
      </w:r>
      <w:r w:rsidR="00467B20">
        <w:rPr>
          <w:rFonts w:ascii="LM Roman 10" w:hAnsi="LM Roman 10"/>
          <w:lang w:val="es-ES"/>
        </w:rPr>
        <w:t xml:space="preserve"> el</w:t>
      </w:r>
      <w:r w:rsidR="000A45EA">
        <w:rPr>
          <w:rFonts w:ascii="LM Roman 10" w:hAnsi="LM Roman 10"/>
          <w:lang w:val="es-ES"/>
        </w:rPr>
        <w:t xml:space="preserve"> ámbito </w:t>
      </w:r>
      <w:r w:rsidR="00467B20">
        <w:rPr>
          <w:rFonts w:ascii="LM Roman 10" w:hAnsi="LM Roman 10"/>
          <w:lang w:val="es-ES"/>
        </w:rPr>
        <w:t xml:space="preserve">de </w:t>
      </w:r>
      <w:r w:rsidR="000A45EA">
        <w:rPr>
          <w:rFonts w:ascii="LM Roman 10" w:hAnsi="LM Roman 10"/>
          <w:lang w:val="es-ES"/>
        </w:rPr>
        <w:t>la deconvolución y el ajuste de sus parámetros de regularización</w:t>
      </w:r>
      <w:r w:rsidR="00E95D89">
        <w:rPr>
          <w:rFonts w:ascii="LM Roman 10" w:hAnsi="LM Roman 10"/>
          <w:lang w:val="es-ES"/>
        </w:rPr>
        <w:t>,</w:t>
      </w:r>
      <w:r w:rsidR="00FE4579">
        <w:rPr>
          <w:rFonts w:ascii="LM Roman 10" w:hAnsi="LM Roman 10"/>
          <w:lang w:val="es-ES"/>
        </w:rPr>
        <w:t xml:space="preserve"> </w:t>
      </w:r>
      <w:r w:rsidR="00FE4579">
        <w:rPr>
          <w:rFonts w:ascii="LM Roman 10" w:hAnsi="LM Roman 10"/>
          <w:lang w:val="es-ES"/>
        </w:rPr>
        <w:t>(</w:t>
      </w:r>
      <w:r w:rsidR="00E95D89" w:rsidRPr="00E95D89">
        <w:rPr>
          <w:rFonts w:ascii="LM Roman 10" w:hAnsi="LM Roman 10"/>
          <w:i/>
          <w:iCs/>
          <w:lang w:val="es-ES"/>
        </w:rPr>
        <w:t>El cálculo</w:t>
      </w:r>
      <w:r w:rsidR="00FE4579" w:rsidRPr="00E95D89">
        <w:rPr>
          <w:rFonts w:ascii="LM Roman 10" w:hAnsi="LM Roman 10"/>
          <w:i/>
          <w:iCs/>
          <w:lang w:val="es-ES"/>
        </w:rPr>
        <w:t xml:space="preserve"> y </w:t>
      </w:r>
      <w:r w:rsidR="00FE4579" w:rsidRPr="00FE4579">
        <w:rPr>
          <w:rFonts w:ascii="LM Roman 10" w:hAnsi="LM Roman 10"/>
          <w:i/>
          <w:iCs/>
          <w:lang w:val="es-ES"/>
        </w:rPr>
        <w:t xml:space="preserve">comparación directa se realizará sobre imágenes </w:t>
      </w:r>
      <w:r w:rsidR="00E95D89">
        <w:rPr>
          <w:rFonts w:ascii="LM Roman 10" w:hAnsi="LM Roman 10"/>
          <w:i/>
          <w:iCs/>
          <w:lang w:val="es-ES"/>
        </w:rPr>
        <w:t>creadas</w:t>
      </w:r>
      <w:r w:rsidR="00FE4579" w:rsidRPr="00FE4579">
        <w:rPr>
          <w:rFonts w:ascii="LM Roman 10" w:hAnsi="LM Roman 10"/>
          <w:i/>
          <w:iCs/>
          <w:lang w:val="es-ES"/>
        </w:rPr>
        <w:t xml:space="preserve"> </w:t>
      </w:r>
      <w:r w:rsidR="00E95D89">
        <w:rPr>
          <w:rFonts w:ascii="LM Roman 10" w:hAnsi="LM Roman 10"/>
          <w:i/>
          <w:iCs/>
          <w:lang w:val="es-ES"/>
        </w:rPr>
        <w:t>[</w:t>
      </w:r>
      <w:r w:rsidR="00FE4579" w:rsidRPr="00FE4579">
        <w:rPr>
          <w:rFonts w:ascii="LM Roman 10" w:hAnsi="LM Roman 10"/>
          <w:i/>
          <w:iCs/>
          <w:lang w:val="es-ES"/>
        </w:rPr>
        <w:t>inicialmente</w:t>
      </w:r>
      <w:r w:rsidR="00E95D89">
        <w:rPr>
          <w:rFonts w:ascii="LM Roman 10" w:hAnsi="LM Roman 10"/>
          <w:i/>
          <w:iCs/>
          <w:lang w:val="es-ES"/>
        </w:rPr>
        <w:t>]</w:t>
      </w:r>
      <w:r w:rsidR="00FE4579" w:rsidRPr="00FE4579">
        <w:rPr>
          <w:rFonts w:ascii="LM Roman 10" w:hAnsi="LM Roman 10"/>
          <w:i/>
          <w:iCs/>
          <w:lang w:val="es-ES"/>
        </w:rPr>
        <w:t>, de las cuales conocemos su resultado óptimo</w:t>
      </w:r>
      <w:r w:rsidR="00E95D89">
        <w:rPr>
          <w:rFonts w:ascii="LM Roman 10" w:hAnsi="LM Roman 10"/>
          <w:i/>
          <w:iCs/>
          <w:lang w:val="es-ES"/>
        </w:rPr>
        <w:t>,</w:t>
      </w:r>
      <w:r w:rsidR="00FE4579" w:rsidRPr="00FE4579">
        <w:rPr>
          <w:rFonts w:ascii="LM Roman 10" w:hAnsi="LM Roman 10"/>
          <w:i/>
          <w:iCs/>
          <w:lang w:val="es-ES"/>
        </w:rPr>
        <w:t xml:space="preserve"> para así proceder con las del Dataset</w:t>
      </w:r>
      <w:r w:rsidR="00FE4579">
        <w:rPr>
          <w:rFonts w:ascii="LM Roman 10" w:hAnsi="LM Roman 10"/>
          <w:lang w:val="es-ES"/>
        </w:rPr>
        <w:t>).</w:t>
      </w:r>
    </w:p>
    <w:p w14:paraId="0E0AF657" w14:textId="0C03D2C2" w:rsidR="00704D5F" w:rsidRDefault="00704D5F" w:rsidP="00112604">
      <w:pPr>
        <w:spacing w:line="240" w:lineRule="auto"/>
        <w:jc w:val="both"/>
        <w:rPr>
          <w:rFonts w:ascii="LM Roman 10" w:hAnsi="LM Roman 10"/>
          <w:lang w:val="es-ES"/>
        </w:rPr>
      </w:pPr>
    </w:p>
    <w:p w14:paraId="4FC64807" w14:textId="77777777" w:rsidR="004B6268" w:rsidRDefault="004B6268" w:rsidP="0012161A">
      <w:pPr>
        <w:spacing w:line="240" w:lineRule="auto"/>
        <w:jc w:val="both"/>
        <w:rPr>
          <w:noProof/>
        </w:rPr>
      </w:pPr>
    </w:p>
    <w:p w14:paraId="6E2C60BD" w14:textId="5285D226" w:rsidR="00704D5F" w:rsidRDefault="00704D5F" w:rsidP="004B6268">
      <w:pPr>
        <w:spacing w:line="240" w:lineRule="auto"/>
        <w:jc w:val="center"/>
        <w:rPr>
          <w:rFonts w:ascii="LM Roman 10" w:hAnsi="LM Roman 10"/>
          <w:lang w:val="es-ES"/>
        </w:rPr>
      </w:pPr>
      <w:r>
        <w:rPr>
          <w:noProof/>
        </w:rPr>
        <w:drawing>
          <wp:inline distT="0" distB="0" distL="0" distR="0" wp14:anchorId="11A72EAD" wp14:editId="40808D99">
            <wp:extent cx="3563532" cy="34755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47" t="4976" r="1162" b="1353"/>
                    <a:stretch/>
                  </pic:blipFill>
                  <pic:spPr bwMode="auto">
                    <a:xfrm>
                      <a:off x="0" y="0"/>
                      <a:ext cx="3564000" cy="3475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8D010" w14:textId="5A2F79A7" w:rsidR="004B6268" w:rsidRDefault="004B6268" w:rsidP="004B6268">
      <w:pPr>
        <w:spacing w:line="240" w:lineRule="auto"/>
        <w:jc w:val="both"/>
        <w:rPr>
          <w:rFonts w:ascii="LM Roman 10" w:hAnsi="LM Roman 10"/>
          <w:i/>
          <w:iCs/>
          <w:sz w:val="20"/>
          <w:szCs w:val="20"/>
          <w:lang w:val="es-ES"/>
        </w:rPr>
      </w:pPr>
      <w:r>
        <w:rPr>
          <w:rFonts w:ascii="LM Roman 10" w:hAnsi="LM Roman 10"/>
          <w:b/>
          <w:bCs/>
          <w:i/>
          <w:iCs/>
          <w:sz w:val="20"/>
          <w:szCs w:val="20"/>
          <w:lang w:val="es-ES"/>
        </w:rPr>
        <w:t>Figura 1.</w:t>
      </w:r>
      <w:r>
        <w:rPr>
          <w:rFonts w:ascii="LM Roman 10" w:hAnsi="LM Roman 10"/>
          <w:i/>
          <w:iCs/>
          <w:sz w:val="20"/>
          <w:szCs w:val="20"/>
          <w:lang w:val="es-ES"/>
        </w:rPr>
        <w:t xml:space="preserve"> </w:t>
      </w:r>
      <w:r w:rsidRPr="004B6268">
        <w:rPr>
          <w:rFonts w:ascii="LM Roman 10" w:hAnsi="LM Roman 10"/>
          <w:i/>
          <w:iCs/>
          <w:sz w:val="20"/>
          <w:szCs w:val="20"/>
          <w:lang w:val="es-ES"/>
        </w:rPr>
        <w:t>Área utilizada para el montaje (caja rectangular). (a) Mapa completo de correlación cruzada; (b) área utilizada para el montaje. Datos en el cielo del 22 de mayo de 2013 a las 02:41:12.</w:t>
      </w:r>
      <w:r>
        <w:rPr>
          <w:rFonts w:ascii="LM Roman 10" w:hAnsi="LM Roman 10"/>
          <w:i/>
          <w:iCs/>
          <w:sz w:val="20"/>
          <w:szCs w:val="20"/>
          <w:lang w:val="es-ES"/>
        </w:rPr>
        <w:t xml:space="preserve"> [2]</w:t>
      </w:r>
    </w:p>
    <w:p w14:paraId="6A5ADFD8" w14:textId="61527C2D" w:rsidR="004B6268" w:rsidRDefault="00093457" w:rsidP="00093457">
      <w:pPr>
        <w:spacing w:line="240" w:lineRule="auto"/>
        <w:jc w:val="center"/>
        <w:rPr>
          <w:rFonts w:ascii="LM Roman 10" w:hAnsi="LM Roman 10"/>
          <w:i/>
          <w:iCs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34E6899B" wp14:editId="3D522F18">
            <wp:extent cx="5220000" cy="348391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48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E6BD1" w14:textId="58ECE8B7" w:rsidR="003C064A" w:rsidRPr="003C064A" w:rsidRDefault="003C064A" w:rsidP="003C064A">
      <w:pPr>
        <w:spacing w:line="240" w:lineRule="auto"/>
        <w:jc w:val="center"/>
        <w:rPr>
          <w:rFonts w:ascii="LM Roman 10" w:hAnsi="LM Roman 10"/>
          <w:i/>
          <w:iCs/>
          <w:sz w:val="20"/>
          <w:szCs w:val="20"/>
        </w:rPr>
      </w:pPr>
      <w:r>
        <w:rPr>
          <w:rFonts w:ascii="LM Roman 10" w:hAnsi="LM Roman 10"/>
          <w:b/>
          <w:bCs/>
          <w:i/>
          <w:iCs/>
          <w:sz w:val="20"/>
          <w:szCs w:val="20"/>
          <w:lang w:val="es-ES"/>
        </w:rPr>
        <w:t>Figura 2.</w:t>
      </w:r>
      <w:r>
        <w:rPr>
          <w:rFonts w:ascii="LM Roman 10" w:hAnsi="LM Roman 10"/>
          <w:i/>
          <w:iCs/>
          <w:sz w:val="20"/>
          <w:szCs w:val="20"/>
          <w:lang w:val="es-ES"/>
        </w:rPr>
        <w:t xml:space="preserve"> </w:t>
      </w:r>
      <w:r w:rsidR="000A45EA">
        <w:rPr>
          <w:rFonts w:ascii="LM Roman 10" w:hAnsi="LM Roman 10"/>
          <w:i/>
          <w:iCs/>
          <w:sz w:val="20"/>
          <w:szCs w:val="20"/>
        </w:rPr>
        <w:t xml:space="preserve">Imágenes del </w:t>
      </w:r>
      <w:r>
        <w:rPr>
          <w:rFonts w:ascii="LM Roman 10" w:hAnsi="LM Roman 10"/>
          <w:i/>
          <w:iCs/>
          <w:sz w:val="20"/>
          <w:szCs w:val="20"/>
        </w:rPr>
        <w:t xml:space="preserve">Cuarto </w:t>
      </w:r>
      <w:r w:rsidR="000A45EA">
        <w:rPr>
          <w:rFonts w:ascii="LM Roman 10" w:hAnsi="LM Roman 10"/>
          <w:i/>
          <w:iCs/>
          <w:sz w:val="20"/>
          <w:szCs w:val="20"/>
        </w:rPr>
        <w:t>s</w:t>
      </w:r>
      <w:r>
        <w:rPr>
          <w:rFonts w:ascii="LM Roman 10" w:hAnsi="LM Roman 10"/>
          <w:i/>
          <w:iCs/>
          <w:sz w:val="20"/>
          <w:szCs w:val="20"/>
        </w:rPr>
        <w:t xml:space="preserve">et de </w:t>
      </w:r>
      <w:r w:rsidR="000A45EA">
        <w:rPr>
          <w:rFonts w:ascii="LM Roman 10" w:hAnsi="LM Roman 10"/>
          <w:i/>
          <w:iCs/>
          <w:sz w:val="20"/>
          <w:szCs w:val="20"/>
        </w:rPr>
        <w:t>c</w:t>
      </w:r>
      <w:r>
        <w:rPr>
          <w:rFonts w:ascii="LM Roman 10" w:hAnsi="LM Roman 10"/>
          <w:i/>
          <w:iCs/>
          <w:sz w:val="20"/>
          <w:szCs w:val="20"/>
        </w:rPr>
        <w:t xml:space="preserve">orrelación </w:t>
      </w:r>
      <w:r w:rsidR="000A45EA">
        <w:rPr>
          <w:rFonts w:ascii="LM Roman 10" w:hAnsi="LM Roman 10"/>
          <w:i/>
          <w:iCs/>
          <w:sz w:val="20"/>
          <w:szCs w:val="20"/>
        </w:rPr>
        <w:t xml:space="preserve">en </w:t>
      </w:r>
      <w:r>
        <w:rPr>
          <w:rFonts w:ascii="LM Roman 10" w:hAnsi="LM Roman 10"/>
          <w:i/>
          <w:iCs/>
          <w:sz w:val="20"/>
          <w:szCs w:val="20"/>
        </w:rPr>
        <w:t>sensores</w:t>
      </w:r>
      <w:r>
        <w:rPr>
          <w:rFonts w:ascii="LM Roman 10" w:eastAsiaTheme="minorEastAsia" w:hAnsi="LM Roman 10"/>
          <w:i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0 vs 2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3C064A">
        <w:rPr>
          <w:rFonts w:ascii="LM Roman 10" w:hAnsi="LM Roman 10"/>
          <w:i/>
          <w:iCs/>
          <w:sz w:val="20"/>
          <w:szCs w:val="20"/>
        </w:rPr>
        <w:t>a)</w:t>
      </w:r>
      <w:r>
        <w:rPr>
          <w:rFonts w:ascii="LM Roman 10" w:hAnsi="LM Roman 10"/>
          <w:i/>
          <w:iCs/>
          <w:sz w:val="20"/>
          <w:szCs w:val="20"/>
        </w:rPr>
        <w:t xml:space="preserve"> muestra </w:t>
      </w:r>
      <m:oMath>
        <m:r>
          <w:rPr>
            <w:rFonts w:ascii="Cambria Math" w:hAnsi="Cambria Math"/>
            <w:sz w:val="20"/>
            <w:szCs w:val="20"/>
          </w:rPr>
          <m:t>2</m:t>
        </m:r>
      </m:oMath>
      <w:r w:rsidRPr="003C064A">
        <w:rPr>
          <w:rFonts w:ascii="LM Roman 10" w:hAnsi="LM Roman 10"/>
          <w:i/>
          <w:iCs/>
          <w:sz w:val="20"/>
          <w:szCs w:val="20"/>
        </w:rPr>
        <w:t xml:space="preserve">  b)</w:t>
      </w:r>
      <w:r>
        <w:rPr>
          <w:rFonts w:ascii="LM Roman 10" w:hAnsi="LM Roman 10"/>
          <w:i/>
          <w:iCs/>
          <w:sz w:val="20"/>
          <w:szCs w:val="20"/>
        </w:rPr>
        <w:t xml:space="preserve"> muestra </w:t>
      </w:r>
      <m:oMath>
        <m:r>
          <w:rPr>
            <w:rFonts w:ascii="Cambria Math" w:hAnsi="Cambria Math"/>
            <w:sz w:val="20"/>
            <w:szCs w:val="20"/>
          </w:rPr>
          <m:t>7</m:t>
        </m:r>
      </m:oMath>
      <w:r w:rsidRPr="003C064A">
        <w:rPr>
          <w:rFonts w:ascii="LM Roman 10" w:hAnsi="LM Roman 10"/>
          <w:i/>
          <w:iCs/>
          <w:sz w:val="20"/>
          <w:szCs w:val="20"/>
        </w:rPr>
        <w:t xml:space="preserve"> c)</w:t>
      </w:r>
      <w:r>
        <w:rPr>
          <w:rFonts w:ascii="LM Roman 10" w:hAnsi="LM Roman 10"/>
          <w:i/>
          <w:iCs/>
          <w:sz w:val="20"/>
          <w:szCs w:val="20"/>
        </w:rPr>
        <w:t xml:space="preserve">muestra </w:t>
      </w:r>
      <m:oMath>
        <m:r>
          <w:rPr>
            <w:rFonts w:ascii="Cambria Math" w:hAnsi="Cambria Math"/>
            <w:sz w:val="20"/>
            <w:szCs w:val="20"/>
          </w:rPr>
          <m:t>12</m:t>
        </m:r>
      </m:oMath>
      <w:r w:rsidRPr="003C064A">
        <w:rPr>
          <w:rFonts w:ascii="LM Roman 10" w:hAnsi="LM Roman 10"/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3C064A">
        <w:rPr>
          <w:rFonts w:ascii="LM Roman 10" w:hAnsi="LM Roman 10"/>
          <w:i/>
          <w:iCs/>
          <w:sz w:val="20"/>
          <w:szCs w:val="20"/>
        </w:rPr>
        <w:t xml:space="preserve">d) </w:t>
      </w:r>
      <w:r>
        <w:rPr>
          <w:rFonts w:ascii="LM Roman 10" w:hAnsi="LM Roman 10"/>
          <w:i/>
          <w:iCs/>
          <w:sz w:val="20"/>
          <w:szCs w:val="20"/>
        </w:rPr>
        <w:t xml:space="preserve">muestra </w:t>
      </w:r>
      <m:oMath>
        <m:r>
          <w:rPr>
            <w:rFonts w:ascii="Cambria Math" w:hAnsi="Cambria Math"/>
            <w:sz w:val="20"/>
            <w:szCs w:val="20"/>
          </w:rPr>
          <m:t>18</m:t>
        </m:r>
      </m:oMath>
      <w:r w:rsidRPr="003C064A">
        <w:rPr>
          <w:rFonts w:ascii="LM Roman 10" w:hAnsi="LM Roman 10"/>
          <w:i/>
          <w:iCs/>
          <w:sz w:val="20"/>
          <w:szCs w:val="20"/>
        </w:rPr>
        <w:t xml:space="preserve"> </w:t>
      </w:r>
      <w:r>
        <w:rPr>
          <w:rFonts w:ascii="LM Roman 10" w:hAnsi="LM Roman 10"/>
          <w:i/>
          <w:iCs/>
          <w:sz w:val="20"/>
          <w:szCs w:val="20"/>
        </w:rPr>
        <w:t xml:space="preserve"> </w:t>
      </w:r>
      <w:r w:rsidRPr="003C064A">
        <w:rPr>
          <w:rFonts w:ascii="LM Roman 10" w:hAnsi="LM Roman 10"/>
          <w:i/>
          <w:iCs/>
          <w:sz w:val="20"/>
          <w:szCs w:val="20"/>
        </w:rPr>
        <w:t>e)</w:t>
      </w:r>
      <w:r>
        <w:rPr>
          <w:rFonts w:ascii="LM Roman 10" w:hAnsi="LM Roman 10"/>
          <w:i/>
          <w:iCs/>
          <w:sz w:val="20"/>
          <w:szCs w:val="20"/>
        </w:rPr>
        <w:t xml:space="preserve">muestra </w:t>
      </w:r>
      <m:oMath>
        <m:r>
          <w:rPr>
            <w:rFonts w:ascii="Cambria Math" w:hAnsi="Cambria Math"/>
            <w:sz w:val="20"/>
            <w:szCs w:val="20"/>
          </w:rPr>
          <m:t>23</m:t>
        </m:r>
      </m:oMath>
      <w:r w:rsidRPr="003C064A">
        <w:rPr>
          <w:rFonts w:ascii="LM Roman 10" w:hAnsi="LM Roman 10"/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3C064A">
        <w:rPr>
          <w:rFonts w:ascii="LM Roman 10" w:hAnsi="LM Roman 10"/>
          <w:i/>
          <w:iCs/>
          <w:sz w:val="20"/>
          <w:szCs w:val="20"/>
        </w:rPr>
        <w:t xml:space="preserve">f) </w:t>
      </w:r>
      <w:r>
        <w:rPr>
          <w:rFonts w:ascii="LM Roman 10" w:hAnsi="LM Roman 10"/>
          <w:i/>
          <w:iCs/>
          <w:sz w:val="20"/>
          <w:szCs w:val="20"/>
        </w:rPr>
        <w:t xml:space="preserve">muestra </w:t>
      </w:r>
      <m:oMath>
        <m:r>
          <w:rPr>
            <w:rFonts w:ascii="Cambria Math" w:hAnsi="Cambria Math"/>
            <w:sz w:val="20"/>
            <w:szCs w:val="20"/>
          </w:rPr>
          <m:t>29</m:t>
        </m:r>
      </m:oMath>
    </w:p>
    <w:p w14:paraId="3472BC51" w14:textId="723D8097" w:rsidR="007E3CEB" w:rsidRDefault="007E3CEB">
      <w:pPr>
        <w:rPr>
          <w:rFonts w:ascii="LM Roman 10" w:hAnsi="LM Roman 10"/>
          <w:i/>
          <w:iCs/>
          <w:sz w:val="20"/>
          <w:szCs w:val="20"/>
          <w:lang w:val="es-ES"/>
        </w:rPr>
      </w:pPr>
      <w:r>
        <w:rPr>
          <w:rFonts w:ascii="LM Roman 10" w:hAnsi="LM Roman 10"/>
          <w:i/>
          <w:iCs/>
          <w:sz w:val="20"/>
          <w:szCs w:val="20"/>
          <w:lang w:val="es-ES"/>
        </w:rPr>
        <w:br w:type="page"/>
      </w:r>
    </w:p>
    <w:p w14:paraId="3C7B209C" w14:textId="6AFE597C" w:rsidR="00093457" w:rsidRDefault="007E3CEB" w:rsidP="00093457">
      <w:pPr>
        <w:spacing w:line="240" w:lineRule="auto"/>
        <w:jc w:val="center"/>
        <w:rPr>
          <w:rFonts w:ascii="LM Roman 10" w:hAnsi="LM Roman 10"/>
          <w:i/>
          <w:iCs/>
          <w:sz w:val="20"/>
          <w:szCs w:val="20"/>
          <w:lang w:val="es-ES"/>
        </w:rPr>
      </w:pPr>
      <w:r>
        <w:rPr>
          <w:rFonts w:ascii="LM Roman 10" w:hAnsi="LM Roman 10"/>
          <w:i/>
          <w:iCs/>
          <w:sz w:val="20"/>
          <w:szCs w:val="20"/>
          <w:lang w:val="es-ES"/>
        </w:rPr>
        <w:lastRenderedPageBreak/>
        <w:t>REFERENCIAS:</w:t>
      </w:r>
    </w:p>
    <w:p w14:paraId="3ABBDA4A" w14:textId="7BCC7F75" w:rsidR="007E3CEB" w:rsidRPr="00926FC9" w:rsidRDefault="007E3CEB" w:rsidP="007E3CE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LM Roman 10" w:hAnsi="LM Roman 10"/>
          <w:sz w:val="20"/>
          <w:szCs w:val="20"/>
          <w:lang w:val="es-ES"/>
        </w:rPr>
      </w:pPr>
      <w:r w:rsidRPr="00926FC9">
        <w:rPr>
          <w:rFonts w:ascii="LM Roman 10" w:hAnsi="LM Roman 10"/>
          <w:sz w:val="20"/>
          <w:szCs w:val="20"/>
        </w:rPr>
        <w:t>Wang, Y. M., Li, Y., &amp; Zheng, J. B. (2010, June). A camera calibration technique based on OpenCV. In The 3rd International Conference on Information Sciences and Interaction Sciences (pp. 403-406). IEEE.</w:t>
      </w:r>
    </w:p>
    <w:p w14:paraId="6F42B54B" w14:textId="32D83813" w:rsidR="007E3CEB" w:rsidRPr="00926FC9" w:rsidRDefault="007E3CEB" w:rsidP="007E3CE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LM Roman 10" w:hAnsi="LM Roman 10"/>
          <w:sz w:val="20"/>
          <w:szCs w:val="20"/>
          <w:lang w:val="es-ES"/>
        </w:rPr>
      </w:pPr>
      <w:r w:rsidRPr="00926FC9">
        <w:rPr>
          <w:rFonts w:ascii="LM Roman 10" w:hAnsi="LM Roman 10"/>
          <w:sz w:val="20"/>
          <w:szCs w:val="20"/>
        </w:rPr>
        <w:t>Guesalaga A., Neichel B., Correia C.M., Butterley T., Osborn J., Masciadri E., Fusco T. and Sauvage J.-F. (2017). Online estimation of the wavefront outer scale profile from adaptive optics telemetry. Monthly Notices of the Royal Astronomical Society, 465(2), 1984-1994.</w:t>
      </w:r>
    </w:p>
    <w:p w14:paraId="2BEBFC5B" w14:textId="24D0CC94" w:rsidR="00926FC9" w:rsidRPr="00F43451" w:rsidRDefault="00BD18D6" w:rsidP="007E3CE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LM Roman 10" w:hAnsi="LM Roman 10"/>
          <w:i/>
          <w:iCs/>
          <w:sz w:val="20"/>
          <w:szCs w:val="20"/>
          <w:lang w:val="es-ES"/>
        </w:rPr>
      </w:pPr>
      <w:r w:rsidRPr="00BD18D6">
        <w:rPr>
          <w:rFonts w:ascii="LM Roman 10" w:hAnsi="LM Roman 10"/>
          <w:sz w:val="20"/>
          <w:szCs w:val="20"/>
        </w:rPr>
        <w:t>Maire, J., Ziad, A., Borgnino, J., &amp; Martin, F. (2007). Measurements of profiles of the wavefront outer scale using observations of the limb of the Moon. </w:t>
      </w:r>
      <w:r w:rsidRPr="00BD18D6">
        <w:rPr>
          <w:rFonts w:ascii="LM Roman 10" w:hAnsi="LM Roman 10"/>
          <w:i/>
          <w:iCs/>
          <w:sz w:val="20"/>
          <w:szCs w:val="20"/>
        </w:rPr>
        <w:t>Monthly Notices of the Royal Astronomical Society</w:t>
      </w:r>
      <w:r w:rsidRPr="00BD18D6">
        <w:rPr>
          <w:rFonts w:ascii="LM Roman 10" w:hAnsi="LM Roman 10"/>
          <w:sz w:val="20"/>
          <w:szCs w:val="20"/>
        </w:rPr>
        <w:t>, </w:t>
      </w:r>
      <w:r w:rsidRPr="00BD18D6">
        <w:rPr>
          <w:rFonts w:ascii="LM Roman 10" w:hAnsi="LM Roman 10"/>
          <w:i/>
          <w:iCs/>
          <w:sz w:val="20"/>
          <w:szCs w:val="20"/>
        </w:rPr>
        <w:t>377</w:t>
      </w:r>
      <w:r w:rsidRPr="00BD18D6">
        <w:rPr>
          <w:rFonts w:ascii="LM Roman 10" w:hAnsi="LM Roman 10"/>
          <w:sz w:val="20"/>
          <w:szCs w:val="20"/>
        </w:rPr>
        <w:t>(3), 1236-1244.</w:t>
      </w:r>
    </w:p>
    <w:p w14:paraId="794502DC" w14:textId="5A5298ED" w:rsidR="00F43451" w:rsidRDefault="00F43451" w:rsidP="00F43451">
      <w:pPr>
        <w:pStyle w:val="Prrafodelista"/>
        <w:numPr>
          <w:ilvl w:val="0"/>
          <w:numId w:val="1"/>
        </w:numPr>
        <w:rPr>
          <w:rFonts w:ascii="LM Roman 10" w:hAnsi="LM Roman 10"/>
          <w:i/>
          <w:iCs/>
          <w:sz w:val="20"/>
          <w:szCs w:val="20"/>
          <w:lang w:val="es-ES"/>
        </w:rPr>
      </w:pPr>
      <w:r w:rsidRPr="00F43451">
        <w:rPr>
          <w:rFonts w:ascii="LM Roman 10" w:hAnsi="LM Roman 10"/>
          <w:i/>
          <w:iCs/>
          <w:sz w:val="20"/>
          <w:szCs w:val="20"/>
          <w:lang w:val="es-ES"/>
        </w:rPr>
        <w:t>Hadamard, J. (1923). La notion de différentielle dans l'enseignement. Hebrew University.</w:t>
      </w:r>
    </w:p>
    <w:p w14:paraId="2DC19C28" w14:textId="2C3CCDE5" w:rsidR="00F43451" w:rsidRPr="00F43451" w:rsidRDefault="00F43451" w:rsidP="00F43451">
      <w:pPr>
        <w:pStyle w:val="Prrafodelista"/>
        <w:numPr>
          <w:ilvl w:val="0"/>
          <w:numId w:val="1"/>
        </w:numPr>
        <w:rPr>
          <w:rFonts w:ascii="LM Roman 10" w:hAnsi="LM Roman 10"/>
          <w:i/>
          <w:iCs/>
          <w:sz w:val="20"/>
          <w:szCs w:val="20"/>
          <w:lang w:val="es-ES"/>
        </w:rPr>
      </w:pPr>
      <w:r w:rsidRPr="00F43451">
        <w:rPr>
          <w:rFonts w:ascii="LM Roman 10" w:hAnsi="LM Roman 10"/>
          <w:i/>
          <w:iCs/>
          <w:sz w:val="20"/>
          <w:szCs w:val="20"/>
          <w:lang w:val="es-ES"/>
        </w:rPr>
        <w:t>C. Prieto.  IEE 3794 – Reconstrucción de Imágenes.</w:t>
      </w:r>
      <w:r>
        <w:rPr>
          <w:rFonts w:ascii="LM Roman 10" w:hAnsi="LM Roman 10"/>
          <w:i/>
          <w:iCs/>
          <w:sz w:val="20"/>
          <w:szCs w:val="20"/>
          <w:lang w:val="es-ES"/>
        </w:rPr>
        <w:t xml:space="preserve"> </w:t>
      </w:r>
      <w:r w:rsidRPr="00F43451">
        <w:rPr>
          <w:rFonts w:ascii="LM Roman 10" w:hAnsi="LM Roman 10"/>
          <w:i/>
          <w:iCs/>
          <w:sz w:val="20"/>
          <w:szCs w:val="20"/>
          <w:lang w:val="es-ES"/>
        </w:rPr>
        <w:t>Clase</w:t>
      </w:r>
      <w:r>
        <w:rPr>
          <w:rFonts w:ascii="LM Roman 10" w:hAnsi="LM Roman 10"/>
          <w:i/>
          <w:iCs/>
          <w:sz w:val="20"/>
          <w:szCs w:val="20"/>
          <w:lang w:val="es-ES"/>
        </w:rPr>
        <w:t>s</w:t>
      </w:r>
      <w:r w:rsidRPr="00F43451">
        <w:rPr>
          <w:rFonts w:ascii="LM Roman 10" w:hAnsi="LM Roman 10"/>
          <w:i/>
          <w:iCs/>
          <w:sz w:val="20"/>
          <w:szCs w:val="20"/>
          <w:lang w:val="es-ES"/>
        </w:rPr>
        <w:t xml:space="preserve"> </w:t>
      </w:r>
      <w:r>
        <w:rPr>
          <w:rFonts w:ascii="LM Roman 10" w:hAnsi="LM Roman 10"/>
          <w:i/>
          <w:iCs/>
          <w:sz w:val="20"/>
          <w:szCs w:val="20"/>
          <w:lang w:val="es-ES"/>
        </w:rPr>
        <w:t>1 a la 10</w:t>
      </w:r>
      <w:r w:rsidRPr="00F43451">
        <w:rPr>
          <w:rFonts w:ascii="LM Roman 10" w:hAnsi="LM Roman 10"/>
          <w:i/>
          <w:iCs/>
          <w:sz w:val="20"/>
          <w:szCs w:val="20"/>
          <w:lang w:val="es-ES"/>
        </w:rPr>
        <w:t>. Pontificia Universidad Católica de Chile</w:t>
      </w:r>
      <w:r>
        <w:rPr>
          <w:rFonts w:ascii="LM Roman 10" w:hAnsi="LM Roman 10"/>
          <w:i/>
          <w:iCs/>
          <w:sz w:val="20"/>
          <w:szCs w:val="20"/>
          <w:lang w:val="es-ES"/>
        </w:rPr>
        <w:t>. II-2020.</w:t>
      </w:r>
    </w:p>
    <w:p w14:paraId="15983863" w14:textId="77777777" w:rsidR="00F43451" w:rsidRPr="00F43451" w:rsidRDefault="00F43451" w:rsidP="00F43451">
      <w:pPr>
        <w:pStyle w:val="Prrafodelista"/>
        <w:numPr>
          <w:ilvl w:val="0"/>
          <w:numId w:val="1"/>
        </w:numPr>
        <w:rPr>
          <w:rFonts w:ascii="LM Roman 10" w:hAnsi="LM Roman 10"/>
          <w:i/>
          <w:iCs/>
          <w:sz w:val="20"/>
          <w:szCs w:val="20"/>
          <w:lang w:val="es-ES"/>
        </w:rPr>
      </w:pPr>
      <w:r w:rsidRPr="00F43451">
        <w:rPr>
          <w:rFonts w:ascii="LM Roman 10" w:hAnsi="LM Roman 10"/>
          <w:i/>
          <w:iCs/>
          <w:sz w:val="20"/>
          <w:szCs w:val="20"/>
          <w:lang w:val="es-ES"/>
        </w:rPr>
        <w:t>Tejos N, Cristian A. IEE3784 / IIC378 –Procesamiento Avanzado de Imágenes. Clases 2 a la 9 Pontificia Universidad Católica de Chile.II-2020.</w:t>
      </w:r>
    </w:p>
    <w:p w14:paraId="2FDFD579" w14:textId="77777777" w:rsidR="00F43451" w:rsidRPr="00F43451" w:rsidRDefault="00F43451" w:rsidP="00F4345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LM Roman 10" w:hAnsi="LM Roman 10"/>
          <w:i/>
          <w:iCs/>
          <w:sz w:val="20"/>
          <w:szCs w:val="20"/>
          <w:lang w:val="es-ES"/>
        </w:rPr>
      </w:pPr>
      <w:r w:rsidRPr="00F43451">
        <w:rPr>
          <w:rFonts w:ascii="LM Roman 10" w:hAnsi="LM Roman 10"/>
          <w:i/>
          <w:iCs/>
          <w:sz w:val="20"/>
          <w:szCs w:val="20"/>
          <w:lang w:val="es-ES"/>
        </w:rPr>
        <w:t>E. Candes, T. Tao, Near-optimal signal recovery from random projections and universal encoding strategies"  Submitted to IEEE Transactions on Information Theory, November 2004.</w:t>
      </w:r>
    </w:p>
    <w:p w14:paraId="37CBE34C" w14:textId="3D9F4B2A" w:rsidR="00BD18D6" w:rsidRDefault="00F43451" w:rsidP="00F4345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LM Roman 10" w:hAnsi="LM Roman 10"/>
          <w:i/>
          <w:iCs/>
          <w:sz w:val="20"/>
          <w:szCs w:val="20"/>
          <w:lang w:val="es-ES"/>
        </w:rPr>
      </w:pPr>
      <w:r w:rsidRPr="00F43451">
        <w:rPr>
          <w:rFonts w:ascii="LM Roman 10" w:hAnsi="LM Roman 10"/>
          <w:i/>
          <w:iCs/>
          <w:sz w:val="20"/>
          <w:szCs w:val="20"/>
          <w:lang w:val="es-ES"/>
        </w:rPr>
        <w:t>J. Bioucas-Dias, M. Figueiredo, “A new TwIST: two-step iterative shrinkage/thresholding  algorithms for image restoration”</w:t>
      </w:r>
    </w:p>
    <w:p w14:paraId="7125C46F" w14:textId="77777777" w:rsidR="00B72CF2" w:rsidRPr="00B72CF2" w:rsidRDefault="00B72CF2" w:rsidP="00B72CF2">
      <w:pPr>
        <w:pStyle w:val="Prrafodelista"/>
        <w:numPr>
          <w:ilvl w:val="0"/>
          <w:numId w:val="1"/>
        </w:numPr>
        <w:rPr>
          <w:rFonts w:ascii="LM Roman 10" w:hAnsi="LM Roman 10"/>
          <w:i/>
          <w:iCs/>
          <w:sz w:val="20"/>
          <w:szCs w:val="20"/>
        </w:rPr>
      </w:pPr>
      <w:r w:rsidRPr="00B72CF2">
        <w:rPr>
          <w:rFonts w:ascii="LM Roman 10" w:hAnsi="LM Roman 10"/>
          <w:i/>
          <w:iCs/>
          <w:sz w:val="20"/>
          <w:szCs w:val="20"/>
          <w:lang w:val="en-US"/>
        </w:rPr>
        <w:t>Correia, T. M., Gibson, A. P., Schweiger, M., &amp; Hebden, J. C. (2009). Selection of regularization parameter for optical topography. Journal of biomedical optics, 14(3), 034044.</w:t>
      </w:r>
    </w:p>
    <w:p w14:paraId="3AB3CC73" w14:textId="74383FB4" w:rsidR="00B72CF2" w:rsidRPr="00B72CF2" w:rsidRDefault="00B72CF2" w:rsidP="001822E5">
      <w:pPr>
        <w:pStyle w:val="Prrafodelista"/>
        <w:numPr>
          <w:ilvl w:val="0"/>
          <w:numId w:val="1"/>
        </w:numPr>
        <w:rPr>
          <w:rFonts w:ascii="LM Roman 10" w:hAnsi="LM Roman 10"/>
          <w:i/>
          <w:iCs/>
          <w:sz w:val="20"/>
          <w:szCs w:val="20"/>
        </w:rPr>
      </w:pPr>
      <w:r w:rsidRPr="00B72CF2">
        <w:rPr>
          <w:rFonts w:ascii="LM Roman 10" w:hAnsi="LM Roman 10"/>
          <w:i/>
          <w:iCs/>
          <w:sz w:val="20"/>
          <w:szCs w:val="20"/>
        </w:rPr>
        <w:t>C. R. Vogel, Computational Methods for Inverse Problems, SIAM,</w:t>
      </w:r>
      <w:r>
        <w:rPr>
          <w:rFonts w:ascii="LM Roman 10" w:hAnsi="LM Roman 10"/>
          <w:i/>
          <w:iCs/>
          <w:sz w:val="20"/>
          <w:szCs w:val="20"/>
        </w:rPr>
        <w:t xml:space="preserve"> </w:t>
      </w:r>
      <w:r w:rsidRPr="00B72CF2">
        <w:rPr>
          <w:rFonts w:ascii="LM Roman 10" w:hAnsi="LM Roman 10"/>
          <w:i/>
          <w:iCs/>
          <w:sz w:val="20"/>
          <w:szCs w:val="20"/>
        </w:rPr>
        <w:t>Philadelphia 2002.</w:t>
      </w:r>
    </w:p>
    <w:p w14:paraId="4573A430" w14:textId="56F972BE" w:rsidR="00B72CF2" w:rsidRPr="00B72CF2" w:rsidRDefault="00B72CF2" w:rsidP="00B72CF2">
      <w:pPr>
        <w:pStyle w:val="Prrafodelista"/>
        <w:numPr>
          <w:ilvl w:val="0"/>
          <w:numId w:val="1"/>
        </w:numPr>
        <w:rPr>
          <w:rFonts w:ascii="LM Roman 10" w:hAnsi="LM Roman 10"/>
          <w:i/>
          <w:iCs/>
          <w:sz w:val="20"/>
          <w:szCs w:val="20"/>
        </w:rPr>
      </w:pPr>
      <w:r w:rsidRPr="00B72CF2">
        <w:rPr>
          <w:rFonts w:ascii="LM Roman 10" w:hAnsi="LM Roman 10"/>
          <w:i/>
          <w:iCs/>
          <w:sz w:val="20"/>
          <w:szCs w:val="20"/>
          <w:lang w:val="en-US"/>
        </w:rPr>
        <w:t>A. Adler and R. Guardo, “Electrical impedance tomography: regularized imaging and contrast detection,” IEEE Trans. Med. Imaging 15 2, 170–179  1996.</w:t>
      </w:r>
    </w:p>
    <w:p w14:paraId="43235576" w14:textId="77777777" w:rsidR="00B72CF2" w:rsidRPr="00B72CF2" w:rsidRDefault="00B72CF2" w:rsidP="00B72CF2">
      <w:pPr>
        <w:pStyle w:val="Prrafodelista"/>
        <w:numPr>
          <w:ilvl w:val="0"/>
          <w:numId w:val="1"/>
        </w:numPr>
        <w:rPr>
          <w:rFonts w:ascii="LM Roman 10" w:hAnsi="LM Roman 10"/>
          <w:i/>
          <w:iCs/>
          <w:sz w:val="20"/>
          <w:szCs w:val="20"/>
        </w:rPr>
      </w:pPr>
      <w:r w:rsidRPr="00B72CF2">
        <w:rPr>
          <w:rFonts w:ascii="LM Roman 10" w:hAnsi="LM Roman 10"/>
          <w:i/>
          <w:iCs/>
          <w:sz w:val="20"/>
          <w:szCs w:val="20"/>
          <w:lang w:val="en-US"/>
        </w:rPr>
        <w:t>G. Wahba, Spline Models for Observational Data, SIAM, Philadelphia  1990.</w:t>
      </w:r>
    </w:p>
    <w:p w14:paraId="7525A894" w14:textId="77777777" w:rsidR="00B72CF2" w:rsidRPr="00B72CF2" w:rsidRDefault="00B72CF2" w:rsidP="00B72CF2">
      <w:pPr>
        <w:pStyle w:val="Prrafodelista"/>
        <w:numPr>
          <w:ilvl w:val="0"/>
          <w:numId w:val="1"/>
        </w:numPr>
        <w:rPr>
          <w:rFonts w:ascii="LM Roman 10" w:hAnsi="LM Roman 10"/>
          <w:i/>
          <w:iCs/>
          <w:sz w:val="20"/>
          <w:szCs w:val="20"/>
        </w:rPr>
      </w:pPr>
      <w:r w:rsidRPr="00B72CF2">
        <w:rPr>
          <w:rFonts w:ascii="LM Roman 10" w:hAnsi="LM Roman 10"/>
          <w:i/>
          <w:iCs/>
          <w:sz w:val="20"/>
          <w:szCs w:val="20"/>
          <w:lang w:val="en-US"/>
        </w:rPr>
        <w:t>G. Golub, M. Heath, and G. Wahba, “Generalized-cross validation as a method for choosing a good ridge parameter,” Technometrics 21 2, 215–223  1979.</w:t>
      </w:r>
    </w:p>
    <w:p w14:paraId="3BA115C2" w14:textId="77777777" w:rsidR="00B72CF2" w:rsidRPr="00B72CF2" w:rsidRDefault="00B72CF2" w:rsidP="00B72CF2">
      <w:pPr>
        <w:pStyle w:val="Prrafodelista"/>
        <w:numPr>
          <w:ilvl w:val="0"/>
          <w:numId w:val="1"/>
        </w:numPr>
        <w:rPr>
          <w:rFonts w:ascii="LM Roman 10" w:hAnsi="LM Roman 10"/>
          <w:i/>
          <w:iCs/>
          <w:sz w:val="20"/>
          <w:szCs w:val="20"/>
        </w:rPr>
      </w:pPr>
      <w:r w:rsidRPr="00B72CF2">
        <w:rPr>
          <w:rFonts w:ascii="LM Roman 10" w:hAnsi="LM Roman 10"/>
          <w:i/>
          <w:iCs/>
          <w:sz w:val="20"/>
          <w:szCs w:val="20"/>
          <w:lang w:val="en-US"/>
        </w:rPr>
        <w:t>P. C. Hansen, M. E. Kilmer, and R. H. Kjeldsen, “Exploiting residual information in the parameter choice for discrete ill-posed problems,” BIT Numer. Math. 46, 41–59  2006.</w:t>
      </w:r>
    </w:p>
    <w:p w14:paraId="07969E4A" w14:textId="712DB64D" w:rsidR="00B72CF2" w:rsidRPr="00B72CF2" w:rsidRDefault="00B72CF2" w:rsidP="00B72CF2">
      <w:pPr>
        <w:pStyle w:val="Prrafodelista"/>
        <w:numPr>
          <w:ilvl w:val="0"/>
          <w:numId w:val="1"/>
        </w:numPr>
        <w:rPr>
          <w:rFonts w:ascii="LM Roman 10" w:hAnsi="LM Roman 10"/>
          <w:i/>
          <w:iCs/>
          <w:sz w:val="20"/>
          <w:szCs w:val="20"/>
        </w:rPr>
      </w:pPr>
      <w:r w:rsidRPr="00B72CF2">
        <w:rPr>
          <w:rFonts w:ascii="LM Roman 10" w:hAnsi="LM Roman 10"/>
          <w:i/>
          <w:iCs/>
          <w:sz w:val="20"/>
          <w:szCs w:val="20"/>
        </w:rPr>
        <w:t>T. Reginska, “A regularization parameter in discrete ill-posed problems,” SIAM J. Sci. Comput. (USA) 17 3, 740–749  1996.</w:t>
      </w:r>
    </w:p>
    <w:p w14:paraId="2F039AE9" w14:textId="77777777" w:rsidR="00B72CF2" w:rsidRPr="00B72CF2" w:rsidRDefault="00B72CF2" w:rsidP="00B72CF2">
      <w:pPr>
        <w:pStyle w:val="Prrafodelista"/>
        <w:numPr>
          <w:ilvl w:val="0"/>
          <w:numId w:val="1"/>
        </w:numPr>
        <w:rPr>
          <w:rFonts w:ascii="LM Roman 10" w:hAnsi="LM Roman 10"/>
          <w:i/>
          <w:iCs/>
          <w:sz w:val="20"/>
          <w:szCs w:val="20"/>
        </w:rPr>
      </w:pPr>
      <w:r w:rsidRPr="00B72CF2">
        <w:rPr>
          <w:rFonts w:ascii="LM Roman 10" w:hAnsi="LM Roman 10"/>
          <w:i/>
          <w:iCs/>
          <w:sz w:val="20"/>
          <w:szCs w:val="20"/>
          <w:lang w:val="en-US"/>
        </w:rPr>
        <w:t>L. Wu, “A parameter choice method for Tikhonov regularization,” Electron. Trans. Numer. Anal. 16, 107–128  2003.</w:t>
      </w:r>
    </w:p>
    <w:p w14:paraId="23136599" w14:textId="0D4FAC0B" w:rsidR="000A76BB" w:rsidRPr="00B72CF2" w:rsidRDefault="00B72CF2" w:rsidP="00B72CF2">
      <w:pPr>
        <w:pStyle w:val="Prrafodelista"/>
        <w:numPr>
          <w:ilvl w:val="0"/>
          <w:numId w:val="1"/>
        </w:numPr>
        <w:rPr>
          <w:rFonts w:ascii="LM Roman 10" w:hAnsi="LM Roman 10"/>
          <w:i/>
          <w:iCs/>
          <w:sz w:val="20"/>
          <w:szCs w:val="20"/>
        </w:rPr>
      </w:pPr>
      <w:r w:rsidRPr="00B72CF2">
        <w:rPr>
          <w:rFonts w:ascii="LM Roman 10" w:hAnsi="LM Roman 10"/>
          <w:i/>
          <w:iCs/>
          <w:sz w:val="20"/>
          <w:szCs w:val="20"/>
        </w:rPr>
        <w:t>J. P. Culver, R. Choe, M. J. Holboke, L. Zubkov, T. Durduran, A. Slemp, V. Ntziachristos, B. Chance, and A. G. Yodh, “Threedimensional diffuse optical tomography in the parallel plane transmission geometry: evaluation of a hybrid frequency domain</w:t>
      </w:r>
      <w:r w:rsidRPr="00B72CF2">
        <w:rPr>
          <w:rFonts w:ascii="LM Roman 10" w:hAnsi="LM Roman 10"/>
          <w:i/>
          <w:iCs/>
          <w:sz w:val="20"/>
          <w:szCs w:val="20"/>
          <w:lang w:val="en-US"/>
        </w:rPr>
        <w:t>continuous wave clinical system for breast imaging,” Med. Phys. 30 2, 235–247  2003.</w:t>
      </w:r>
    </w:p>
    <w:sectPr w:rsidR="000A76BB" w:rsidRPr="00B72CF2" w:rsidSect="00FE4579">
      <w:pgSz w:w="12240" w:h="15840"/>
      <w:pgMar w:top="709" w:right="1325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17FA"/>
    <w:multiLevelType w:val="hybridMultilevel"/>
    <w:tmpl w:val="3C1C47A4"/>
    <w:lvl w:ilvl="0" w:tplc="BE68195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  <w:iCs w:val="0"/>
        <w:sz w:val="18"/>
        <w:szCs w:val="18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4516"/>
    <w:multiLevelType w:val="hybridMultilevel"/>
    <w:tmpl w:val="25C2E05C"/>
    <w:lvl w:ilvl="0" w:tplc="AE5A35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75CD41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802004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E0C5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32E4F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F04557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F903A4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64EE3C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A1E3C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1786F"/>
    <w:multiLevelType w:val="hybridMultilevel"/>
    <w:tmpl w:val="0B80B322"/>
    <w:lvl w:ilvl="0" w:tplc="BCDCE5C0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FD8DE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38C00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2006C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68C52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10A4B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E92C6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82D6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A547C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1621F"/>
    <w:multiLevelType w:val="hybridMultilevel"/>
    <w:tmpl w:val="FB8485FA"/>
    <w:lvl w:ilvl="0" w:tplc="621C2ED2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6AA9E6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F4DB6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C2E6A3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4D4F9F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2BADD7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CEE66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B2212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60208E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A59C9"/>
    <w:multiLevelType w:val="hybridMultilevel"/>
    <w:tmpl w:val="96444652"/>
    <w:lvl w:ilvl="0" w:tplc="455C38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FC5A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D66E7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59E1E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4D2E59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79497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152FB5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C44B8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888B2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B09F3"/>
    <w:multiLevelType w:val="hybridMultilevel"/>
    <w:tmpl w:val="AEDCBBD2"/>
    <w:lvl w:ilvl="0" w:tplc="125802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676EC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0324EB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19A926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BE6D8B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C022B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81CA2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3CA535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4EE5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04ADA"/>
    <w:multiLevelType w:val="hybridMultilevel"/>
    <w:tmpl w:val="7EE0F8E2"/>
    <w:lvl w:ilvl="0" w:tplc="B928D9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24745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080F4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186DB5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DA2FE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0AEC9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DACB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96C49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4D882A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A11613"/>
    <w:multiLevelType w:val="hybridMultilevel"/>
    <w:tmpl w:val="F5CEA0F8"/>
    <w:lvl w:ilvl="0" w:tplc="B830BF5A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B1AFF7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65821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06224C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7A803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68A2E0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61A61C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3AAA8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9ACC97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A01B00"/>
    <w:multiLevelType w:val="hybridMultilevel"/>
    <w:tmpl w:val="1FB81D8C"/>
    <w:lvl w:ilvl="0" w:tplc="D19A86B8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05DD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88E66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7CA1E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D2058F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68C0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1CC183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662D3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2EDD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2C"/>
    <w:rsid w:val="00037B4A"/>
    <w:rsid w:val="00093457"/>
    <w:rsid w:val="000944E2"/>
    <w:rsid w:val="000A45EA"/>
    <w:rsid w:val="000A76BB"/>
    <w:rsid w:val="00112604"/>
    <w:rsid w:val="0012161A"/>
    <w:rsid w:val="001A4580"/>
    <w:rsid w:val="002554A4"/>
    <w:rsid w:val="00287558"/>
    <w:rsid w:val="003C064A"/>
    <w:rsid w:val="00467B20"/>
    <w:rsid w:val="00485315"/>
    <w:rsid w:val="004B6268"/>
    <w:rsid w:val="005D15A6"/>
    <w:rsid w:val="00646E15"/>
    <w:rsid w:val="00704D5F"/>
    <w:rsid w:val="007E3CEB"/>
    <w:rsid w:val="008C5012"/>
    <w:rsid w:val="00926FC9"/>
    <w:rsid w:val="00980FC9"/>
    <w:rsid w:val="00A4443C"/>
    <w:rsid w:val="00B72CF2"/>
    <w:rsid w:val="00BD06F1"/>
    <w:rsid w:val="00BD18D6"/>
    <w:rsid w:val="00BF2CB4"/>
    <w:rsid w:val="00C6039D"/>
    <w:rsid w:val="00D90DC9"/>
    <w:rsid w:val="00DE05FE"/>
    <w:rsid w:val="00E76B7E"/>
    <w:rsid w:val="00E95D89"/>
    <w:rsid w:val="00EA1A2C"/>
    <w:rsid w:val="00F43451"/>
    <w:rsid w:val="00FA4C30"/>
    <w:rsid w:val="00FE4579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4E67"/>
  <w15:chartTrackingRefBased/>
  <w15:docId w15:val="{52BCA789-0FFE-415D-A73C-C91A85F8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064A"/>
    <w:rPr>
      <w:color w:val="808080"/>
    </w:rPr>
  </w:style>
  <w:style w:type="paragraph" w:styleId="Prrafodelista">
    <w:name w:val="List Paragraph"/>
    <w:basedOn w:val="Normal"/>
    <w:uiPriority w:val="34"/>
    <w:qFormat/>
    <w:rsid w:val="007E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724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0306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086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1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163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9104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4261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58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12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0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1090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Andres Huerfano Zapata</dc:creator>
  <cp:keywords/>
  <dc:description/>
  <cp:lastModifiedBy>Benjamin Andres Huerfano Zapata</cp:lastModifiedBy>
  <cp:revision>19</cp:revision>
  <cp:lastPrinted>2020-11-12T06:38:00Z</cp:lastPrinted>
  <dcterms:created xsi:type="dcterms:W3CDTF">2020-11-11T15:27:00Z</dcterms:created>
  <dcterms:modified xsi:type="dcterms:W3CDTF">2020-11-12T14:21:00Z</dcterms:modified>
</cp:coreProperties>
</file>