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510" w:before="180" w:lineRule="auto"/>
        <w:ind w:left="180" w:right="1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90" w:before="240" w:lineRule="auto"/>
        <w:ind w:left="180" w:right="180" w:firstLine="0"/>
        <w:jc w:val="center"/>
        <w:rPr>
          <w:shd w:fill="f9f9f9" w:val="clear"/>
        </w:rPr>
      </w:pPr>
      <w:r w:rsidDel="00000000" w:rsidR="00000000" w:rsidRPr="00000000">
        <w:rPr>
          <w:shd w:fill="f9f9f9" w:val="clear"/>
          <w:rtl w:val="0"/>
        </w:rPr>
        <w:t xml:space="preserve">DIARIO DE REFLEXIÓN FASE 1: DEFINICIÓN PROYECTO APT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Rule="auto"/>
        <w:ind w:left="180" w:right="180" w:firstLine="0"/>
        <w:jc w:val="both"/>
        <w:rPr>
          <w:shd w:fill="f9f9f9" w:val="clear"/>
        </w:rPr>
      </w:pPr>
      <w:r w:rsidDel="00000000" w:rsidR="00000000" w:rsidRPr="00000000">
        <w:rPr>
          <w:b w:val="1"/>
          <w:bCs w:val="1"/>
          <w:shd w:fill="f9f9f9" w:val="clear"/>
          <w:rtl w:val="0"/>
        </w:rPr>
        <w:t xml:space="preserve">Asignatura:</w:t>
      </w:r>
      <w:r w:rsidDel="00000000" w:rsidR="00000000" w:rsidRPr="00000000">
        <w:rPr>
          <w:shd w:fill="f9f9f9" w:val="clear"/>
          <w:rtl w:val="0"/>
        </w:rPr>
        <w:t xml:space="preserve"> Capstone (PTY4614) | </w:t>
      </w:r>
      <w:r w:rsidDel="00000000" w:rsidR="00000000" w:rsidRPr="00000000">
        <w:rPr>
          <w:b w:val="1"/>
          <w:bCs w:val="1"/>
          <w:shd w:fill="f9f9f9" w:val="clear"/>
          <w:rtl w:val="0"/>
        </w:rPr>
        <w:t xml:space="preserve">Documento:</w:t>
      </w:r>
      <w:r w:rsidDel="00000000" w:rsidR="00000000" w:rsidRPr="00000000">
        <w:rPr>
          <w:shd w:fill="f9f9f9" w:val="clear"/>
          <w:rtl w:val="0"/>
        </w:rPr>
        <w:t xml:space="preserve"> 1.2_APT122_DiarioReflexionFase1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Rule="auto"/>
        <w:ind w:left="180" w:right="180" w:firstLine="0"/>
        <w:jc w:val="both"/>
        <w:rPr>
          <w:shd w:fill="f9f9f9" w:val="clear"/>
        </w:rPr>
      </w:pPr>
      <w:r w:rsidDel="00000000" w:rsidR="00000000" w:rsidRPr="00000000">
        <w:rPr>
          <w:b w:val="1"/>
          <w:bCs w:val="1"/>
          <w:shd w:fill="f9f9f9" w:val="clear"/>
          <w:rtl w:val="0"/>
        </w:rPr>
        <w:t xml:space="preserve">Estudiante:</w:t>
      </w:r>
      <w:r w:rsidDel="00000000" w:rsidR="00000000" w:rsidRPr="00000000">
        <w:rPr>
          <w:shd w:fill="f9f9f9" w:val="clear"/>
          <w:rtl w:val="0"/>
        </w:rPr>
        <w:t xml:space="preserve"> Matías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Pregunta 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ind w:left="150" w:right="150" w:firstLine="0"/>
        <w:rPr>
          <w:i w:val="1"/>
          <w:iCs w:val="1"/>
          <w:color w:val="222222"/>
          <w:shd w:fill="f3f6fa" w:val="clear"/>
        </w:rPr>
      </w:pPr>
      <w:r w:rsidDel="00000000" w:rsidR="00000000" w:rsidRPr="00000000">
        <w:pict>
          <v:rect style="width:0.0pt;height:1.5pt" o:hr="t" o:hrstd="t" o:hralign="center" fillcolor="#A0A0A0" stroked="f"/>
        </w:pict>
      </w:r>
      <w:r w:rsidDel="00000000" w:rsidR="00000000" w:rsidRPr="00000000">
        <w:rPr>
          <w:i w:val="1"/>
          <w:iCs w:val="1"/>
          <w:color w:val="222222"/>
          <w:shd w:fill="f3f6fa" w:val="clear"/>
          <w:rtl w:val="0"/>
        </w:rPr>
        <w:t xml:space="preserve">Revisa la malla de tu carrera, piensa en las asignaturas o certificados de competencias que has cursado hasta ahora. Responde: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150" w:right="150" w:firstLine="0"/>
        <w:rPr>
          <w:i w:val="1"/>
          <w:iCs w:val="1"/>
          <w:color w:val="222222"/>
          <w:shd w:fill="f3f6fa" w:val="clear"/>
        </w:rPr>
      </w:pPr>
      <w:r w:rsidDel="00000000" w:rsidR="00000000" w:rsidRPr="00000000">
        <w:rPr>
          <w:i w:val="1"/>
          <w:iCs w:val="1"/>
          <w:color w:val="222222"/>
          <w:shd w:fill="f3f6fa" w:val="clear"/>
          <w:rtl w:val="0"/>
        </w:rPr>
        <w:t xml:space="preserve">¿Cuáles son las asignaturas o certificados que más te gustaron y/o se relacionan con tus intereses profesionales? ¿Qué es lo que más te gustó de cada uno?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30" w:before="150" w:lineRule="auto"/>
        <w:ind w:left="150" w:right="150" w:firstLine="0"/>
        <w:rPr>
          <w:i w:val="1"/>
          <w:iCs w:val="1"/>
          <w:color w:val="222222"/>
          <w:shd w:fill="f3f6fa" w:val="clear"/>
        </w:rPr>
      </w:pPr>
      <w:r w:rsidDel="00000000" w:rsidR="00000000" w:rsidRPr="00000000">
        <w:rPr>
          <w:i w:val="1"/>
          <w:iCs w:val="1"/>
          <w:color w:val="222222"/>
          <w:shd w:fill="f3f6fa" w:val="clear"/>
          <w:rtl w:val="0"/>
        </w:rPr>
        <w:t xml:space="preserve">A partir de las certificaciones que obtienes a lo largo de la carrera ¿Existe valor en la o las certificaciones obtenidas? ¿Por qué?</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Rule="auto"/>
        <w:jc w:val="both"/>
        <w:rPr>
          <w:b w:val="1"/>
          <w:bCs w:val="1"/>
        </w:rPr>
      </w:pPr>
      <w:r w:rsidDel="00000000" w:rsidR="00000000" w:rsidRPr="00000000">
        <w:rPr>
          <w:b w:val="1"/>
          <w:bCs w:val="1"/>
          <w:rtl w:val="0"/>
        </w:rPr>
        <w:t xml:space="preserve">Asignaturas y áreas de mayor interés: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Arquitectura y Desarrollo Backend (APIs y Microservicios):</w:t>
      </w:r>
      <w:r w:rsidDel="00000000" w:rsidR="00000000" w:rsidRPr="00000000">
        <w:rPr>
          <w:rtl w:val="0"/>
        </w:rPr>
        <w:t xml:space="preserve"> Lo que más me atrajo fue aprender a estructurar soluciones desacopladas y de alta cohesión, la creación y exposición de APIs REST robustas, y el manejo eficiente de la persistencia transaccional tanto en bases de datos relacionales como NoSQL. Comprender el diseño técnico detrás de la comunicación de servicios ha sido fundamental para mi perfil.</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rtl w:val="0"/>
        </w:rPr>
        <w:t xml:space="preserve">Infraestructura Cloud, DevOps y Automatización:</w:t>
      </w:r>
      <w:r w:rsidDel="00000000" w:rsidR="00000000" w:rsidRPr="00000000">
        <w:rPr>
          <w:rtl w:val="0"/>
        </w:rPr>
        <w:t xml:space="preserve"> Destaco profundamente el aprendizaje sobre virtualización, contenerización con Docker, configuración de pipelines CI/CD y despliegues controlados. Me apasionó ver cómo el código pasa de un repositorio a entornos productivos de forma repetible, segura y automatizada.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50" w:lineRule="auto"/>
        <w:jc w:val="both"/>
        <w:rPr>
          <w:b w:val="1"/>
          <w:bCs w:val="1"/>
        </w:rPr>
      </w:pPr>
      <w:r w:rsidDel="00000000" w:rsidR="00000000" w:rsidRPr="00000000">
        <w:rPr>
          <w:b w:val="1"/>
          <w:bCs w:val="1"/>
          <w:rtl w:val="0"/>
        </w:rPr>
        <w:t xml:space="preserve">Valor de las certificaciones obtenidas: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30" w:lineRule="auto"/>
        <w:jc w:val="both"/>
        <w:rPr/>
      </w:pPr>
      <w:r w:rsidDel="00000000" w:rsidR="00000000" w:rsidRPr="00000000">
        <w:rPr>
          <w:rtl w:val="0"/>
        </w:rPr>
        <w:t xml:space="preserve">Sí, existe un valor muy significativo. Las certificaciones intermedias validan de forma temprana y formal competencias técnicas concretas ante el mercado laboral antes de la titulación. No solo respaldan el conocimiento teórico adquirido, sino que garantizan que el estudiante domina estándares de la industria como calidad de código, pruebas de software, diseño de datos e integración continua, reduciendo la brecha entre la academia y las exigencias de proyectos reales en producción.</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Pregunta 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ind w:left="150" w:right="150" w:firstLine="0"/>
        <w:rPr>
          <w:i w:val="1"/>
          <w:iCs w:val="1"/>
          <w:color w:val="222222"/>
          <w:shd w:fill="f3f6fa" w:val="clear"/>
        </w:rPr>
      </w:pPr>
      <w:r w:rsidDel="00000000" w:rsidR="00000000" w:rsidRPr="00000000">
        <w:pict>
          <v:rect style="width:0.0pt;height:1.5pt" o:hr="t" o:hrstd="t" o:hralign="center" fillcolor="#A0A0A0" stroked="f"/>
        </w:pict>
      </w:r>
      <w:r w:rsidDel="00000000" w:rsidR="00000000" w:rsidRPr="00000000">
        <w:rPr>
          <w:i w:val="1"/>
          <w:iCs w:val="1"/>
          <w:color w:val="222222"/>
          <w:shd w:fill="f3f6fa" w:val="clear"/>
          <w:rtl w:val="0"/>
        </w:rPr>
        <w:t xml:space="preserve">Revisa las competencias y unidades de competencias correspondientes a cada asignatura de la malla de tu carrera. Marca en verde las competencias o unidades de competencia que consideras son tus fortalezas y en rojo las que requieren ser fortalecidas. A partir de este ejercicio responde: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30" w:before="150" w:lineRule="auto"/>
        <w:ind w:left="150" w:right="150" w:firstLine="0"/>
        <w:rPr>
          <w:i w:val="1"/>
          <w:iCs w:val="1"/>
          <w:color w:val="222222"/>
          <w:shd w:fill="f3f6fa" w:val="clear"/>
        </w:rPr>
      </w:pPr>
      <w:r w:rsidDel="00000000" w:rsidR="00000000" w:rsidRPr="00000000">
        <w:rPr>
          <w:i w:val="1"/>
          <w:iCs w:val="1"/>
          <w:color w:val="222222"/>
          <w:shd w:fill="f3f6fa" w:val="clear"/>
          <w:rtl w:val="0"/>
        </w:rPr>
        <w:t xml:space="preserve">¿Cuáles consideras que tienes más desarrolladas y te sientes más seguro aplicando? ¿En cuáles te sientes más débil y requieren ser fortalecidas?</w:t>
      </w:r>
    </w:p>
    <w:tbl>
      <w:tblPr>
        <w:tblStyle w:val="Table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f0f4f8"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color w:val="0f2d59"/>
                <w:sz w:val="20"/>
                <w:szCs w:val="20"/>
                <w:shd w:fill="auto" w:val="clear"/>
              </w:rPr>
            </w:pPr>
            <w:r w:rsidDel="00000000" w:rsidR="00000000" w:rsidRPr="00000000">
              <w:rPr>
                <w:color w:val="0f2d59"/>
                <w:sz w:val="20"/>
                <w:szCs w:val="20"/>
                <w:shd w:fill="auto" w:val="clear"/>
                <w:rtl w:val="0"/>
              </w:rPr>
              <w:t xml:space="preserve">Área de Competencia / Unidad</w:t>
            </w:r>
          </w:p>
        </w:tc>
        <w:tc>
          <w:tcPr>
            <w:tcBorders>
              <w:top w:color="999999" w:space="0" w:sz="6" w:val="single"/>
              <w:left w:color="999999" w:space="0" w:sz="6" w:val="single"/>
              <w:bottom w:color="999999" w:space="0" w:sz="6" w:val="single"/>
              <w:right w:color="999999" w:space="0" w:sz="6" w:val="single"/>
            </w:tcBorders>
            <w:shd w:fill="f0f4f8"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color w:val="0f2d59"/>
                <w:sz w:val="20"/>
                <w:szCs w:val="20"/>
                <w:shd w:fill="auto" w:val="clear"/>
              </w:rPr>
            </w:pPr>
            <w:r w:rsidDel="00000000" w:rsidR="00000000" w:rsidRPr="00000000">
              <w:rPr>
                <w:color w:val="0f2d59"/>
                <w:sz w:val="20"/>
                <w:szCs w:val="20"/>
                <w:shd w:fill="auto" w:val="clear"/>
                <w:rtl w:val="0"/>
              </w:rPr>
              <w:t xml:space="preserve">Clasificación</w:t>
            </w:r>
          </w:p>
        </w:tc>
        <w:tc>
          <w:tcPr>
            <w:tcBorders>
              <w:top w:color="999999" w:space="0" w:sz="6" w:val="single"/>
              <w:left w:color="999999" w:space="0" w:sz="6" w:val="single"/>
              <w:bottom w:color="999999" w:space="0" w:sz="6" w:val="single"/>
              <w:right w:color="999999" w:space="0" w:sz="6" w:val="single"/>
            </w:tcBorders>
            <w:shd w:fill="f0f4f8"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color w:val="0f2d59"/>
                <w:sz w:val="20"/>
                <w:szCs w:val="20"/>
                <w:shd w:fill="auto" w:val="clear"/>
              </w:rPr>
            </w:pPr>
            <w:r w:rsidDel="00000000" w:rsidR="00000000" w:rsidRPr="00000000">
              <w:rPr>
                <w:color w:val="0f2d59"/>
                <w:sz w:val="20"/>
                <w:szCs w:val="20"/>
                <w:shd w:fill="auto" w:val="clear"/>
                <w:rtl w:val="0"/>
              </w:rPr>
              <w:t xml:space="preserve">Autoevaluación de Desempeño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Desarrollo Backend y Lógica de Negocio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b w:val="1"/>
                <w:bCs w:val="1"/>
                <w:color w:val="1e7e34"/>
                <w:sz w:val="20"/>
                <w:szCs w:val="20"/>
              </w:rPr>
            </w:pPr>
            <w:r w:rsidDel="00000000" w:rsidR="00000000" w:rsidRPr="00000000">
              <w:rPr>
                <w:b w:val="1"/>
                <w:bCs w:val="1"/>
                <w:color w:val="1e7e34"/>
                <w:sz w:val="20"/>
                <w:szCs w:val="20"/>
                <w:rtl w:val="0"/>
              </w:rPr>
              <w:t xml:space="preserve">[VERDE] Fortaleza</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Diseño de APIs REST, consumo de servicios, aplicación de patrones de diseño, manejo de transaccionalidad y control de versiones profesional con Git.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Modelado y Gestión de Bases de Datos</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b w:val="1"/>
                <w:bCs w:val="1"/>
                <w:color w:val="1e7e34"/>
                <w:sz w:val="20"/>
                <w:szCs w:val="20"/>
              </w:rPr>
            </w:pPr>
            <w:r w:rsidDel="00000000" w:rsidR="00000000" w:rsidRPr="00000000">
              <w:rPr>
                <w:b w:val="1"/>
                <w:bCs w:val="1"/>
                <w:color w:val="1e7e34"/>
                <w:sz w:val="20"/>
                <w:szCs w:val="20"/>
                <w:rtl w:val="0"/>
              </w:rPr>
              <w:t xml:space="preserve">[VERDE] Fortaleza</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Diseño de modelos entidad-relación normalizados, consultas SQL complejas, indexación y esquemas NoSQL.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Aseguramiento de Calidad y Pruebas</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b w:val="1"/>
                <w:bCs w:val="1"/>
                <w:color w:val="1e7e34"/>
                <w:sz w:val="20"/>
                <w:szCs w:val="20"/>
              </w:rPr>
            </w:pPr>
            <w:r w:rsidDel="00000000" w:rsidR="00000000" w:rsidRPr="00000000">
              <w:rPr>
                <w:b w:val="1"/>
                <w:bCs w:val="1"/>
                <w:color w:val="1e7e34"/>
                <w:sz w:val="20"/>
                <w:szCs w:val="20"/>
                <w:rtl w:val="0"/>
              </w:rPr>
              <w:t xml:space="preserve">[VERDE] Fortaleza</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Diseño y ejecución de pruebas unitarias, de integración y certificación de componentes dentro de flujos de entrega continua.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Diseño Frontend y Experiencia de Usuario (UI/UX)</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b w:val="1"/>
                <w:bCs w:val="1"/>
                <w:color w:val="bd2130"/>
                <w:sz w:val="20"/>
                <w:szCs w:val="20"/>
              </w:rPr>
            </w:pPr>
            <w:r w:rsidDel="00000000" w:rsidR="00000000" w:rsidRPr="00000000">
              <w:rPr>
                <w:b w:val="1"/>
                <w:bCs w:val="1"/>
                <w:color w:val="bd2130"/>
                <w:sz w:val="20"/>
                <w:szCs w:val="20"/>
                <w:rtl w:val="0"/>
              </w:rPr>
              <w:t xml:space="preserve">[ROJO] Por Fortalecer</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Si bien logro maquetación funcional e integración con APIs, requiero perfeccionar patrones avanzados de diseño visual, accesibilidad (a11y) y diseño centrado en el usuario.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Gestión Financiera y Estimación Formal de Proyectos</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b w:val="1"/>
                <w:bCs w:val="1"/>
                <w:color w:val="bd2130"/>
                <w:sz w:val="20"/>
                <w:szCs w:val="20"/>
              </w:rPr>
            </w:pPr>
            <w:r w:rsidDel="00000000" w:rsidR="00000000" w:rsidRPr="00000000">
              <w:rPr>
                <w:b w:val="1"/>
                <w:bCs w:val="1"/>
                <w:color w:val="bd2130"/>
                <w:sz w:val="20"/>
                <w:szCs w:val="20"/>
                <w:rtl w:val="0"/>
              </w:rPr>
              <w:t xml:space="preserve">[ROJO] Por Fortalecer</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Manejo marcos ágiles (Scrum/Kanban) para la gestión técnica, pero requiero profundizar en la cuantificación financiera de riesgos y dimensionamiento de costos de infraestructura cloud a escala.</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30" w:before="225" w:lineRule="auto"/>
        <w:jc w:val="both"/>
        <w:rPr/>
      </w:pPr>
      <w:r w:rsidDel="00000000" w:rsidR="00000000" w:rsidRPr="00000000">
        <w:rPr>
          <w:b w:val="1"/>
          <w:bCs w:val="1"/>
          <w:rtl w:val="0"/>
        </w:rPr>
        <w:t xml:space="preserve">Síntesis:</w:t>
      </w:r>
      <w:r w:rsidDel="00000000" w:rsidR="00000000" w:rsidRPr="00000000">
        <w:rPr>
          <w:rtl w:val="0"/>
        </w:rPr>
        <w:t xml:space="preserve"> Me siento sumamente seguro y cómodo implementando servicios del lado del servidor, gestionando la persistencia de datos y asegurando la calidad del software mediante pruebas automatizadas. Por otro lado, reconozco como áreas más débiles la experiencia de usuario fina (UI/UX) y la estimación de costos y riesgos organizacionales a gran escala, ámbitos que busco complementar y robustecer a lo largo de este proyecto integrador.</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Pregunta 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150" w:right="150" w:firstLine="0"/>
        <w:rPr>
          <w:i w:val="1"/>
          <w:iCs w:val="1"/>
          <w:color w:val="222222"/>
          <w:shd w:fill="f3f6fa" w:val="clear"/>
        </w:rPr>
      </w:pPr>
      <w:r w:rsidDel="00000000" w:rsidR="00000000" w:rsidRPr="00000000">
        <w:pict>
          <v:rect style="width:0.0pt;height:1.5pt" o:hr="t" o:hrstd="t" o:hralign="center" fillcolor="#A0A0A0" stroked="f"/>
        </w:pict>
      </w:r>
      <w:r w:rsidDel="00000000" w:rsidR="00000000" w:rsidRPr="00000000">
        <w:rPr>
          <w:i w:val="1"/>
          <w:iCs w:val="1"/>
          <w:color w:val="222222"/>
          <w:shd w:fill="f3f6fa" w:val="clear"/>
          <w:rtl w:val="0"/>
        </w:rPr>
        <w:t xml:space="preserve">A partir de las respuestas anteriores y el perfil de egreso de tu carrera (competencias), responde las siguientes preguntas: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left="150" w:right="150" w:firstLine="0"/>
        <w:rPr>
          <w:i w:val="1"/>
          <w:iCs w:val="1"/>
          <w:color w:val="222222"/>
          <w:shd w:fill="f3f6fa" w:val="clear"/>
        </w:rPr>
      </w:pPr>
      <w:r w:rsidDel="00000000" w:rsidR="00000000" w:rsidRPr="00000000">
        <w:rPr>
          <w:i w:val="1"/>
          <w:iCs w:val="1"/>
          <w:color w:val="222222"/>
          <w:shd w:fill="f3f6fa" w:val="clear"/>
          <w:rtl w:val="0"/>
        </w:rPr>
        <w:t xml:space="preserve">¿Cuáles son tus principales intereses profesionales? ¿Hay alguna área de desempeño que te interese más?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ind w:left="150" w:right="150" w:firstLine="0"/>
        <w:rPr>
          <w:i w:val="1"/>
          <w:iCs w:val="1"/>
          <w:color w:val="222222"/>
          <w:shd w:fill="f3f6fa" w:val="clear"/>
        </w:rPr>
      </w:pPr>
      <w:r w:rsidDel="00000000" w:rsidR="00000000" w:rsidRPr="00000000">
        <w:rPr>
          <w:i w:val="1"/>
          <w:iCs w:val="1"/>
          <w:color w:val="222222"/>
          <w:shd w:fill="f3f6fa" w:val="clear"/>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30" w:before="150" w:lineRule="auto"/>
        <w:ind w:left="150" w:right="150" w:firstLine="0"/>
        <w:rPr>
          <w:i w:val="1"/>
          <w:iCs w:val="1"/>
          <w:color w:val="222222"/>
          <w:shd w:fill="f3f6fa" w:val="clear"/>
        </w:rPr>
      </w:pPr>
      <w:r w:rsidDel="00000000" w:rsidR="00000000" w:rsidRPr="00000000">
        <w:rPr>
          <w:i w:val="1"/>
          <w:iCs w:val="1"/>
          <w:color w:val="222222"/>
          <w:shd w:fill="f3f6fa" w:val="clear"/>
          <w:rtl w:val="0"/>
        </w:rPr>
        <w:t xml:space="preserve">¿Cómo te gustaría que fuera tu escenario laboral en 5 años más? ¿Qué te gustaría estar haciendo?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Intereses profesionales y áreas de desempeño: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Mis principales intereses están volcados a la arquitectura de software backend, el diseño de soluciones desacopladas basadas en microservicios y la ingeniería Cloud/DevOps. El área que más me apasiona es el desarrollo de infraestructura y servicios de alto rendimiento que resuelvan problemas complejos de escalabilidad y disponibilidad.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Competencias vinculadas y aspectos a fortalecer: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Las competencias clave asociadas son la construcción de soluciones de software escalables, la integración de componentes mediante APIs, el modelado de datos persistente y la certificación de calidad de componentes. De ellas, requiero fortalecer especialmente la observabilidad avanzada en arquitecturas distribuidas (tracing distribuido, monitoreo de latencia) y la aplicación rigurosa de seguridad en los flujos de integración y despliegue (DevSecOps).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Escenario laboral en 5 años: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30" w:lineRule="auto"/>
        <w:jc w:val="both"/>
        <w:rPr/>
      </w:pPr>
      <w:r w:rsidDel="00000000" w:rsidR="00000000" w:rsidRPr="00000000">
        <w:rPr>
          <w:rtl w:val="0"/>
        </w:rPr>
        <w:t xml:space="preserve">En cinco años me proyecto desempeñándome como Ingeniero de Software Senior o Arquitecto de Soluciones Cloud, liderando técnicamente equipos de desarrollo en proyectos corporativos o plataformas tecnológicas de gran escala. Me veo definiendo lineamientos de arquitectura, garantizando estándares de calidad y resiliencia en sistemas de misión crítica, y colaborando activamente en la modernización de infraestructuras tecnológicas.</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Pregunta 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ind w:left="150" w:right="150" w:firstLine="0"/>
        <w:rPr>
          <w:i w:val="1"/>
          <w:iCs w:val="1"/>
          <w:color w:val="222222"/>
          <w:shd w:fill="f3f6fa" w:val="clear"/>
        </w:rPr>
      </w:pPr>
      <w:r w:rsidDel="00000000" w:rsidR="00000000" w:rsidRPr="00000000">
        <w:pict>
          <v:rect style="width:0.0pt;height:1.5pt" o:hr="t" o:hrstd="t" o:hralign="center" fillcolor="#A0A0A0" stroked="f"/>
        </w:pict>
      </w:r>
      <w:r w:rsidDel="00000000" w:rsidR="00000000" w:rsidRPr="00000000">
        <w:rPr>
          <w:i w:val="1"/>
          <w:iCs w:val="1"/>
          <w:color w:val="222222"/>
          <w:shd w:fill="f3f6fa" w:val="clear"/>
          <w:rtl w:val="0"/>
        </w:rPr>
        <w:t xml:space="preserve">Finalmente, piensa en el proyecto que desarrollarás en APT y responde a las siguientes preguntas: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ind w:left="150" w:right="150" w:firstLine="0"/>
        <w:rPr>
          <w:i w:val="1"/>
          <w:iCs w:val="1"/>
          <w:color w:val="222222"/>
          <w:shd w:fill="f3f6fa" w:val="clear"/>
        </w:rPr>
      </w:pPr>
      <w:r w:rsidDel="00000000" w:rsidR="00000000" w:rsidRPr="00000000">
        <w:rPr>
          <w:i w:val="1"/>
          <w:iCs w:val="1"/>
          <w:color w:val="222222"/>
          <w:shd w:fill="f3f6fa" w:val="clear"/>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30" w:before="150" w:lineRule="auto"/>
        <w:ind w:left="150" w:right="150" w:firstLine="0"/>
        <w:rPr>
          <w:i w:val="1"/>
          <w:iCs w:val="1"/>
          <w:color w:val="222222"/>
          <w:shd w:fill="f3f6fa" w:val="clear"/>
        </w:rPr>
      </w:pPr>
      <w:r w:rsidDel="00000000" w:rsidR="00000000" w:rsidRPr="00000000">
        <w:rPr>
          <w:i w:val="1"/>
          <w:iCs w:val="1"/>
          <w:color w:val="222222"/>
          <w:shd w:fill="f3f6fa" w:val="clear"/>
          <w:rtl w:val="0"/>
        </w:rPr>
        <w:t xml:space="preserve">Si no hay ninguna que se relacione suficiente: ¿Qué área(s) de desempeño y competencias debería abordar este Proyecto APT? ¿Qué tipo de proyecto podría ayudarte más en tu desarrollo profesional? ¿En qué contexto se debería situar este Proyecto APT?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Relación con proyectos previos y proyecciones actuales: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El proyecto formulado en el curso previo sí se relaciona directamente con mis metas profesionales actuales, especialmente aquel enfocado en una arquitectura orientada a servicios desacoplados con persistencia estructurada y automatización de despliegue. Es la iniciativa que mayor sinergia tiene con mi perfil técnico, ya que aborda de manera integral el ciclo de vida del software: desde el diseño del modelo de datos hasta la integración continua y validación de endpoints.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Ajustes necesarios: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Requiere ajustes específicos en el dimensionamiento del alcance para asegurar que sea un Producto Mínimo Viable (MVP) completamente ejecutable en el periodo académico. Específicamente, se requiere delimitar la complejidad del frontend para no sobrecargar el cronograma, reforzar la cobertura de pruebas automatizadas (unitarias y de integración) para dar cumplimiento a los estándares de certificación de la disciplina, e incorporar un esquema claro de contenerización con Docker que garantice un despliegue predecible y replicable.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11111"/>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90" w:before="240" w:lineRule="auto"/>
      <w:jc w:val="center"/>
    </w:pPr>
    <w:rPr>
      <w:b w:val="1"/>
      <w:bCs w:val="1"/>
      <w:i w:val="0"/>
      <w:iCs w:val="0"/>
      <w:color w:val="0f2d59"/>
      <w:sz w:val="34"/>
      <w:szCs w:val="3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330" w:lineRule="auto"/>
    </w:pPr>
    <w:rPr>
      <w:b w:val="1"/>
      <w:bCs w:val="1"/>
      <w:i w:val="0"/>
      <w:iCs w:val="0"/>
      <w:color w:val="0f2d59"/>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