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A19D5" w:rsidRDefault="004A503E" w:rsidP="007030B1">
      <w:pPr>
        <w:jc w:val="center"/>
        <w:rPr>
          <w:rFonts w:ascii="Times New Roman" w:hAnsi="Times New Roman" w:cs="Times New Roman"/>
          <w:b/>
          <w:sz w:val="56"/>
          <w:szCs w:val="56"/>
        </w:rPr>
      </w:pPr>
      <w:r w:rsidRPr="0055109B">
        <w:rPr>
          <w:rFonts w:ascii="Times New Roman" w:hAnsi="Times New Roman" w:cs="Times New Roman"/>
          <w:b/>
          <w:sz w:val="56"/>
          <w:szCs w:val="56"/>
        </w:rPr>
        <w:t>PERFORMANCE OF POLYNOMIAL</w:t>
      </w:r>
      <w:r w:rsidR="00D47EFC" w:rsidRPr="0055109B">
        <w:rPr>
          <w:rFonts w:ascii="Times New Roman" w:hAnsi="Times New Roman" w:cs="Times New Roman"/>
          <w:b/>
          <w:sz w:val="56"/>
          <w:szCs w:val="56"/>
        </w:rPr>
        <w:t>S</w:t>
      </w:r>
      <w:r w:rsidRPr="0055109B">
        <w:rPr>
          <w:rFonts w:ascii="Times New Roman" w:hAnsi="Times New Roman" w:cs="Times New Roman"/>
          <w:b/>
          <w:sz w:val="56"/>
          <w:szCs w:val="56"/>
        </w:rPr>
        <w:t xml:space="preserve"> AND ARTIFICIAL NEURAL NETWORK</w:t>
      </w:r>
      <w:r w:rsidR="00F166D6" w:rsidRPr="0055109B">
        <w:rPr>
          <w:rFonts w:ascii="Times New Roman" w:hAnsi="Times New Roman" w:cs="Times New Roman"/>
          <w:b/>
          <w:sz w:val="56"/>
          <w:szCs w:val="56"/>
        </w:rPr>
        <w:t>S</w:t>
      </w:r>
      <w:r w:rsidR="002A19D5">
        <w:rPr>
          <w:rFonts w:ascii="Times New Roman" w:hAnsi="Times New Roman" w:cs="Times New Roman"/>
          <w:b/>
          <w:sz w:val="56"/>
          <w:szCs w:val="56"/>
        </w:rPr>
        <w:t xml:space="preserve"> </w:t>
      </w:r>
    </w:p>
    <w:p w:rsidR="00102D76" w:rsidRPr="0055109B" w:rsidRDefault="002A19D5" w:rsidP="007030B1">
      <w:pPr>
        <w:jc w:val="center"/>
        <w:rPr>
          <w:rFonts w:ascii="Times New Roman" w:hAnsi="Times New Roman" w:cs="Times New Roman"/>
          <w:b/>
          <w:sz w:val="56"/>
          <w:szCs w:val="56"/>
        </w:rPr>
      </w:pPr>
      <w:r>
        <w:rPr>
          <w:rFonts w:ascii="Times New Roman" w:hAnsi="Times New Roman" w:cs="Times New Roman"/>
          <w:b/>
          <w:sz w:val="56"/>
          <w:szCs w:val="56"/>
        </w:rPr>
        <w:t>FOR</w:t>
      </w:r>
      <w:r w:rsidR="004A503E" w:rsidRPr="0055109B">
        <w:rPr>
          <w:rFonts w:ascii="Times New Roman" w:hAnsi="Times New Roman" w:cs="Times New Roman"/>
          <w:b/>
          <w:sz w:val="56"/>
          <w:szCs w:val="56"/>
        </w:rPr>
        <w:t xml:space="preserve"> MODELING GEOID SURFACE</w:t>
      </w:r>
      <w:r w:rsidR="00A62315" w:rsidRPr="0055109B">
        <w:rPr>
          <w:rFonts w:ascii="Times New Roman" w:hAnsi="Times New Roman" w:cs="Times New Roman"/>
          <w:b/>
          <w:sz w:val="56"/>
          <w:szCs w:val="56"/>
        </w:rPr>
        <w:t xml:space="preserve"> IN LAGOS STATE</w:t>
      </w:r>
      <w:r w:rsidR="004A503E" w:rsidRPr="0055109B">
        <w:rPr>
          <w:rFonts w:ascii="Times New Roman" w:hAnsi="Times New Roman" w:cs="Times New Roman"/>
          <w:b/>
          <w:sz w:val="56"/>
          <w:szCs w:val="56"/>
        </w:rPr>
        <w:t xml:space="preserve"> </w:t>
      </w:r>
    </w:p>
    <w:p w:rsidR="007030B1" w:rsidRDefault="007030B1" w:rsidP="007030B1">
      <w:pPr>
        <w:jc w:val="center"/>
        <w:rPr>
          <w:rFonts w:ascii="Times New Roman" w:hAnsi="Times New Roman" w:cs="Times New Roman"/>
          <w:b/>
          <w:sz w:val="56"/>
          <w:szCs w:val="56"/>
        </w:rPr>
      </w:pPr>
    </w:p>
    <w:p w:rsidR="0055109B" w:rsidRDefault="0055109B" w:rsidP="007030B1">
      <w:pPr>
        <w:jc w:val="center"/>
        <w:rPr>
          <w:rFonts w:ascii="Times New Roman" w:hAnsi="Times New Roman" w:cs="Times New Roman"/>
          <w:b/>
          <w:sz w:val="56"/>
          <w:szCs w:val="56"/>
        </w:rPr>
      </w:pPr>
    </w:p>
    <w:p w:rsidR="008373F6" w:rsidRPr="00AC6F00" w:rsidRDefault="008373F6" w:rsidP="008373F6">
      <w:pPr>
        <w:rPr>
          <w:rFonts w:ascii="Times New Roman" w:hAnsi="Times New Roman" w:cs="Times New Roman"/>
          <w:sz w:val="44"/>
          <w:szCs w:val="44"/>
        </w:rPr>
      </w:pPr>
    </w:p>
    <w:p w:rsidR="008373F6" w:rsidRDefault="008373F6" w:rsidP="008373F6">
      <w:pPr>
        <w:jc w:val="center"/>
        <w:rPr>
          <w:rFonts w:ascii="Times New Roman" w:hAnsi="Times New Roman" w:cs="Times New Roman"/>
          <w:sz w:val="44"/>
          <w:szCs w:val="44"/>
        </w:rPr>
      </w:pPr>
      <w:r w:rsidRPr="00AC6F00">
        <w:rPr>
          <w:rFonts w:ascii="Times New Roman" w:hAnsi="Times New Roman" w:cs="Times New Roman"/>
          <w:sz w:val="44"/>
          <w:szCs w:val="44"/>
        </w:rPr>
        <w:t xml:space="preserve">Andrew Tolu Taiwo </w:t>
      </w:r>
    </w:p>
    <w:p w:rsidR="008373F6" w:rsidRPr="00AC6F00" w:rsidRDefault="008373F6" w:rsidP="008373F6">
      <w:pPr>
        <w:jc w:val="center"/>
        <w:rPr>
          <w:rFonts w:ascii="Times New Roman" w:hAnsi="Times New Roman" w:cs="Times New Roman"/>
          <w:sz w:val="44"/>
          <w:szCs w:val="44"/>
        </w:rPr>
      </w:pPr>
      <w:r w:rsidRPr="00AC6F00">
        <w:rPr>
          <w:rFonts w:ascii="Times New Roman" w:hAnsi="Times New Roman" w:cs="Times New Roman"/>
          <w:sz w:val="44"/>
          <w:szCs w:val="44"/>
        </w:rPr>
        <w:t>(Matric Number: 209045042)</w:t>
      </w:r>
    </w:p>
    <w:p w:rsidR="008373F6" w:rsidRDefault="008373F6" w:rsidP="008373F6">
      <w:pPr>
        <w:jc w:val="center"/>
        <w:rPr>
          <w:rFonts w:ascii="Times New Roman" w:hAnsi="Times New Roman" w:cs="Times New Roman"/>
          <w:sz w:val="44"/>
          <w:szCs w:val="44"/>
        </w:rPr>
      </w:pPr>
    </w:p>
    <w:p w:rsidR="008373F6" w:rsidRDefault="008373F6" w:rsidP="008373F6">
      <w:pPr>
        <w:jc w:val="center"/>
        <w:rPr>
          <w:rFonts w:ascii="Times New Roman" w:hAnsi="Times New Roman" w:cs="Times New Roman"/>
          <w:sz w:val="44"/>
          <w:szCs w:val="44"/>
        </w:rPr>
      </w:pPr>
    </w:p>
    <w:p w:rsidR="008373F6" w:rsidRDefault="008373F6" w:rsidP="008373F6">
      <w:pPr>
        <w:jc w:val="center"/>
        <w:rPr>
          <w:rFonts w:ascii="Times New Roman" w:hAnsi="Times New Roman" w:cs="Times New Roman"/>
          <w:sz w:val="44"/>
          <w:szCs w:val="44"/>
        </w:rPr>
      </w:pPr>
    </w:p>
    <w:p w:rsidR="008373F6" w:rsidRPr="00AC6F00" w:rsidRDefault="003A2D0C" w:rsidP="008373F6">
      <w:pPr>
        <w:jc w:val="center"/>
        <w:rPr>
          <w:rFonts w:ascii="Times New Roman" w:hAnsi="Times New Roman" w:cs="Times New Roman"/>
          <w:sz w:val="44"/>
          <w:szCs w:val="44"/>
        </w:rPr>
      </w:pPr>
      <w:r>
        <w:rPr>
          <w:rFonts w:ascii="Times New Roman" w:hAnsi="Times New Roman" w:cs="Times New Roman"/>
          <w:sz w:val="44"/>
          <w:szCs w:val="44"/>
        </w:rPr>
        <w:t>A</w:t>
      </w:r>
      <w:r w:rsidR="008373F6" w:rsidRPr="00AC6F00">
        <w:rPr>
          <w:rFonts w:ascii="Times New Roman" w:hAnsi="Times New Roman" w:cs="Times New Roman"/>
          <w:sz w:val="44"/>
          <w:szCs w:val="44"/>
        </w:rPr>
        <w:t xml:space="preserve"> P</w:t>
      </w:r>
      <w:r w:rsidR="008373F6">
        <w:rPr>
          <w:rFonts w:ascii="Times New Roman" w:hAnsi="Times New Roman" w:cs="Times New Roman"/>
          <w:sz w:val="44"/>
          <w:szCs w:val="44"/>
        </w:rPr>
        <w:t xml:space="preserve">aper </w:t>
      </w:r>
    </w:p>
    <w:p w:rsidR="008373F6" w:rsidRDefault="004770CC" w:rsidP="008373F6">
      <w:pPr>
        <w:jc w:val="center"/>
        <w:rPr>
          <w:rFonts w:ascii="Times New Roman" w:hAnsi="Times New Roman" w:cs="Times New Roman"/>
          <w:sz w:val="44"/>
          <w:szCs w:val="44"/>
        </w:rPr>
      </w:pPr>
      <w:r>
        <w:rPr>
          <w:rFonts w:ascii="Times New Roman" w:hAnsi="Times New Roman" w:cs="Times New Roman"/>
          <w:sz w:val="44"/>
          <w:szCs w:val="44"/>
        </w:rPr>
        <w:t>SVY 904</w:t>
      </w:r>
      <w:r w:rsidR="008373F6">
        <w:rPr>
          <w:rFonts w:ascii="Times New Roman" w:hAnsi="Times New Roman" w:cs="Times New Roman"/>
          <w:sz w:val="44"/>
          <w:szCs w:val="44"/>
        </w:rPr>
        <w:t>:</w:t>
      </w:r>
      <w:r w:rsidR="003A2D0C">
        <w:rPr>
          <w:rFonts w:ascii="Times New Roman" w:hAnsi="Times New Roman" w:cs="Times New Roman"/>
          <w:sz w:val="44"/>
          <w:szCs w:val="44"/>
        </w:rPr>
        <w:t xml:space="preserve"> Advanced</w:t>
      </w:r>
      <w:r w:rsidR="008373F6" w:rsidRPr="00AC6F00">
        <w:rPr>
          <w:rFonts w:ascii="Times New Roman" w:hAnsi="Times New Roman" w:cs="Times New Roman"/>
          <w:sz w:val="44"/>
          <w:szCs w:val="44"/>
        </w:rPr>
        <w:t xml:space="preserve"> </w:t>
      </w:r>
      <w:r>
        <w:rPr>
          <w:rFonts w:ascii="Times New Roman" w:hAnsi="Times New Roman" w:cs="Times New Roman"/>
          <w:sz w:val="44"/>
          <w:szCs w:val="44"/>
        </w:rPr>
        <w:t>Geometric</w:t>
      </w:r>
      <w:r w:rsidR="008373F6" w:rsidRPr="00AC6F00">
        <w:rPr>
          <w:rFonts w:ascii="Times New Roman" w:hAnsi="Times New Roman" w:cs="Times New Roman"/>
          <w:sz w:val="44"/>
          <w:szCs w:val="44"/>
        </w:rPr>
        <w:t xml:space="preserve"> Geodesy</w:t>
      </w:r>
    </w:p>
    <w:p w:rsidR="008373F6" w:rsidRDefault="008373F6" w:rsidP="008373F6">
      <w:pPr>
        <w:jc w:val="center"/>
        <w:rPr>
          <w:rFonts w:ascii="Times New Roman" w:hAnsi="Times New Roman" w:cs="Times New Roman"/>
          <w:sz w:val="44"/>
          <w:szCs w:val="44"/>
        </w:rPr>
      </w:pPr>
      <w:r>
        <w:rPr>
          <w:rFonts w:ascii="Times New Roman" w:hAnsi="Times New Roman" w:cs="Times New Roman"/>
          <w:sz w:val="44"/>
          <w:szCs w:val="44"/>
        </w:rPr>
        <w:t>Department of Surveying and Geoinformatics</w:t>
      </w:r>
    </w:p>
    <w:p w:rsidR="008373F6" w:rsidRDefault="008373F6" w:rsidP="008373F6">
      <w:pPr>
        <w:jc w:val="center"/>
        <w:rPr>
          <w:rFonts w:ascii="Times New Roman" w:hAnsi="Times New Roman" w:cs="Times New Roman"/>
          <w:sz w:val="44"/>
          <w:szCs w:val="44"/>
        </w:rPr>
      </w:pPr>
      <w:r>
        <w:rPr>
          <w:rFonts w:ascii="Times New Roman" w:hAnsi="Times New Roman" w:cs="Times New Roman"/>
          <w:sz w:val="44"/>
          <w:szCs w:val="44"/>
        </w:rPr>
        <w:t>University of Lagos</w:t>
      </w:r>
    </w:p>
    <w:p w:rsidR="004A503E" w:rsidRPr="00331F51" w:rsidRDefault="004A503E" w:rsidP="00E767E5">
      <w:pPr>
        <w:jc w:val="both"/>
        <w:rPr>
          <w:rFonts w:ascii="Times New Roman" w:hAnsi="Times New Roman" w:cs="Times New Roman"/>
          <w:sz w:val="24"/>
          <w:szCs w:val="24"/>
        </w:rPr>
      </w:pPr>
    </w:p>
    <w:p w:rsidR="004A503E" w:rsidRPr="00331F51" w:rsidRDefault="004A503E" w:rsidP="00E767E5">
      <w:pPr>
        <w:jc w:val="both"/>
        <w:rPr>
          <w:rFonts w:ascii="Times New Roman" w:hAnsi="Times New Roman" w:cs="Times New Roman"/>
          <w:sz w:val="24"/>
          <w:szCs w:val="24"/>
        </w:rPr>
      </w:pPr>
      <w:r w:rsidRPr="00331F51">
        <w:rPr>
          <w:rFonts w:ascii="Times New Roman" w:hAnsi="Times New Roman" w:cs="Times New Roman"/>
          <w:sz w:val="24"/>
          <w:szCs w:val="24"/>
        </w:rPr>
        <w:lastRenderedPageBreak/>
        <w:t>INTRODUCTION</w:t>
      </w:r>
    </w:p>
    <w:p w:rsidR="004642C2" w:rsidRDefault="00FB2536" w:rsidP="00E767E5">
      <w:pPr>
        <w:jc w:val="both"/>
        <w:rPr>
          <w:rFonts w:ascii="Times New Roman" w:hAnsi="Times New Roman" w:cs="Times New Roman"/>
          <w:sz w:val="24"/>
          <w:szCs w:val="24"/>
        </w:rPr>
      </w:pPr>
      <w:r w:rsidRPr="00331F51">
        <w:rPr>
          <w:rFonts w:ascii="Times New Roman" w:hAnsi="Times New Roman" w:cs="Times New Roman"/>
          <w:sz w:val="24"/>
          <w:szCs w:val="24"/>
        </w:rPr>
        <w:t>T</w:t>
      </w:r>
      <w:r w:rsidR="004A503E" w:rsidRPr="00331F51">
        <w:rPr>
          <w:rFonts w:ascii="Times New Roman" w:hAnsi="Times New Roman" w:cs="Times New Roman"/>
          <w:sz w:val="24"/>
          <w:szCs w:val="24"/>
        </w:rPr>
        <w:t xml:space="preserve">wo </w:t>
      </w:r>
      <w:r w:rsidR="00FC3CBF">
        <w:rPr>
          <w:rFonts w:ascii="Times New Roman" w:hAnsi="Times New Roman" w:cs="Times New Roman"/>
          <w:sz w:val="24"/>
          <w:szCs w:val="24"/>
        </w:rPr>
        <w:t>height</w:t>
      </w:r>
      <w:r w:rsidRPr="00331F51">
        <w:rPr>
          <w:rFonts w:ascii="Times New Roman" w:hAnsi="Times New Roman" w:cs="Times New Roman"/>
          <w:sz w:val="24"/>
          <w:szCs w:val="24"/>
        </w:rPr>
        <w:t xml:space="preserve"> systems are</w:t>
      </w:r>
      <w:r w:rsidR="00B521A1" w:rsidRPr="00331F51">
        <w:rPr>
          <w:rFonts w:ascii="Times New Roman" w:hAnsi="Times New Roman" w:cs="Times New Roman"/>
          <w:sz w:val="24"/>
          <w:szCs w:val="24"/>
        </w:rPr>
        <w:t xml:space="preserve"> use</w:t>
      </w:r>
      <w:r w:rsidRPr="00331F51">
        <w:rPr>
          <w:rFonts w:ascii="Times New Roman" w:hAnsi="Times New Roman" w:cs="Times New Roman"/>
          <w:sz w:val="24"/>
          <w:szCs w:val="24"/>
        </w:rPr>
        <w:t>d</w:t>
      </w:r>
      <w:r w:rsidR="00D47EFC" w:rsidRPr="00331F51">
        <w:rPr>
          <w:rFonts w:ascii="Times New Roman" w:hAnsi="Times New Roman" w:cs="Times New Roman"/>
          <w:sz w:val="24"/>
          <w:szCs w:val="24"/>
        </w:rPr>
        <w:t xml:space="preserve"> for</w:t>
      </w:r>
      <w:r w:rsidR="004A503E" w:rsidRPr="00331F51">
        <w:rPr>
          <w:rFonts w:ascii="Times New Roman" w:hAnsi="Times New Roman" w:cs="Times New Roman"/>
          <w:sz w:val="24"/>
          <w:szCs w:val="24"/>
        </w:rPr>
        <w:t xml:space="preserve"> mapping</w:t>
      </w:r>
      <w:r w:rsidRPr="00331F51">
        <w:rPr>
          <w:rFonts w:ascii="Times New Roman" w:hAnsi="Times New Roman" w:cs="Times New Roman"/>
          <w:sz w:val="24"/>
          <w:szCs w:val="24"/>
        </w:rPr>
        <w:t>, navigation</w:t>
      </w:r>
      <w:r w:rsidR="004A503E" w:rsidRPr="00331F51">
        <w:rPr>
          <w:rFonts w:ascii="Times New Roman" w:hAnsi="Times New Roman" w:cs="Times New Roman"/>
          <w:sz w:val="24"/>
          <w:szCs w:val="24"/>
        </w:rPr>
        <w:t xml:space="preserve"> and engineering developments – orthometric height and ellipsoidal height. </w:t>
      </w:r>
      <w:r w:rsidR="00B521A1" w:rsidRPr="00331F51">
        <w:rPr>
          <w:rFonts w:ascii="Times New Roman" w:hAnsi="Times New Roman" w:cs="Times New Roman"/>
          <w:sz w:val="24"/>
          <w:szCs w:val="24"/>
        </w:rPr>
        <w:t>Orthometric height references the geoid or equipot</w:t>
      </w:r>
      <w:r w:rsidR="00FC3CBF">
        <w:rPr>
          <w:rFonts w:ascii="Times New Roman" w:hAnsi="Times New Roman" w:cs="Times New Roman"/>
          <w:sz w:val="24"/>
          <w:szCs w:val="24"/>
        </w:rPr>
        <w:t>ential surface, which</w:t>
      </w:r>
      <w:r w:rsidR="0006674F" w:rsidRPr="00331F51">
        <w:rPr>
          <w:rFonts w:ascii="Times New Roman" w:hAnsi="Times New Roman" w:cs="Times New Roman"/>
          <w:sz w:val="24"/>
          <w:szCs w:val="24"/>
        </w:rPr>
        <w:t xml:space="preserve"> almost coincide with </w:t>
      </w:r>
      <w:r w:rsidR="00B521A1" w:rsidRPr="00331F51">
        <w:rPr>
          <w:rFonts w:ascii="Times New Roman" w:hAnsi="Times New Roman" w:cs="Times New Roman"/>
          <w:sz w:val="24"/>
          <w:szCs w:val="24"/>
        </w:rPr>
        <w:t>the mean sea level, while elli</w:t>
      </w:r>
      <w:r w:rsidRPr="00331F51">
        <w:rPr>
          <w:rFonts w:ascii="Times New Roman" w:hAnsi="Times New Roman" w:cs="Times New Roman"/>
          <w:sz w:val="24"/>
          <w:szCs w:val="24"/>
        </w:rPr>
        <w:t>psoidal height</w:t>
      </w:r>
      <w:r w:rsidR="0006674F" w:rsidRPr="00331F51">
        <w:rPr>
          <w:rFonts w:ascii="Times New Roman" w:hAnsi="Times New Roman" w:cs="Times New Roman"/>
          <w:sz w:val="24"/>
          <w:szCs w:val="24"/>
        </w:rPr>
        <w:t xml:space="preserve"> references the</w:t>
      </w:r>
      <w:r w:rsidR="00B521A1" w:rsidRPr="00331F51">
        <w:rPr>
          <w:rFonts w:ascii="Times New Roman" w:hAnsi="Times New Roman" w:cs="Times New Roman"/>
          <w:sz w:val="24"/>
          <w:szCs w:val="24"/>
        </w:rPr>
        <w:t xml:space="preserve"> surface</w:t>
      </w:r>
      <w:r w:rsidR="0006674F" w:rsidRPr="00331F51">
        <w:rPr>
          <w:rFonts w:ascii="Times New Roman" w:hAnsi="Times New Roman" w:cs="Times New Roman"/>
          <w:sz w:val="24"/>
          <w:szCs w:val="24"/>
        </w:rPr>
        <w:t xml:space="preserve"> of an ellipsoid</w:t>
      </w:r>
      <w:r w:rsidR="007E5AAF">
        <w:rPr>
          <w:rFonts w:ascii="Times New Roman" w:hAnsi="Times New Roman" w:cs="Times New Roman"/>
          <w:sz w:val="24"/>
          <w:szCs w:val="24"/>
        </w:rPr>
        <w:t>, the</w:t>
      </w:r>
      <w:r w:rsidR="004642C2">
        <w:rPr>
          <w:rFonts w:ascii="Times New Roman" w:hAnsi="Times New Roman" w:cs="Times New Roman"/>
          <w:sz w:val="24"/>
          <w:szCs w:val="24"/>
        </w:rPr>
        <w:t xml:space="preserve"> </w:t>
      </w:r>
      <w:r w:rsidR="004642C2" w:rsidRPr="00331F51">
        <w:rPr>
          <w:rFonts w:ascii="Times New Roman" w:hAnsi="Times New Roman" w:cs="Times New Roman"/>
          <w:sz w:val="24"/>
          <w:szCs w:val="24"/>
        </w:rPr>
        <w:t>World Geodetic System 1984 (WGS 84)</w:t>
      </w:r>
      <w:r w:rsidR="00B521A1" w:rsidRPr="00331F51">
        <w:rPr>
          <w:rFonts w:ascii="Times New Roman" w:hAnsi="Times New Roman" w:cs="Times New Roman"/>
          <w:sz w:val="24"/>
          <w:szCs w:val="24"/>
        </w:rPr>
        <w:t>. O</w:t>
      </w:r>
      <w:r w:rsidR="004A503E" w:rsidRPr="00331F51">
        <w:rPr>
          <w:rFonts w:ascii="Times New Roman" w:hAnsi="Times New Roman" w:cs="Times New Roman"/>
          <w:sz w:val="24"/>
          <w:szCs w:val="24"/>
        </w:rPr>
        <w:t>rthometric height</w:t>
      </w:r>
      <w:r w:rsidR="00B521A1" w:rsidRPr="00331F51">
        <w:rPr>
          <w:rFonts w:ascii="Times New Roman" w:hAnsi="Times New Roman" w:cs="Times New Roman"/>
          <w:sz w:val="24"/>
          <w:szCs w:val="24"/>
        </w:rPr>
        <w:t xml:space="preserve"> is the classica</w:t>
      </w:r>
      <w:r w:rsidR="0006674F" w:rsidRPr="00331F51">
        <w:rPr>
          <w:rFonts w:ascii="Times New Roman" w:hAnsi="Times New Roman" w:cs="Times New Roman"/>
          <w:sz w:val="24"/>
          <w:szCs w:val="24"/>
        </w:rPr>
        <w:t>l height system to which</w:t>
      </w:r>
      <w:r w:rsidR="00B521A1" w:rsidRPr="00331F51">
        <w:rPr>
          <w:rFonts w:ascii="Times New Roman" w:hAnsi="Times New Roman" w:cs="Times New Roman"/>
          <w:sz w:val="24"/>
          <w:szCs w:val="24"/>
        </w:rPr>
        <w:t xml:space="preserve"> mapping</w:t>
      </w:r>
      <w:r w:rsidR="00FC3CBF">
        <w:rPr>
          <w:rFonts w:ascii="Times New Roman" w:hAnsi="Times New Roman" w:cs="Times New Roman"/>
          <w:sz w:val="24"/>
          <w:szCs w:val="24"/>
        </w:rPr>
        <w:t xml:space="preserve"> and engineering</w:t>
      </w:r>
      <w:r w:rsidR="00B521A1" w:rsidRPr="00331F51">
        <w:rPr>
          <w:rFonts w:ascii="Times New Roman" w:hAnsi="Times New Roman" w:cs="Times New Roman"/>
          <w:sz w:val="24"/>
          <w:szCs w:val="24"/>
        </w:rPr>
        <w:t xml:space="preserve"> activities are based.</w:t>
      </w:r>
      <w:r w:rsidR="00EA245B">
        <w:rPr>
          <w:rFonts w:ascii="Times New Roman" w:hAnsi="Times New Roman" w:cs="Times New Roman"/>
          <w:sz w:val="24"/>
          <w:szCs w:val="24"/>
        </w:rPr>
        <w:t xml:space="preserve"> It</w:t>
      </w:r>
      <w:r w:rsidR="007E5AAF">
        <w:rPr>
          <w:rFonts w:ascii="Times New Roman" w:hAnsi="Times New Roman" w:cs="Times New Roman"/>
          <w:sz w:val="24"/>
          <w:szCs w:val="24"/>
        </w:rPr>
        <w:t xml:space="preserve"> is tied to</w:t>
      </w:r>
      <w:r w:rsidR="00EA245B">
        <w:rPr>
          <w:rFonts w:ascii="Times New Roman" w:hAnsi="Times New Roman" w:cs="Times New Roman"/>
          <w:sz w:val="24"/>
          <w:szCs w:val="24"/>
        </w:rPr>
        <w:t xml:space="preserve"> a physical phenomenon, the mean sea level. But ellipsoidal height is not based on any physical feature, and therefore not reliable.</w:t>
      </w:r>
      <w:r w:rsidR="00B521A1" w:rsidRPr="00331F51">
        <w:rPr>
          <w:rFonts w:ascii="Times New Roman" w:hAnsi="Times New Roman" w:cs="Times New Roman"/>
          <w:sz w:val="24"/>
          <w:szCs w:val="24"/>
        </w:rPr>
        <w:t xml:space="preserve"> </w:t>
      </w:r>
      <w:r w:rsidR="001374CC">
        <w:rPr>
          <w:rFonts w:ascii="Times New Roman" w:hAnsi="Times New Roman" w:cs="Times New Roman"/>
          <w:sz w:val="24"/>
          <w:szCs w:val="24"/>
        </w:rPr>
        <w:t>However,</w:t>
      </w:r>
      <w:r w:rsidR="001965F1" w:rsidRPr="00331F51">
        <w:rPr>
          <w:rFonts w:ascii="Times New Roman" w:hAnsi="Times New Roman" w:cs="Times New Roman"/>
          <w:sz w:val="24"/>
          <w:szCs w:val="24"/>
        </w:rPr>
        <w:t xml:space="preserve"> </w:t>
      </w:r>
      <w:r w:rsidR="00B521A1" w:rsidRPr="00331F51">
        <w:rPr>
          <w:rFonts w:ascii="Times New Roman" w:hAnsi="Times New Roman" w:cs="Times New Roman"/>
          <w:sz w:val="24"/>
          <w:szCs w:val="24"/>
        </w:rPr>
        <w:t>Global P</w:t>
      </w:r>
      <w:r w:rsidR="001374CC">
        <w:rPr>
          <w:rFonts w:ascii="Times New Roman" w:hAnsi="Times New Roman" w:cs="Times New Roman"/>
          <w:sz w:val="24"/>
          <w:szCs w:val="24"/>
        </w:rPr>
        <w:t>ositioning System (GPS) produces</w:t>
      </w:r>
      <w:r w:rsidR="001965F1" w:rsidRPr="00331F51">
        <w:rPr>
          <w:rFonts w:ascii="Times New Roman" w:hAnsi="Times New Roman" w:cs="Times New Roman"/>
          <w:sz w:val="24"/>
          <w:szCs w:val="24"/>
        </w:rPr>
        <w:t xml:space="preserve"> el</w:t>
      </w:r>
      <w:r w:rsidR="00B521A1" w:rsidRPr="00331F51">
        <w:rPr>
          <w:rFonts w:ascii="Times New Roman" w:hAnsi="Times New Roman" w:cs="Times New Roman"/>
          <w:sz w:val="24"/>
          <w:szCs w:val="24"/>
        </w:rPr>
        <w:t xml:space="preserve">lipsoidal </w:t>
      </w:r>
      <w:r w:rsidR="001965F1" w:rsidRPr="00331F51">
        <w:rPr>
          <w:rFonts w:ascii="Times New Roman" w:hAnsi="Times New Roman" w:cs="Times New Roman"/>
          <w:sz w:val="24"/>
          <w:szCs w:val="24"/>
        </w:rPr>
        <w:t>height</w:t>
      </w:r>
      <w:r w:rsidR="00B521A1" w:rsidRPr="00331F51">
        <w:rPr>
          <w:rFonts w:ascii="Times New Roman" w:hAnsi="Times New Roman" w:cs="Times New Roman"/>
          <w:sz w:val="24"/>
          <w:szCs w:val="24"/>
        </w:rPr>
        <w:t>. Since the use of GPS is pervasive in modern mapping, navigation,</w:t>
      </w:r>
      <w:r w:rsidR="00FC3CBF">
        <w:rPr>
          <w:rFonts w:ascii="Times New Roman" w:hAnsi="Times New Roman" w:cs="Times New Roman"/>
          <w:sz w:val="24"/>
          <w:szCs w:val="24"/>
        </w:rPr>
        <w:t xml:space="preserve"> engineering</w:t>
      </w:r>
      <w:r w:rsidRPr="00331F51">
        <w:rPr>
          <w:rFonts w:ascii="Times New Roman" w:hAnsi="Times New Roman" w:cs="Times New Roman"/>
          <w:sz w:val="24"/>
          <w:szCs w:val="24"/>
        </w:rPr>
        <w:t xml:space="preserve"> development</w:t>
      </w:r>
      <w:r w:rsidR="00FC3CBF">
        <w:rPr>
          <w:rFonts w:ascii="Times New Roman" w:hAnsi="Times New Roman" w:cs="Times New Roman"/>
          <w:sz w:val="24"/>
          <w:szCs w:val="24"/>
        </w:rPr>
        <w:t>s</w:t>
      </w:r>
      <w:r w:rsidR="00B521A1" w:rsidRPr="00331F51">
        <w:rPr>
          <w:rFonts w:ascii="Times New Roman" w:hAnsi="Times New Roman" w:cs="Times New Roman"/>
          <w:sz w:val="24"/>
          <w:szCs w:val="24"/>
        </w:rPr>
        <w:t xml:space="preserve"> and other geospatial activities</w:t>
      </w:r>
      <w:r w:rsidR="001965F1" w:rsidRPr="00331F51">
        <w:rPr>
          <w:rFonts w:ascii="Times New Roman" w:hAnsi="Times New Roman" w:cs="Times New Roman"/>
          <w:sz w:val="24"/>
          <w:szCs w:val="24"/>
        </w:rPr>
        <w:t xml:space="preserve">, </w:t>
      </w:r>
      <w:r w:rsidRPr="00331F51">
        <w:rPr>
          <w:rFonts w:ascii="Times New Roman" w:hAnsi="Times New Roman" w:cs="Times New Roman"/>
          <w:sz w:val="24"/>
          <w:szCs w:val="24"/>
        </w:rPr>
        <w:t xml:space="preserve">there is need to convert ellipsoidal heights </w:t>
      </w:r>
      <w:r w:rsidR="001965F1" w:rsidRPr="00331F51">
        <w:rPr>
          <w:rFonts w:ascii="Times New Roman" w:hAnsi="Times New Roman" w:cs="Times New Roman"/>
          <w:sz w:val="24"/>
          <w:szCs w:val="24"/>
        </w:rPr>
        <w:t>to orthometric height</w:t>
      </w:r>
      <w:r w:rsidR="001374CC">
        <w:rPr>
          <w:rFonts w:ascii="Times New Roman" w:hAnsi="Times New Roman" w:cs="Times New Roman"/>
          <w:sz w:val="24"/>
          <w:szCs w:val="24"/>
        </w:rPr>
        <w:t>s</w:t>
      </w:r>
      <w:r w:rsidR="001965F1" w:rsidRPr="00331F51">
        <w:rPr>
          <w:rFonts w:ascii="Times New Roman" w:hAnsi="Times New Roman" w:cs="Times New Roman"/>
          <w:sz w:val="24"/>
          <w:szCs w:val="24"/>
        </w:rPr>
        <w:t xml:space="preserve">. </w:t>
      </w:r>
      <w:r w:rsidRPr="00331F51">
        <w:rPr>
          <w:rFonts w:ascii="Times New Roman" w:hAnsi="Times New Roman" w:cs="Times New Roman"/>
          <w:sz w:val="24"/>
          <w:szCs w:val="24"/>
        </w:rPr>
        <w:t>This con</w:t>
      </w:r>
      <w:r w:rsidR="00422D0A" w:rsidRPr="00331F51">
        <w:rPr>
          <w:rFonts w:ascii="Times New Roman" w:hAnsi="Times New Roman" w:cs="Times New Roman"/>
          <w:sz w:val="24"/>
          <w:szCs w:val="24"/>
        </w:rPr>
        <w:t>version can be achieved</w:t>
      </w:r>
      <w:r w:rsidR="001374CC">
        <w:rPr>
          <w:rFonts w:ascii="Times New Roman" w:hAnsi="Times New Roman" w:cs="Times New Roman"/>
          <w:sz w:val="24"/>
          <w:szCs w:val="24"/>
        </w:rPr>
        <w:t xml:space="preserve"> by</w:t>
      </w:r>
      <w:r w:rsidR="004642C2">
        <w:rPr>
          <w:rFonts w:ascii="Times New Roman" w:hAnsi="Times New Roman" w:cs="Times New Roman"/>
          <w:sz w:val="24"/>
          <w:szCs w:val="24"/>
        </w:rPr>
        <w:t xml:space="preserve"> adding </w:t>
      </w:r>
      <w:r w:rsidR="00FC3CBF">
        <w:rPr>
          <w:rFonts w:ascii="Times New Roman" w:hAnsi="Times New Roman" w:cs="Times New Roman"/>
          <w:sz w:val="24"/>
          <w:szCs w:val="24"/>
        </w:rPr>
        <w:t>geoid</w:t>
      </w:r>
      <w:r w:rsidR="0006674F" w:rsidRPr="00331F51">
        <w:rPr>
          <w:rFonts w:ascii="Times New Roman" w:hAnsi="Times New Roman" w:cs="Times New Roman"/>
          <w:sz w:val="24"/>
          <w:szCs w:val="24"/>
        </w:rPr>
        <w:t xml:space="preserve"> height</w:t>
      </w:r>
      <w:r w:rsidR="00FC3CBF">
        <w:rPr>
          <w:rFonts w:ascii="Times New Roman" w:hAnsi="Times New Roman" w:cs="Times New Roman"/>
          <w:sz w:val="24"/>
          <w:szCs w:val="24"/>
        </w:rPr>
        <w:t>s</w:t>
      </w:r>
      <w:r w:rsidR="004642C2">
        <w:rPr>
          <w:rFonts w:ascii="Times New Roman" w:hAnsi="Times New Roman" w:cs="Times New Roman"/>
          <w:sz w:val="24"/>
          <w:szCs w:val="24"/>
        </w:rPr>
        <w:t xml:space="preserve"> to ellipsoidal heights. </w:t>
      </w:r>
    </w:p>
    <w:p w:rsidR="00D12C69" w:rsidRPr="00331F51" w:rsidRDefault="001374CC" w:rsidP="00E767E5">
      <w:pPr>
        <w:jc w:val="both"/>
        <w:rPr>
          <w:rFonts w:ascii="Times New Roman" w:hAnsi="Times New Roman" w:cs="Times New Roman"/>
          <w:sz w:val="24"/>
          <w:szCs w:val="24"/>
        </w:rPr>
      </w:pPr>
      <w:r>
        <w:rPr>
          <w:rFonts w:ascii="Times New Roman" w:hAnsi="Times New Roman" w:cs="Times New Roman"/>
          <w:sz w:val="24"/>
          <w:szCs w:val="24"/>
        </w:rPr>
        <w:t>Moreover, t</w:t>
      </w:r>
      <w:r w:rsidR="0083513B">
        <w:rPr>
          <w:rFonts w:ascii="Times New Roman" w:hAnsi="Times New Roman" w:cs="Times New Roman"/>
          <w:sz w:val="24"/>
          <w:szCs w:val="24"/>
        </w:rPr>
        <w:t xml:space="preserve">he ellipsoid </w:t>
      </w:r>
      <w:r w:rsidR="00D12C69" w:rsidRPr="00331F51">
        <w:rPr>
          <w:rFonts w:ascii="Times New Roman" w:hAnsi="Times New Roman" w:cs="Times New Roman"/>
          <w:sz w:val="24"/>
          <w:szCs w:val="24"/>
        </w:rPr>
        <w:t>is easily modelled through GPS measurements at any point on the earth surface. The geoid is not easily</w:t>
      </w:r>
      <w:r w:rsidR="00422D0A" w:rsidRPr="00331F51">
        <w:rPr>
          <w:rFonts w:ascii="Times New Roman" w:hAnsi="Times New Roman" w:cs="Times New Roman"/>
          <w:sz w:val="24"/>
          <w:szCs w:val="24"/>
        </w:rPr>
        <w:t xml:space="preserve"> modelled</w:t>
      </w:r>
      <w:r w:rsidR="0006674F" w:rsidRPr="00331F51">
        <w:rPr>
          <w:rFonts w:ascii="Times New Roman" w:hAnsi="Times New Roman" w:cs="Times New Roman"/>
          <w:sz w:val="24"/>
          <w:szCs w:val="24"/>
        </w:rPr>
        <w:t>. This is because</w:t>
      </w:r>
      <w:r w:rsidR="00F166D6" w:rsidRPr="00331F51">
        <w:rPr>
          <w:rFonts w:ascii="Times New Roman" w:hAnsi="Times New Roman" w:cs="Times New Roman"/>
          <w:sz w:val="24"/>
          <w:szCs w:val="24"/>
        </w:rPr>
        <w:t xml:space="preserve"> height difference</w:t>
      </w:r>
      <w:r w:rsidR="00422D0A" w:rsidRPr="00331F51">
        <w:rPr>
          <w:rFonts w:ascii="Times New Roman" w:hAnsi="Times New Roman" w:cs="Times New Roman"/>
          <w:sz w:val="24"/>
          <w:szCs w:val="24"/>
        </w:rPr>
        <w:t>s</w:t>
      </w:r>
      <w:r w:rsidR="00D12C69" w:rsidRPr="00331F51">
        <w:rPr>
          <w:rFonts w:ascii="Times New Roman" w:hAnsi="Times New Roman" w:cs="Times New Roman"/>
          <w:sz w:val="24"/>
          <w:szCs w:val="24"/>
        </w:rPr>
        <w:t xml:space="preserve"> based on mean seal lev</w:t>
      </w:r>
      <w:r w:rsidR="00422D0A" w:rsidRPr="00331F51">
        <w:rPr>
          <w:rFonts w:ascii="Times New Roman" w:hAnsi="Times New Roman" w:cs="Times New Roman"/>
          <w:sz w:val="24"/>
          <w:szCs w:val="24"/>
        </w:rPr>
        <w:t xml:space="preserve">el </w:t>
      </w:r>
      <w:r w:rsidR="00FC3CBF">
        <w:rPr>
          <w:rFonts w:ascii="Times New Roman" w:hAnsi="Times New Roman" w:cs="Times New Roman"/>
          <w:sz w:val="24"/>
          <w:szCs w:val="24"/>
        </w:rPr>
        <w:t>(or the geoid</w:t>
      </w:r>
      <w:r w:rsidR="0006674F" w:rsidRPr="00331F51">
        <w:rPr>
          <w:rFonts w:ascii="Times New Roman" w:hAnsi="Times New Roman" w:cs="Times New Roman"/>
          <w:sz w:val="24"/>
          <w:szCs w:val="24"/>
        </w:rPr>
        <w:t xml:space="preserve"> surface) need to be</w:t>
      </w:r>
      <w:r w:rsidR="00F166D6" w:rsidRPr="00331F51">
        <w:rPr>
          <w:rFonts w:ascii="Times New Roman" w:hAnsi="Times New Roman" w:cs="Times New Roman"/>
          <w:sz w:val="24"/>
          <w:szCs w:val="24"/>
        </w:rPr>
        <w:t xml:space="preserve"> extended from</w:t>
      </w:r>
      <w:r w:rsidR="00D12C69" w:rsidRPr="00331F51">
        <w:rPr>
          <w:rFonts w:ascii="Times New Roman" w:hAnsi="Times New Roman" w:cs="Times New Roman"/>
          <w:sz w:val="24"/>
          <w:szCs w:val="24"/>
        </w:rPr>
        <w:t xml:space="preserve"> points</w:t>
      </w:r>
      <w:r w:rsidR="00F166D6" w:rsidRPr="00331F51">
        <w:rPr>
          <w:rFonts w:ascii="Times New Roman" w:hAnsi="Times New Roman" w:cs="Times New Roman"/>
          <w:sz w:val="24"/>
          <w:szCs w:val="24"/>
        </w:rPr>
        <w:t xml:space="preserve"> of known orthometric heights</w:t>
      </w:r>
      <w:r w:rsidR="00D12C69" w:rsidRPr="00331F51">
        <w:rPr>
          <w:rFonts w:ascii="Times New Roman" w:hAnsi="Times New Roman" w:cs="Times New Roman"/>
          <w:sz w:val="24"/>
          <w:szCs w:val="24"/>
        </w:rPr>
        <w:t xml:space="preserve"> through spirit levelling,</w:t>
      </w:r>
      <w:r w:rsidR="00174285" w:rsidRPr="00331F51">
        <w:rPr>
          <w:rFonts w:ascii="Times New Roman" w:hAnsi="Times New Roman" w:cs="Times New Roman"/>
          <w:sz w:val="24"/>
          <w:szCs w:val="24"/>
        </w:rPr>
        <w:t xml:space="preserve"> a task</w:t>
      </w:r>
      <w:r w:rsidR="00D12C69" w:rsidRPr="00331F51">
        <w:rPr>
          <w:rFonts w:ascii="Times New Roman" w:hAnsi="Times New Roman" w:cs="Times New Roman"/>
          <w:sz w:val="24"/>
          <w:szCs w:val="24"/>
        </w:rPr>
        <w:t xml:space="preserve"> which</w:t>
      </w:r>
      <w:r w:rsidR="00174285" w:rsidRPr="00331F51">
        <w:rPr>
          <w:rFonts w:ascii="Times New Roman" w:hAnsi="Times New Roman" w:cs="Times New Roman"/>
          <w:sz w:val="24"/>
          <w:szCs w:val="24"/>
        </w:rPr>
        <w:t xml:space="preserve"> is very</w:t>
      </w:r>
      <w:r w:rsidR="0006674F" w:rsidRPr="00331F51">
        <w:rPr>
          <w:rFonts w:ascii="Times New Roman" w:hAnsi="Times New Roman" w:cs="Times New Roman"/>
          <w:sz w:val="24"/>
          <w:szCs w:val="24"/>
        </w:rPr>
        <w:t xml:space="preserve"> tedious,</w:t>
      </w:r>
      <w:r w:rsidR="00174285" w:rsidRPr="00331F51">
        <w:rPr>
          <w:rFonts w:ascii="Times New Roman" w:hAnsi="Times New Roman" w:cs="Times New Roman"/>
          <w:sz w:val="24"/>
          <w:szCs w:val="24"/>
        </w:rPr>
        <w:t xml:space="preserve"> time consuming</w:t>
      </w:r>
      <w:r w:rsidR="002B5483" w:rsidRPr="00331F51">
        <w:rPr>
          <w:rFonts w:ascii="Times New Roman" w:hAnsi="Times New Roman" w:cs="Times New Roman"/>
          <w:sz w:val="24"/>
          <w:szCs w:val="24"/>
        </w:rPr>
        <w:t xml:space="preserve">, labour intensive, expensive, </w:t>
      </w:r>
      <w:r w:rsidR="0006674F" w:rsidRPr="00331F51">
        <w:rPr>
          <w:rFonts w:ascii="Times New Roman" w:hAnsi="Times New Roman" w:cs="Times New Roman"/>
          <w:sz w:val="24"/>
          <w:szCs w:val="24"/>
        </w:rPr>
        <w:t>and difficult to carry through</w:t>
      </w:r>
      <w:r w:rsidR="002B5483" w:rsidRPr="00331F51">
        <w:rPr>
          <w:rFonts w:ascii="Times New Roman" w:hAnsi="Times New Roman" w:cs="Times New Roman"/>
          <w:sz w:val="24"/>
          <w:szCs w:val="24"/>
        </w:rPr>
        <w:t xml:space="preserve"> </w:t>
      </w:r>
      <w:r w:rsidR="00BF6BB7" w:rsidRPr="00331F51">
        <w:rPr>
          <w:rFonts w:ascii="Times New Roman" w:hAnsi="Times New Roman" w:cs="Times New Roman"/>
          <w:sz w:val="24"/>
          <w:szCs w:val="24"/>
        </w:rPr>
        <w:t xml:space="preserve">inaccessible </w:t>
      </w:r>
      <w:r w:rsidR="002B5483" w:rsidRPr="00331F51">
        <w:rPr>
          <w:rFonts w:ascii="Times New Roman" w:hAnsi="Times New Roman" w:cs="Times New Roman"/>
          <w:sz w:val="24"/>
          <w:szCs w:val="24"/>
        </w:rPr>
        <w:t>remote areas</w:t>
      </w:r>
      <w:r w:rsidR="00174285" w:rsidRPr="00331F51">
        <w:rPr>
          <w:rFonts w:ascii="Times New Roman" w:hAnsi="Times New Roman" w:cs="Times New Roman"/>
          <w:sz w:val="24"/>
          <w:szCs w:val="24"/>
        </w:rPr>
        <w:t xml:space="preserve">. </w:t>
      </w:r>
    </w:p>
    <w:p w:rsidR="00520377" w:rsidRPr="00331F51" w:rsidRDefault="00174285" w:rsidP="00E767E5">
      <w:pPr>
        <w:jc w:val="both"/>
        <w:rPr>
          <w:rFonts w:ascii="Times New Roman" w:hAnsi="Times New Roman" w:cs="Times New Roman"/>
          <w:sz w:val="24"/>
          <w:szCs w:val="24"/>
        </w:rPr>
      </w:pPr>
      <w:r w:rsidRPr="00331F51">
        <w:rPr>
          <w:rFonts w:ascii="Times New Roman" w:hAnsi="Times New Roman" w:cs="Times New Roman"/>
          <w:sz w:val="24"/>
          <w:szCs w:val="24"/>
        </w:rPr>
        <w:t>In order to overcome this problem, researchers have proposed various polynomials which</w:t>
      </w:r>
      <w:r w:rsidR="00422D0A" w:rsidRPr="00331F51">
        <w:rPr>
          <w:rFonts w:ascii="Times New Roman" w:hAnsi="Times New Roman" w:cs="Times New Roman"/>
          <w:sz w:val="24"/>
          <w:szCs w:val="24"/>
        </w:rPr>
        <w:t xml:space="preserve"> model</w:t>
      </w:r>
      <w:r w:rsidRPr="00331F51">
        <w:rPr>
          <w:rFonts w:ascii="Times New Roman" w:hAnsi="Times New Roman" w:cs="Times New Roman"/>
          <w:sz w:val="24"/>
          <w:szCs w:val="24"/>
        </w:rPr>
        <w:t xml:space="preserve"> local geoidal surface</w:t>
      </w:r>
      <w:r w:rsidR="00F166D6" w:rsidRPr="00331F51">
        <w:rPr>
          <w:rFonts w:ascii="Times New Roman" w:hAnsi="Times New Roman" w:cs="Times New Roman"/>
          <w:sz w:val="24"/>
          <w:szCs w:val="24"/>
        </w:rPr>
        <w:t>, and</w:t>
      </w:r>
      <w:r w:rsidR="001374CC">
        <w:rPr>
          <w:rFonts w:ascii="Times New Roman" w:hAnsi="Times New Roman" w:cs="Times New Roman"/>
          <w:sz w:val="24"/>
          <w:szCs w:val="24"/>
        </w:rPr>
        <w:t xml:space="preserve"> through</w:t>
      </w:r>
      <w:r w:rsidRPr="00331F51">
        <w:rPr>
          <w:rFonts w:ascii="Times New Roman" w:hAnsi="Times New Roman" w:cs="Times New Roman"/>
          <w:sz w:val="24"/>
          <w:szCs w:val="24"/>
        </w:rPr>
        <w:t xml:space="preserve"> which orthometric heights </w:t>
      </w:r>
      <w:r w:rsidR="00F166D6" w:rsidRPr="00331F51">
        <w:rPr>
          <w:rFonts w:ascii="Times New Roman" w:hAnsi="Times New Roman" w:cs="Times New Roman"/>
          <w:sz w:val="24"/>
          <w:szCs w:val="24"/>
        </w:rPr>
        <w:t>at</w:t>
      </w:r>
      <w:r w:rsidR="0006674F" w:rsidRPr="00331F51">
        <w:rPr>
          <w:rFonts w:ascii="Times New Roman" w:hAnsi="Times New Roman" w:cs="Times New Roman"/>
          <w:sz w:val="24"/>
          <w:szCs w:val="24"/>
        </w:rPr>
        <w:t xml:space="preserve"> some known points can be interpolated to</w:t>
      </w:r>
      <w:r w:rsidR="00F166D6" w:rsidRPr="00331F51">
        <w:rPr>
          <w:rFonts w:ascii="Times New Roman" w:hAnsi="Times New Roman" w:cs="Times New Roman"/>
          <w:sz w:val="24"/>
          <w:szCs w:val="24"/>
        </w:rPr>
        <w:t xml:space="preserve"> other</w:t>
      </w:r>
      <w:r w:rsidR="0006674F" w:rsidRPr="00331F51">
        <w:rPr>
          <w:rFonts w:ascii="Times New Roman" w:hAnsi="Times New Roman" w:cs="Times New Roman"/>
          <w:sz w:val="24"/>
          <w:szCs w:val="24"/>
        </w:rPr>
        <w:t xml:space="preserve"> known points</w:t>
      </w:r>
      <w:r w:rsidRPr="00331F51">
        <w:rPr>
          <w:rFonts w:ascii="Times New Roman" w:hAnsi="Times New Roman" w:cs="Times New Roman"/>
          <w:sz w:val="24"/>
          <w:szCs w:val="24"/>
        </w:rPr>
        <w:t xml:space="preserve">. </w:t>
      </w:r>
      <w:r w:rsidR="002474D1" w:rsidRPr="00331F51">
        <w:rPr>
          <w:rFonts w:ascii="Times New Roman" w:hAnsi="Times New Roman" w:cs="Times New Roman"/>
          <w:sz w:val="24"/>
          <w:szCs w:val="24"/>
        </w:rPr>
        <w:t>Different polynomials best model different</w:t>
      </w:r>
      <w:r w:rsidR="00F166D6" w:rsidRPr="00331F51">
        <w:rPr>
          <w:rFonts w:ascii="Times New Roman" w:hAnsi="Times New Roman" w:cs="Times New Roman"/>
          <w:sz w:val="24"/>
          <w:szCs w:val="24"/>
        </w:rPr>
        <w:t xml:space="preserve"> local</w:t>
      </w:r>
      <w:r w:rsidR="002474D1" w:rsidRPr="00331F51">
        <w:rPr>
          <w:rFonts w:ascii="Times New Roman" w:hAnsi="Times New Roman" w:cs="Times New Roman"/>
          <w:sz w:val="24"/>
          <w:szCs w:val="24"/>
        </w:rPr>
        <w:t xml:space="preserve"> regions</w:t>
      </w:r>
      <w:r w:rsidR="00F166D6" w:rsidRPr="00331F51">
        <w:rPr>
          <w:rFonts w:ascii="Times New Roman" w:hAnsi="Times New Roman" w:cs="Times New Roman"/>
          <w:sz w:val="24"/>
          <w:szCs w:val="24"/>
        </w:rPr>
        <w:t xml:space="preserve"> with </w:t>
      </w:r>
      <w:r w:rsidR="00027FBA" w:rsidRPr="00331F51">
        <w:rPr>
          <w:rFonts w:ascii="Times New Roman" w:hAnsi="Times New Roman" w:cs="Times New Roman"/>
          <w:sz w:val="24"/>
          <w:szCs w:val="24"/>
        </w:rPr>
        <w:t>particular uncertainty</w:t>
      </w:r>
      <w:r w:rsidR="00021989" w:rsidRPr="00331F51">
        <w:rPr>
          <w:rFonts w:ascii="Times New Roman" w:hAnsi="Times New Roman" w:cs="Times New Roman"/>
          <w:sz w:val="24"/>
          <w:szCs w:val="24"/>
        </w:rPr>
        <w:t xml:space="preserve"> (Nwilo et al., 2009</w:t>
      </w:r>
      <w:r w:rsidR="0083513B">
        <w:rPr>
          <w:rFonts w:ascii="Times New Roman" w:hAnsi="Times New Roman" w:cs="Times New Roman"/>
          <w:sz w:val="24"/>
          <w:szCs w:val="24"/>
        </w:rPr>
        <w:t>;</w:t>
      </w:r>
      <w:r w:rsidR="002E0BAC" w:rsidRPr="00331F51">
        <w:rPr>
          <w:rFonts w:ascii="Times New Roman" w:hAnsi="Times New Roman" w:cs="Times New Roman"/>
          <w:sz w:val="24"/>
          <w:szCs w:val="24"/>
        </w:rPr>
        <w:t xml:space="preserve"> </w:t>
      </w:r>
      <w:r w:rsidR="00021989" w:rsidRPr="00331F51">
        <w:rPr>
          <w:rFonts w:ascii="Times New Roman" w:hAnsi="Times New Roman" w:cs="Times New Roman"/>
          <w:sz w:val="24"/>
          <w:szCs w:val="24"/>
        </w:rPr>
        <w:t>Odumosu et al., 2016</w:t>
      </w:r>
      <w:r w:rsidR="0083513B">
        <w:rPr>
          <w:rFonts w:ascii="Times New Roman" w:hAnsi="Times New Roman" w:cs="Times New Roman"/>
          <w:sz w:val="24"/>
          <w:szCs w:val="24"/>
        </w:rPr>
        <w:t>;</w:t>
      </w:r>
      <w:r w:rsidR="009F1CC1" w:rsidRPr="00331F51">
        <w:rPr>
          <w:rFonts w:ascii="Times New Roman" w:hAnsi="Times New Roman" w:cs="Times New Roman"/>
          <w:sz w:val="24"/>
          <w:szCs w:val="24"/>
        </w:rPr>
        <w:t xml:space="preserve"> Erol</w:t>
      </w:r>
      <w:r w:rsidR="00021989" w:rsidRPr="00331F51">
        <w:rPr>
          <w:rFonts w:ascii="Times New Roman" w:hAnsi="Times New Roman" w:cs="Times New Roman"/>
          <w:sz w:val="24"/>
          <w:szCs w:val="24"/>
        </w:rPr>
        <w:t xml:space="preserve">, </w:t>
      </w:r>
      <w:r w:rsidR="009F1CC1" w:rsidRPr="00331F51">
        <w:rPr>
          <w:rFonts w:ascii="Times New Roman" w:hAnsi="Times New Roman" w:cs="Times New Roman"/>
          <w:sz w:val="24"/>
          <w:szCs w:val="24"/>
        </w:rPr>
        <w:t xml:space="preserve">2011, Oluyori et al., </w:t>
      </w:r>
      <w:r w:rsidR="00021989" w:rsidRPr="00331F51">
        <w:rPr>
          <w:rFonts w:ascii="Times New Roman" w:hAnsi="Times New Roman" w:cs="Times New Roman"/>
          <w:sz w:val="24"/>
          <w:szCs w:val="24"/>
        </w:rPr>
        <w:t>2020</w:t>
      </w:r>
      <w:r w:rsidR="00DD3E9E" w:rsidRPr="00331F51">
        <w:rPr>
          <w:rFonts w:ascii="Times New Roman" w:hAnsi="Times New Roman" w:cs="Times New Roman"/>
          <w:sz w:val="24"/>
          <w:szCs w:val="24"/>
        </w:rPr>
        <w:t>).</w:t>
      </w:r>
      <w:r w:rsidR="00520377" w:rsidRPr="00331F51">
        <w:rPr>
          <w:rFonts w:ascii="Times New Roman" w:hAnsi="Times New Roman" w:cs="Times New Roman"/>
          <w:sz w:val="24"/>
          <w:szCs w:val="24"/>
        </w:rPr>
        <w:t xml:space="preserve"> The developm</w:t>
      </w:r>
      <w:r w:rsidR="001374CC">
        <w:rPr>
          <w:rFonts w:ascii="Times New Roman" w:hAnsi="Times New Roman" w:cs="Times New Roman"/>
          <w:sz w:val="24"/>
          <w:szCs w:val="24"/>
        </w:rPr>
        <w:t>ent of local geoid surfaces aim</w:t>
      </w:r>
      <w:r w:rsidR="00B05A00">
        <w:rPr>
          <w:rFonts w:ascii="Times New Roman" w:hAnsi="Times New Roman" w:cs="Times New Roman"/>
          <w:sz w:val="24"/>
          <w:szCs w:val="24"/>
        </w:rPr>
        <w:t>s</w:t>
      </w:r>
      <w:r w:rsidR="00520377" w:rsidRPr="00331F51">
        <w:rPr>
          <w:rFonts w:ascii="Times New Roman" w:hAnsi="Times New Roman" w:cs="Times New Roman"/>
          <w:sz w:val="24"/>
          <w:szCs w:val="24"/>
        </w:rPr>
        <w:t xml:space="preserve"> basically at providing GPS users with an optimal transformation model between ellipsoidal hei</w:t>
      </w:r>
      <w:r w:rsidR="00B05A00">
        <w:rPr>
          <w:rFonts w:ascii="Times New Roman" w:hAnsi="Times New Roman" w:cs="Times New Roman"/>
          <w:sz w:val="24"/>
          <w:szCs w:val="24"/>
        </w:rPr>
        <w:t>ghts and orthometric heights</w:t>
      </w:r>
      <w:r w:rsidR="00520377" w:rsidRPr="00331F51">
        <w:rPr>
          <w:rFonts w:ascii="Times New Roman" w:hAnsi="Times New Roman" w:cs="Times New Roman"/>
          <w:sz w:val="24"/>
          <w:szCs w:val="24"/>
        </w:rPr>
        <w:t xml:space="preserve"> with respect to a given levelling datum. For a general discussion regarding theoretical and practical aspects of this problem, see Featherstone (1998).</w:t>
      </w:r>
      <w:r w:rsidR="001374CC">
        <w:rPr>
          <w:rFonts w:ascii="Times New Roman" w:hAnsi="Times New Roman" w:cs="Times New Roman"/>
          <w:sz w:val="24"/>
          <w:szCs w:val="24"/>
        </w:rPr>
        <w:t xml:space="preserve"> </w:t>
      </w:r>
    </w:p>
    <w:p w:rsidR="009B08E0" w:rsidRPr="00331F51" w:rsidRDefault="009B08E0" w:rsidP="00E767E5">
      <w:pPr>
        <w:spacing w:before="240"/>
        <w:jc w:val="both"/>
        <w:rPr>
          <w:rFonts w:ascii="Times New Roman" w:hAnsi="Times New Roman" w:cs="Times New Roman"/>
          <w:sz w:val="24"/>
          <w:szCs w:val="24"/>
        </w:rPr>
      </w:pPr>
      <w:r w:rsidRPr="00331F51">
        <w:rPr>
          <w:rFonts w:ascii="Times New Roman" w:hAnsi="Times New Roman" w:cs="Times New Roman"/>
          <w:sz w:val="24"/>
          <w:szCs w:val="24"/>
        </w:rPr>
        <w:t>These surfaces are also called geometric geoid surfaces (Eteje et al., 2018). They are mathematical interpolation surfaces fitted to</w:t>
      </w:r>
      <w:r w:rsidR="00D5017B" w:rsidRPr="00331F51">
        <w:rPr>
          <w:rFonts w:ascii="Times New Roman" w:hAnsi="Times New Roman" w:cs="Times New Roman"/>
          <w:sz w:val="24"/>
          <w:szCs w:val="24"/>
        </w:rPr>
        <w:t xml:space="preserve"> existing</w:t>
      </w:r>
      <w:r w:rsidRPr="00331F51">
        <w:rPr>
          <w:rFonts w:ascii="Times New Roman" w:hAnsi="Times New Roman" w:cs="Times New Roman"/>
          <w:sz w:val="24"/>
          <w:szCs w:val="24"/>
        </w:rPr>
        <w:t xml:space="preserve"> geoid heights to enable geoid heights of new points to be determined using variable</w:t>
      </w:r>
      <w:r w:rsidR="00027FBA" w:rsidRPr="00331F51">
        <w:rPr>
          <w:rFonts w:ascii="Times New Roman" w:hAnsi="Times New Roman" w:cs="Times New Roman"/>
          <w:sz w:val="24"/>
          <w:szCs w:val="24"/>
        </w:rPr>
        <w:t>s</w:t>
      </w:r>
      <w:r w:rsidRPr="00331F51">
        <w:rPr>
          <w:rFonts w:ascii="Times New Roman" w:hAnsi="Times New Roman" w:cs="Times New Roman"/>
          <w:sz w:val="24"/>
          <w:szCs w:val="24"/>
        </w:rPr>
        <w:t xml:space="preserve"> such as geographic or rectangular coordinates of the points. These surfaces include plane surface, bi-linea</w:t>
      </w:r>
      <w:r w:rsidR="00027FBA" w:rsidRPr="00331F51">
        <w:rPr>
          <w:rFonts w:ascii="Times New Roman" w:hAnsi="Times New Roman" w:cs="Times New Roman"/>
          <w:sz w:val="24"/>
          <w:szCs w:val="24"/>
        </w:rPr>
        <w:t>r surface, second degree polynomial</w:t>
      </w:r>
      <w:r w:rsidRPr="00331F51">
        <w:rPr>
          <w:rFonts w:ascii="Times New Roman" w:hAnsi="Times New Roman" w:cs="Times New Roman"/>
          <w:sz w:val="24"/>
          <w:szCs w:val="24"/>
        </w:rPr>
        <w:t xml:space="preserve">, third degree polynomial and fifth degree polynomial. </w:t>
      </w:r>
      <w:r w:rsidR="00587759" w:rsidRPr="00331F51">
        <w:rPr>
          <w:rFonts w:ascii="Times New Roman" w:hAnsi="Times New Roman" w:cs="Times New Roman"/>
          <w:sz w:val="24"/>
          <w:szCs w:val="24"/>
        </w:rPr>
        <w:t>T</w:t>
      </w:r>
      <w:r w:rsidRPr="00331F51">
        <w:rPr>
          <w:rFonts w:ascii="Times New Roman" w:hAnsi="Times New Roman" w:cs="Times New Roman"/>
          <w:sz w:val="24"/>
          <w:szCs w:val="24"/>
        </w:rPr>
        <w:t>he surface to be adopted as well as the degree and order of the polynomial depends on the size of the study area and the variation of the geoid heights. For a small area, the plane surface is used, for a relatively large area, the second and third order polynomial surfaces are used.</w:t>
      </w:r>
    </w:p>
    <w:p w:rsidR="00520377" w:rsidRDefault="00520377" w:rsidP="00E767E5">
      <w:pPr>
        <w:jc w:val="both"/>
        <w:rPr>
          <w:rFonts w:ascii="Times New Roman" w:hAnsi="Times New Roman" w:cs="Times New Roman"/>
          <w:sz w:val="24"/>
          <w:szCs w:val="24"/>
        </w:rPr>
      </w:pPr>
      <w:r w:rsidRPr="00331F51">
        <w:rPr>
          <w:rFonts w:ascii="Times New Roman" w:hAnsi="Times New Roman" w:cs="Times New Roman"/>
          <w:sz w:val="24"/>
          <w:szCs w:val="24"/>
        </w:rPr>
        <w:t>Nwilo et al., (2009) carried out geoid modelling technique based on geometrical interpolation approach. A one-degree polynomial of type equation (2) model was formulated using orthometric and ellipsoidal heights. From the analysis, it was observed that the use of the lower order polynomial to model the geoid surface gave the mean square errors of 0.060m.</w:t>
      </w:r>
    </w:p>
    <w:p w:rsidR="0061340D" w:rsidRPr="0061340D" w:rsidRDefault="00783D0D" w:rsidP="0061340D">
      <w:pPr>
        <w:jc w:val="both"/>
        <w:rPr>
          <w:rFonts w:ascii="Times New Roman" w:hAnsi="Times New Roman" w:cs="Times New Roman"/>
          <w:sz w:val="24"/>
          <w:szCs w:val="24"/>
        </w:rPr>
      </w:pPr>
      <w:r>
        <w:rPr>
          <w:rFonts w:ascii="Times New Roman" w:hAnsi="Times New Roman" w:cs="Times New Roman"/>
          <w:sz w:val="24"/>
          <w:szCs w:val="24"/>
        </w:rPr>
        <w:t>Olaleye et. al., (2013) adopt</w:t>
      </w:r>
      <w:r w:rsidR="0061340D" w:rsidRPr="0061340D">
        <w:rPr>
          <w:rFonts w:ascii="Times New Roman" w:hAnsi="Times New Roman" w:cs="Times New Roman"/>
          <w:sz w:val="24"/>
          <w:szCs w:val="24"/>
        </w:rPr>
        <w:t>ed the method of ‘satlevel’, in which the ellipsoidal height is used along w</w:t>
      </w:r>
      <w:r>
        <w:rPr>
          <w:rFonts w:ascii="Times New Roman" w:hAnsi="Times New Roman" w:cs="Times New Roman"/>
          <w:sz w:val="24"/>
          <w:szCs w:val="24"/>
        </w:rPr>
        <w:t>ith Orthometric h</w:t>
      </w:r>
      <w:r w:rsidR="0061340D" w:rsidRPr="0061340D">
        <w:rPr>
          <w:rFonts w:ascii="Times New Roman" w:hAnsi="Times New Roman" w:cs="Times New Roman"/>
          <w:sz w:val="24"/>
          <w:szCs w:val="24"/>
        </w:rPr>
        <w:t>eight to model the geoid. They developed</w:t>
      </w:r>
      <w:r w:rsidR="00E84A08">
        <w:rPr>
          <w:rFonts w:ascii="Times New Roman" w:hAnsi="Times New Roman" w:cs="Times New Roman"/>
          <w:sz w:val="24"/>
          <w:szCs w:val="24"/>
        </w:rPr>
        <w:t xml:space="preserve"> a one-degree, four-term </w:t>
      </w:r>
      <w:r w:rsidR="0061340D" w:rsidRPr="0061340D">
        <w:rPr>
          <w:rFonts w:ascii="Times New Roman" w:hAnsi="Times New Roman" w:cs="Times New Roman"/>
          <w:sz w:val="24"/>
          <w:szCs w:val="24"/>
        </w:rPr>
        <w:t>polynomial model using least squares method from the combination of Orthometric and ellipsoidal heights along with s</w:t>
      </w:r>
      <w:r>
        <w:rPr>
          <w:rFonts w:ascii="Times New Roman" w:hAnsi="Times New Roman" w:cs="Times New Roman"/>
          <w:sz w:val="24"/>
          <w:szCs w:val="24"/>
        </w:rPr>
        <w:t>pace rectangular coordinates. They</w:t>
      </w:r>
      <w:r w:rsidR="0061340D" w:rsidRPr="0061340D">
        <w:rPr>
          <w:rFonts w:ascii="Times New Roman" w:hAnsi="Times New Roman" w:cs="Times New Roman"/>
          <w:sz w:val="24"/>
          <w:szCs w:val="24"/>
        </w:rPr>
        <w:t xml:space="preserve"> discovered through statistical tests and </w:t>
      </w:r>
      <w:r w:rsidR="0061340D" w:rsidRPr="0061340D">
        <w:rPr>
          <w:rFonts w:ascii="Times New Roman" w:hAnsi="Times New Roman" w:cs="Times New Roman"/>
          <w:sz w:val="24"/>
          <w:szCs w:val="24"/>
        </w:rPr>
        <w:lastRenderedPageBreak/>
        <w:t>goodness of fit analysis that there is no significant difference between the values obtained with the derived model and observed values.</w:t>
      </w:r>
    </w:p>
    <w:p w:rsidR="00520377" w:rsidRPr="00331F51" w:rsidRDefault="00520377" w:rsidP="00E767E5">
      <w:pPr>
        <w:jc w:val="both"/>
        <w:rPr>
          <w:rFonts w:ascii="Times New Roman" w:hAnsi="Times New Roman" w:cs="Times New Roman"/>
          <w:sz w:val="24"/>
          <w:szCs w:val="24"/>
        </w:rPr>
      </w:pPr>
      <w:r w:rsidRPr="00331F51">
        <w:rPr>
          <w:rFonts w:ascii="Times New Roman" w:hAnsi="Times New Roman" w:cs="Times New Roman"/>
          <w:sz w:val="24"/>
          <w:szCs w:val="24"/>
        </w:rPr>
        <w:t>Odumosu et al., (2016) developed an empirical geoid model for Lagos State based on gravimetric and GPS levelli</w:t>
      </w:r>
      <w:r w:rsidR="00783D0D">
        <w:rPr>
          <w:rFonts w:ascii="Times New Roman" w:hAnsi="Times New Roman" w:cs="Times New Roman"/>
          <w:sz w:val="24"/>
          <w:szCs w:val="24"/>
        </w:rPr>
        <w:t>ng data. They calculated geoid</w:t>
      </w:r>
      <w:r w:rsidRPr="00331F51">
        <w:rPr>
          <w:rFonts w:ascii="Times New Roman" w:hAnsi="Times New Roman" w:cs="Times New Roman"/>
          <w:sz w:val="24"/>
          <w:szCs w:val="24"/>
        </w:rPr>
        <w:t xml:space="preserve"> heights by two methods – gravimetric g</w:t>
      </w:r>
      <w:r w:rsidR="00783D0D">
        <w:rPr>
          <w:rFonts w:ascii="Times New Roman" w:hAnsi="Times New Roman" w:cs="Times New Roman"/>
          <w:sz w:val="24"/>
          <w:szCs w:val="24"/>
        </w:rPr>
        <w:t>eoid computation by evaluating Stoke’s integral</w:t>
      </w:r>
      <w:r w:rsidRPr="00331F51">
        <w:rPr>
          <w:rFonts w:ascii="Times New Roman" w:hAnsi="Times New Roman" w:cs="Times New Roman"/>
          <w:sz w:val="24"/>
          <w:szCs w:val="24"/>
        </w:rPr>
        <w:t xml:space="preserve"> and a one-degree polynomial</w:t>
      </w:r>
      <w:r w:rsidR="00783D0D">
        <w:rPr>
          <w:rFonts w:ascii="Times New Roman" w:hAnsi="Times New Roman" w:cs="Times New Roman"/>
          <w:sz w:val="24"/>
          <w:szCs w:val="24"/>
        </w:rPr>
        <w:t xml:space="preserve"> of type equation (2). They compared the two results and</w:t>
      </w:r>
      <w:r w:rsidRPr="00331F51">
        <w:rPr>
          <w:rFonts w:ascii="Times New Roman" w:hAnsi="Times New Roman" w:cs="Times New Roman"/>
          <w:sz w:val="24"/>
          <w:szCs w:val="24"/>
        </w:rPr>
        <w:t xml:space="preserve"> got root mean square errors of 0.090m. </w:t>
      </w:r>
    </w:p>
    <w:p w:rsidR="001677DE" w:rsidRPr="00CE1BEA" w:rsidRDefault="00B0417D" w:rsidP="00E767E5">
      <w:pPr>
        <w:jc w:val="both"/>
        <w:rPr>
          <w:rFonts w:ascii="Times New Roman" w:hAnsi="Times New Roman" w:cs="Times New Roman"/>
          <w:sz w:val="24"/>
          <w:szCs w:val="24"/>
        </w:rPr>
      </w:pPr>
      <w:r w:rsidRPr="00CE1BEA">
        <w:rPr>
          <w:rFonts w:ascii="Times New Roman" w:hAnsi="Times New Roman" w:cs="Times New Roman"/>
          <w:sz w:val="24"/>
          <w:szCs w:val="24"/>
        </w:rPr>
        <w:t>Recently, artificial neural networks models are em</w:t>
      </w:r>
      <w:r w:rsidR="00783D0D" w:rsidRPr="00CE1BEA">
        <w:rPr>
          <w:rFonts w:ascii="Times New Roman" w:hAnsi="Times New Roman" w:cs="Times New Roman"/>
          <w:sz w:val="24"/>
          <w:szCs w:val="24"/>
        </w:rPr>
        <w:t>ployed in modeling local geoid</w:t>
      </w:r>
      <w:r w:rsidRPr="00CE1BEA">
        <w:rPr>
          <w:rFonts w:ascii="Times New Roman" w:hAnsi="Times New Roman" w:cs="Times New Roman"/>
          <w:sz w:val="24"/>
          <w:szCs w:val="24"/>
        </w:rPr>
        <w:t xml:space="preserve"> surface</w:t>
      </w:r>
      <w:r w:rsidR="00783D0D" w:rsidRPr="00CE1BEA">
        <w:rPr>
          <w:rFonts w:ascii="Times New Roman" w:hAnsi="Times New Roman" w:cs="Times New Roman"/>
          <w:sz w:val="24"/>
          <w:szCs w:val="24"/>
        </w:rPr>
        <w:t>s</w:t>
      </w:r>
      <w:r w:rsidRPr="00CE1BEA">
        <w:rPr>
          <w:rFonts w:ascii="Times New Roman" w:hAnsi="Times New Roman" w:cs="Times New Roman"/>
          <w:sz w:val="24"/>
          <w:szCs w:val="24"/>
        </w:rPr>
        <w:t xml:space="preserve"> and found to give better accuracies (Gullu et al., 2011, Akari et al., 2020, Cakir et al., 2014). </w:t>
      </w:r>
      <w:r w:rsidR="00F628B6" w:rsidRPr="00CE1BEA">
        <w:rPr>
          <w:rFonts w:ascii="Times New Roman" w:hAnsi="Times New Roman" w:cs="Times New Roman"/>
          <w:sz w:val="24"/>
          <w:szCs w:val="24"/>
        </w:rPr>
        <w:t xml:space="preserve">Several soft </w:t>
      </w:r>
      <w:r w:rsidR="00630D8B" w:rsidRPr="00CE1BEA">
        <w:rPr>
          <w:rFonts w:ascii="Times New Roman" w:hAnsi="Times New Roman" w:cs="Times New Roman"/>
          <w:sz w:val="24"/>
          <w:szCs w:val="24"/>
        </w:rPr>
        <w:t xml:space="preserve">computing methods have been applied as alternative techniques to produce accurate results in the prediction of geoid undulation, including the artificial neural network (ANN), least square support vector machines (LS-SVM), and adaptive neuro-fuzzy inference systems (ANFIS). Among these methods, the ANN has been </w:t>
      </w:r>
      <w:r w:rsidR="00F628B6" w:rsidRPr="00CE1BEA">
        <w:rPr>
          <w:rFonts w:ascii="Times New Roman" w:hAnsi="Times New Roman" w:cs="Times New Roman"/>
          <w:sz w:val="24"/>
          <w:szCs w:val="24"/>
        </w:rPr>
        <w:t>found to produce reliable results</w:t>
      </w:r>
      <w:r w:rsidR="00B41EDC" w:rsidRPr="00CE1BEA">
        <w:rPr>
          <w:rFonts w:ascii="Times New Roman" w:hAnsi="Times New Roman" w:cs="Times New Roman"/>
          <w:sz w:val="24"/>
          <w:szCs w:val="24"/>
        </w:rPr>
        <w:t xml:space="preserve"> (Konakoglu and Akar, 2021)</w:t>
      </w:r>
      <w:r w:rsidR="00630D8B" w:rsidRPr="00CE1BEA">
        <w:rPr>
          <w:rFonts w:ascii="Times New Roman" w:hAnsi="Times New Roman" w:cs="Times New Roman"/>
          <w:sz w:val="24"/>
          <w:szCs w:val="24"/>
        </w:rPr>
        <w:t xml:space="preserve">. </w:t>
      </w:r>
      <w:r w:rsidR="003F5557" w:rsidRPr="00CE1BEA">
        <w:rPr>
          <w:rFonts w:ascii="Times New Roman" w:hAnsi="Times New Roman" w:cs="Times New Roman"/>
          <w:sz w:val="24"/>
          <w:szCs w:val="24"/>
        </w:rPr>
        <w:t>Several researches have studied</w:t>
      </w:r>
      <w:r w:rsidR="00630D8B" w:rsidRPr="00CE1BEA">
        <w:rPr>
          <w:rFonts w:ascii="Times New Roman" w:hAnsi="Times New Roman" w:cs="Times New Roman"/>
          <w:sz w:val="24"/>
          <w:szCs w:val="24"/>
        </w:rPr>
        <w:t xml:space="preserve"> the</w:t>
      </w:r>
      <w:r w:rsidR="003F5557" w:rsidRPr="00CE1BEA">
        <w:rPr>
          <w:rFonts w:ascii="Times New Roman" w:hAnsi="Times New Roman" w:cs="Times New Roman"/>
          <w:sz w:val="24"/>
          <w:szCs w:val="24"/>
        </w:rPr>
        <w:t xml:space="preserve"> performance of</w:t>
      </w:r>
      <w:r w:rsidR="00630D8B" w:rsidRPr="00CE1BEA">
        <w:rPr>
          <w:rFonts w:ascii="Times New Roman" w:hAnsi="Times New Roman" w:cs="Times New Roman"/>
          <w:sz w:val="24"/>
          <w:szCs w:val="24"/>
        </w:rPr>
        <w:t xml:space="preserve"> ANN with a different network topology in the modeling of a local geoid surface (Lin, 2007; Akcin and Celik, 2013; Erol and Erol, 2013; Albayrak et al., 2020).</w:t>
      </w:r>
      <w:r w:rsidR="00F45B3A" w:rsidRPr="00CE1BEA">
        <w:rPr>
          <w:rFonts w:ascii="Times New Roman" w:hAnsi="Times New Roman" w:cs="Times New Roman"/>
          <w:sz w:val="24"/>
          <w:szCs w:val="24"/>
        </w:rPr>
        <w:t xml:space="preserve"> </w:t>
      </w:r>
    </w:p>
    <w:p w:rsidR="00726EFB" w:rsidRDefault="00B768E2" w:rsidP="00E767E5">
      <w:pPr>
        <w:jc w:val="both"/>
        <w:rPr>
          <w:rFonts w:ascii="Times New Roman" w:hAnsi="Times New Roman" w:cs="Times New Roman"/>
          <w:sz w:val="24"/>
          <w:szCs w:val="24"/>
        </w:rPr>
      </w:pPr>
      <w:r w:rsidRPr="00331F51">
        <w:rPr>
          <w:rFonts w:ascii="Times New Roman" w:hAnsi="Times New Roman" w:cs="Times New Roman"/>
          <w:sz w:val="24"/>
          <w:szCs w:val="24"/>
        </w:rPr>
        <w:t>The global</w:t>
      </w:r>
      <w:r w:rsidR="00726EFB" w:rsidRPr="00331F51">
        <w:rPr>
          <w:rFonts w:ascii="Times New Roman" w:hAnsi="Times New Roman" w:cs="Times New Roman"/>
          <w:sz w:val="24"/>
          <w:szCs w:val="24"/>
        </w:rPr>
        <w:t xml:space="preserve"> geoid model</w:t>
      </w:r>
      <w:r w:rsidR="00367BF6">
        <w:rPr>
          <w:rFonts w:ascii="Times New Roman" w:hAnsi="Times New Roman" w:cs="Times New Roman"/>
          <w:sz w:val="24"/>
          <w:szCs w:val="24"/>
        </w:rPr>
        <w:t>s such as</w:t>
      </w:r>
      <w:r w:rsidRPr="00331F51">
        <w:rPr>
          <w:rFonts w:ascii="Times New Roman" w:hAnsi="Times New Roman" w:cs="Times New Roman"/>
          <w:sz w:val="24"/>
          <w:szCs w:val="24"/>
        </w:rPr>
        <w:t xml:space="preserve"> E</w:t>
      </w:r>
      <w:r w:rsidR="005C7FD6">
        <w:rPr>
          <w:rFonts w:ascii="Times New Roman" w:hAnsi="Times New Roman" w:cs="Times New Roman"/>
          <w:sz w:val="24"/>
          <w:szCs w:val="24"/>
        </w:rPr>
        <w:t>arth Geopotential Model</w:t>
      </w:r>
      <w:r w:rsidRPr="00331F51">
        <w:rPr>
          <w:rFonts w:ascii="Times New Roman" w:hAnsi="Times New Roman" w:cs="Times New Roman"/>
          <w:sz w:val="24"/>
          <w:szCs w:val="24"/>
        </w:rPr>
        <w:t xml:space="preserve"> 200</w:t>
      </w:r>
      <w:r w:rsidR="005C7FD6">
        <w:rPr>
          <w:rFonts w:ascii="Times New Roman" w:hAnsi="Times New Roman" w:cs="Times New Roman"/>
          <w:sz w:val="24"/>
          <w:szCs w:val="24"/>
        </w:rPr>
        <w:t>8 (</w:t>
      </w:r>
      <w:r w:rsidR="00102D76">
        <w:rPr>
          <w:rFonts w:ascii="Times New Roman" w:hAnsi="Times New Roman" w:cs="Times New Roman"/>
          <w:sz w:val="24"/>
          <w:szCs w:val="24"/>
        </w:rPr>
        <w:t>EGM08) make geoid</w:t>
      </w:r>
      <w:r w:rsidRPr="00331F51">
        <w:rPr>
          <w:rFonts w:ascii="Times New Roman" w:hAnsi="Times New Roman" w:cs="Times New Roman"/>
          <w:sz w:val="24"/>
          <w:szCs w:val="24"/>
        </w:rPr>
        <w:t xml:space="preserve"> height available globally</w:t>
      </w:r>
      <w:r w:rsidR="00726EFB" w:rsidRPr="00331F51">
        <w:rPr>
          <w:rFonts w:ascii="Times New Roman" w:hAnsi="Times New Roman" w:cs="Times New Roman"/>
          <w:sz w:val="24"/>
          <w:szCs w:val="24"/>
        </w:rPr>
        <w:t xml:space="preserve">. </w:t>
      </w:r>
      <w:r w:rsidR="00270A4E" w:rsidRPr="00331F51">
        <w:rPr>
          <w:rFonts w:ascii="Times New Roman" w:hAnsi="Times New Roman" w:cs="Times New Roman"/>
          <w:sz w:val="24"/>
          <w:szCs w:val="24"/>
        </w:rPr>
        <w:t>Since they are not regional or local, the</w:t>
      </w:r>
      <w:r w:rsidR="00726EFB" w:rsidRPr="00331F51">
        <w:rPr>
          <w:rFonts w:ascii="Times New Roman" w:hAnsi="Times New Roman" w:cs="Times New Roman"/>
          <w:sz w:val="24"/>
          <w:szCs w:val="24"/>
        </w:rPr>
        <w:t xml:space="preserve"> global geoid models </w:t>
      </w:r>
      <w:r w:rsidR="00E34EDD" w:rsidRPr="00331F51">
        <w:rPr>
          <w:rFonts w:ascii="Times New Roman" w:hAnsi="Times New Roman" w:cs="Times New Roman"/>
          <w:sz w:val="24"/>
          <w:szCs w:val="24"/>
        </w:rPr>
        <w:t>have</w:t>
      </w:r>
      <w:r w:rsidR="00102D76">
        <w:rPr>
          <w:rFonts w:ascii="Times New Roman" w:hAnsi="Times New Roman" w:cs="Times New Roman"/>
          <w:sz w:val="24"/>
          <w:szCs w:val="24"/>
        </w:rPr>
        <w:t xml:space="preserve"> a disadvantage that the geoid</w:t>
      </w:r>
      <w:r w:rsidR="00270A4E" w:rsidRPr="00331F51">
        <w:rPr>
          <w:rFonts w:ascii="Times New Roman" w:hAnsi="Times New Roman" w:cs="Times New Roman"/>
          <w:sz w:val="24"/>
          <w:szCs w:val="24"/>
        </w:rPr>
        <w:t xml:space="preserve"> height</w:t>
      </w:r>
      <w:r w:rsidR="00102D76">
        <w:rPr>
          <w:rFonts w:ascii="Times New Roman" w:hAnsi="Times New Roman" w:cs="Times New Roman"/>
          <w:sz w:val="24"/>
          <w:szCs w:val="24"/>
        </w:rPr>
        <w:t>s</w:t>
      </w:r>
      <w:r w:rsidR="00270A4E" w:rsidRPr="00331F51">
        <w:rPr>
          <w:rFonts w:ascii="Times New Roman" w:hAnsi="Times New Roman" w:cs="Times New Roman"/>
          <w:sz w:val="24"/>
          <w:szCs w:val="24"/>
        </w:rPr>
        <w:t xml:space="preserve"> they provide are not reliable for mapping and engineering</w:t>
      </w:r>
      <w:r w:rsidR="005C7FD6">
        <w:rPr>
          <w:rFonts w:ascii="Times New Roman" w:hAnsi="Times New Roman" w:cs="Times New Roman"/>
          <w:sz w:val="24"/>
          <w:szCs w:val="24"/>
        </w:rPr>
        <w:t xml:space="preserve"> development locally. </w:t>
      </w:r>
      <w:r w:rsidR="00270A4E" w:rsidRPr="00331F51">
        <w:rPr>
          <w:rFonts w:ascii="Times New Roman" w:hAnsi="Times New Roman" w:cs="Times New Roman"/>
          <w:sz w:val="24"/>
          <w:szCs w:val="24"/>
        </w:rPr>
        <w:t xml:space="preserve">EGM08 </w:t>
      </w:r>
      <w:r w:rsidR="00474F45">
        <w:rPr>
          <w:rFonts w:ascii="Times New Roman" w:hAnsi="Times New Roman" w:cs="Times New Roman"/>
          <w:sz w:val="24"/>
          <w:szCs w:val="24"/>
        </w:rPr>
        <w:t>global geoid model provide</w:t>
      </w:r>
      <w:r w:rsidR="005C7FD6">
        <w:rPr>
          <w:rFonts w:ascii="Times New Roman" w:hAnsi="Times New Roman" w:cs="Times New Roman"/>
          <w:sz w:val="24"/>
          <w:szCs w:val="24"/>
        </w:rPr>
        <w:t>s</w:t>
      </w:r>
      <w:r w:rsidR="00726EFB" w:rsidRPr="00331F51">
        <w:rPr>
          <w:rFonts w:ascii="Times New Roman" w:hAnsi="Times New Roman" w:cs="Times New Roman"/>
          <w:sz w:val="24"/>
          <w:szCs w:val="24"/>
        </w:rPr>
        <w:t xml:space="preserve"> undulation values </w:t>
      </w:r>
      <w:r w:rsidR="00270A4E" w:rsidRPr="00331F51">
        <w:rPr>
          <w:rFonts w:ascii="Times New Roman" w:hAnsi="Times New Roman" w:cs="Times New Roman"/>
          <w:sz w:val="24"/>
          <w:szCs w:val="24"/>
        </w:rPr>
        <w:t xml:space="preserve">N with an uncertainty of ±37cm and </w:t>
      </w:r>
      <w:r w:rsidR="00726EFB" w:rsidRPr="00331F51">
        <w:rPr>
          <w:rFonts w:ascii="Times New Roman" w:hAnsi="Times New Roman" w:cs="Times New Roman"/>
          <w:sz w:val="24"/>
          <w:szCs w:val="24"/>
        </w:rPr>
        <w:t>±22cm</w:t>
      </w:r>
      <w:r w:rsidR="00270A4E" w:rsidRPr="00331F51">
        <w:rPr>
          <w:rFonts w:ascii="Times New Roman" w:hAnsi="Times New Roman" w:cs="Times New Roman"/>
          <w:sz w:val="24"/>
          <w:szCs w:val="24"/>
        </w:rPr>
        <w:t xml:space="preserve"> respectively</w:t>
      </w:r>
      <w:r w:rsidR="00726EFB" w:rsidRPr="00331F51">
        <w:rPr>
          <w:rFonts w:ascii="Times New Roman" w:hAnsi="Times New Roman" w:cs="Times New Roman"/>
          <w:sz w:val="24"/>
          <w:szCs w:val="24"/>
        </w:rPr>
        <w:t xml:space="preserve"> (Gomaa D., et al, 2010).</w:t>
      </w:r>
      <w:r w:rsidR="00A073D3" w:rsidRPr="00331F51">
        <w:rPr>
          <w:rFonts w:ascii="Times New Roman" w:hAnsi="Times New Roman" w:cs="Times New Roman"/>
          <w:sz w:val="24"/>
          <w:szCs w:val="24"/>
        </w:rPr>
        <w:t xml:space="preserve"> Okiwelu (2011) found them to be between 16cm and 25cm in Nigeria.</w:t>
      </w:r>
      <w:r w:rsidR="00726EFB" w:rsidRPr="00331F51">
        <w:rPr>
          <w:rFonts w:ascii="Times New Roman" w:hAnsi="Times New Roman" w:cs="Times New Roman"/>
          <w:sz w:val="24"/>
          <w:szCs w:val="24"/>
        </w:rPr>
        <w:t xml:space="preserve"> This </w:t>
      </w:r>
      <w:r w:rsidR="004F4B25" w:rsidRPr="00331F51">
        <w:rPr>
          <w:rFonts w:ascii="Times New Roman" w:hAnsi="Times New Roman" w:cs="Times New Roman"/>
          <w:sz w:val="24"/>
          <w:szCs w:val="24"/>
        </w:rPr>
        <w:t>is a good</w:t>
      </w:r>
      <w:r w:rsidR="00E34EDD" w:rsidRPr="00331F51">
        <w:rPr>
          <w:rFonts w:ascii="Times New Roman" w:hAnsi="Times New Roman" w:cs="Times New Roman"/>
          <w:sz w:val="24"/>
          <w:szCs w:val="24"/>
        </w:rPr>
        <w:t xml:space="preserve"> reason for creating local and regional geoid model</w:t>
      </w:r>
      <w:r w:rsidR="00474F45">
        <w:rPr>
          <w:rFonts w:ascii="Times New Roman" w:hAnsi="Times New Roman" w:cs="Times New Roman"/>
          <w:sz w:val="24"/>
          <w:szCs w:val="24"/>
        </w:rPr>
        <w:t>s</w:t>
      </w:r>
      <w:r w:rsidR="00E34EDD" w:rsidRPr="00331F51">
        <w:rPr>
          <w:rFonts w:ascii="Times New Roman" w:hAnsi="Times New Roman" w:cs="Times New Roman"/>
          <w:sz w:val="24"/>
          <w:szCs w:val="24"/>
        </w:rPr>
        <w:t>.</w:t>
      </w:r>
    </w:p>
    <w:p w:rsidR="00302F7F" w:rsidRPr="00302F7F" w:rsidRDefault="00302F7F" w:rsidP="00E767E5">
      <w:pPr>
        <w:jc w:val="both"/>
        <w:rPr>
          <w:rFonts w:ascii="Times New Roman" w:hAnsi="Times New Roman" w:cs="Times New Roman"/>
          <w:b/>
          <w:sz w:val="24"/>
          <w:szCs w:val="24"/>
        </w:rPr>
      </w:pPr>
      <w:r w:rsidRPr="00302F7F">
        <w:rPr>
          <w:rFonts w:ascii="Times New Roman" w:hAnsi="Times New Roman" w:cs="Times New Roman"/>
          <w:b/>
          <w:sz w:val="24"/>
          <w:szCs w:val="24"/>
        </w:rPr>
        <w:t xml:space="preserve">Geoid Modeling </w:t>
      </w:r>
    </w:p>
    <w:p w:rsidR="00302F7F" w:rsidRPr="00331F51" w:rsidRDefault="00956C4B" w:rsidP="00956C4B">
      <w:pPr>
        <w:jc w:val="both"/>
        <w:rPr>
          <w:rFonts w:ascii="Times New Roman" w:hAnsi="Times New Roman" w:cs="Times New Roman"/>
          <w:sz w:val="24"/>
          <w:szCs w:val="24"/>
        </w:rPr>
      </w:pPr>
      <w:r>
        <w:rPr>
          <w:rFonts w:ascii="Times New Roman" w:hAnsi="Times New Roman" w:cs="Times New Roman"/>
          <w:sz w:val="24"/>
          <w:szCs w:val="24"/>
        </w:rPr>
        <w:t>P</w:t>
      </w:r>
      <w:r w:rsidRPr="00331F51">
        <w:rPr>
          <w:rFonts w:ascii="Times New Roman" w:hAnsi="Times New Roman" w:cs="Times New Roman"/>
          <w:sz w:val="24"/>
          <w:szCs w:val="24"/>
        </w:rPr>
        <w:t xml:space="preserve">olynomial of degree </w:t>
      </w:r>
      <m:oMath>
        <m:r>
          <w:rPr>
            <w:rFonts w:ascii="Cambria Math" w:hAnsi="Cambria Math" w:cs="Times New Roman"/>
            <w:sz w:val="24"/>
            <w:szCs w:val="24"/>
          </w:rPr>
          <m:t>n</m:t>
        </m:r>
      </m:oMath>
      <w:r w:rsidRPr="00331F51">
        <w:rPr>
          <w:rFonts w:ascii="Times New Roman" w:hAnsi="Times New Roman" w:cs="Times New Roman"/>
          <w:sz w:val="24"/>
          <w:szCs w:val="24"/>
        </w:rPr>
        <w:t xml:space="preserve"> that can model the local geoid surface can be derived from equation (1)</w:t>
      </w:r>
      <w:r>
        <w:rPr>
          <w:rFonts w:ascii="Times New Roman" w:hAnsi="Times New Roman" w:cs="Times New Roman"/>
          <w:sz w:val="24"/>
          <w:szCs w:val="24"/>
        </w:rPr>
        <w:t xml:space="preserve"> (Kirici and Sisiman, </w:t>
      </w:r>
      <w:r w:rsidRPr="00A62CDC">
        <w:rPr>
          <w:rFonts w:ascii="Times New Roman" w:hAnsi="Times New Roman" w:cs="Times New Roman"/>
          <w:sz w:val="24"/>
          <w:szCs w:val="24"/>
        </w:rPr>
        <w:t>2017</w:t>
      </w:r>
      <w:r w:rsidR="002C2C07">
        <w:rPr>
          <w:rFonts w:ascii="Times New Roman" w:hAnsi="Times New Roman" w:cs="Times New Roman"/>
          <w:sz w:val="24"/>
          <w:szCs w:val="24"/>
        </w:rPr>
        <w:t>) provided the coordinates,</w:t>
      </w:r>
      <w:r>
        <w:rPr>
          <w:rFonts w:ascii="Times New Roman" w:hAnsi="Times New Roman" w:cs="Times New Roman"/>
          <w:sz w:val="24"/>
          <w:szCs w:val="24"/>
        </w:rPr>
        <w:t xml:space="preserve"> ellipsoidal heights and orthometric heights of enough points in the </w:t>
      </w:r>
      <w:r w:rsidR="00F77C04">
        <w:rPr>
          <w:rFonts w:ascii="Times New Roman" w:hAnsi="Times New Roman" w:cs="Times New Roman"/>
          <w:sz w:val="24"/>
          <w:szCs w:val="24"/>
        </w:rPr>
        <w:t xml:space="preserve">area are available. </w:t>
      </w:r>
    </w:p>
    <w:p w:rsidR="00302F7F" w:rsidRPr="00331F51" w:rsidRDefault="006C0B21" w:rsidP="00302F7F">
      <w:pPr>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x,y</m:t>
              </m:r>
            </m:sub>
          </m:sSub>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m</m:t>
              </m:r>
            </m:sup>
            <m:e>
              <m:nary>
                <m:naryPr>
                  <m:chr m:val="∑"/>
                  <m:limLoc m:val="undOvr"/>
                  <m:ctrlPr>
                    <w:rPr>
                      <w:rFonts w:ascii="Cambria Math" w:hAnsi="Cambria Math" w:cs="Times New Roman"/>
                      <w:i/>
                      <w:sz w:val="24"/>
                      <w:szCs w:val="24"/>
                    </w:rPr>
                  </m:ctrlPr>
                </m:naryPr>
                <m:sub>
                  <m:eqArr>
                    <m:eqArrPr>
                      <m:ctrlPr>
                        <w:rPr>
                          <w:rFonts w:ascii="Cambria Math" w:hAnsi="Cambria Math" w:cs="Times New Roman"/>
                          <w:i/>
                          <w:sz w:val="24"/>
                          <w:szCs w:val="24"/>
                        </w:rPr>
                      </m:ctrlPr>
                    </m:eqArrPr>
                    <m:e>
                      <m:r>
                        <w:rPr>
                          <w:rFonts w:ascii="Cambria Math" w:hAnsi="Cambria Math" w:cs="Times New Roman"/>
                          <w:sz w:val="24"/>
                          <w:szCs w:val="24"/>
                        </w:rPr>
                        <m:t xml:space="preserve">j= k-1, </m:t>
                      </m:r>
                    </m:e>
                    <m:e>
                      <m:r>
                        <w:rPr>
                          <w:rFonts w:ascii="Cambria Math" w:hAnsi="Cambria Math" w:cs="Times New Roman"/>
                          <w:sz w:val="24"/>
                          <w:szCs w:val="24"/>
                        </w:rPr>
                        <m:t>i=0</m:t>
                      </m:r>
                    </m:e>
                  </m:eqArr>
                </m:sub>
                <m:sup>
                  <m:r>
                    <w:rPr>
                      <w:rFonts w:ascii="Cambria Math" w:hAnsi="Cambria Math" w:cs="Times New Roman"/>
                      <w:sz w:val="24"/>
                      <w:szCs w:val="24"/>
                    </w:rPr>
                    <m:t>k</m:t>
                  </m:r>
                </m:sup>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ij</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i</m:t>
                      </m:r>
                    </m:sup>
                  </m:sSup>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j</m:t>
                      </m:r>
                    </m:sup>
                  </m:sSup>
                </m:e>
              </m:nary>
            </m:e>
          </m:nary>
          <m:r>
            <w:rPr>
              <w:rFonts w:ascii="Cambria Math" w:eastAsiaTheme="minorEastAsia" w:hAnsi="Cambria Math" w:cs="Times New Roman"/>
              <w:sz w:val="24"/>
              <w:szCs w:val="24"/>
            </w:rPr>
            <m:t xml:space="preserve">                                                                                                     (1)</m:t>
          </m:r>
        </m:oMath>
      </m:oMathPara>
    </w:p>
    <w:p w:rsidR="00302F7F" w:rsidRPr="00331F51" w:rsidRDefault="00302F7F" w:rsidP="00D378CC">
      <w:pPr>
        <w:jc w:val="both"/>
        <w:rPr>
          <w:rFonts w:ascii="Times New Roman" w:hAnsi="Times New Roman" w:cs="Times New Roman"/>
          <w:sz w:val="24"/>
          <w:szCs w:val="24"/>
        </w:rPr>
      </w:pPr>
      <w:r w:rsidRPr="00331F51">
        <w:rPr>
          <w:rFonts w:ascii="Times New Roman" w:eastAsiaTheme="minorEastAsia" w:hAnsi="Times New Roman" w:cs="Times New Roman"/>
          <w:vanish/>
          <w:sz w:val="24"/>
          <w:szCs w:val="24"/>
        </w:rPr>
        <w:br/>
        <w:t xml:space="preserve"> tber of re  of degree n can be derived from equation ares are l geoid surface. d out odelled through G and geodial </w:t>
      </w:r>
      <w:r w:rsidRPr="00331F51">
        <w:rPr>
          <w:rFonts w:ascii="Times New Roman" w:eastAsiaTheme="minorEastAsia" w:hAnsi="Times New Roman" w:cs="Times New Roman"/>
          <w:vanish/>
          <w:sz w:val="24"/>
          <w:szCs w:val="24"/>
        </w:rPr>
        <w:pgNum/>
      </w:r>
      <w:r w:rsidRPr="00331F51">
        <w:rPr>
          <w:rFonts w:ascii="Times New Roman" w:eastAsiaTheme="minorEastAsia" w:hAnsi="Times New Roman" w:cs="Times New Roman"/>
          <w:vanish/>
          <w:sz w:val="24"/>
          <w:szCs w:val="24"/>
        </w:rPr>
        <w:pgNum/>
      </w:r>
      <w:r w:rsidRPr="00331F51">
        <w:rPr>
          <w:rFonts w:ascii="Times New Roman" w:eastAsiaTheme="minorEastAsia" w:hAnsi="Times New Roman" w:cs="Times New Roman"/>
          <w:vanish/>
          <w:sz w:val="24"/>
          <w:szCs w:val="24"/>
        </w:rPr>
        <w:pgNum/>
      </w:r>
      <w:r w:rsidRPr="00331F51">
        <w:rPr>
          <w:rFonts w:ascii="Times New Roman" w:eastAsiaTheme="minorEastAsia" w:hAnsi="Times New Roman" w:cs="Times New Roman"/>
          <w:vanish/>
          <w:sz w:val="24"/>
          <w:szCs w:val="24"/>
        </w:rPr>
        <w:pgNum/>
      </w:r>
      <w:r w:rsidRPr="00331F51">
        <w:rPr>
          <w:rFonts w:ascii="Times New Roman" w:eastAsiaTheme="minorEastAsia" w:hAnsi="Times New Roman" w:cs="Times New Roman"/>
          <w:vanish/>
          <w:sz w:val="24"/>
          <w:szCs w:val="24"/>
        </w:rPr>
        <w:pgNum/>
      </w:r>
      <w:r w:rsidRPr="00331F51">
        <w:rPr>
          <w:rFonts w:ascii="Times New Roman" w:eastAsiaTheme="minorEastAsia" w:hAnsi="Times New Roman" w:cs="Times New Roman"/>
          <w:vanish/>
          <w:sz w:val="24"/>
          <w:szCs w:val="24"/>
        </w:rPr>
        <w:pgNum/>
      </w:r>
      <w:r w:rsidRPr="00331F51">
        <w:rPr>
          <w:rFonts w:ascii="Times New Roman" w:eastAsiaTheme="minorEastAsia" w:hAnsi="Times New Roman" w:cs="Times New Roman"/>
          <w:vanish/>
          <w:sz w:val="24"/>
          <w:szCs w:val="24"/>
        </w:rPr>
        <w:pgNum/>
      </w:r>
      <w:r w:rsidRPr="00331F51">
        <w:rPr>
          <w:rFonts w:ascii="Times New Roman" w:eastAsiaTheme="minorEastAsia" w:hAnsi="Times New Roman" w:cs="Times New Roman"/>
          <w:vanish/>
          <w:sz w:val="24"/>
          <w:szCs w:val="24"/>
        </w:rPr>
        <w:pgNum/>
      </w:r>
      <w:r w:rsidRPr="00331F51">
        <w:rPr>
          <w:rFonts w:ascii="Times New Roman" w:eastAsiaTheme="minorEastAsia" w:hAnsi="Times New Roman" w:cs="Times New Roman"/>
          <w:vanish/>
          <w:sz w:val="24"/>
          <w:szCs w:val="24"/>
        </w:rPr>
        <w:pgNum/>
      </w:r>
      <w:r w:rsidRPr="00331F51">
        <w:rPr>
          <w:rFonts w:ascii="Times New Roman" w:eastAsiaTheme="minorEastAsia" w:hAnsi="Times New Roman" w:cs="Times New Roman"/>
          <w:vanish/>
          <w:sz w:val="24"/>
          <w:szCs w:val="24"/>
        </w:rPr>
        <w:pgNum/>
      </w:r>
      <w:r w:rsidRPr="00331F51">
        <w:rPr>
          <w:rFonts w:ascii="Times New Roman" w:eastAsiaTheme="minorEastAsia" w:hAnsi="Times New Roman" w:cs="Times New Roman"/>
          <w:vanish/>
          <w:sz w:val="24"/>
          <w:szCs w:val="24"/>
        </w:rPr>
        <w:pgNum/>
      </w:r>
      <w:r w:rsidRPr="00331F51">
        <w:rPr>
          <w:rFonts w:ascii="Times New Roman" w:hAnsi="Times New Roman" w:cs="Times New Roman"/>
          <w:sz w:val="24"/>
          <w:szCs w:val="24"/>
        </w:rPr>
        <w:t xml:space="preserve">where </w:t>
      </w: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i</m:t>
            </m:r>
          </m:sup>
        </m:sSup>
      </m:oMath>
      <w:r w:rsidRPr="00331F51">
        <w:rPr>
          <w:rFonts w:ascii="Times New Roman" w:hAnsi="Times New Roman" w:cs="Times New Roman"/>
          <w:sz w:val="24"/>
          <w:szCs w:val="24"/>
        </w:rPr>
        <w:t xml:space="preserve"> and </w:t>
      </w:r>
      <m:oMath>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j</m:t>
            </m:r>
          </m:sup>
        </m:sSup>
      </m:oMath>
      <w:r w:rsidRPr="00331F51">
        <w:rPr>
          <w:rFonts w:ascii="Times New Roman" w:hAnsi="Times New Roman" w:cs="Times New Roman"/>
          <w:sz w:val="24"/>
          <w:szCs w:val="24"/>
        </w:rPr>
        <w:t xml:space="preserve"> represent the position coordinates,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ij</m:t>
            </m:r>
          </m:sub>
        </m:sSub>
      </m:oMath>
      <w:r w:rsidRPr="00331F51">
        <w:rPr>
          <w:rFonts w:ascii="Times New Roman" w:hAnsi="Times New Roman" w:cs="Times New Roman"/>
          <w:sz w:val="24"/>
          <w:szCs w:val="24"/>
        </w:rPr>
        <w:t xml:space="preserve"> symbolizes the polynomial coefficients, and </w:t>
      </w:r>
      <m:oMath>
        <m:r>
          <w:rPr>
            <w:rFonts w:ascii="Cambria Math" w:hAnsi="Cambria Math" w:cs="Times New Roman"/>
            <w:sz w:val="24"/>
            <w:szCs w:val="24"/>
          </w:rPr>
          <m:t>m</m:t>
        </m:r>
      </m:oMath>
      <w:r w:rsidRPr="00331F51">
        <w:rPr>
          <w:rFonts w:ascii="Times New Roman" w:hAnsi="Times New Roman" w:cs="Times New Roman"/>
          <w:sz w:val="24"/>
          <w:szCs w:val="24"/>
        </w:rPr>
        <w:t xml:space="preserve"> is the degree of the polynomial. </w:t>
      </w:r>
    </w:p>
    <w:p w:rsidR="00302F7F" w:rsidRPr="00331F51" w:rsidRDefault="00302F7F" w:rsidP="00302F7F">
      <w:pPr>
        <w:jc w:val="both"/>
        <w:rPr>
          <w:rFonts w:ascii="Times New Roman" w:hAnsi="Times New Roman" w:cs="Times New Roman"/>
          <w:sz w:val="24"/>
          <w:szCs w:val="24"/>
        </w:rPr>
      </w:pPr>
      <w:r w:rsidRPr="00331F51">
        <w:rPr>
          <w:rFonts w:ascii="Times New Roman" w:hAnsi="Times New Roman" w:cs="Times New Roman"/>
          <w:sz w:val="24"/>
          <w:szCs w:val="24"/>
        </w:rPr>
        <w:t>The polynomial of smallest degree used in literature is the one-degree with three parameters, also called plane surface, which is expressed in e</w:t>
      </w:r>
      <w:r w:rsidR="00956C4B">
        <w:rPr>
          <w:rFonts w:ascii="Times New Roman" w:hAnsi="Times New Roman" w:cs="Times New Roman"/>
          <w:sz w:val="24"/>
          <w:szCs w:val="24"/>
        </w:rPr>
        <w:t>quation (2) (Nwilo et al., 2009;</w:t>
      </w:r>
      <w:r w:rsidRPr="00331F51">
        <w:rPr>
          <w:rFonts w:ascii="Times New Roman" w:hAnsi="Times New Roman" w:cs="Times New Roman"/>
          <w:sz w:val="24"/>
          <w:szCs w:val="24"/>
        </w:rPr>
        <w:t xml:space="preserve"> Odumosu et al., 2016).</w:t>
      </w:r>
    </w:p>
    <w:p w:rsidR="00302F7F" w:rsidRPr="00331F51" w:rsidRDefault="00302F7F" w:rsidP="00302F7F">
      <w:pPr>
        <w:jc w:val="both"/>
        <w:rPr>
          <w:rFonts w:ascii="Times New Roman" w:hAnsi="Times New Roman" w:cs="Times New Roman"/>
          <w:sz w:val="24"/>
          <w:szCs w:val="24"/>
        </w:rPr>
      </w:pPr>
      <m:oMath>
        <m:r>
          <w:rPr>
            <w:rFonts w:ascii="Cambria Math" w:hAnsi="Cambria Math" w:cs="Times New Roman"/>
            <w:sz w:val="24"/>
            <w:szCs w:val="24"/>
          </w:rPr>
          <m:t>N =</m:t>
        </m:r>
        <m:sSub>
          <m:sSubPr>
            <m:ctrlPr>
              <w:rPr>
                <w:rFonts w:ascii="Cambria Math" w:hAnsi="Cambria Math" w:cs="Times New Roman"/>
                <w:i/>
                <w:sz w:val="24"/>
                <w:szCs w:val="24"/>
              </w:rPr>
            </m:ctrlPr>
          </m:sSubPr>
          <m:e>
            <m:r>
              <w:rPr>
                <w:rFonts w:ascii="Cambria Math" w:hAnsi="Cambria Math" w:cs="Times New Roman"/>
                <w:sz w:val="24"/>
                <w:szCs w:val="24"/>
              </w:rPr>
              <m:t xml:space="preserve"> a</m:t>
            </m:r>
          </m:e>
          <m:sub>
            <m:r>
              <w:rPr>
                <w:rFonts w:ascii="Cambria Math" w:hAnsi="Cambria Math" w:cs="Times New Roman"/>
                <w:sz w:val="24"/>
                <w:szCs w:val="24"/>
              </w:rPr>
              <m:t>00</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 xml:space="preserve"> a</m:t>
            </m:r>
          </m:e>
          <m:sub>
            <m:r>
              <w:rPr>
                <w:rFonts w:ascii="Cambria Math" w:hAnsi="Cambria Math" w:cs="Times New Roman"/>
                <w:sz w:val="24"/>
                <w:szCs w:val="24"/>
              </w:rPr>
              <m:t>10</m:t>
            </m:r>
          </m:sub>
        </m:sSub>
        <m:r>
          <w:rPr>
            <w:rFonts w:ascii="Cambria Math" w:hAnsi="Cambria Math" w:cs="Times New Roman"/>
            <w:sz w:val="24"/>
            <w:szCs w:val="24"/>
          </w:rPr>
          <m:t xml:space="preserve">X + </m:t>
        </m:r>
        <m:sSub>
          <m:sSubPr>
            <m:ctrlPr>
              <w:rPr>
                <w:rFonts w:ascii="Cambria Math" w:hAnsi="Cambria Math" w:cs="Times New Roman"/>
                <w:i/>
                <w:sz w:val="24"/>
                <w:szCs w:val="24"/>
              </w:rPr>
            </m:ctrlPr>
          </m:sSubPr>
          <m:e>
            <m:r>
              <w:rPr>
                <w:rFonts w:ascii="Cambria Math" w:hAnsi="Cambria Math" w:cs="Times New Roman"/>
                <w:sz w:val="24"/>
                <w:szCs w:val="24"/>
              </w:rPr>
              <m:t xml:space="preserve"> a</m:t>
            </m:r>
          </m:e>
          <m:sub>
            <m:r>
              <w:rPr>
                <w:rFonts w:ascii="Cambria Math" w:hAnsi="Cambria Math" w:cs="Times New Roman"/>
                <w:sz w:val="24"/>
                <w:szCs w:val="24"/>
              </w:rPr>
              <m:t>01</m:t>
            </m:r>
          </m:sub>
        </m:sSub>
        <m:r>
          <w:rPr>
            <w:rFonts w:ascii="Cambria Math" w:hAnsi="Cambria Math" w:cs="Times New Roman"/>
            <w:sz w:val="24"/>
            <w:szCs w:val="24"/>
          </w:rPr>
          <m:t>Y</m:t>
        </m:r>
      </m:oMath>
      <w:r w:rsidRPr="00331F51">
        <w:rPr>
          <w:rFonts w:ascii="Times New Roman" w:hAnsi="Times New Roman" w:cs="Times New Roman"/>
          <w:sz w:val="24"/>
          <w:szCs w:val="24"/>
        </w:rPr>
        <w:tab/>
      </w:r>
      <w:r w:rsidRPr="00331F51">
        <w:rPr>
          <w:rFonts w:ascii="Times New Roman" w:hAnsi="Times New Roman" w:cs="Times New Roman"/>
          <w:sz w:val="24"/>
          <w:szCs w:val="24"/>
        </w:rPr>
        <w:tab/>
      </w:r>
      <w:r w:rsidRPr="00331F51">
        <w:rPr>
          <w:rFonts w:ascii="Times New Roman" w:hAnsi="Times New Roman" w:cs="Times New Roman"/>
          <w:sz w:val="24"/>
          <w:szCs w:val="24"/>
        </w:rPr>
        <w:tab/>
      </w:r>
      <w:r w:rsidRPr="00331F51">
        <w:rPr>
          <w:rFonts w:ascii="Times New Roman" w:hAnsi="Times New Roman" w:cs="Times New Roman"/>
          <w:sz w:val="24"/>
          <w:szCs w:val="24"/>
        </w:rPr>
        <w:tab/>
      </w:r>
      <w:r w:rsidRPr="00331F51">
        <w:rPr>
          <w:rFonts w:ascii="Times New Roman" w:hAnsi="Times New Roman" w:cs="Times New Roman"/>
          <w:sz w:val="24"/>
          <w:szCs w:val="24"/>
        </w:rPr>
        <w:tab/>
      </w:r>
      <w:r w:rsidRPr="00331F51">
        <w:rPr>
          <w:rFonts w:ascii="Times New Roman" w:hAnsi="Times New Roman" w:cs="Times New Roman"/>
          <w:sz w:val="24"/>
          <w:szCs w:val="24"/>
        </w:rPr>
        <w:tab/>
      </w:r>
      <w:r w:rsidRPr="00331F51">
        <w:rPr>
          <w:rFonts w:ascii="Times New Roman" w:hAnsi="Times New Roman" w:cs="Times New Roman"/>
          <w:sz w:val="24"/>
          <w:szCs w:val="24"/>
        </w:rPr>
        <w:tab/>
      </w:r>
      <w:r w:rsidRPr="00331F51">
        <w:rPr>
          <w:rFonts w:ascii="Times New Roman" w:hAnsi="Times New Roman" w:cs="Times New Roman"/>
          <w:sz w:val="24"/>
          <w:szCs w:val="24"/>
        </w:rPr>
        <w:tab/>
      </w:r>
      <w:r w:rsidRPr="00331F51">
        <w:rPr>
          <w:rFonts w:ascii="Times New Roman" w:hAnsi="Times New Roman" w:cs="Times New Roman"/>
          <w:sz w:val="24"/>
          <w:szCs w:val="24"/>
        </w:rPr>
        <w:tab/>
        <w:t>(2)</w:t>
      </w:r>
    </w:p>
    <w:p w:rsidR="00302F7F" w:rsidRPr="00331F51" w:rsidRDefault="00302F7F" w:rsidP="00302F7F">
      <w:pPr>
        <w:jc w:val="both"/>
        <w:rPr>
          <w:rFonts w:ascii="Times New Roman" w:hAnsi="Times New Roman" w:cs="Times New Roman"/>
          <w:sz w:val="24"/>
          <w:szCs w:val="24"/>
        </w:rPr>
      </w:pPr>
      <w:r w:rsidRPr="00331F51">
        <w:rPr>
          <w:rFonts w:ascii="Times New Roman" w:hAnsi="Times New Roman" w:cs="Times New Roman"/>
          <w:sz w:val="24"/>
          <w:szCs w:val="24"/>
        </w:rPr>
        <w:t>Sanlioglu et al. (2009) gave a second degree polynomial, or multi-quadratic model, as in equation (3):</w:t>
      </w:r>
    </w:p>
    <w:p w:rsidR="00302F7F" w:rsidRPr="00331F51" w:rsidRDefault="00302F7F" w:rsidP="00302F7F">
      <w:pPr>
        <w:jc w:val="both"/>
        <w:rPr>
          <w:rFonts w:ascii="Times New Roman" w:eastAsiaTheme="minorEastAsia" w:hAnsi="Times New Roman" w:cs="Times New Roman"/>
          <w:sz w:val="24"/>
          <w:szCs w:val="24"/>
        </w:rPr>
      </w:pPr>
      <m:oMath>
        <m:r>
          <w:rPr>
            <w:rFonts w:ascii="Cambria Math" w:hAnsi="Cambria Math" w:cs="Times New Roman"/>
            <w:sz w:val="24"/>
            <w:szCs w:val="24"/>
          </w:rPr>
          <w:lastRenderedPageBreak/>
          <m:t xml:space="preserve">N=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00</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10</m:t>
            </m:r>
          </m:sub>
        </m:sSub>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01</m:t>
            </m:r>
          </m:sub>
        </m:sSub>
        <m:r>
          <w:rPr>
            <w:rFonts w:ascii="Cambria Math" w:hAnsi="Cambria Math" w:cs="Times New Roman"/>
            <w:sz w:val="24"/>
            <w:szCs w:val="24"/>
          </w:rPr>
          <m:t xml:space="preserve">y +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11</m:t>
            </m:r>
          </m:sub>
        </m:sSub>
        <m:r>
          <w:rPr>
            <w:rFonts w:ascii="Cambria Math" w:hAnsi="Cambria Math" w:cs="Times New Roman"/>
            <w:sz w:val="24"/>
            <w:szCs w:val="24"/>
          </w:rPr>
          <m:t xml:space="preserve">xy+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20</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02</m:t>
            </m:r>
          </m:sub>
        </m:sSub>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21</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xml:space="preserve">y+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12</m:t>
            </m:r>
          </m:sub>
        </m:sSub>
        <m:sSup>
          <m:sSupPr>
            <m:ctrlPr>
              <w:rPr>
                <w:rFonts w:ascii="Cambria Math" w:hAnsi="Cambria Math" w:cs="Times New Roman"/>
                <w:i/>
                <w:sz w:val="24"/>
                <w:szCs w:val="24"/>
              </w:rPr>
            </m:ctrlPr>
          </m:sSupPr>
          <m:e>
            <m:r>
              <w:rPr>
                <w:rFonts w:ascii="Cambria Math" w:hAnsi="Cambria Math" w:cs="Times New Roman"/>
                <w:sz w:val="24"/>
                <w:szCs w:val="24"/>
              </w:rPr>
              <m:t>xy</m:t>
            </m:r>
          </m:e>
          <m:sup>
            <m:r>
              <w:rPr>
                <w:rFonts w:ascii="Cambria Math" w:hAnsi="Cambria Math" w:cs="Times New Roman"/>
                <w:sz w:val="24"/>
                <w:szCs w:val="24"/>
              </w:rPr>
              <m:t>2</m:t>
            </m:r>
          </m:sup>
        </m:sSup>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22</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oMath>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(3)</w:t>
      </w:r>
    </w:p>
    <w:p w:rsidR="00302F7F" w:rsidRPr="00331F51" w:rsidRDefault="00EE470F" w:rsidP="00302F7F">
      <w:pPr>
        <w:jc w:val="both"/>
        <w:rPr>
          <w:rFonts w:ascii="Times New Roman" w:eastAsiaTheme="minorEastAsia" w:hAnsi="Times New Roman" w:cs="Times New Roman"/>
          <w:sz w:val="24"/>
          <w:szCs w:val="24"/>
        </w:rPr>
      </w:pPr>
      <w:r>
        <w:rPr>
          <w:rFonts w:ascii="Times New Roman" w:hAnsi="Times New Roman" w:cs="Times New Roman"/>
          <w:sz w:val="24"/>
          <w:szCs w:val="24"/>
        </w:rPr>
        <w:t>Kirici and Sisman (2017) studi</w:t>
      </w:r>
      <w:r w:rsidR="00302F7F" w:rsidRPr="00331F51">
        <w:rPr>
          <w:rFonts w:ascii="Times New Roman" w:hAnsi="Times New Roman" w:cs="Times New Roman"/>
          <w:sz w:val="24"/>
          <w:szCs w:val="24"/>
        </w:rPr>
        <w:t>ed a third degree polynomial expressed in equation (4):</w:t>
      </w:r>
    </w:p>
    <w:p w:rsidR="00302F7F" w:rsidRPr="00331F51" w:rsidRDefault="00302F7F" w:rsidP="00302F7F">
      <w:pPr>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N=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00</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10</m:t>
            </m:r>
          </m:sub>
        </m:sSub>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01</m:t>
            </m:r>
          </m:sub>
        </m:sSub>
        <m:r>
          <w:rPr>
            <w:rFonts w:ascii="Cambria Math" w:hAnsi="Cambria Math" w:cs="Times New Roman"/>
            <w:sz w:val="24"/>
            <w:szCs w:val="24"/>
          </w:rPr>
          <m:t xml:space="preserve">y +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11</m:t>
            </m:r>
          </m:sub>
        </m:sSub>
        <m:r>
          <w:rPr>
            <w:rFonts w:ascii="Cambria Math" w:hAnsi="Cambria Math" w:cs="Times New Roman"/>
            <w:sz w:val="24"/>
            <w:szCs w:val="24"/>
          </w:rPr>
          <m:t xml:space="preserve">xy+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20</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02</m:t>
            </m:r>
          </m:sub>
        </m:sSub>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21</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xml:space="preserve">y+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12</m:t>
            </m:r>
          </m:sub>
        </m:sSub>
        <m:sSup>
          <m:sSupPr>
            <m:ctrlPr>
              <w:rPr>
                <w:rFonts w:ascii="Cambria Math" w:hAnsi="Cambria Math" w:cs="Times New Roman"/>
                <w:i/>
                <w:sz w:val="24"/>
                <w:szCs w:val="24"/>
              </w:rPr>
            </m:ctrlPr>
          </m:sSupPr>
          <m:e>
            <m:r>
              <w:rPr>
                <w:rFonts w:ascii="Cambria Math" w:hAnsi="Cambria Math" w:cs="Times New Roman"/>
                <w:sz w:val="24"/>
                <w:szCs w:val="24"/>
              </w:rPr>
              <m:t>xy</m:t>
            </m:r>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30</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03</m:t>
            </m:r>
          </m:sub>
        </m:sSub>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3</m:t>
            </m:r>
          </m:sup>
        </m:sSup>
      </m:oMath>
      <w:r w:rsidRPr="00331F51">
        <w:rPr>
          <w:rFonts w:ascii="Times New Roman" w:eastAsiaTheme="minorEastAsia" w:hAnsi="Times New Roman" w:cs="Times New Roman"/>
          <w:sz w:val="24"/>
          <w:szCs w:val="24"/>
        </w:rPr>
        <w:t xml:space="preserve"> </w:t>
      </w:r>
      <w:r w:rsidRPr="00331F51">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(4)</w:t>
      </w:r>
    </w:p>
    <w:p w:rsidR="00302F7F" w:rsidRPr="00331F51" w:rsidRDefault="00302F7F" w:rsidP="00302F7F">
      <w:pPr>
        <w:jc w:val="both"/>
        <w:rPr>
          <w:rFonts w:ascii="Times New Roman" w:hAnsi="Times New Roman" w:cs="Times New Roman"/>
          <w:sz w:val="24"/>
          <w:szCs w:val="24"/>
        </w:rPr>
      </w:pPr>
      <w:r w:rsidRPr="00331F51">
        <w:rPr>
          <w:rFonts w:ascii="Times New Roman" w:eastAsiaTheme="minorEastAsia" w:hAnsi="Times New Roman" w:cs="Times New Roman"/>
          <w:sz w:val="24"/>
          <w:szCs w:val="24"/>
        </w:rPr>
        <w:t>Awange et al (2010) and Eteje et al., (2019) worked on a fifth</w:t>
      </w:r>
      <w:r>
        <w:rPr>
          <w:rFonts w:ascii="Times New Roman" w:eastAsiaTheme="minorEastAsia" w:hAnsi="Times New Roman" w:cs="Times New Roman"/>
          <w:sz w:val="24"/>
          <w:szCs w:val="24"/>
        </w:rPr>
        <w:t>-degree</w:t>
      </w:r>
      <w:r w:rsidRPr="00331F51">
        <w:rPr>
          <w:rFonts w:ascii="Times New Roman" w:eastAsiaTheme="minorEastAsia" w:hAnsi="Times New Roman" w:cs="Times New Roman"/>
          <w:sz w:val="24"/>
          <w:szCs w:val="24"/>
        </w:rPr>
        <w:t xml:space="preserve"> polynomial geoid surface, also called quintic polynomial, expressed in equation (5).</w:t>
      </w:r>
    </w:p>
    <w:p w:rsidR="00302F7F" w:rsidRPr="00331F51" w:rsidRDefault="00302F7F" w:rsidP="00302F7F">
      <w:pPr>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N=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00</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10</m:t>
            </m:r>
          </m:sub>
        </m:sSub>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01</m:t>
            </m:r>
          </m:sub>
        </m:sSub>
        <m:r>
          <w:rPr>
            <w:rFonts w:ascii="Cambria Math" w:hAnsi="Cambria Math" w:cs="Times New Roman"/>
            <w:sz w:val="24"/>
            <w:szCs w:val="24"/>
          </w:rPr>
          <m:t xml:space="preserve">y +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11</m:t>
            </m:r>
          </m:sub>
        </m:sSub>
        <m:r>
          <w:rPr>
            <w:rFonts w:ascii="Cambria Math" w:hAnsi="Cambria Math" w:cs="Times New Roman"/>
            <w:sz w:val="24"/>
            <w:szCs w:val="24"/>
          </w:rPr>
          <m:t xml:space="preserve">xy+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20</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02</m:t>
            </m:r>
          </m:sub>
        </m:sSub>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21</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xml:space="preserve">y+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12</m:t>
            </m:r>
          </m:sub>
        </m:sSub>
        <m:sSup>
          <m:sSupPr>
            <m:ctrlPr>
              <w:rPr>
                <w:rFonts w:ascii="Cambria Math" w:hAnsi="Cambria Math" w:cs="Times New Roman"/>
                <w:i/>
                <w:sz w:val="24"/>
                <w:szCs w:val="24"/>
              </w:rPr>
            </m:ctrlPr>
          </m:sSupPr>
          <m:e>
            <m:r>
              <w:rPr>
                <w:rFonts w:ascii="Cambria Math" w:hAnsi="Cambria Math" w:cs="Times New Roman"/>
                <w:sz w:val="24"/>
                <w:szCs w:val="24"/>
              </w:rPr>
              <m:t>xy</m:t>
            </m:r>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30</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03</m:t>
            </m:r>
          </m:sub>
        </m:sSub>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3</m:t>
            </m:r>
          </m:sup>
        </m:sSup>
      </m:oMath>
      <w:r w:rsidRPr="00331F51">
        <w:rPr>
          <w:rFonts w:ascii="Times New Roman" w:eastAsiaTheme="minorEastAsia" w:hAnsi="Times New Roman"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22</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31</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r>
          <w:rPr>
            <w:rFonts w:ascii="Cambria Math" w:hAnsi="Cambria Math" w:cs="Times New Roman"/>
            <w:sz w:val="24"/>
            <w:szCs w:val="24"/>
          </w:rPr>
          <m:t>y+</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13</m:t>
            </m:r>
          </m:sub>
        </m:sSub>
        <m:r>
          <w:rPr>
            <w:rFonts w:ascii="Cambria Math" w:hAnsi="Cambria Math" w:cs="Times New Roman"/>
            <w:sz w:val="24"/>
            <w:szCs w:val="24"/>
          </w:rPr>
          <m:t>x</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3</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40</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4</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04</m:t>
            </m:r>
          </m:sub>
        </m:sSub>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4</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32</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23</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3</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41</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4</m:t>
            </m:r>
          </m:sup>
        </m:sSup>
        <m:r>
          <w:rPr>
            <w:rFonts w:ascii="Cambria Math" w:hAnsi="Cambria Math" w:cs="Times New Roman"/>
            <w:sz w:val="24"/>
            <w:szCs w:val="24"/>
          </w:rPr>
          <m:t>y+</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14</m:t>
            </m:r>
          </m:sub>
        </m:sSub>
        <m:r>
          <w:rPr>
            <w:rFonts w:ascii="Cambria Math" w:hAnsi="Cambria Math" w:cs="Times New Roman"/>
            <w:sz w:val="24"/>
            <w:szCs w:val="24"/>
          </w:rPr>
          <m:t>x</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4</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50</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5</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05</m:t>
            </m:r>
          </m:sub>
        </m:sSub>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5</m:t>
            </m:r>
          </m:sup>
        </m:sSup>
      </m:oMath>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t>(5)</w:t>
      </w:r>
    </w:p>
    <w:p w:rsidR="00302F7F" w:rsidRPr="00331F51" w:rsidRDefault="00302F7F" w:rsidP="00302F7F">
      <w:pPr>
        <w:spacing w:before="240"/>
        <w:jc w:val="both"/>
        <w:rPr>
          <w:rFonts w:ascii="Times New Roman" w:hAnsi="Times New Roman" w:cs="Times New Roman"/>
          <w:sz w:val="24"/>
          <w:szCs w:val="24"/>
        </w:rPr>
      </w:pPr>
      <w:r w:rsidRPr="00331F51">
        <w:rPr>
          <w:rFonts w:ascii="Times New Roman" w:hAnsi="Times New Roman" w:cs="Times New Roman"/>
          <w:sz w:val="24"/>
          <w:szCs w:val="24"/>
        </w:rPr>
        <w:t xml:space="preserve">It is noted that the position coordinates </w:t>
      </w:r>
      <m:oMath>
        <m:r>
          <w:rPr>
            <w:rFonts w:ascii="Cambria Math" w:hAnsi="Cambria Math" w:cs="Times New Roman"/>
            <w:sz w:val="24"/>
            <w:szCs w:val="24"/>
          </w:rPr>
          <m:t>x</m:t>
        </m:r>
      </m:oMath>
      <w:r w:rsidRPr="00331F51">
        <w:rPr>
          <w:rFonts w:ascii="Times New Roman" w:hAnsi="Times New Roman" w:cs="Times New Roman"/>
          <w:sz w:val="24"/>
          <w:szCs w:val="24"/>
        </w:rPr>
        <w:t xml:space="preserve"> and </w:t>
      </w:r>
      <m:oMath>
        <m:r>
          <w:rPr>
            <w:rFonts w:ascii="Cambria Math" w:hAnsi="Cambria Math" w:cs="Times New Roman"/>
            <w:sz w:val="24"/>
            <w:szCs w:val="24"/>
          </w:rPr>
          <m:t>y</m:t>
        </m:r>
      </m:oMath>
      <w:r w:rsidRPr="00331F51">
        <w:rPr>
          <w:rFonts w:ascii="Times New Roman" w:eastAsiaTheme="minorEastAsia" w:hAnsi="Times New Roman" w:cs="Times New Roman"/>
          <w:sz w:val="24"/>
          <w:szCs w:val="24"/>
        </w:rPr>
        <w:t xml:space="preserve"> are the observables while the</w:t>
      </w:r>
      <w:r w:rsidRPr="00331F51">
        <w:rPr>
          <w:rFonts w:ascii="Times New Roman" w:hAnsi="Times New Roman" w:cs="Times New Roman"/>
          <w:sz w:val="24"/>
          <w:szCs w:val="24"/>
        </w:rPr>
        <w:t xml:space="preserve"> polynomial coefficients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u-1</m:t>
            </m:r>
          </m:sub>
        </m:sSub>
      </m:oMath>
      <w:r>
        <w:rPr>
          <w:rFonts w:ascii="Times New Roman" w:hAnsi="Times New Roman" w:cs="Times New Roman"/>
          <w:sz w:val="24"/>
          <w:szCs w:val="24"/>
        </w:rPr>
        <w:t>) are</w:t>
      </w:r>
      <w:r w:rsidRPr="00331F51">
        <w:rPr>
          <w:rFonts w:ascii="Times New Roman" w:hAnsi="Times New Roman" w:cs="Times New Roman"/>
          <w:sz w:val="24"/>
          <w:szCs w:val="24"/>
        </w:rPr>
        <w:t xml:space="preserve"> the unknown parameters in the polynomial models and are determined according to least squares adjustment method (Eteje and Oduyebo, 2018). The summation of observation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i</m:t>
            </m:r>
          </m:sub>
        </m:sSub>
      </m:oMath>
      <w:r w:rsidRPr="00331F51">
        <w:rPr>
          <w:rFonts w:ascii="Times New Roman" w:hAnsi="Times New Roman" w:cs="Times New Roman"/>
          <w:sz w:val="24"/>
          <w:szCs w:val="24"/>
        </w:rPr>
        <w:t xml:space="preserve">) and its correction (residual,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oMath>
      <w:r w:rsidRPr="00331F51">
        <w:rPr>
          <w:rFonts w:ascii="Times New Roman" w:hAnsi="Times New Roman" w:cs="Times New Roman"/>
          <w:sz w:val="24"/>
          <w:szCs w:val="24"/>
        </w:rPr>
        <w:t>) at each station is described with a linear function of unknowns given by Ayeni (2011) and Ghilani (2018) as equation (6):</w:t>
      </w:r>
    </w:p>
    <w:p w:rsidR="00302F7F" w:rsidRPr="00331F51" w:rsidRDefault="006C0B21" w:rsidP="00302F7F">
      <w:pPr>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a</m:t>
            </m:r>
          </m:sub>
        </m:sSub>
        <m:r>
          <w:rPr>
            <w:rFonts w:ascii="Cambria Math" w:hAnsi="Cambria Math" w:cs="Times New Roman"/>
            <w:sz w:val="24"/>
            <w:szCs w:val="24"/>
          </w:rPr>
          <m:t xml:space="preserve"> = A</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a</m:t>
            </m:r>
          </m:sub>
        </m:sSub>
        <m:r>
          <w:rPr>
            <w:rFonts w:ascii="Cambria Math" w:hAnsi="Cambria Math" w:cs="Times New Roman"/>
            <w:sz w:val="24"/>
            <w:szCs w:val="24"/>
          </w:rPr>
          <m:t>-V</m:t>
        </m:r>
      </m:oMath>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t>(6)</w:t>
      </w:r>
    </w:p>
    <w:p w:rsidR="00302F7F" w:rsidRPr="00331F51" w:rsidRDefault="00302F7F" w:rsidP="00302F7F">
      <w:pPr>
        <w:jc w:val="both"/>
        <w:rPr>
          <w:rFonts w:ascii="Times New Roman" w:hAnsi="Times New Roman" w:cs="Times New Roman"/>
          <w:sz w:val="24"/>
          <w:szCs w:val="24"/>
        </w:rPr>
      </w:pPr>
      <w:r w:rsidRPr="00331F51">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a</m:t>
            </m:r>
          </m:sub>
        </m:sSub>
      </m:oMath>
      <w:r w:rsidRPr="00331F51">
        <w:rPr>
          <w:rFonts w:ascii="Times New Roman" w:hAnsi="Times New Roman" w:cs="Times New Roman"/>
          <w:sz w:val="24"/>
          <w:szCs w:val="24"/>
        </w:rPr>
        <w:t xml:space="preserve"> is the adjusted observations, A is the matrix of coefficients,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a</m:t>
            </m:r>
          </m:sub>
        </m:sSub>
      </m:oMath>
      <w:r w:rsidRPr="00331F51">
        <w:rPr>
          <w:rFonts w:ascii="Times New Roman" w:hAnsi="Times New Roman" w:cs="Times New Roman"/>
          <w:sz w:val="24"/>
          <w:szCs w:val="24"/>
        </w:rPr>
        <w:t xml:space="preserve"> is the vector of adjusted parameters, and V  is the vector of residuals.</w:t>
      </w:r>
    </w:p>
    <w:p w:rsidR="00302F7F" w:rsidRPr="00331F51" w:rsidRDefault="00302F7F" w:rsidP="00302F7F">
      <w:pPr>
        <w:jc w:val="both"/>
        <w:rPr>
          <w:rFonts w:ascii="Times New Roman" w:hAnsi="Times New Roman" w:cs="Times New Roman"/>
          <w:sz w:val="24"/>
          <w:szCs w:val="24"/>
        </w:rPr>
      </w:pPr>
      <w:r w:rsidRPr="00331F51">
        <w:rPr>
          <w:rFonts w:ascii="Times New Roman" w:hAnsi="Times New Roman" w:cs="Times New Roman"/>
          <w:sz w:val="24"/>
          <w:szCs w:val="24"/>
        </w:rPr>
        <w:t xml:space="preserve">According to Kotsakis and Sideris (1999), one way to solve equation (6) for geoid surface modelling is to neglect the residuals V. This means that the surface will be modelled by pre-determined parametric equations such as the polynomials above, which relate the observations to the unknown parameters only. This is expressed by equation (7), the solution of which is given by equation (8). </w:t>
      </w:r>
    </w:p>
    <w:p w:rsidR="00302F7F" w:rsidRPr="00331F51" w:rsidRDefault="006C0B21" w:rsidP="00302F7F">
      <w:pPr>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a</m:t>
            </m:r>
          </m:sub>
        </m:sSub>
        <m:r>
          <w:rPr>
            <w:rFonts w:ascii="Cambria Math" w:hAnsi="Cambria Math" w:cs="Times New Roman"/>
            <w:sz w:val="24"/>
            <w:szCs w:val="24"/>
          </w:rPr>
          <m:t xml:space="preserve"> = A</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a</m:t>
            </m:r>
          </m:sub>
        </m:sSub>
      </m:oMath>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t>(7)</w:t>
      </w:r>
    </w:p>
    <w:p w:rsidR="00302F7F" w:rsidRPr="00331F51" w:rsidRDefault="006C0B21" w:rsidP="00302F7F">
      <w:pPr>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a</m:t>
            </m:r>
          </m:sub>
        </m:sSub>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T</m:t>
                    </m:r>
                  </m:sup>
                </m:sSup>
                <m:r>
                  <w:rPr>
                    <w:rFonts w:ascii="Cambria Math" w:hAnsi="Cambria Math" w:cs="Times New Roman"/>
                    <w:sz w:val="24"/>
                    <w:szCs w:val="24"/>
                  </w:rPr>
                  <m:t>A</m:t>
                </m:r>
              </m:e>
            </m:d>
          </m:e>
          <m:sup>
            <m:r>
              <w:rPr>
                <w:rFonts w:ascii="Cambria Math" w:hAnsi="Cambria Math" w:cs="Times New Roman"/>
                <w:sz w:val="24"/>
                <w:szCs w:val="24"/>
              </w:rPr>
              <m:t>-1</m:t>
            </m:r>
          </m:sup>
        </m:sSup>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T</m:t>
            </m:r>
          </m:sup>
        </m:sSup>
        <m:r>
          <w:rPr>
            <w:rFonts w:ascii="Cambria Math" w:hAnsi="Cambria Math" w:cs="Times New Roman"/>
            <w:sz w:val="24"/>
            <w:szCs w:val="24"/>
          </w:rPr>
          <m:t>L</m:t>
        </m:r>
      </m:oMath>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r>
      <w:r w:rsidR="00302F7F" w:rsidRPr="00331F51">
        <w:rPr>
          <w:rFonts w:ascii="Times New Roman" w:eastAsiaTheme="minorEastAsia" w:hAnsi="Times New Roman" w:cs="Times New Roman"/>
          <w:sz w:val="24"/>
          <w:szCs w:val="24"/>
        </w:rPr>
        <w:tab/>
        <w:t>(8)</w:t>
      </w:r>
    </w:p>
    <w:p w:rsidR="00302F7F" w:rsidRPr="00331F51" w:rsidRDefault="00302F7F" w:rsidP="00302F7F">
      <w:pPr>
        <w:jc w:val="both"/>
        <w:rPr>
          <w:rFonts w:ascii="Times New Roman" w:hAnsi="Times New Roman" w:cs="Times New Roman"/>
          <w:sz w:val="24"/>
          <w:szCs w:val="24"/>
        </w:rPr>
      </w:pPr>
      <w:r w:rsidRPr="00331F51">
        <w:rPr>
          <w:rFonts w:ascii="Times New Roman" w:eastAsiaTheme="minorEastAsia" w:hAnsi="Times New Roman" w:cs="Times New Roman"/>
          <w:sz w:val="24"/>
          <w:szCs w:val="24"/>
        </w:rPr>
        <w:t xml:space="preserve">where </w:t>
      </w:r>
      <m:oMath>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T</m:t>
            </m:r>
          </m:sup>
        </m:sSup>
        <m:r>
          <w:rPr>
            <w:rFonts w:ascii="Cambria Math" w:hAnsi="Cambria Math" w:cs="Times New Roman"/>
            <w:sz w:val="24"/>
            <w:szCs w:val="24"/>
          </w:rPr>
          <m:t>A</m:t>
        </m:r>
      </m:oMath>
      <w:r w:rsidRPr="00331F51">
        <w:rPr>
          <w:rFonts w:ascii="Times New Roman" w:eastAsiaTheme="minorEastAsia" w:hAnsi="Times New Roman" w:cs="Times New Roman"/>
          <w:sz w:val="24"/>
          <w:szCs w:val="24"/>
        </w:rPr>
        <w:t xml:space="preserve"> is the normal matrix, and </w:t>
      </w:r>
      <m:oMath>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T</m:t>
            </m:r>
          </m:sup>
        </m:sSup>
        <m:r>
          <w:rPr>
            <w:rFonts w:ascii="Cambria Math" w:hAnsi="Cambria Math" w:cs="Times New Roman"/>
            <w:sz w:val="24"/>
            <w:szCs w:val="24"/>
          </w:rPr>
          <m:t>L</m:t>
        </m:r>
      </m:oMath>
      <w:r w:rsidRPr="00331F51">
        <w:rPr>
          <w:rFonts w:ascii="Times New Roman" w:eastAsiaTheme="minorEastAsia" w:hAnsi="Times New Roman" w:cs="Times New Roman"/>
          <w:sz w:val="24"/>
          <w:szCs w:val="24"/>
        </w:rPr>
        <w:t xml:space="preserve"> is the matrix of numeric terms. Comprehensive way of computing equation (8) for geoid surface models can be found in </w:t>
      </w:r>
      <w:r w:rsidRPr="00331F51">
        <w:rPr>
          <w:rFonts w:ascii="Times New Roman" w:hAnsi="Times New Roman" w:cs="Times New Roman"/>
          <w:sz w:val="24"/>
          <w:szCs w:val="24"/>
        </w:rPr>
        <w:t xml:space="preserve">Eteje and Oduyebo, (2018). </w:t>
      </w:r>
    </w:p>
    <w:p w:rsidR="00302F7F" w:rsidRPr="00331F51" w:rsidRDefault="00302F7F" w:rsidP="00302F7F">
      <w:pPr>
        <w:jc w:val="both"/>
        <w:rPr>
          <w:rFonts w:ascii="Times New Roman" w:hAnsi="Times New Roman" w:cs="Times New Roman"/>
          <w:sz w:val="24"/>
          <w:szCs w:val="24"/>
        </w:rPr>
      </w:pPr>
      <w:r w:rsidRPr="00331F51">
        <w:rPr>
          <w:rFonts w:ascii="Times New Roman" w:hAnsi="Times New Roman" w:cs="Times New Roman"/>
          <w:sz w:val="24"/>
          <w:szCs w:val="24"/>
        </w:rPr>
        <w:t>Residuals, that is</w:t>
      </w:r>
      <w:r w:rsidR="002C227D">
        <w:rPr>
          <w:rFonts w:ascii="Times New Roman" w:hAnsi="Times New Roman" w:cs="Times New Roman"/>
          <w:sz w:val="24"/>
          <w:szCs w:val="24"/>
        </w:rPr>
        <w:t>,</w:t>
      </w:r>
      <w:r w:rsidRPr="00331F51">
        <w:rPr>
          <w:rFonts w:ascii="Times New Roman" w:hAnsi="Times New Roman" w:cs="Times New Roman"/>
          <w:sz w:val="24"/>
          <w:szCs w:val="24"/>
        </w:rPr>
        <w:t xml:space="preserve"> the differences between observed and computed geoidal heights, are computed from equation (9):</w:t>
      </w:r>
    </w:p>
    <w:p w:rsidR="00302F7F" w:rsidRPr="00331F51" w:rsidRDefault="00302F7F" w:rsidP="00302F7F">
      <w:pPr>
        <w:jc w:val="both"/>
        <w:rPr>
          <w:rFonts w:ascii="Times New Roman" w:eastAsiaTheme="minorEastAsia" w:hAnsi="Times New Roman" w:cs="Times New Roman"/>
          <w:sz w:val="24"/>
          <w:szCs w:val="24"/>
        </w:rPr>
      </w:pPr>
      <m:oMath>
        <m:r>
          <w:rPr>
            <w:rFonts w:ascii="Cambria Math" w:hAnsi="Cambria Math" w:cs="Times New Roman"/>
            <w:sz w:val="24"/>
            <w:szCs w:val="24"/>
          </w:rPr>
          <m:t>V=</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a</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0</m:t>
            </m:r>
          </m:sub>
        </m:sSub>
      </m:oMath>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t>(9)</w:t>
      </w:r>
    </w:p>
    <w:p w:rsidR="00302F7F" w:rsidRDefault="00302F7F" w:rsidP="00302F7F">
      <w:pPr>
        <w:jc w:val="both"/>
        <w:rPr>
          <w:rFonts w:ascii="Times New Roman" w:eastAsiaTheme="minorEastAsia" w:hAnsi="Times New Roman" w:cs="Times New Roman"/>
          <w:sz w:val="24"/>
          <w:szCs w:val="24"/>
        </w:rPr>
      </w:pPr>
      <w:r w:rsidRPr="00331F51">
        <w:rPr>
          <w:rFonts w:ascii="Times New Roman" w:eastAsiaTheme="minorEastAsia"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0</m:t>
            </m:r>
          </m:sub>
        </m:sSub>
      </m:oMath>
      <w:r w:rsidRPr="00331F51">
        <w:rPr>
          <w:rFonts w:ascii="Times New Roman" w:eastAsiaTheme="minorEastAsia" w:hAnsi="Times New Roman" w:cs="Times New Roman"/>
          <w:sz w:val="24"/>
          <w:szCs w:val="24"/>
        </w:rPr>
        <w:t xml:space="preserve"> is the observed geoidal heights and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a</m:t>
            </m:r>
          </m:sub>
        </m:sSub>
      </m:oMath>
      <w:r w:rsidRPr="00331F51">
        <w:rPr>
          <w:rFonts w:ascii="Times New Roman" w:eastAsiaTheme="minorEastAsia" w:hAnsi="Times New Roman" w:cs="Times New Roman"/>
          <w:sz w:val="24"/>
          <w:szCs w:val="24"/>
        </w:rPr>
        <w:t xml:space="preserve"> is the computed geoidal height, which must be computed from the local geoid model achieved after substituting the parameters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a</m:t>
            </m:r>
          </m:sub>
        </m:sSub>
      </m:oMath>
      <w:r w:rsidRPr="00331F51">
        <w:rPr>
          <w:rFonts w:ascii="Times New Roman" w:eastAsiaTheme="minorEastAsia" w:hAnsi="Times New Roman" w:cs="Times New Roman"/>
          <w:sz w:val="24"/>
          <w:szCs w:val="24"/>
        </w:rPr>
        <w:t xml:space="preserve"> and the position coordinates </w:t>
      </w:r>
      <m:oMath>
        <m:r>
          <w:rPr>
            <w:rFonts w:ascii="Cambria Math" w:eastAsiaTheme="minorEastAsia" w:hAnsi="Cambria Math" w:cs="Times New Roman"/>
            <w:sz w:val="24"/>
            <w:szCs w:val="24"/>
          </w:rPr>
          <m:t>x</m:t>
        </m:r>
      </m:oMath>
      <w:r w:rsidRPr="00331F51">
        <w:rPr>
          <w:rFonts w:ascii="Times New Roman" w:eastAsiaTheme="minorEastAsia" w:hAnsi="Times New Roman" w:cs="Times New Roman"/>
          <w:sz w:val="24"/>
          <w:szCs w:val="24"/>
        </w:rPr>
        <w:t xml:space="preserve"> and </w:t>
      </w:r>
      <m:oMath>
        <m:r>
          <w:rPr>
            <w:rStyle w:val="PlaceholderText"/>
            <w:rFonts w:ascii="Cambria Math" w:hAnsi="Cambria Math" w:cs="Times New Roman"/>
            <w:color w:val="auto"/>
          </w:rPr>
          <m:t>y</m:t>
        </m:r>
      </m:oMath>
      <w:r w:rsidRPr="00331F51">
        <w:rPr>
          <w:rFonts w:ascii="Times New Roman" w:eastAsiaTheme="minorEastAsia" w:hAnsi="Times New Roman" w:cs="Times New Roman"/>
          <w:sz w:val="24"/>
          <w:szCs w:val="24"/>
        </w:rPr>
        <w:t xml:space="preserve"> into equation (7). </w:t>
      </w:r>
      <w:r w:rsidRPr="00331F51">
        <w:rPr>
          <w:rFonts w:ascii="Times New Roman" w:hAnsi="Times New Roman" w:cs="Times New Roman"/>
          <w:sz w:val="24"/>
          <w:szCs w:val="24"/>
        </w:rPr>
        <w:t xml:space="preserve"> It should be noted that the coefficient matrix A collects the coefficients of the parametric equations together so that the computed geoidal heights is obtained from equation (7); that is, by simply multiplying the two matrices </w:t>
      </w:r>
      <m:oMath>
        <m:r>
          <w:rPr>
            <w:rFonts w:ascii="Cambria Math" w:hAnsi="Cambria Math" w:cs="Times New Roman"/>
            <w:sz w:val="24"/>
            <w:szCs w:val="24"/>
          </w:rPr>
          <m:t>A</m:t>
        </m:r>
      </m:oMath>
      <w:r w:rsidRPr="00331F51">
        <w:rPr>
          <w:rFonts w:ascii="Times New Roman" w:eastAsiaTheme="minorEastAsia"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a</m:t>
            </m:r>
          </m:sub>
        </m:sSub>
      </m:oMath>
      <w:r w:rsidRPr="00331F51">
        <w:rPr>
          <w:rFonts w:ascii="Times New Roman" w:eastAsiaTheme="minorEastAsia" w:hAnsi="Times New Roman" w:cs="Times New Roman"/>
          <w:sz w:val="24"/>
          <w:szCs w:val="24"/>
        </w:rPr>
        <w:t xml:space="preserve">. Thus, </w:t>
      </w:r>
      <w:r w:rsidRPr="00331F51">
        <w:rPr>
          <w:rFonts w:ascii="Times New Roman" w:eastAsiaTheme="minorEastAsia" w:hAnsi="Times New Roman" w:cs="Times New Roman"/>
          <w:sz w:val="24"/>
          <w:szCs w:val="24"/>
        </w:rPr>
        <w:lastRenderedPageBreak/>
        <w:t xml:space="preserve">geoidal heights of new known points can be computed (or interpolated) by the same method described here. </w:t>
      </w:r>
    </w:p>
    <w:p w:rsidR="00CE1BEA" w:rsidRPr="00FA29D6" w:rsidRDefault="00CE1BEA" w:rsidP="00302F7F">
      <w:pPr>
        <w:jc w:val="both"/>
        <w:rPr>
          <w:rFonts w:ascii="Times New Roman" w:eastAsiaTheme="minorEastAsia" w:hAnsi="Times New Roman" w:cs="Times New Roman"/>
          <w:b/>
          <w:sz w:val="24"/>
          <w:szCs w:val="24"/>
        </w:rPr>
      </w:pPr>
      <w:r w:rsidRPr="00FA29D6">
        <w:rPr>
          <w:rFonts w:ascii="Times New Roman" w:eastAsiaTheme="minorEastAsia" w:hAnsi="Times New Roman" w:cs="Times New Roman"/>
          <w:b/>
          <w:sz w:val="24"/>
          <w:szCs w:val="24"/>
        </w:rPr>
        <w:t>Artificial Neural Networks (ANN)</w:t>
      </w:r>
    </w:p>
    <w:p w:rsidR="00302F7F" w:rsidRPr="00331F51" w:rsidRDefault="00302F7F" w:rsidP="00302F7F">
      <w:pPr>
        <w:spacing w:line="276" w:lineRule="auto"/>
        <w:jc w:val="both"/>
        <w:rPr>
          <w:rFonts w:ascii="Times New Roman" w:hAnsi="Times New Roman" w:cs="Times New Roman"/>
          <w:sz w:val="24"/>
          <w:szCs w:val="24"/>
        </w:rPr>
      </w:pPr>
      <w:r w:rsidRPr="00331F51">
        <w:rPr>
          <w:rFonts w:ascii="Times New Roman" w:hAnsi="Times New Roman" w:cs="Times New Roman"/>
          <w:sz w:val="24"/>
          <w:szCs w:val="24"/>
        </w:rPr>
        <w:t xml:space="preserve">Artificial Neural Network (ANN) and its various forms are commonly used in machine learning data processing and analysis because of their ability to learn from both linear and non-linear data.   </w:t>
      </w:r>
      <w:r>
        <w:rPr>
          <w:rFonts w:ascii="Times New Roman" w:hAnsi="Times New Roman" w:cs="Times New Roman"/>
          <w:sz w:val="24"/>
          <w:szCs w:val="24"/>
        </w:rPr>
        <w:t xml:space="preserve">Two ANNs, </w:t>
      </w:r>
      <w:r w:rsidRPr="00331F51">
        <w:rPr>
          <w:rFonts w:ascii="Times New Roman" w:hAnsi="Times New Roman" w:cs="Times New Roman"/>
          <w:sz w:val="24"/>
          <w:szCs w:val="24"/>
          <w:shd w:val="clear" w:color="auto" w:fill="FFFFFF"/>
        </w:rPr>
        <w:t>Multilayer perceptron (MLP) and Generalized Regression Neural Network (GRNN)</w:t>
      </w:r>
      <w:r>
        <w:rPr>
          <w:rFonts w:ascii="Times New Roman" w:hAnsi="Times New Roman" w:cs="Times New Roman"/>
          <w:sz w:val="24"/>
          <w:szCs w:val="24"/>
          <w:shd w:val="clear" w:color="auto" w:fill="FFFFFF"/>
        </w:rPr>
        <w:t>,</w:t>
      </w:r>
      <w:r w:rsidR="00CE1BEA">
        <w:rPr>
          <w:rFonts w:ascii="Times New Roman" w:hAnsi="Times New Roman" w:cs="Times New Roman"/>
          <w:sz w:val="24"/>
          <w:szCs w:val="24"/>
          <w:shd w:val="clear" w:color="auto" w:fill="FFFFFF"/>
        </w:rPr>
        <w:t xml:space="preserve"> are discussed</w:t>
      </w:r>
      <w:r>
        <w:rPr>
          <w:rFonts w:ascii="Times New Roman" w:hAnsi="Times New Roman" w:cs="Times New Roman"/>
          <w:sz w:val="24"/>
          <w:szCs w:val="24"/>
          <w:shd w:val="clear" w:color="auto" w:fill="FFFFFF"/>
        </w:rPr>
        <w:t xml:space="preserve"> and implemented</w:t>
      </w:r>
      <w:r w:rsidR="00CE1BEA">
        <w:rPr>
          <w:rFonts w:ascii="Times New Roman" w:hAnsi="Times New Roman" w:cs="Times New Roman"/>
          <w:sz w:val="24"/>
          <w:szCs w:val="24"/>
          <w:shd w:val="clear" w:color="auto" w:fill="FFFFFF"/>
        </w:rPr>
        <w:t xml:space="preserve"> to predict geoid heights</w:t>
      </w:r>
      <w:r>
        <w:rPr>
          <w:rFonts w:ascii="Times New Roman" w:hAnsi="Times New Roman" w:cs="Times New Roman"/>
          <w:sz w:val="24"/>
          <w:szCs w:val="24"/>
          <w:shd w:val="clear" w:color="auto" w:fill="FFFFFF"/>
        </w:rPr>
        <w:t xml:space="preserve"> in this study</w:t>
      </w:r>
      <w:r w:rsidRPr="00331F51">
        <w:rPr>
          <w:rFonts w:ascii="Times New Roman" w:hAnsi="Times New Roman" w:cs="Times New Roman"/>
          <w:sz w:val="24"/>
          <w:szCs w:val="24"/>
          <w:shd w:val="clear" w:color="auto" w:fill="FFFFFF"/>
        </w:rPr>
        <w:t xml:space="preserve">. MLP is a common feedforward artificial neural network that generates a set of outputs from a set of inputs. An MLP is characterized by several layers of input nodes connected as a directed graph between the input and output layers. MLP is a deep learning method that uses back-propagation algorithm for training the network. </w:t>
      </w:r>
    </w:p>
    <w:p w:rsidR="00302F7F" w:rsidRDefault="00302F7F" w:rsidP="00302F7F">
      <w:pPr>
        <w:spacing w:line="276" w:lineRule="auto"/>
        <w:jc w:val="both"/>
        <w:rPr>
          <w:rFonts w:ascii="Times New Roman" w:hAnsi="Times New Roman" w:cs="Times New Roman"/>
          <w:sz w:val="24"/>
          <w:szCs w:val="24"/>
        </w:rPr>
      </w:pPr>
      <w:r w:rsidRPr="00331F51">
        <w:rPr>
          <w:rFonts w:ascii="Times New Roman" w:hAnsi="Times New Roman" w:cs="Times New Roman"/>
          <w:sz w:val="24"/>
          <w:szCs w:val="24"/>
        </w:rPr>
        <w:t>MLPs are popular among existing neural networks due to their simple structures and ease of mathematical analysis. The input layer consists of the inputs to the network, followed by a hidden layer consisting of neurons or hidden units, and then an output layer representing classes or patterns. The input pattern is presented to the network via the input layer, and the input signals are passed to the nodes in the next layer in a feed-forward manner. The summation of the output is called the output layer. MLPs, as shown in Figure 1, are controlled by setting and adjusting weights between nodes. Initial weights are usually set at some random numbers and then they are adjusted during training.</w:t>
      </w:r>
    </w:p>
    <w:p w:rsidR="00302F7F" w:rsidRPr="00331F51" w:rsidRDefault="00302F7F" w:rsidP="00302F7F">
      <w:pPr>
        <w:spacing w:line="276" w:lineRule="auto"/>
        <w:jc w:val="both"/>
        <w:rPr>
          <w:rFonts w:ascii="Times New Roman" w:hAnsi="Times New Roman" w:cs="Times New Roman"/>
          <w:sz w:val="24"/>
          <w:szCs w:val="24"/>
        </w:rPr>
      </w:pPr>
    </w:p>
    <w:p w:rsidR="00302F7F" w:rsidRPr="00331F51" w:rsidRDefault="00302F7F" w:rsidP="00302F7F">
      <w:pPr>
        <w:shd w:val="clear" w:color="auto" w:fill="FFFFFF"/>
        <w:spacing w:line="276" w:lineRule="auto"/>
        <w:jc w:val="both"/>
        <w:rPr>
          <w:rFonts w:ascii="Times New Roman" w:hAnsi="Times New Roman" w:cs="Times New Roman"/>
          <w:sz w:val="24"/>
          <w:szCs w:val="24"/>
        </w:rPr>
      </w:pPr>
      <w:r w:rsidRPr="00331F51">
        <w:rPr>
          <w:rFonts w:ascii="Times New Roman" w:hAnsi="Times New Roman" w:cs="Times New Roman"/>
          <w:noProof/>
          <w:sz w:val="24"/>
          <w:szCs w:val="24"/>
        </w:rPr>
        <mc:AlternateContent>
          <mc:Choice Requires="wpg">
            <w:drawing>
              <wp:anchor distT="0" distB="0" distL="114300" distR="114300" simplePos="0" relativeHeight="251657216" behindDoc="0" locked="0" layoutInCell="1" allowOverlap="1" wp14:anchorId="5C79DB6D" wp14:editId="49E3D404">
                <wp:simplePos x="0" y="0"/>
                <wp:positionH relativeFrom="column">
                  <wp:posOffset>0</wp:posOffset>
                </wp:positionH>
                <wp:positionV relativeFrom="paragraph">
                  <wp:posOffset>18415</wp:posOffset>
                </wp:positionV>
                <wp:extent cx="3657600" cy="1645920"/>
                <wp:effectExtent l="0" t="19050" r="0" b="0"/>
                <wp:wrapNone/>
                <wp:docPr id="173" name="Group 173"/>
                <wp:cNvGraphicFramePr/>
                <a:graphic xmlns:a="http://schemas.openxmlformats.org/drawingml/2006/main">
                  <a:graphicData uri="http://schemas.microsoft.com/office/word/2010/wordprocessingGroup">
                    <wpg:wgp>
                      <wpg:cNvGrpSpPr/>
                      <wpg:grpSpPr>
                        <a:xfrm>
                          <a:off x="0" y="0"/>
                          <a:ext cx="3657600" cy="1645920"/>
                          <a:chOff x="0" y="0"/>
                          <a:chExt cx="4011283" cy="2009956"/>
                        </a:xfrm>
                      </wpg:grpSpPr>
                      <wps:wsp>
                        <wps:cNvPr id="174" name="Straight Arrow Connector 174"/>
                        <wps:cNvCnPr/>
                        <wps:spPr>
                          <a:xfrm>
                            <a:off x="690113" y="232914"/>
                            <a:ext cx="660533" cy="4571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wps:wsp>
                        <wps:cNvPr id="175" name="Straight Arrow Connector 175"/>
                        <wps:cNvCnPr/>
                        <wps:spPr>
                          <a:xfrm flipV="1">
                            <a:off x="724619" y="724619"/>
                            <a:ext cx="784704" cy="4571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wpg:grpSp>
                        <wpg:cNvPr id="177" name="Group 177"/>
                        <wpg:cNvGrpSpPr/>
                        <wpg:grpSpPr>
                          <a:xfrm>
                            <a:off x="0" y="0"/>
                            <a:ext cx="4011283" cy="2009956"/>
                            <a:chOff x="0" y="0"/>
                            <a:chExt cx="4330460" cy="2233285"/>
                          </a:xfrm>
                        </wpg:grpSpPr>
                        <wps:wsp>
                          <wps:cNvPr id="178" name="Text Box 178"/>
                          <wps:cNvSpPr txBox="1"/>
                          <wps:spPr>
                            <a:xfrm>
                              <a:off x="0" y="1643330"/>
                              <a:ext cx="1219979" cy="560562"/>
                            </a:xfrm>
                            <a:prstGeom prst="rect">
                              <a:avLst/>
                            </a:prstGeom>
                            <a:solidFill>
                              <a:schemeClr val="lt1"/>
                            </a:solidFill>
                            <a:ln w="6350">
                              <a:noFill/>
                            </a:ln>
                          </wps:spPr>
                          <wps:txbx>
                            <w:txbxContent>
                              <w:p w:rsidR="002C227D" w:rsidRPr="001D2F6E" w:rsidRDefault="002C227D" w:rsidP="00302F7F">
                                <w:pPr>
                                  <w:spacing w:after="0"/>
                                  <w:rPr>
                                    <w:b/>
                                    <w:color w:val="5B9BD5" w:themeColor="accent1"/>
                                    <w:sz w:val="20"/>
                                    <w:szCs w:val="20"/>
                                  </w:rPr>
                                </w:pPr>
                                <w:r w:rsidRPr="001D2F6E">
                                  <w:rPr>
                                    <w:b/>
                                    <w:color w:val="5B9BD5" w:themeColor="accent1"/>
                                    <w:sz w:val="20"/>
                                    <w:szCs w:val="20"/>
                                  </w:rPr>
                                  <w:t>Input Layer</w:t>
                                </w:r>
                              </w:p>
                              <w:p w:rsidR="002C227D" w:rsidRPr="001D2F6E" w:rsidRDefault="002C227D" w:rsidP="00302F7F">
                                <w:pPr>
                                  <w:spacing w:after="0"/>
                                  <w:rPr>
                                    <w:b/>
                                    <w:sz w:val="20"/>
                                    <w:szCs w:val="20"/>
                                  </w:rPr>
                                </w:pPr>
                                <w:r w:rsidRPr="001D2F6E">
                                  <w:rPr>
                                    <w:b/>
                                    <w:sz w:val="20"/>
                                    <w:szCs w:val="20"/>
                                  </w:rPr>
                                  <w:t>Layer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 name="Text Box 179"/>
                          <wps:cNvSpPr txBox="1"/>
                          <wps:spPr>
                            <a:xfrm>
                              <a:off x="1070814" y="1643379"/>
                              <a:ext cx="1252854" cy="559969"/>
                            </a:xfrm>
                            <a:prstGeom prst="rect">
                              <a:avLst/>
                            </a:prstGeom>
                            <a:solidFill>
                              <a:schemeClr val="lt1"/>
                            </a:solidFill>
                            <a:ln w="6350">
                              <a:noFill/>
                            </a:ln>
                          </wps:spPr>
                          <wps:txbx>
                            <w:txbxContent>
                              <w:p w:rsidR="002C227D" w:rsidRPr="001D2F6E" w:rsidRDefault="002C227D" w:rsidP="00302F7F">
                                <w:pPr>
                                  <w:spacing w:after="0"/>
                                  <w:rPr>
                                    <w:b/>
                                    <w:color w:val="FF0000"/>
                                    <w:sz w:val="20"/>
                                    <w:szCs w:val="20"/>
                                  </w:rPr>
                                </w:pPr>
                                <w:r w:rsidRPr="001D2F6E">
                                  <w:rPr>
                                    <w:b/>
                                    <w:color w:val="FF0000"/>
                                    <w:sz w:val="20"/>
                                    <w:szCs w:val="20"/>
                                  </w:rPr>
                                  <w:t>Hidden Layer</w:t>
                                </w:r>
                              </w:p>
                              <w:p w:rsidR="002C227D" w:rsidRPr="001D2F6E" w:rsidRDefault="002C227D" w:rsidP="00302F7F">
                                <w:pPr>
                                  <w:spacing w:after="0"/>
                                  <w:rPr>
                                    <w:b/>
                                    <w:sz w:val="20"/>
                                    <w:szCs w:val="20"/>
                                  </w:rPr>
                                </w:pPr>
                                <w:r w:rsidRPr="001D2F6E">
                                  <w:rPr>
                                    <w:b/>
                                    <w:sz w:val="20"/>
                                    <w:szCs w:val="20"/>
                                  </w:rPr>
                                  <w:t>Layer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80" name="Group 180"/>
                          <wpg:cNvGrpSpPr/>
                          <wpg:grpSpPr>
                            <a:xfrm>
                              <a:off x="258792" y="0"/>
                              <a:ext cx="483080" cy="1639020"/>
                              <a:chOff x="0" y="0"/>
                              <a:chExt cx="483080" cy="1639020"/>
                            </a:xfrm>
                          </wpg:grpSpPr>
                          <wps:wsp>
                            <wps:cNvPr id="181" name="Text Box 181"/>
                            <wps:cNvSpPr txBox="1"/>
                            <wps:spPr>
                              <a:xfrm>
                                <a:off x="86265" y="638355"/>
                                <a:ext cx="309988" cy="362166"/>
                              </a:xfrm>
                              <a:prstGeom prst="rect">
                                <a:avLst/>
                              </a:prstGeom>
                              <a:solidFill>
                                <a:schemeClr val="lt1"/>
                              </a:solidFill>
                              <a:ln w="6350">
                                <a:noFill/>
                              </a:ln>
                            </wps:spPr>
                            <wps:txbx>
                              <w:txbxContent>
                                <w:p w:rsidR="002C227D" w:rsidRPr="001D2F6E" w:rsidRDefault="006C0B21" w:rsidP="00302F7F">
                                  <w:pPr>
                                    <w:rPr>
                                      <w:sz w:val="20"/>
                                      <w:szCs w:val="20"/>
                                    </w:rPr>
                                  </w:pPr>
                                  <m:oMathPara>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 name="Text Box 182"/>
                            <wps:cNvSpPr txBox="1"/>
                            <wps:spPr>
                              <a:xfrm>
                                <a:off x="60385" y="1250831"/>
                                <a:ext cx="309880" cy="361950"/>
                              </a:xfrm>
                              <a:prstGeom prst="rect">
                                <a:avLst/>
                              </a:prstGeom>
                              <a:solidFill>
                                <a:schemeClr val="lt1"/>
                              </a:solidFill>
                              <a:ln w="6350">
                                <a:noFill/>
                              </a:ln>
                            </wps:spPr>
                            <wps:txbx>
                              <w:txbxContent>
                                <w:p w:rsidR="002C227D" w:rsidRPr="001D2F6E" w:rsidRDefault="006C0B21" w:rsidP="00302F7F">
                                  <w:pPr>
                                    <w:rPr>
                                      <w:sz w:val="20"/>
                                      <w:szCs w:val="20"/>
                                    </w:rPr>
                                  </w:pPr>
                                  <m:oMathPara>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3</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3" name="Text Box 183"/>
                            <wps:cNvSpPr txBox="1"/>
                            <wps:spPr>
                              <a:xfrm>
                                <a:off x="112144" y="34506"/>
                                <a:ext cx="309988" cy="362166"/>
                              </a:xfrm>
                              <a:prstGeom prst="rect">
                                <a:avLst/>
                              </a:prstGeom>
                              <a:solidFill>
                                <a:schemeClr val="lt1"/>
                              </a:solidFill>
                              <a:ln w="6350">
                                <a:noFill/>
                              </a:ln>
                            </wps:spPr>
                            <wps:txbx>
                              <w:txbxContent>
                                <w:p w:rsidR="002C227D" w:rsidRPr="001D2F6E" w:rsidRDefault="006C0B21" w:rsidP="00302F7F">
                                  <w:pPr>
                                    <w:rPr>
                                      <w:sz w:val="20"/>
                                      <w:szCs w:val="20"/>
                                    </w:rPr>
                                  </w:pPr>
                                  <m:oMathPara>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1</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4" name="Oval 184"/>
                            <wps:cNvSpPr/>
                            <wps:spPr>
                              <a:xfrm>
                                <a:off x="51759" y="0"/>
                                <a:ext cx="431321" cy="439948"/>
                              </a:xfrm>
                              <a:prstGeom prst="ellipse">
                                <a:avLst/>
                              </a:prstGeom>
                              <a:no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 name="Oval 185"/>
                            <wps:cNvSpPr/>
                            <wps:spPr>
                              <a:xfrm>
                                <a:off x="0" y="1199072"/>
                                <a:ext cx="431321" cy="439948"/>
                              </a:xfrm>
                              <a:prstGeom prst="ellipse">
                                <a:avLst/>
                              </a:prstGeom>
                              <a:no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Oval 186"/>
                            <wps:cNvSpPr/>
                            <wps:spPr>
                              <a:xfrm>
                                <a:off x="25880" y="595223"/>
                                <a:ext cx="431321" cy="439948"/>
                              </a:xfrm>
                              <a:prstGeom prst="ellipse">
                                <a:avLst/>
                              </a:prstGeom>
                              <a:no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7" name="Group 187"/>
                          <wpg:cNvGrpSpPr/>
                          <wpg:grpSpPr>
                            <a:xfrm>
                              <a:off x="1440611" y="0"/>
                              <a:ext cx="483080" cy="1647646"/>
                              <a:chOff x="0" y="0"/>
                              <a:chExt cx="483080" cy="1647646"/>
                            </a:xfrm>
                          </wpg:grpSpPr>
                          <wps:wsp>
                            <wps:cNvPr id="188" name="Text Box 188"/>
                            <wps:cNvSpPr txBox="1"/>
                            <wps:spPr>
                              <a:xfrm>
                                <a:off x="0" y="1250831"/>
                                <a:ext cx="430530" cy="361950"/>
                              </a:xfrm>
                              <a:prstGeom prst="rect">
                                <a:avLst/>
                              </a:prstGeom>
                              <a:solidFill>
                                <a:schemeClr val="lt1"/>
                              </a:solidFill>
                              <a:ln w="6350">
                                <a:noFill/>
                              </a:ln>
                            </wps:spPr>
                            <wps:txbx>
                              <w:txbxContent>
                                <w:p w:rsidR="002C227D" w:rsidRPr="001D2F6E" w:rsidRDefault="006C0B21" w:rsidP="00302F7F">
                                  <w:pPr>
                                    <w:rPr>
                                      <w:sz w:val="20"/>
                                      <w:szCs w:val="20"/>
                                    </w:rPr>
                                  </w:pPr>
                                  <m:oMathPara>
                                    <m:oMath>
                                      <m:sSubSup>
                                        <m:sSubSupPr>
                                          <m:ctrlPr>
                                            <w:rPr>
                                              <w:rFonts w:ascii="Cambria Math" w:hAnsi="Cambria Math"/>
                                              <w:i/>
                                              <w:sz w:val="20"/>
                                              <w:szCs w:val="20"/>
                                            </w:rPr>
                                          </m:ctrlPr>
                                        </m:sSubSupPr>
                                        <m:e>
                                          <m:r>
                                            <w:rPr>
                                              <w:rFonts w:ascii="Cambria Math" w:hAnsi="Cambria Math"/>
                                              <w:sz w:val="20"/>
                                              <w:szCs w:val="20"/>
                                            </w:rPr>
                                            <m:t>a</m:t>
                                          </m:r>
                                        </m:e>
                                        <m:sub>
                                          <m:r>
                                            <w:rPr>
                                              <w:rFonts w:ascii="Cambria Math" w:hAnsi="Cambria Math"/>
                                              <w:sz w:val="20"/>
                                              <w:szCs w:val="20"/>
                                            </w:rPr>
                                            <m:t>3</m:t>
                                          </m:r>
                                        </m:sub>
                                        <m:sup>
                                          <m:r>
                                            <w:rPr>
                                              <w:rFonts w:ascii="Cambria Math" w:hAnsi="Cambria Math"/>
                                              <w:sz w:val="20"/>
                                              <w:szCs w:val="20"/>
                                            </w:rPr>
                                            <m:t>(2)</m:t>
                                          </m:r>
                                        </m:sup>
                                      </m:sSub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0" name="Text Box 190"/>
                            <wps:cNvSpPr txBox="1"/>
                            <wps:spPr>
                              <a:xfrm>
                                <a:off x="34506" y="629729"/>
                                <a:ext cx="430530" cy="361950"/>
                              </a:xfrm>
                              <a:prstGeom prst="rect">
                                <a:avLst/>
                              </a:prstGeom>
                              <a:solidFill>
                                <a:schemeClr val="lt1"/>
                              </a:solidFill>
                              <a:ln w="6350">
                                <a:noFill/>
                              </a:ln>
                            </wps:spPr>
                            <wps:txbx>
                              <w:txbxContent>
                                <w:p w:rsidR="002C227D" w:rsidRPr="001D2F6E" w:rsidRDefault="006C0B21" w:rsidP="00302F7F">
                                  <w:pPr>
                                    <w:rPr>
                                      <w:sz w:val="20"/>
                                      <w:szCs w:val="20"/>
                                    </w:rPr>
                                  </w:pPr>
                                  <m:oMathPara>
                                    <m:oMath>
                                      <m:sSubSup>
                                        <m:sSubSupPr>
                                          <m:ctrlPr>
                                            <w:rPr>
                                              <w:rFonts w:ascii="Cambria Math" w:hAnsi="Cambria Math"/>
                                              <w:i/>
                                              <w:sz w:val="20"/>
                                              <w:szCs w:val="20"/>
                                            </w:rPr>
                                          </m:ctrlPr>
                                        </m:sSubSupPr>
                                        <m:e>
                                          <m:r>
                                            <w:rPr>
                                              <w:rFonts w:ascii="Cambria Math" w:hAnsi="Cambria Math"/>
                                              <w:sz w:val="20"/>
                                              <w:szCs w:val="20"/>
                                            </w:rPr>
                                            <m:t>a</m:t>
                                          </m:r>
                                        </m:e>
                                        <m:sub>
                                          <m:r>
                                            <w:rPr>
                                              <w:rFonts w:ascii="Cambria Math" w:hAnsi="Cambria Math"/>
                                              <w:sz w:val="20"/>
                                              <w:szCs w:val="20"/>
                                            </w:rPr>
                                            <m:t>2</m:t>
                                          </m:r>
                                        </m:sub>
                                        <m:sup>
                                          <m:r>
                                            <w:rPr>
                                              <w:rFonts w:ascii="Cambria Math" w:hAnsi="Cambria Math"/>
                                              <w:sz w:val="20"/>
                                              <w:szCs w:val="20"/>
                                            </w:rPr>
                                            <m:t>(2)</m:t>
                                          </m:r>
                                        </m:sup>
                                      </m:sSub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 name="Text Box 192"/>
                            <wps:cNvSpPr txBox="1"/>
                            <wps:spPr>
                              <a:xfrm>
                                <a:off x="51759" y="34506"/>
                                <a:ext cx="430530" cy="361950"/>
                              </a:xfrm>
                              <a:prstGeom prst="rect">
                                <a:avLst/>
                              </a:prstGeom>
                              <a:solidFill>
                                <a:schemeClr val="lt1"/>
                              </a:solidFill>
                              <a:ln w="6350">
                                <a:noFill/>
                              </a:ln>
                            </wps:spPr>
                            <wps:txbx>
                              <w:txbxContent>
                                <w:p w:rsidR="002C227D" w:rsidRPr="001D2F6E" w:rsidRDefault="006C0B21" w:rsidP="00302F7F">
                                  <w:pPr>
                                    <w:rPr>
                                      <w:sz w:val="20"/>
                                      <w:szCs w:val="20"/>
                                    </w:rPr>
                                  </w:pPr>
                                  <m:oMathPara>
                                    <m:oMath>
                                      <m:sSubSup>
                                        <m:sSubSupPr>
                                          <m:ctrlPr>
                                            <w:rPr>
                                              <w:rFonts w:ascii="Cambria Math" w:hAnsi="Cambria Math"/>
                                              <w:i/>
                                              <w:sz w:val="20"/>
                                              <w:szCs w:val="20"/>
                                            </w:rPr>
                                          </m:ctrlPr>
                                        </m:sSubSupPr>
                                        <m:e>
                                          <m:r>
                                            <w:rPr>
                                              <w:rFonts w:ascii="Cambria Math" w:hAnsi="Cambria Math"/>
                                              <w:sz w:val="20"/>
                                              <w:szCs w:val="20"/>
                                            </w:rPr>
                                            <m:t>a</m:t>
                                          </m:r>
                                        </m:e>
                                        <m:sub>
                                          <m:r>
                                            <w:rPr>
                                              <w:rFonts w:ascii="Cambria Math" w:hAnsi="Cambria Math"/>
                                              <w:sz w:val="20"/>
                                              <w:szCs w:val="20"/>
                                            </w:rPr>
                                            <m:t>1</m:t>
                                          </m:r>
                                        </m:sub>
                                        <m:sup>
                                          <m:r>
                                            <w:rPr>
                                              <w:rFonts w:ascii="Cambria Math" w:hAnsi="Cambria Math"/>
                                              <w:sz w:val="20"/>
                                              <w:szCs w:val="20"/>
                                            </w:rPr>
                                            <m:t>(2)</m:t>
                                          </m:r>
                                        </m:sup>
                                      </m:sSub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 name="Oval 194"/>
                            <wps:cNvSpPr/>
                            <wps:spPr>
                              <a:xfrm>
                                <a:off x="51759" y="0"/>
                                <a:ext cx="431321" cy="439948"/>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Oval 196"/>
                            <wps:cNvSpPr/>
                            <wps:spPr>
                              <a:xfrm>
                                <a:off x="8627" y="1207698"/>
                                <a:ext cx="431321" cy="439948"/>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 name="Oval 197"/>
                            <wps:cNvSpPr/>
                            <wps:spPr>
                              <a:xfrm>
                                <a:off x="34506" y="595223"/>
                                <a:ext cx="431165" cy="43942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8" name="Oval 198"/>
                          <wps:cNvSpPr/>
                          <wps:spPr>
                            <a:xfrm>
                              <a:off x="2820838" y="612476"/>
                              <a:ext cx="431165" cy="439420"/>
                            </a:xfrm>
                            <a:prstGeom prst="ellipse">
                              <a:avLst/>
                            </a:prstGeom>
                            <a:noFill/>
                            <a:ln w="28575">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Straight Arrow Connector 200"/>
                          <wps:cNvCnPr/>
                          <wps:spPr>
                            <a:xfrm>
                              <a:off x="750498" y="241540"/>
                              <a:ext cx="724585" cy="569343"/>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wps:wsp>
                          <wps:cNvPr id="203" name="Straight Arrow Connector 203"/>
                          <wps:cNvCnPr/>
                          <wps:spPr>
                            <a:xfrm>
                              <a:off x="741872" y="241540"/>
                              <a:ext cx="716472" cy="118181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wps:wsp>
                          <wps:cNvPr id="204" name="Straight Arrow Connector 204"/>
                          <wps:cNvCnPr/>
                          <wps:spPr>
                            <a:xfrm>
                              <a:off x="724619" y="836763"/>
                              <a:ext cx="715992" cy="595222"/>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wps:wsp>
                          <wps:cNvPr id="205" name="Straight Arrow Connector 205"/>
                          <wps:cNvCnPr/>
                          <wps:spPr>
                            <a:xfrm flipV="1">
                              <a:off x="741872" y="258793"/>
                              <a:ext cx="733691" cy="57797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wps:wsp>
                          <wps:cNvPr id="206" name="Straight Arrow Connector 206"/>
                          <wps:cNvCnPr/>
                          <wps:spPr>
                            <a:xfrm flipV="1">
                              <a:off x="698740" y="258793"/>
                              <a:ext cx="776557" cy="1172965"/>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wps:wsp>
                          <wps:cNvPr id="207" name="Straight Arrow Connector 207"/>
                          <wps:cNvCnPr/>
                          <wps:spPr>
                            <a:xfrm flipV="1">
                              <a:off x="715992" y="819510"/>
                              <a:ext cx="759545" cy="621102"/>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wps:wsp>
                          <wps:cNvPr id="208" name="Straight Arrow Connector 208"/>
                          <wps:cNvCnPr/>
                          <wps:spPr>
                            <a:xfrm flipV="1">
                              <a:off x="715992" y="1431985"/>
                              <a:ext cx="724619" cy="17480"/>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wps:wsp>
                          <wps:cNvPr id="209" name="Straight Arrow Connector 209"/>
                          <wps:cNvCnPr/>
                          <wps:spPr>
                            <a:xfrm>
                              <a:off x="1923690" y="232914"/>
                              <a:ext cx="897148" cy="603729"/>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wps:wsp>
                          <wps:cNvPr id="211" name="Straight Arrow Connector 211"/>
                          <wps:cNvCnPr/>
                          <wps:spPr>
                            <a:xfrm>
                              <a:off x="1906438" y="836763"/>
                              <a:ext cx="915018" cy="8746"/>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wps:wsp>
                          <wps:cNvPr id="212" name="Straight Arrow Connector 212"/>
                          <wps:cNvCnPr/>
                          <wps:spPr>
                            <a:xfrm flipV="1">
                              <a:off x="1880558" y="836763"/>
                              <a:ext cx="940717" cy="603777"/>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wps:wsp>
                          <wps:cNvPr id="213" name="Straight Arrow Connector 213"/>
                          <wps:cNvCnPr/>
                          <wps:spPr>
                            <a:xfrm>
                              <a:off x="3252158" y="845389"/>
                              <a:ext cx="483235" cy="8997"/>
                            </a:xfrm>
                            <a:prstGeom prst="straightConnector1">
                              <a:avLst/>
                            </a:prstGeom>
                            <a:ln w="28575">
                              <a:tailEnd type="triangle"/>
                            </a:ln>
                          </wps:spPr>
                          <wps:style>
                            <a:lnRef idx="1">
                              <a:schemeClr val="accent1"/>
                            </a:lnRef>
                            <a:fillRef idx="0">
                              <a:schemeClr val="accent1"/>
                            </a:fillRef>
                            <a:effectRef idx="0">
                              <a:schemeClr val="accent1"/>
                            </a:effectRef>
                            <a:fontRef idx="minor">
                              <a:schemeClr val="tx1"/>
                            </a:fontRef>
                          </wps:style>
                          <wps:bodyPr/>
                        </wps:wsp>
                        <wps:wsp>
                          <wps:cNvPr id="216" name="Text Box 216"/>
                          <wps:cNvSpPr txBox="1"/>
                          <wps:spPr>
                            <a:xfrm>
                              <a:off x="3761117" y="681487"/>
                              <a:ext cx="569343" cy="353630"/>
                            </a:xfrm>
                            <a:prstGeom prst="rect">
                              <a:avLst/>
                            </a:prstGeom>
                            <a:solidFill>
                              <a:schemeClr val="lt1"/>
                            </a:solidFill>
                            <a:ln w="6350">
                              <a:noFill/>
                            </a:ln>
                          </wps:spPr>
                          <wps:txbx>
                            <w:txbxContent>
                              <w:p w:rsidR="002C227D" w:rsidRPr="001D2F6E" w:rsidRDefault="006C0B21" w:rsidP="00302F7F">
                                <w:pPr>
                                  <w:rPr>
                                    <w:b/>
                                    <w:sz w:val="20"/>
                                    <w:szCs w:val="20"/>
                                  </w:rPr>
                                </w:pPr>
                                <m:oMathPara>
                                  <m:oMath>
                                    <m:sSub>
                                      <m:sSubPr>
                                        <m:ctrlPr>
                                          <w:rPr>
                                            <w:rFonts w:ascii="Cambria Math" w:hAnsi="Cambria Math"/>
                                            <w:b/>
                                            <w:bCs/>
                                            <w:i/>
                                            <w:sz w:val="20"/>
                                            <w:szCs w:val="20"/>
                                          </w:rPr>
                                        </m:ctrlPr>
                                      </m:sSubPr>
                                      <m:e>
                                        <m:r>
                                          <m:rPr>
                                            <m:sty m:val="bi"/>
                                          </m:rPr>
                                          <w:rPr>
                                            <w:rFonts w:ascii="Cambria Math" w:hAnsi="Cambria Math"/>
                                            <w:sz w:val="20"/>
                                            <w:szCs w:val="20"/>
                                          </w:rPr>
                                          <m:t>h</m:t>
                                        </m:r>
                                      </m:e>
                                      <m:sub>
                                        <m:r>
                                          <m:rPr>
                                            <m:sty m:val="bi"/>
                                          </m:rPr>
                                          <w:rPr>
                                            <w:rFonts w:ascii="Cambria Math" w:hAnsi="Cambria Math"/>
                                            <w:sz w:val="20"/>
                                            <w:szCs w:val="20"/>
                                          </w:rPr>
                                          <m:t>w</m:t>
                                        </m:r>
                                      </m:sub>
                                    </m:sSub>
                                    <m:r>
                                      <m:rPr>
                                        <m:sty m:val="bi"/>
                                      </m:rPr>
                                      <w:rPr>
                                        <w:rFonts w:ascii="Cambria Math" w:hAnsi="Cambria Math"/>
                                        <w:sz w:val="20"/>
                                        <w:szCs w:val="20"/>
                                      </w:rPr>
                                      <m:t>(x)</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7" name="Text Box 217"/>
                          <wps:cNvSpPr txBox="1"/>
                          <wps:spPr>
                            <a:xfrm>
                              <a:off x="2476440" y="1658539"/>
                              <a:ext cx="1220364" cy="574746"/>
                            </a:xfrm>
                            <a:prstGeom prst="rect">
                              <a:avLst/>
                            </a:prstGeom>
                            <a:solidFill>
                              <a:schemeClr val="lt1"/>
                            </a:solidFill>
                            <a:ln w="6350">
                              <a:noFill/>
                            </a:ln>
                          </wps:spPr>
                          <wps:txbx>
                            <w:txbxContent>
                              <w:p w:rsidR="002C227D" w:rsidRPr="001D2F6E" w:rsidRDefault="002C227D" w:rsidP="00302F7F">
                                <w:pPr>
                                  <w:spacing w:after="0"/>
                                  <w:rPr>
                                    <w:b/>
                                    <w:color w:val="7030A0"/>
                                    <w:sz w:val="20"/>
                                    <w:szCs w:val="20"/>
                                  </w:rPr>
                                </w:pPr>
                                <w:r w:rsidRPr="001D2F6E">
                                  <w:rPr>
                                    <w:b/>
                                    <w:color w:val="7030A0"/>
                                    <w:sz w:val="20"/>
                                    <w:szCs w:val="20"/>
                                  </w:rPr>
                                  <w:t>Output Layer</w:t>
                                </w:r>
                              </w:p>
                              <w:p w:rsidR="002C227D" w:rsidRPr="001D2F6E" w:rsidRDefault="002C227D" w:rsidP="00302F7F">
                                <w:pPr>
                                  <w:spacing w:after="0"/>
                                  <w:rPr>
                                    <w:b/>
                                    <w:sz w:val="20"/>
                                    <w:szCs w:val="20"/>
                                  </w:rPr>
                                </w:pPr>
                                <w:r w:rsidRPr="001D2F6E">
                                  <w:rPr>
                                    <w:b/>
                                    <w:sz w:val="20"/>
                                    <w:szCs w:val="20"/>
                                  </w:rPr>
                                  <w:t>Layer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C79DB6D" id="Group 173" o:spid="_x0000_s1026" style="position:absolute;left:0;text-align:left;margin-left:0;margin-top:1.45pt;width:4in;height:129.6pt;z-index:251657216;mso-width-relative:margin;mso-height-relative:margin" coordsize="40112,20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">
                <v:shapetype id="_x0000_t32" coordsize="21600,21600" o:spt="32" o:oned="t" path="m,l21600,21600e" filled="f">
                  <v:path arrowok="t" fillok="f" o:connecttype="none"/>
                  <o:lock v:ext="edit" shapetype="t"/>
                </v:shapetype>
                <v:shape id="Straight Arrow Connector 174" o:spid="_x0000_s1027" type="#_x0000_t32" style="position:absolute;left:6901;top:2329;width:6605;height:4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" strokecolor="#5b9bd5 [3204]" strokeweight="2.25pt">
                  <v:stroke endarrow="block" joinstyle="miter"/>
                </v:shape>
                <v:shape id="Straight Arrow Connector 175" o:spid="_x0000_s1028" type="#_x0000_t32" style="position:absolute;left:7246;top:7246;width:7847;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" strokecolor="#5b9bd5 [3204]" strokeweight="2.25pt">
                  <v:stroke endarrow="block" joinstyle="miter"/>
                </v:shape>
                <v:group id="Group 177" o:spid="_x0000_s1029" style="position:absolute;width:40112;height:20099" coordsize="43304,22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shapetype id="_x0000_t202" coordsize="21600,21600" o:spt="202" path="m,l,21600r21600,l21600,xe">
                    <v:stroke joinstyle="miter"/>
                    <v:path gradientshapeok="t" o:connecttype="rect"/>
                  </v:shapetype>
                  <v:shape id="Text Box 178" o:spid="_x0000_s1030" type="#_x0000_t202" style="position:absolute;top:16433;width:12199;height:5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" fillcolor="white [3201]" stroked="f" strokeweight=".5pt">
                    <v:textbox>
                      <w:txbxContent>
                        <w:p w:rsidR="002C227D" w:rsidRPr="001D2F6E" w:rsidRDefault="002C227D" w:rsidP="00302F7F">
                          <w:pPr>
                            <w:spacing w:after="0"/>
                            <w:rPr>
                              <w:b/>
                              <w:color w:val="5B9BD5" w:themeColor="accent1"/>
                              <w:sz w:val="20"/>
                              <w:szCs w:val="20"/>
                            </w:rPr>
                          </w:pPr>
                          <w:r w:rsidRPr="001D2F6E">
                            <w:rPr>
                              <w:b/>
                              <w:color w:val="5B9BD5" w:themeColor="accent1"/>
                              <w:sz w:val="20"/>
                              <w:szCs w:val="20"/>
                            </w:rPr>
                            <w:t>Input Layer</w:t>
                          </w:r>
                        </w:p>
                        <w:p w:rsidR="002C227D" w:rsidRPr="001D2F6E" w:rsidRDefault="002C227D" w:rsidP="00302F7F">
                          <w:pPr>
                            <w:spacing w:after="0"/>
                            <w:rPr>
                              <w:b/>
                              <w:sz w:val="20"/>
                              <w:szCs w:val="20"/>
                            </w:rPr>
                          </w:pPr>
                          <w:r w:rsidRPr="001D2F6E">
                            <w:rPr>
                              <w:b/>
                              <w:sz w:val="20"/>
                              <w:szCs w:val="20"/>
                            </w:rPr>
                            <w:t>Layer 1</w:t>
                          </w:r>
                        </w:p>
                      </w:txbxContent>
                    </v:textbox>
                  </v:shape>
                  <v:shape id="Text Box 179" o:spid="_x0000_s1031" type="#_x0000_t202" style="position:absolute;left:10708;top:16433;width:12528;height:5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" fillcolor="white [3201]" stroked="f" strokeweight=".5pt">
                    <v:textbox>
                      <w:txbxContent>
                        <w:p w:rsidR="002C227D" w:rsidRPr="001D2F6E" w:rsidRDefault="002C227D" w:rsidP="00302F7F">
                          <w:pPr>
                            <w:spacing w:after="0"/>
                            <w:rPr>
                              <w:b/>
                              <w:color w:val="FF0000"/>
                              <w:sz w:val="20"/>
                              <w:szCs w:val="20"/>
                            </w:rPr>
                          </w:pPr>
                          <w:r w:rsidRPr="001D2F6E">
                            <w:rPr>
                              <w:b/>
                              <w:color w:val="FF0000"/>
                              <w:sz w:val="20"/>
                              <w:szCs w:val="20"/>
                            </w:rPr>
                            <w:t>Hidden Layer</w:t>
                          </w:r>
                        </w:p>
                        <w:p w:rsidR="002C227D" w:rsidRPr="001D2F6E" w:rsidRDefault="002C227D" w:rsidP="00302F7F">
                          <w:pPr>
                            <w:spacing w:after="0"/>
                            <w:rPr>
                              <w:b/>
                              <w:sz w:val="20"/>
                              <w:szCs w:val="20"/>
                            </w:rPr>
                          </w:pPr>
                          <w:r w:rsidRPr="001D2F6E">
                            <w:rPr>
                              <w:b/>
                              <w:sz w:val="20"/>
                              <w:szCs w:val="20"/>
                            </w:rPr>
                            <w:t>Layer 2</w:t>
                          </w:r>
                        </w:p>
                      </w:txbxContent>
                    </v:textbox>
                  </v:shape>
                  <v:group id="Group 180" o:spid="_x0000_s1032" style="position:absolute;left:2587;width:4831;height:16390" coordsize="4830,1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">
                    <v:shape id="Text Box 181" o:spid="_x0000_s1033" type="#_x0000_t202" style="position:absolute;left:862;top:6383;width:3100;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" fillcolor="white [3201]" stroked="f" strokeweight=".5pt">
                      <v:textbox>
                        <w:txbxContent>
                          <w:p w:rsidR="002C227D" w:rsidRPr="001D2F6E" w:rsidRDefault="006C0B21" w:rsidP="00302F7F">
                            <w:pPr>
                              <w:rPr>
                                <w:sz w:val="20"/>
                                <w:szCs w:val="20"/>
                              </w:rPr>
                            </w:pPr>
                            <m:oMathPara>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oMath>
                            </m:oMathPara>
                          </w:p>
                        </w:txbxContent>
                      </v:textbox>
                    </v:shape>
                    <v:shape id="Text Box 182" o:spid="_x0000_s1034" type="#_x0000_t202" style="position:absolute;left:603;top:12508;width:3099;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" fillcolor="white [3201]" stroked="f" strokeweight=".5pt">
                      <v:textbox>
                        <w:txbxContent>
                          <w:p w:rsidR="002C227D" w:rsidRPr="001D2F6E" w:rsidRDefault="006C0B21" w:rsidP="00302F7F">
                            <w:pPr>
                              <w:rPr>
                                <w:sz w:val="20"/>
                                <w:szCs w:val="20"/>
                              </w:rPr>
                            </w:pPr>
                            <m:oMathPara>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3</m:t>
                                    </m:r>
                                  </m:sub>
                                </m:sSub>
                              </m:oMath>
                            </m:oMathPara>
                          </w:p>
                        </w:txbxContent>
                      </v:textbox>
                    </v:shape>
                    <v:shape id="Text Box 183" o:spid="_x0000_s1035" type="#_x0000_t202" style="position:absolute;left:1121;top:345;width:3100;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" fillcolor="white [3201]" stroked="f" strokeweight=".5pt">
                      <v:textbox>
                        <w:txbxContent>
                          <w:p w:rsidR="002C227D" w:rsidRPr="001D2F6E" w:rsidRDefault="006C0B21" w:rsidP="00302F7F">
                            <w:pPr>
                              <w:rPr>
                                <w:sz w:val="20"/>
                                <w:szCs w:val="20"/>
                              </w:rPr>
                            </w:pPr>
                            <m:oMathPara>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1</m:t>
                                    </m:r>
                                  </m:sub>
                                </m:sSub>
                              </m:oMath>
                            </m:oMathPara>
                          </w:p>
                        </w:txbxContent>
                      </v:textbox>
                    </v:shape>
                    <v:oval id="Oval 184" o:spid="_x0000_s1036" style="position:absolute;left:517;width:4313;height:4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" filled="f" strokecolor="#5b9bd5 [3204]" strokeweight="2.25pt">
                      <v:stroke joinstyle="miter"/>
                    </v:oval>
                    <v:oval id="Oval 185" o:spid="_x0000_s1037" style="position:absolute;top:11990;width:4313;height:4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" filled="f" strokecolor="#5b9bd5 [3204]" strokeweight="2.25pt">
                      <v:stroke joinstyle="miter"/>
                    </v:oval>
                    <v:oval id="Oval 186" o:spid="_x0000_s1038" style="position:absolute;left:258;top:5952;width:4314;height:4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" filled="f" strokecolor="#5b9bd5 [3204]" strokeweight="2.25pt">
                      <v:stroke joinstyle="miter"/>
                    </v:oval>
                  </v:group>
                  <v:group id="Group 187" o:spid="_x0000_s1039" style="position:absolute;left:14406;width:4830;height:16476" coordsize="4830,16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">
                    <v:shape id="Text Box 188" o:spid="_x0000_s1040" type="#_x0000_t202" style="position:absolute;top:12508;width:4305;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" fillcolor="white [3201]" stroked="f" strokeweight=".5pt">
                      <v:textbox>
                        <w:txbxContent>
                          <w:p w:rsidR="002C227D" w:rsidRPr="001D2F6E" w:rsidRDefault="006C0B21" w:rsidP="00302F7F">
                            <w:pPr>
                              <w:rPr>
                                <w:sz w:val="20"/>
                                <w:szCs w:val="20"/>
                              </w:rPr>
                            </w:pPr>
                            <m:oMathPara>
                              <m:oMath>
                                <m:sSubSup>
                                  <m:sSubSupPr>
                                    <m:ctrlPr>
                                      <w:rPr>
                                        <w:rFonts w:ascii="Cambria Math" w:hAnsi="Cambria Math"/>
                                        <w:i/>
                                        <w:sz w:val="20"/>
                                        <w:szCs w:val="20"/>
                                      </w:rPr>
                                    </m:ctrlPr>
                                  </m:sSubSupPr>
                                  <m:e>
                                    <m:r>
                                      <w:rPr>
                                        <w:rFonts w:ascii="Cambria Math" w:hAnsi="Cambria Math"/>
                                        <w:sz w:val="20"/>
                                        <w:szCs w:val="20"/>
                                      </w:rPr>
                                      <m:t>a</m:t>
                                    </m:r>
                                  </m:e>
                                  <m:sub>
                                    <m:r>
                                      <w:rPr>
                                        <w:rFonts w:ascii="Cambria Math" w:hAnsi="Cambria Math"/>
                                        <w:sz w:val="20"/>
                                        <w:szCs w:val="20"/>
                                      </w:rPr>
                                      <m:t>3</m:t>
                                    </m:r>
                                  </m:sub>
                                  <m:sup>
                                    <m:r>
                                      <w:rPr>
                                        <w:rFonts w:ascii="Cambria Math" w:hAnsi="Cambria Math"/>
                                        <w:sz w:val="20"/>
                                        <w:szCs w:val="20"/>
                                      </w:rPr>
                                      <m:t>(2)</m:t>
                                    </m:r>
                                  </m:sup>
                                </m:sSubSup>
                              </m:oMath>
                            </m:oMathPara>
                          </w:p>
                        </w:txbxContent>
                      </v:textbox>
                    </v:shape>
                    <v:shape id="Text Box 190" o:spid="_x0000_s1041" type="#_x0000_t202" style="position:absolute;left:345;top:6297;width:4305;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" fillcolor="white [3201]" stroked="f" strokeweight=".5pt">
                      <v:textbox>
                        <w:txbxContent>
                          <w:p w:rsidR="002C227D" w:rsidRPr="001D2F6E" w:rsidRDefault="006C0B21" w:rsidP="00302F7F">
                            <w:pPr>
                              <w:rPr>
                                <w:sz w:val="20"/>
                                <w:szCs w:val="20"/>
                              </w:rPr>
                            </w:pPr>
                            <m:oMathPara>
                              <m:oMath>
                                <m:sSubSup>
                                  <m:sSubSupPr>
                                    <m:ctrlPr>
                                      <w:rPr>
                                        <w:rFonts w:ascii="Cambria Math" w:hAnsi="Cambria Math"/>
                                        <w:i/>
                                        <w:sz w:val="20"/>
                                        <w:szCs w:val="20"/>
                                      </w:rPr>
                                    </m:ctrlPr>
                                  </m:sSubSupPr>
                                  <m:e>
                                    <m:r>
                                      <w:rPr>
                                        <w:rFonts w:ascii="Cambria Math" w:hAnsi="Cambria Math"/>
                                        <w:sz w:val="20"/>
                                        <w:szCs w:val="20"/>
                                      </w:rPr>
                                      <m:t>a</m:t>
                                    </m:r>
                                  </m:e>
                                  <m:sub>
                                    <m:r>
                                      <w:rPr>
                                        <w:rFonts w:ascii="Cambria Math" w:hAnsi="Cambria Math"/>
                                        <w:sz w:val="20"/>
                                        <w:szCs w:val="20"/>
                                      </w:rPr>
                                      <m:t>2</m:t>
                                    </m:r>
                                  </m:sub>
                                  <m:sup>
                                    <m:r>
                                      <w:rPr>
                                        <w:rFonts w:ascii="Cambria Math" w:hAnsi="Cambria Math"/>
                                        <w:sz w:val="20"/>
                                        <w:szCs w:val="20"/>
                                      </w:rPr>
                                      <m:t>(2)</m:t>
                                    </m:r>
                                  </m:sup>
                                </m:sSubSup>
                              </m:oMath>
                            </m:oMathPara>
                          </w:p>
                        </w:txbxContent>
                      </v:textbox>
                    </v:shape>
                    <v:shape id="Text Box 192" o:spid="_x0000_s1042" type="#_x0000_t202" style="position:absolute;left:517;top:345;width:4305;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" fillcolor="white [3201]" stroked="f" strokeweight=".5pt">
                      <v:textbox>
                        <w:txbxContent>
                          <w:p w:rsidR="002C227D" w:rsidRPr="001D2F6E" w:rsidRDefault="006C0B21" w:rsidP="00302F7F">
                            <w:pPr>
                              <w:rPr>
                                <w:sz w:val="20"/>
                                <w:szCs w:val="20"/>
                              </w:rPr>
                            </w:pPr>
                            <m:oMathPara>
                              <m:oMath>
                                <m:sSubSup>
                                  <m:sSubSupPr>
                                    <m:ctrlPr>
                                      <w:rPr>
                                        <w:rFonts w:ascii="Cambria Math" w:hAnsi="Cambria Math"/>
                                        <w:i/>
                                        <w:sz w:val="20"/>
                                        <w:szCs w:val="20"/>
                                      </w:rPr>
                                    </m:ctrlPr>
                                  </m:sSubSupPr>
                                  <m:e>
                                    <m:r>
                                      <w:rPr>
                                        <w:rFonts w:ascii="Cambria Math" w:hAnsi="Cambria Math"/>
                                        <w:sz w:val="20"/>
                                        <w:szCs w:val="20"/>
                                      </w:rPr>
                                      <m:t>a</m:t>
                                    </m:r>
                                  </m:e>
                                  <m:sub>
                                    <m:r>
                                      <w:rPr>
                                        <w:rFonts w:ascii="Cambria Math" w:hAnsi="Cambria Math"/>
                                        <w:sz w:val="20"/>
                                        <w:szCs w:val="20"/>
                                      </w:rPr>
                                      <m:t>1</m:t>
                                    </m:r>
                                  </m:sub>
                                  <m:sup>
                                    <m:r>
                                      <w:rPr>
                                        <w:rFonts w:ascii="Cambria Math" w:hAnsi="Cambria Math"/>
                                        <w:sz w:val="20"/>
                                        <w:szCs w:val="20"/>
                                      </w:rPr>
                                      <m:t>(2)</m:t>
                                    </m:r>
                                  </m:sup>
                                </m:sSubSup>
                              </m:oMath>
                            </m:oMathPara>
                          </w:p>
                        </w:txbxContent>
                      </v:textbox>
                    </v:shape>
                    <v:oval id="Oval 194" o:spid="_x0000_s1043" style="position:absolute;left:517;width:4313;height:4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" filled="f" strokecolor="red" strokeweight="2.25pt">
                      <v:stroke joinstyle="miter"/>
                    </v:oval>
                    <v:oval id="Oval 196" o:spid="_x0000_s1044" style="position:absolute;left:86;top:12076;width:4313;height:4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" filled="f" strokecolor="red" strokeweight="2.25pt">
                      <v:stroke joinstyle="miter"/>
                    </v:oval>
                    <v:oval id="Oval 197" o:spid="_x0000_s1045" style="position:absolute;left:345;top:5952;width:4311;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" filled="f" strokecolor="red" strokeweight="2.25pt">
                      <v:stroke joinstyle="miter"/>
                    </v:oval>
                  </v:group>
                  <v:oval id="Oval 198" o:spid="_x0000_s1046" style="position:absolute;left:28208;top:6124;width:4312;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" filled="f" strokecolor="#7030a0" strokeweight="2.25pt">
                    <v:stroke joinstyle="miter"/>
                  </v:oval>
                  <v:shape id="Straight Arrow Connector 200" o:spid="_x0000_s1047" type="#_x0000_t32" style="position:absolute;left:7504;top:2415;width:7246;height:56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" strokecolor="#5b9bd5 [3204]" strokeweight="2.25pt">
                    <v:stroke endarrow="block" joinstyle="miter"/>
                  </v:shape>
                  <v:shape id="Straight Arrow Connector 203" o:spid="_x0000_s1048" type="#_x0000_t32" style="position:absolute;left:7418;top:2415;width:7165;height:118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" strokecolor="#5b9bd5 [3204]" strokeweight="2.25pt">
                    <v:stroke endarrow="block" joinstyle="miter"/>
                  </v:shape>
                  <v:shape id="Straight Arrow Connector 204" o:spid="_x0000_s1049" type="#_x0000_t32" style="position:absolute;left:7246;top:8367;width:716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" strokecolor="#5b9bd5 [3204]" strokeweight="2.25pt">
                    <v:stroke endarrow="block" joinstyle="miter"/>
                  </v:shape>
                  <v:shape id="Straight Arrow Connector 205" o:spid="_x0000_s1050" type="#_x0000_t32" style="position:absolute;left:7418;top:2587;width:7337;height:57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" strokecolor="#5b9bd5 [3204]" strokeweight="2.25pt">
                    <v:stroke endarrow="block" joinstyle="miter"/>
                  </v:shape>
                  <v:shape id="Straight Arrow Connector 206" o:spid="_x0000_s1051" type="#_x0000_t32" style="position:absolute;left:6987;top:2587;width:7765;height:117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" strokecolor="#5b9bd5 [3204]" strokeweight="2.25pt">
                    <v:stroke endarrow="block" joinstyle="miter"/>
                  </v:shape>
                  <v:shape id="Straight Arrow Connector 207" o:spid="_x0000_s1052" type="#_x0000_t32" style="position:absolute;left:7159;top:8195;width:7596;height:621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" strokecolor="#5b9bd5 [3204]" strokeweight="2.25pt">
                    <v:stroke endarrow="block" joinstyle="miter"/>
                  </v:shape>
                  <v:shape id="Straight Arrow Connector 208" o:spid="_x0000_s1053" type="#_x0000_t32" style="position:absolute;left:7159;top:14319;width:7247;height:1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" strokecolor="#5b9bd5 [3204]" strokeweight="2.25pt">
                    <v:stroke endarrow="block" joinstyle="miter"/>
                  </v:shape>
                  <v:shape id="Straight Arrow Connector 209" o:spid="_x0000_s1054" type="#_x0000_t32" style="position:absolute;left:19236;top:2329;width:8972;height:60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" strokecolor="#5b9bd5 [3204]" strokeweight="2.25pt">
                    <v:stroke endarrow="block" joinstyle="miter"/>
                  </v:shape>
                  <v:shape id="Straight Arrow Connector 211" o:spid="_x0000_s1055" type="#_x0000_t32" style="position:absolute;left:19064;top:8367;width:9150;height: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" strokecolor="#5b9bd5 [3204]" strokeweight="2.25pt">
                    <v:stroke endarrow="block" joinstyle="miter"/>
                  </v:shape>
                  <v:shape id="Straight Arrow Connector 212" o:spid="_x0000_s1056" type="#_x0000_t32" style="position:absolute;left:18805;top:8367;width:9407;height:603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" strokecolor="#5b9bd5 [3204]" strokeweight="2.25pt">
                    <v:stroke endarrow="block" joinstyle="miter"/>
                  </v:shape>
                  <v:shape id="Straight Arrow Connector 213" o:spid="_x0000_s1057" type="#_x0000_t32" style="position:absolute;left:32521;top:8453;width:4832;height: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" strokecolor="#5b9bd5 [3204]" strokeweight="2.25pt">
                    <v:stroke endarrow="block" joinstyle="miter"/>
                  </v:shape>
                  <v:shape id="Text Box 216" o:spid="_x0000_s1058" type="#_x0000_t202" style="position:absolute;left:37611;top:6814;width:5693;height:3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" fillcolor="white [3201]" stroked="f" strokeweight=".5pt">
                    <v:textbox>
                      <w:txbxContent>
                        <w:p w:rsidR="002C227D" w:rsidRPr="001D2F6E" w:rsidRDefault="006C0B21" w:rsidP="00302F7F">
                          <w:pPr>
                            <w:rPr>
                              <w:b/>
                              <w:sz w:val="20"/>
                              <w:szCs w:val="20"/>
                            </w:rPr>
                          </w:pPr>
                          <m:oMathPara>
                            <m:oMath>
                              <m:sSub>
                                <m:sSubPr>
                                  <m:ctrlPr>
                                    <w:rPr>
                                      <w:rFonts w:ascii="Cambria Math" w:hAnsi="Cambria Math"/>
                                      <w:b/>
                                      <w:bCs/>
                                      <w:i/>
                                      <w:sz w:val="20"/>
                                      <w:szCs w:val="20"/>
                                    </w:rPr>
                                  </m:ctrlPr>
                                </m:sSubPr>
                                <m:e>
                                  <m:r>
                                    <m:rPr>
                                      <m:sty m:val="bi"/>
                                    </m:rPr>
                                    <w:rPr>
                                      <w:rFonts w:ascii="Cambria Math" w:hAnsi="Cambria Math"/>
                                      <w:sz w:val="20"/>
                                      <w:szCs w:val="20"/>
                                    </w:rPr>
                                    <m:t>h</m:t>
                                  </m:r>
                                </m:e>
                                <m:sub>
                                  <m:r>
                                    <m:rPr>
                                      <m:sty m:val="bi"/>
                                    </m:rPr>
                                    <w:rPr>
                                      <w:rFonts w:ascii="Cambria Math" w:hAnsi="Cambria Math"/>
                                      <w:sz w:val="20"/>
                                      <w:szCs w:val="20"/>
                                    </w:rPr>
                                    <m:t>w</m:t>
                                  </m:r>
                                </m:sub>
                              </m:sSub>
                              <m:r>
                                <m:rPr>
                                  <m:sty m:val="bi"/>
                                </m:rPr>
                                <w:rPr>
                                  <w:rFonts w:ascii="Cambria Math" w:hAnsi="Cambria Math"/>
                                  <w:sz w:val="20"/>
                                  <w:szCs w:val="20"/>
                                </w:rPr>
                                <m:t>(x)</m:t>
                              </m:r>
                            </m:oMath>
                          </m:oMathPara>
                        </w:p>
                      </w:txbxContent>
                    </v:textbox>
                  </v:shape>
                  <v:shape id="Text Box 217" o:spid="_x0000_s1059" type="#_x0000_t202" style="position:absolute;left:24764;top:16585;width:12204;height:5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" fillcolor="white [3201]" stroked="f" strokeweight=".5pt">
                    <v:textbox>
                      <w:txbxContent>
                        <w:p w:rsidR="002C227D" w:rsidRPr="001D2F6E" w:rsidRDefault="002C227D" w:rsidP="00302F7F">
                          <w:pPr>
                            <w:spacing w:after="0"/>
                            <w:rPr>
                              <w:b/>
                              <w:color w:val="7030A0"/>
                              <w:sz w:val="20"/>
                              <w:szCs w:val="20"/>
                            </w:rPr>
                          </w:pPr>
                          <w:r w:rsidRPr="001D2F6E">
                            <w:rPr>
                              <w:b/>
                              <w:color w:val="7030A0"/>
                              <w:sz w:val="20"/>
                              <w:szCs w:val="20"/>
                            </w:rPr>
                            <w:t>Output Layer</w:t>
                          </w:r>
                        </w:p>
                        <w:p w:rsidR="002C227D" w:rsidRPr="001D2F6E" w:rsidRDefault="002C227D" w:rsidP="00302F7F">
                          <w:pPr>
                            <w:spacing w:after="0"/>
                            <w:rPr>
                              <w:b/>
                              <w:sz w:val="20"/>
                              <w:szCs w:val="20"/>
                            </w:rPr>
                          </w:pPr>
                          <w:r w:rsidRPr="001D2F6E">
                            <w:rPr>
                              <w:b/>
                              <w:sz w:val="20"/>
                              <w:szCs w:val="20"/>
                            </w:rPr>
                            <w:t>Layer 3</w:t>
                          </w:r>
                        </w:p>
                      </w:txbxContent>
                    </v:textbox>
                  </v:shape>
                </v:group>
              </v:group>
            </w:pict>
          </mc:Fallback>
        </mc:AlternateContent>
      </w:r>
    </w:p>
    <w:p w:rsidR="00302F7F" w:rsidRPr="00331F51" w:rsidRDefault="00302F7F" w:rsidP="00302F7F">
      <w:pPr>
        <w:shd w:val="clear" w:color="auto" w:fill="FFFFFF"/>
        <w:spacing w:line="276" w:lineRule="auto"/>
        <w:jc w:val="both"/>
        <w:rPr>
          <w:rFonts w:ascii="Times New Roman" w:hAnsi="Times New Roman" w:cs="Times New Roman"/>
          <w:sz w:val="24"/>
          <w:szCs w:val="24"/>
        </w:rPr>
      </w:pPr>
    </w:p>
    <w:p w:rsidR="00302F7F" w:rsidRPr="00331F51" w:rsidRDefault="00302F7F" w:rsidP="00302F7F">
      <w:pPr>
        <w:shd w:val="clear" w:color="auto" w:fill="FFFFFF"/>
        <w:spacing w:line="276" w:lineRule="auto"/>
        <w:jc w:val="both"/>
        <w:rPr>
          <w:rFonts w:ascii="Times New Roman" w:hAnsi="Times New Roman" w:cs="Times New Roman"/>
          <w:sz w:val="24"/>
          <w:szCs w:val="24"/>
        </w:rPr>
      </w:pPr>
    </w:p>
    <w:p w:rsidR="00302F7F" w:rsidRPr="00331F51" w:rsidRDefault="00302F7F" w:rsidP="00302F7F">
      <w:pPr>
        <w:shd w:val="clear" w:color="auto" w:fill="FFFFFF"/>
        <w:spacing w:after="0" w:line="276" w:lineRule="auto"/>
        <w:jc w:val="both"/>
        <w:rPr>
          <w:rFonts w:ascii="Times New Roman" w:hAnsi="Times New Roman" w:cs="Times New Roman"/>
          <w:sz w:val="24"/>
          <w:szCs w:val="24"/>
        </w:rPr>
      </w:pPr>
    </w:p>
    <w:p w:rsidR="00302F7F" w:rsidRPr="00331F51" w:rsidRDefault="00302F7F" w:rsidP="00302F7F">
      <w:pPr>
        <w:shd w:val="clear" w:color="auto" w:fill="FFFFFF"/>
        <w:spacing w:after="0" w:line="276" w:lineRule="auto"/>
        <w:jc w:val="both"/>
        <w:rPr>
          <w:rFonts w:ascii="Times New Roman" w:hAnsi="Times New Roman" w:cs="Times New Roman"/>
          <w:sz w:val="24"/>
          <w:szCs w:val="24"/>
        </w:rPr>
      </w:pPr>
    </w:p>
    <w:p w:rsidR="00302F7F" w:rsidRPr="00331F51" w:rsidRDefault="00302F7F" w:rsidP="00302F7F">
      <w:pPr>
        <w:shd w:val="clear" w:color="auto" w:fill="FFFFFF"/>
        <w:spacing w:after="0" w:line="276" w:lineRule="auto"/>
        <w:jc w:val="both"/>
        <w:rPr>
          <w:rFonts w:ascii="Times New Roman" w:hAnsi="Times New Roman" w:cs="Times New Roman"/>
          <w:sz w:val="24"/>
          <w:szCs w:val="24"/>
        </w:rPr>
      </w:pPr>
    </w:p>
    <w:p w:rsidR="00302F7F" w:rsidRPr="00331F51" w:rsidRDefault="00302F7F" w:rsidP="00302F7F">
      <w:pPr>
        <w:shd w:val="clear" w:color="auto" w:fill="FFFFFF"/>
        <w:spacing w:after="0" w:line="276" w:lineRule="auto"/>
        <w:jc w:val="both"/>
        <w:rPr>
          <w:rFonts w:ascii="Times New Roman" w:hAnsi="Times New Roman" w:cs="Times New Roman"/>
          <w:sz w:val="24"/>
          <w:szCs w:val="24"/>
        </w:rPr>
      </w:pPr>
    </w:p>
    <w:p w:rsidR="00302F7F" w:rsidRPr="00331F51" w:rsidRDefault="00302F7F" w:rsidP="00302F7F">
      <w:pPr>
        <w:shd w:val="clear" w:color="auto" w:fill="FFFFFF"/>
        <w:spacing w:line="276" w:lineRule="auto"/>
        <w:jc w:val="both"/>
        <w:rPr>
          <w:rFonts w:ascii="Times New Roman" w:eastAsiaTheme="majorEastAsia" w:hAnsi="Times New Roman" w:cs="Times New Roman"/>
          <w:color w:val="292929"/>
          <w:spacing w:val="-3"/>
          <w:sz w:val="24"/>
          <w:szCs w:val="24"/>
        </w:rPr>
      </w:pPr>
      <w:r w:rsidRPr="00331F51">
        <w:rPr>
          <w:rFonts w:ascii="Times New Roman" w:hAnsi="Times New Roman" w:cs="Times New Roman"/>
          <w:sz w:val="24"/>
          <w:szCs w:val="24"/>
        </w:rPr>
        <w:t xml:space="preserve">Figure 1: A 3 by 3 by 1 </w:t>
      </w:r>
      <w:r w:rsidRPr="00331F51">
        <w:rPr>
          <w:rFonts w:ascii="Times New Roman" w:hAnsi="Times New Roman" w:cs="Times New Roman"/>
          <w:sz w:val="24"/>
          <w:szCs w:val="24"/>
        </w:rPr>
        <w:fldChar w:fldCharType="begin"/>
      </w:r>
      <w:r w:rsidRPr="00331F51">
        <w:rPr>
          <w:rFonts w:ascii="Times New Roman" w:hAnsi="Times New Roman" w:cs="Times New Roman"/>
          <w:sz w:val="24"/>
          <w:szCs w:val="24"/>
        </w:rPr>
        <w:instrText xml:space="preserve"> INCLUDEPICTURE "https://miro.medium.com/max/791/0*AGISyHaaVZoRrRe8.jpg" \* MERGEFORMATINET </w:instrText>
      </w:r>
      <w:r w:rsidRPr="00331F51">
        <w:rPr>
          <w:rFonts w:ascii="Times New Roman" w:hAnsi="Times New Roman" w:cs="Times New Roman"/>
          <w:sz w:val="24"/>
          <w:szCs w:val="24"/>
        </w:rPr>
        <w:fldChar w:fldCharType="end"/>
      </w:r>
      <w:r w:rsidRPr="00331F51">
        <w:rPr>
          <w:rFonts w:ascii="Times New Roman" w:hAnsi="Times New Roman" w:cs="Times New Roman"/>
          <w:sz w:val="24"/>
          <w:szCs w:val="24"/>
        </w:rPr>
        <w:t>multilayer feedforward neural network architecture. (Source: Taiwo, 2023)</w:t>
      </w:r>
    </w:p>
    <w:p w:rsidR="00302F7F" w:rsidRPr="00331F51" w:rsidRDefault="00302F7F" w:rsidP="00302F7F">
      <w:pPr>
        <w:jc w:val="both"/>
        <w:rPr>
          <w:rFonts w:ascii="Times New Roman" w:hAnsi="Times New Roman" w:cs="Times New Roman"/>
          <w:sz w:val="24"/>
          <w:szCs w:val="24"/>
        </w:rPr>
      </w:pPr>
      <w:r w:rsidRPr="00331F51">
        <w:rPr>
          <w:rFonts w:ascii="Times New Roman" w:hAnsi="Times New Roman" w:cs="Times New Roman"/>
          <w:sz w:val="24"/>
          <w:szCs w:val="24"/>
        </w:rPr>
        <w:t xml:space="preserve">GRNN, as suggested by Specht (1991), </w:t>
      </w:r>
      <w:r w:rsidRPr="00331F51">
        <w:rPr>
          <w:rFonts w:ascii="Times New Roman" w:hAnsi="Times New Roman" w:cs="Times New Roman"/>
          <w:sz w:val="24"/>
          <w:szCs w:val="24"/>
          <w:shd w:val="clear" w:color="auto" w:fill="FFFFFF"/>
        </w:rPr>
        <w:t>is a feed forward ANN model consisting of four layers: input layer, pattern layer, summation layer and output layer. Unlike backpropagation ANNs, iterative training is not required. Each layer in the structure consists of different numbers of neurons and the layers are connected to the next layer in turn.</w:t>
      </w:r>
      <w:r w:rsidRPr="00331F51">
        <w:rPr>
          <w:rFonts w:ascii="Times New Roman" w:hAnsi="Times New Roman" w:cs="Times New Roman"/>
          <w:sz w:val="24"/>
          <w:szCs w:val="24"/>
        </w:rPr>
        <w:t xml:space="preserve"> (Specht, 1993). The GRNN has the advantages of fast training, simple structure, and global convergence (Yuan et al., 2019). The main parameter in the GRNN training process is the spread parameter (σ), which directly affects the prediction accuracy. This parameter is often chosen by trial-and-error experiments (Haidar et al., 2011). </w:t>
      </w:r>
    </w:p>
    <w:p w:rsidR="00302F7F" w:rsidRPr="00331F51" w:rsidRDefault="00302F7F" w:rsidP="00302F7F">
      <w:pPr>
        <w:jc w:val="both"/>
        <w:rPr>
          <w:rFonts w:ascii="Times New Roman" w:hAnsi="Times New Roman" w:cs="Times New Roman"/>
          <w:sz w:val="24"/>
          <w:szCs w:val="24"/>
        </w:rPr>
      </w:pPr>
      <w:r w:rsidRPr="00331F51">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44497B1D" wp14:editId="5204E352">
            <wp:simplePos x="0" y="0"/>
            <wp:positionH relativeFrom="column">
              <wp:posOffset>0</wp:posOffset>
            </wp:positionH>
            <wp:positionV relativeFrom="paragraph">
              <wp:posOffset>-745</wp:posOffset>
            </wp:positionV>
            <wp:extent cx="2708793" cy="2221818"/>
            <wp:effectExtent l="0" t="0" r="0" b="7620"/>
            <wp:wrapThrough wrapText="bothSides">
              <wp:wrapPolygon edited="0">
                <wp:start x="0" y="0"/>
                <wp:lineTo x="0" y="21489"/>
                <wp:lineTo x="21423" y="21489"/>
                <wp:lineTo x="21423" y="0"/>
                <wp:lineTo x="0" y="0"/>
              </wp:wrapPolygon>
            </wp:wrapThrough>
            <wp:docPr id="2" name="Picture 2" descr="Algorithm-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gorithm-Graph"/>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08793" cy="2221818"/>
                    </a:xfrm>
                    <a:prstGeom prst="rect">
                      <a:avLst/>
                    </a:prstGeom>
                    <a:noFill/>
                    <a:ln>
                      <a:noFill/>
                    </a:ln>
                  </pic:spPr>
                </pic:pic>
              </a:graphicData>
            </a:graphic>
          </wp:anchor>
        </w:drawing>
      </w:r>
    </w:p>
    <w:p w:rsidR="00302F7F" w:rsidRDefault="00302F7F" w:rsidP="00302F7F">
      <w:pPr>
        <w:jc w:val="both"/>
        <w:rPr>
          <w:rFonts w:ascii="Times New Roman" w:hAnsi="Times New Roman" w:cs="Times New Roman"/>
          <w:sz w:val="24"/>
          <w:szCs w:val="24"/>
        </w:rPr>
      </w:pPr>
    </w:p>
    <w:p w:rsidR="00302F7F" w:rsidRDefault="00302F7F" w:rsidP="00302F7F">
      <w:pPr>
        <w:jc w:val="both"/>
        <w:rPr>
          <w:rFonts w:ascii="Times New Roman" w:hAnsi="Times New Roman" w:cs="Times New Roman"/>
          <w:sz w:val="24"/>
          <w:szCs w:val="24"/>
        </w:rPr>
      </w:pPr>
    </w:p>
    <w:p w:rsidR="00302F7F" w:rsidRDefault="00302F7F" w:rsidP="00302F7F">
      <w:pPr>
        <w:jc w:val="both"/>
        <w:rPr>
          <w:rFonts w:ascii="Times New Roman" w:hAnsi="Times New Roman" w:cs="Times New Roman"/>
          <w:sz w:val="24"/>
          <w:szCs w:val="24"/>
        </w:rPr>
      </w:pPr>
    </w:p>
    <w:p w:rsidR="00302F7F" w:rsidRDefault="00302F7F" w:rsidP="00302F7F">
      <w:pPr>
        <w:jc w:val="both"/>
        <w:rPr>
          <w:rFonts w:ascii="Times New Roman" w:hAnsi="Times New Roman" w:cs="Times New Roman"/>
          <w:sz w:val="24"/>
          <w:szCs w:val="24"/>
        </w:rPr>
      </w:pPr>
    </w:p>
    <w:p w:rsidR="00302F7F" w:rsidRDefault="00302F7F" w:rsidP="00302F7F">
      <w:pPr>
        <w:jc w:val="both"/>
        <w:rPr>
          <w:rFonts w:ascii="Times New Roman" w:hAnsi="Times New Roman" w:cs="Times New Roman"/>
          <w:sz w:val="24"/>
          <w:szCs w:val="24"/>
        </w:rPr>
      </w:pPr>
    </w:p>
    <w:p w:rsidR="00302F7F" w:rsidRDefault="00302F7F" w:rsidP="00302F7F">
      <w:pPr>
        <w:jc w:val="both"/>
        <w:rPr>
          <w:rFonts w:ascii="Times New Roman" w:hAnsi="Times New Roman" w:cs="Times New Roman"/>
          <w:sz w:val="24"/>
          <w:szCs w:val="24"/>
        </w:rPr>
      </w:pPr>
    </w:p>
    <w:p w:rsidR="00302F7F" w:rsidRDefault="00302F7F" w:rsidP="00302F7F">
      <w:pPr>
        <w:jc w:val="both"/>
        <w:rPr>
          <w:rFonts w:ascii="Times New Roman" w:hAnsi="Times New Roman" w:cs="Times New Roman"/>
          <w:sz w:val="24"/>
          <w:szCs w:val="24"/>
        </w:rPr>
      </w:pPr>
    </w:p>
    <w:p w:rsidR="00302F7F" w:rsidRPr="00331F51" w:rsidRDefault="00302F7F" w:rsidP="00302F7F">
      <w:pPr>
        <w:jc w:val="both"/>
        <w:rPr>
          <w:rFonts w:ascii="Times New Roman" w:hAnsi="Times New Roman" w:cs="Times New Roman"/>
          <w:sz w:val="24"/>
          <w:szCs w:val="24"/>
        </w:rPr>
      </w:pPr>
      <w:r w:rsidRPr="00331F51">
        <w:rPr>
          <w:rFonts w:ascii="Times New Roman" w:hAnsi="Times New Roman" w:cs="Times New Roman"/>
          <w:sz w:val="24"/>
          <w:szCs w:val="24"/>
        </w:rPr>
        <w:t xml:space="preserve">Figure 2: The general structure of GRNN (Source: </w:t>
      </w:r>
      <w:hyperlink r:id="rId8" w:history="1">
        <w:r w:rsidRPr="00331F51">
          <w:rPr>
            <w:rStyle w:val="Hyperlink"/>
            <w:rFonts w:ascii="Times New Roman" w:hAnsi="Times New Roman" w:cs="Times New Roman"/>
            <w:sz w:val="24"/>
            <w:szCs w:val="24"/>
          </w:rPr>
          <w:t>https://github.com/muhendis/Generalized-regression-neural-networks-library-from-scratch?tab=readme-ov-file</w:t>
        </w:r>
      </w:hyperlink>
      <w:r w:rsidRPr="00331F51">
        <w:rPr>
          <w:rFonts w:ascii="Times New Roman" w:hAnsi="Times New Roman" w:cs="Times New Roman"/>
          <w:sz w:val="24"/>
          <w:szCs w:val="24"/>
        </w:rPr>
        <w:t xml:space="preserve"> )</w:t>
      </w:r>
    </w:p>
    <w:p w:rsidR="00302F7F" w:rsidRPr="00331F51" w:rsidRDefault="00302F7F" w:rsidP="00302F7F">
      <w:pPr>
        <w:shd w:val="clear" w:color="auto" w:fill="FFFFFF"/>
        <w:spacing w:line="240" w:lineRule="auto"/>
        <w:jc w:val="both"/>
        <w:rPr>
          <w:rFonts w:ascii="Times New Roman" w:eastAsia="Times New Roman" w:hAnsi="Times New Roman" w:cs="Times New Roman"/>
          <w:sz w:val="24"/>
          <w:szCs w:val="24"/>
        </w:rPr>
      </w:pPr>
      <w:r w:rsidRPr="00331F51">
        <w:rPr>
          <w:rFonts w:ascii="Times New Roman" w:eastAsia="Times New Roman" w:hAnsi="Times New Roman" w:cs="Times New Roman"/>
          <w:bCs/>
          <w:sz w:val="24"/>
          <w:szCs w:val="24"/>
        </w:rPr>
        <w:t>GRNN makes use of both training and testing datasets, each of which contain input-output mapping. GRNN trains itself with the training dataset in order to learn the data. By feeding GRNN with the test dataset, it gives the output or predicts the result, and then</w:t>
      </w:r>
      <w:r w:rsidRPr="00331F51">
        <w:rPr>
          <w:rFonts w:ascii="Times New Roman" w:eastAsia="Times New Roman" w:hAnsi="Times New Roman" w:cs="Times New Roman"/>
          <w:sz w:val="24"/>
          <w:szCs w:val="24"/>
        </w:rPr>
        <w:t xml:space="preserve"> estimates the output of the test dataset using weighted average of the outputs of the training dataset. The weight is calculated using Euclidean distance between the training dataset and test dataset. If the distance is large then the weight will be less, and if the distance is small it will give more weight to the output. </w:t>
      </w:r>
    </w:p>
    <w:p w:rsidR="00302F7F" w:rsidRPr="00331F51" w:rsidRDefault="00302F7F" w:rsidP="00302F7F">
      <w:pPr>
        <w:shd w:val="clear" w:color="auto" w:fill="FFFFFF"/>
        <w:spacing w:line="240" w:lineRule="auto"/>
        <w:jc w:val="both"/>
        <w:rPr>
          <w:rFonts w:ascii="Times New Roman" w:hAnsi="Times New Roman" w:cs="Times New Roman"/>
          <w:sz w:val="24"/>
          <w:szCs w:val="24"/>
        </w:rPr>
      </w:pPr>
      <w:r w:rsidRPr="00331F51">
        <w:rPr>
          <w:rFonts w:ascii="Times New Roman" w:hAnsi="Times New Roman" w:cs="Times New Roman"/>
          <w:sz w:val="24"/>
          <w:szCs w:val="24"/>
        </w:rPr>
        <w:t xml:space="preserve">Equation (10) shows the regression of the dependent variable </w:t>
      </w:r>
      <m:oMath>
        <m:r>
          <w:rPr>
            <w:rFonts w:ascii="Cambria Math" w:hAnsi="Cambria Math" w:cs="Times New Roman"/>
            <w:sz w:val="24"/>
            <w:szCs w:val="24"/>
          </w:rPr>
          <m:t>y</m:t>
        </m:r>
      </m:oMath>
      <w:r w:rsidRPr="00331F51">
        <w:rPr>
          <w:rFonts w:ascii="Times New Roman" w:hAnsi="Times New Roman" w:cs="Times New Roman"/>
          <w:sz w:val="24"/>
          <w:szCs w:val="24"/>
        </w:rPr>
        <w:t xml:space="preserve"> with respect to the independent variable </w:t>
      </w:r>
      <m:oMath>
        <m:r>
          <w:rPr>
            <w:rFonts w:ascii="Cambria Math" w:hAnsi="Cambria Math" w:cs="Times New Roman"/>
            <w:sz w:val="24"/>
            <w:szCs w:val="24"/>
          </w:rPr>
          <m:t>x</m:t>
        </m:r>
      </m:oMath>
      <w:r w:rsidRPr="00331F51">
        <w:rPr>
          <w:rFonts w:ascii="Times New Roman" w:hAnsi="Times New Roman" w:cs="Times New Roman"/>
          <w:sz w:val="24"/>
          <w:szCs w:val="24"/>
        </w:rPr>
        <w:t xml:space="preserve">, if the joint probability density function </w:t>
      </w:r>
      <m:oMath>
        <m:r>
          <w:rPr>
            <w:rFonts w:ascii="Cambria Math" w:hAnsi="Cambria Math" w:cs="Times New Roman"/>
            <w:sz w:val="24"/>
            <w:szCs w:val="24"/>
          </w:rPr>
          <m:t>f (x, y)</m:t>
        </m:r>
      </m:oMath>
      <w:r w:rsidRPr="00331F51">
        <w:rPr>
          <w:rFonts w:ascii="Times New Roman" w:hAnsi="Times New Roman" w:cs="Times New Roman"/>
          <w:sz w:val="24"/>
          <w:szCs w:val="24"/>
        </w:rPr>
        <w:t xml:space="preserve"> is known.</w:t>
      </w:r>
    </w:p>
    <w:p w:rsidR="00302F7F" w:rsidRPr="00331F51" w:rsidRDefault="00302F7F" w:rsidP="00302F7F">
      <w:pPr>
        <w:shd w:val="clear" w:color="auto" w:fill="FFFFFF"/>
        <w:spacing w:line="240" w:lineRule="auto"/>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E[y|X]=</m:t>
        </m:r>
        <m:f>
          <m:fPr>
            <m:ctrlPr>
              <w:rPr>
                <w:rFonts w:ascii="Cambria Math" w:eastAsia="Times New Roman" w:hAnsi="Cambria Math" w:cs="Times New Roman"/>
                <w:i/>
                <w:sz w:val="24"/>
                <w:szCs w:val="24"/>
              </w:rPr>
            </m:ctrlPr>
          </m:fPr>
          <m:num>
            <m:nary>
              <m:naryPr>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m:t>
                </m:r>
              </m:sub>
              <m:sup>
                <m:r>
                  <w:rPr>
                    <w:rFonts w:ascii="Cambria Math" w:eastAsia="Times New Roman" w:hAnsi="Cambria Math" w:cs="Times New Roman"/>
                    <w:sz w:val="24"/>
                    <w:szCs w:val="24"/>
                  </w:rPr>
                  <m:t>∞</m:t>
                </m:r>
              </m:sup>
              <m:e>
                <m:r>
                  <w:rPr>
                    <w:rFonts w:ascii="Cambria Math" w:eastAsia="Times New Roman" w:hAnsi="Cambria Math" w:cs="Times New Roman"/>
                    <w:sz w:val="24"/>
                    <w:szCs w:val="24"/>
                  </w:rPr>
                  <m:t>yf(X,y)dy</m:t>
                </m:r>
              </m:e>
            </m:nary>
          </m:num>
          <m:den>
            <m:nary>
              <m:naryPr>
                <m:limLoc m:val="subSup"/>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m:t>
                </m:r>
              </m:sub>
              <m:sup>
                <m:r>
                  <w:rPr>
                    <w:rFonts w:ascii="Cambria Math" w:eastAsia="Times New Roman" w:hAnsi="Cambria Math" w:cs="Times New Roman"/>
                    <w:sz w:val="24"/>
                    <w:szCs w:val="24"/>
                  </w:rPr>
                  <m:t>∞</m:t>
                </m:r>
              </m:sup>
              <m:e>
                <m:r>
                  <w:rPr>
                    <w:rFonts w:ascii="Cambria Math" w:eastAsia="Times New Roman" w:hAnsi="Cambria Math" w:cs="Times New Roman"/>
                    <w:sz w:val="24"/>
                    <w:szCs w:val="24"/>
                  </w:rPr>
                  <m:t>y(X,y)dy</m:t>
                </m:r>
              </m:e>
            </m:nary>
          </m:den>
        </m:f>
      </m:oMath>
      <w:r w:rsidRPr="00331F51">
        <w:rPr>
          <w:rFonts w:ascii="Times New Roman" w:eastAsia="Times New Roman" w:hAnsi="Times New Roman" w:cs="Times New Roman"/>
          <w:sz w:val="24"/>
          <w:szCs w:val="24"/>
        </w:rPr>
        <w:tab/>
      </w:r>
      <w:r w:rsidRPr="00331F51">
        <w:rPr>
          <w:rFonts w:ascii="Times New Roman" w:eastAsia="Times New Roman" w:hAnsi="Times New Roman" w:cs="Times New Roman"/>
          <w:sz w:val="24"/>
          <w:szCs w:val="24"/>
        </w:rPr>
        <w:tab/>
      </w:r>
      <w:r w:rsidRPr="00331F51">
        <w:rPr>
          <w:rFonts w:ascii="Times New Roman" w:eastAsia="Times New Roman" w:hAnsi="Times New Roman" w:cs="Times New Roman"/>
          <w:sz w:val="24"/>
          <w:szCs w:val="24"/>
        </w:rPr>
        <w:tab/>
      </w:r>
      <w:r w:rsidRPr="00331F51">
        <w:rPr>
          <w:rFonts w:ascii="Times New Roman" w:eastAsia="Times New Roman" w:hAnsi="Times New Roman" w:cs="Times New Roman"/>
          <w:sz w:val="24"/>
          <w:szCs w:val="24"/>
        </w:rPr>
        <w:tab/>
      </w:r>
      <w:r w:rsidRPr="00331F51">
        <w:rPr>
          <w:rFonts w:ascii="Times New Roman" w:eastAsia="Times New Roman" w:hAnsi="Times New Roman" w:cs="Times New Roman"/>
          <w:sz w:val="24"/>
          <w:szCs w:val="24"/>
        </w:rPr>
        <w:tab/>
      </w:r>
      <w:r w:rsidRPr="00331F51">
        <w:rPr>
          <w:rFonts w:ascii="Times New Roman" w:eastAsia="Times New Roman" w:hAnsi="Times New Roman" w:cs="Times New Roman"/>
          <w:sz w:val="24"/>
          <w:szCs w:val="24"/>
        </w:rPr>
        <w:tab/>
      </w:r>
      <w:r w:rsidRPr="00331F51">
        <w:rPr>
          <w:rFonts w:ascii="Times New Roman" w:eastAsia="Times New Roman" w:hAnsi="Times New Roman" w:cs="Times New Roman"/>
          <w:sz w:val="24"/>
          <w:szCs w:val="24"/>
        </w:rPr>
        <w:tab/>
      </w:r>
      <w:r w:rsidRPr="00331F51">
        <w:rPr>
          <w:rFonts w:ascii="Times New Roman" w:eastAsia="Times New Roman" w:hAnsi="Times New Roman" w:cs="Times New Roman"/>
          <w:sz w:val="24"/>
          <w:szCs w:val="24"/>
        </w:rPr>
        <w:tab/>
      </w:r>
      <w:r w:rsidRPr="00331F51">
        <w:rPr>
          <w:rFonts w:ascii="Times New Roman" w:eastAsia="Times New Roman" w:hAnsi="Times New Roman" w:cs="Times New Roman"/>
          <w:sz w:val="24"/>
          <w:szCs w:val="24"/>
        </w:rPr>
        <w:tab/>
        <w:t>(10)</w:t>
      </w:r>
    </w:p>
    <w:p w:rsidR="00302F7F" w:rsidRPr="00331F51" w:rsidRDefault="00302F7F" w:rsidP="00302F7F">
      <w:pPr>
        <w:shd w:val="clear" w:color="auto" w:fill="FFFFFF"/>
        <w:spacing w:line="240" w:lineRule="auto"/>
        <w:jc w:val="both"/>
        <w:rPr>
          <w:rFonts w:ascii="Times New Roman" w:hAnsi="Times New Roman" w:cs="Times New Roman"/>
          <w:sz w:val="24"/>
          <w:szCs w:val="24"/>
        </w:rPr>
      </w:pPr>
      <w:r w:rsidRPr="00331F51">
        <w:rPr>
          <w:rFonts w:ascii="Times New Roman" w:hAnsi="Times New Roman" w:cs="Times New Roman"/>
          <w:sz w:val="24"/>
          <w:szCs w:val="24"/>
        </w:rPr>
        <w:t xml:space="preserve">Solving equation (10) gives equation (11): </w:t>
      </w:r>
    </w:p>
    <w:p w:rsidR="00302F7F" w:rsidRPr="00331F51" w:rsidRDefault="00302F7F" w:rsidP="00302F7F">
      <w:pPr>
        <w:shd w:val="clear" w:color="auto" w:fill="FFFFFF"/>
        <w:spacing w:line="240" w:lineRule="auto"/>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Y</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X</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nary>
              <m:naryPr>
                <m:chr m:val="∑"/>
                <m:limLoc m:val="undOvr"/>
                <m:subHide m:val="1"/>
                <m:supHide m:val="1"/>
                <m:ctrlPr>
                  <w:rPr>
                    <w:rFonts w:ascii="Cambria Math" w:eastAsia="Times New Roman" w:hAnsi="Cambria Math" w:cs="Times New Roman"/>
                    <w:i/>
                    <w:sz w:val="24"/>
                    <w:szCs w:val="24"/>
                  </w:rPr>
                </m:ctrlPr>
              </m:naryPr>
              <m:sub/>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2</m:t>
                        </m:r>
                      </m:sup>
                    </m:sSubSup>
                    <m:r>
                      <w:rPr>
                        <w:rFonts w:ascii="Cambria Math" w:eastAsia="Times New Roman" w:hAnsi="Cambria Math" w:cs="Times New Roman"/>
                        <w:sz w:val="24"/>
                        <w:szCs w:val="24"/>
                      </w:rPr>
                      <m:t>/2</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σ</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up>
                </m:sSup>
              </m:e>
            </m:nary>
          </m:num>
          <m:den>
            <m:nary>
              <m:naryPr>
                <m:chr m:val="∑"/>
                <m:limLoc m:val="undOvr"/>
                <m:subHide m:val="1"/>
                <m:supHide m:val="1"/>
                <m:ctrlPr>
                  <w:rPr>
                    <w:rFonts w:ascii="Cambria Math" w:eastAsia="Times New Roman" w:hAnsi="Cambria Math" w:cs="Times New Roman"/>
                    <w:i/>
                    <w:sz w:val="24"/>
                    <w:szCs w:val="24"/>
                  </w:rPr>
                </m:ctrlPr>
              </m:naryPr>
              <m:sub/>
              <m:sup/>
              <m:e>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2</m:t>
                        </m:r>
                      </m:sup>
                    </m:sSubSup>
                    <m:r>
                      <w:rPr>
                        <w:rFonts w:ascii="Cambria Math" w:eastAsia="Times New Roman" w:hAnsi="Cambria Math" w:cs="Times New Roman"/>
                        <w:sz w:val="24"/>
                        <w:szCs w:val="24"/>
                      </w:rPr>
                      <m:t>/2</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σ</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up>
                </m:sSup>
              </m:e>
            </m:nary>
          </m:den>
        </m:f>
      </m:oMath>
      <w:r w:rsidRPr="00331F51">
        <w:rPr>
          <w:rFonts w:ascii="Times New Roman" w:eastAsia="Times New Roman" w:hAnsi="Times New Roman" w:cs="Times New Roman"/>
          <w:sz w:val="24"/>
          <w:szCs w:val="24"/>
        </w:rPr>
        <w:tab/>
      </w:r>
      <w:r w:rsidRPr="00331F51">
        <w:rPr>
          <w:rFonts w:ascii="Times New Roman" w:eastAsia="Times New Roman" w:hAnsi="Times New Roman" w:cs="Times New Roman"/>
          <w:sz w:val="24"/>
          <w:szCs w:val="24"/>
        </w:rPr>
        <w:tab/>
      </w:r>
      <w:r w:rsidRPr="00331F51">
        <w:rPr>
          <w:rFonts w:ascii="Times New Roman" w:eastAsia="Times New Roman" w:hAnsi="Times New Roman" w:cs="Times New Roman"/>
          <w:sz w:val="24"/>
          <w:szCs w:val="24"/>
        </w:rPr>
        <w:tab/>
      </w:r>
      <w:r w:rsidRPr="00331F51">
        <w:rPr>
          <w:rFonts w:ascii="Times New Roman" w:eastAsia="Times New Roman" w:hAnsi="Times New Roman" w:cs="Times New Roman"/>
          <w:sz w:val="24"/>
          <w:szCs w:val="24"/>
        </w:rPr>
        <w:tab/>
      </w:r>
      <w:r w:rsidRPr="00331F51">
        <w:rPr>
          <w:rFonts w:ascii="Times New Roman" w:eastAsia="Times New Roman" w:hAnsi="Times New Roman" w:cs="Times New Roman"/>
          <w:sz w:val="24"/>
          <w:szCs w:val="24"/>
        </w:rPr>
        <w:tab/>
      </w:r>
      <w:r w:rsidRPr="00331F51">
        <w:rPr>
          <w:rFonts w:ascii="Times New Roman" w:eastAsia="Times New Roman" w:hAnsi="Times New Roman" w:cs="Times New Roman"/>
          <w:sz w:val="24"/>
          <w:szCs w:val="24"/>
        </w:rPr>
        <w:tab/>
      </w:r>
      <w:r w:rsidRPr="00331F51">
        <w:rPr>
          <w:rFonts w:ascii="Times New Roman" w:eastAsia="Times New Roman" w:hAnsi="Times New Roman" w:cs="Times New Roman"/>
          <w:sz w:val="24"/>
          <w:szCs w:val="24"/>
        </w:rPr>
        <w:tab/>
      </w:r>
      <w:r w:rsidRPr="00331F51">
        <w:rPr>
          <w:rFonts w:ascii="Times New Roman" w:eastAsia="Times New Roman" w:hAnsi="Times New Roman" w:cs="Times New Roman"/>
          <w:sz w:val="24"/>
          <w:szCs w:val="24"/>
        </w:rPr>
        <w:tab/>
      </w:r>
      <w:r w:rsidRPr="00331F51">
        <w:rPr>
          <w:rFonts w:ascii="Times New Roman" w:eastAsia="Times New Roman" w:hAnsi="Times New Roman" w:cs="Times New Roman"/>
          <w:sz w:val="24"/>
          <w:szCs w:val="24"/>
        </w:rPr>
        <w:tab/>
      </w:r>
      <w:r w:rsidRPr="00331F51">
        <w:rPr>
          <w:rFonts w:ascii="Times New Roman" w:eastAsia="Times New Roman" w:hAnsi="Times New Roman" w:cs="Times New Roman"/>
          <w:sz w:val="24"/>
          <w:szCs w:val="24"/>
        </w:rPr>
        <w:tab/>
        <w:t>(11)</w:t>
      </w:r>
    </w:p>
    <w:p w:rsidR="00302F7F" w:rsidRPr="00331F51" w:rsidRDefault="00302F7F" w:rsidP="00302F7F">
      <w:pPr>
        <w:shd w:val="clear" w:color="auto" w:fill="FFFFFF"/>
        <w:spacing w:line="240" w:lineRule="auto"/>
        <w:jc w:val="both"/>
        <w:rPr>
          <w:rFonts w:ascii="Times New Roman" w:eastAsia="Times New Roman" w:hAnsi="Times New Roman" w:cs="Times New Roman"/>
          <w:color w:val="222222"/>
          <w:sz w:val="24"/>
          <w:szCs w:val="24"/>
        </w:rPr>
      </w:pPr>
      <w:r w:rsidRPr="00331F51">
        <w:rPr>
          <w:rFonts w:ascii="Times New Roman" w:eastAsia="Times New Roman" w:hAnsi="Times New Roman" w:cs="Times New Roman"/>
          <w:color w:val="222222"/>
          <w:sz w:val="24"/>
          <w:szCs w:val="24"/>
        </w:rPr>
        <w:t xml:space="preserve">where,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oMath>
      <w:r w:rsidRPr="00331F51">
        <w:rPr>
          <w:rFonts w:ascii="Times New Roman" w:eastAsia="Times New Roman" w:hAnsi="Times New Roman" w:cs="Times New Roman"/>
          <w:color w:val="222222"/>
          <w:sz w:val="24"/>
          <w:szCs w:val="24"/>
        </w:rPr>
        <w:t xml:space="preserve"> is the output of the input sample </w:t>
      </w:r>
      <m:oMath>
        <m:r>
          <w:rPr>
            <w:rFonts w:ascii="Cambria Math" w:eastAsia="Times New Roman" w:hAnsi="Cambria Math" w:cs="Times New Roman"/>
            <w:color w:val="222222"/>
            <w:sz w:val="24"/>
            <w:szCs w:val="24"/>
          </w:rPr>
          <m:t>i</m:t>
        </m:r>
      </m:oMath>
      <w:r w:rsidRPr="00331F51">
        <w:rPr>
          <w:rFonts w:ascii="Times New Roman" w:eastAsia="Times New Roman" w:hAnsi="Times New Roman" w:cs="Times New Roman"/>
          <w:color w:val="222222"/>
          <w:sz w:val="24"/>
          <w:szCs w:val="24"/>
        </w:rPr>
        <w:t>.  </w:t>
      </w:r>
      <m:oMath>
        <m:r>
          <w:rPr>
            <w:rFonts w:ascii="Cambria Math" w:eastAsia="Times New Roman" w:hAnsi="Cambria Math" w:cs="Times New Roman"/>
            <w:color w:val="222222"/>
            <w:sz w:val="24"/>
            <w:szCs w:val="24"/>
          </w:rPr>
          <m:t>x</m:t>
        </m:r>
      </m:oMath>
      <w:r w:rsidRPr="00331F51">
        <w:rPr>
          <w:rFonts w:ascii="Times New Roman" w:eastAsia="Times New Roman" w:hAnsi="Times New Roman" w:cs="Times New Roman"/>
          <w:b/>
          <w:bCs/>
          <w:color w:val="222222"/>
          <w:sz w:val="24"/>
          <w:szCs w:val="24"/>
        </w:rPr>
        <w:t> </w:t>
      </w:r>
      <w:r w:rsidRPr="00331F51">
        <w:rPr>
          <w:rFonts w:ascii="Times New Roman" w:eastAsia="Times New Roman" w:hAnsi="Times New Roman" w:cs="Times New Roman"/>
          <w:color w:val="222222"/>
          <w:sz w:val="24"/>
          <w:szCs w:val="24"/>
        </w:rPr>
        <w:t>is the input sample and </w:t>
      </w:r>
      <m:oMath>
        <m:sSub>
          <m:sSubPr>
            <m:ctrlPr>
              <w:rPr>
                <w:rFonts w:ascii="Cambria Math" w:eastAsia="Times New Roman" w:hAnsi="Cambria Math" w:cs="Times New Roman"/>
                <w:i/>
                <w:color w:val="222222"/>
                <w:sz w:val="24"/>
                <w:szCs w:val="24"/>
              </w:rPr>
            </m:ctrlPr>
          </m:sSubPr>
          <m:e>
            <m:r>
              <w:rPr>
                <w:rFonts w:ascii="Cambria Math" w:eastAsia="Times New Roman" w:hAnsi="Cambria Math" w:cs="Times New Roman"/>
                <w:color w:val="222222"/>
                <w:sz w:val="24"/>
                <w:szCs w:val="24"/>
              </w:rPr>
              <m:t>x</m:t>
            </m:r>
          </m:e>
          <m:sub>
            <m:r>
              <w:rPr>
                <w:rFonts w:ascii="Cambria Math" w:eastAsia="Times New Roman" w:hAnsi="Cambria Math" w:cs="Times New Roman"/>
                <w:color w:val="222222"/>
                <w:sz w:val="24"/>
                <w:szCs w:val="24"/>
                <w:vertAlign w:val="subscript"/>
              </w:rPr>
              <m:t>i</m:t>
            </m:r>
          </m:sub>
        </m:sSub>
      </m:oMath>
      <w:r w:rsidRPr="00331F51">
        <w:rPr>
          <w:rFonts w:ascii="Times New Roman" w:eastAsia="Times New Roman" w:hAnsi="Times New Roman" w:cs="Times New Roman"/>
          <w:color w:val="222222"/>
          <w:sz w:val="24"/>
          <w:szCs w:val="24"/>
        </w:rPr>
        <w:t xml:space="preserve"> is the training sample.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2</m:t>
            </m:r>
          </m:sup>
        </m:sSubSup>
        <m:sSup>
          <m:sSupPr>
            <m:ctrlPr>
              <w:rPr>
                <w:rFonts w:ascii="Cambria Math" w:eastAsia="Times New Roman" w:hAnsi="Cambria Math" w:cs="Times New Roman"/>
                <w:i/>
                <w:color w:val="222222"/>
                <w:sz w:val="24"/>
                <w:szCs w:val="24"/>
              </w:rPr>
            </m:ctrlPr>
          </m:sSupPr>
          <m:e>
            <m:r>
              <w:rPr>
                <w:rFonts w:ascii="Cambria Math" w:eastAsia="Times New Roman" w:hAnsi="Cambria Math" w:cs="Times New Roman"/>
                <w:color w:val="222222"/>
                <w:sz w:val="24"/>
                <w:szCs w:val="24"/>
              </w:rPr>
              <m:t>=</m:t>
            </m:r>
            <m:d>
              <m:dPr>
                <m:ctrlPr>
                  <w:rPr>
                    <w:rFonts w:ascii="Cambria Math" w:eastAsia="Times New Roman" w:hAnsi="Cambria Math" w:cs="Times New Roman"/>
                    <w:i/>
                    <w:color w:val="222222"/>
                    <w:sz w:val="24"/>
                    <w:szCs w:val="24"/>
                  </w:rPr>
                </m:ctrlPr>
              </m:dPr>
              <m:e>
                <m:r>
                  <w:rPr>
                    <w:rFonts w:ascii="Cambria Math" w:eastAsia="Times New Roman" w:hAnsi="Cambria Math" w:cs="Times New Roman"/>
                    <w:color w:val="222222"/>
                    <w:sz w:val="24"/>
                    <w:szCs w:val="24"/>
                  </w:rPr>
                  <m:t>x-</m:t>
                </m:r>
                <m:sSub>
                  <m:sSubPr>
                    <m:ctrlPr>
                      <w:rPr>
                        <w:rFonts w:ascii="Cambria Math" w:eastAsia="Times New Roman" w:hAnsi="Cambria Math" w:cs="Times New Roman"/>
                        <w:i/>
                        <w:color w:val="222222"/>
                        <w:sz w:val="24"/>
                        <w:szCs w:val="24"/>
                      </w:rPr>
                    </m:ctrlPr>
                  </m:sSubPr>
                  <m:e>
                    <m:r>
                      <w:rPr>
                        <w:rFonts w:ascii="Cambria Math" w:eastAsia="Times New Roman" w:hAnsi="Cambria Math" w:cs="Times New Roman"/>
                        <w:color w:val="222222"/>
                        <w:sz w:val="24"/>
                        <w:szCs w:val="24"/>
                      </w:rPr>
                      <m:t>x</m:t>
                    </m:r>
                  </m:e>
                  <m:sub>
                    <m:r>
                      <w:rPr>
                        <w:rFonts w:ascii="Cambria Math" w:eastAsia="Times New Roman" w:hAnsi="Cambria Math" w:cs="Times New Roman"/>
                        <w:color w:val="222222"/>
                        <w:sz w:val="24"/>
                        <w:szCs w:val="24"/>
                        <w:vertAlign w:val="subscript"/>
                      </w:rPr>
                      <m:t>i</m:t>
                    </m:r>
                  </m:sub>
                </m:sSub>
              </m:e>
            </m:d>
          </m:e>
          <m:sup>
            <m:r>
              <w:rPr>
                <w:rFonts w:ascii="Cambria Math" w:eastAsia="Times New Roman" w:hAnsi="Cambria Math" w:cs="Times New Roman"/>
                <w:color w:val="222222"/>
                <w:sz w:val="24"/>
                <w:szCs w:val="24"/>
                <w:vertAlign w:val="superscript"/>
              </w:rPr>
              <m:t>T</m:t>
            </m:r>
          </m:sup>
        </m:sSup>
        <m:d>
          <m:dPr>
            <m:ctrlPr>
              <w:rPr>
                <w:rFonts w:ascii="Cambria Math" w:eastAsia="Times New Roman" w:hAnsi="Cambria Math" w:cs="Times New Roman"/>
                <w:i/>
                <w:color w:val="222222"/>
                <w:sz w:val="24"/>
                <w:szCs w:val="24"/>
              </w:rPr>
            </m:ctrlPr>
          </m:dPr>
          <m:e>
            <m:r>
              <w:rPr>
                <w:rFonts w:ascii="Cambria Math" w:eastAsia="Times New Roman" w:hAnsi="Cambria Math" w:cs="Times New Roman"/>
                <w:color w:val="222222"/>
                <w:sz w:val="24"/>
                <w:szCs w:val="24"/>
              </w:rPr>
              <m:t>x-</m:t>
            </m:r>
            <m:sSub>
              <m:sSubPr>
                <m:ctrlPr>
                  <w:rPr>
                    <w:rFonts w:ascii="Cambria Math" w:eastAsia="Times New Roman" w:hAnsi="Cambria Math" w:cs="Times New Roman"/>
                    <w:i/>
                    <w:color w:val="222222"/>
                    <w:sz w:val="24"/>
                    <w:szCs w:val="24"/>
                  </w:rPr>
                </m:ctrlPr>
              </m:sSubPr>
              <m:e>
                <m:r>
                  <w:rPr>
                    <w:rFonts w:ascii="Cambria Math" w:eastAsia="Times New Roman" w:hAnsi="Cambria Math" w:cs="Times New Roman"/>
                    <w:color w:val="222222"/>
                    <w:sz w:val="24"/>
                    <w:szCs w:val="24"/>
                  </w:rPr>
                  <m:t>x</m:t>
                </m:r>
              </m:e>
              <m:sub>
                <m:r>
                  <w:rPr>
                    <w:rFonts w:ascii="Cambria Math" w:eastAsia="Times New Roman" w:hAnsi="Cambria Math" w:cs="Times New Roman"/>
                    <w:color w:val="222222"/>
                    <w:sz w:val="24"/>
                    <w:szCs w:val="24"/>
                    <w:vertAlign w:val="subscript"/>
                  </w:rPr>
                  <m:t>i</m:t>
                </m:r>
              </m:sub>
            </m:sSub>
          </m:e>
        </m:d>
      </m:oMath>
      <w:r w:rsidRPr="00331F51">
        <w:rPr>
          <w:rFonts w:ascii="Times New Roman" w:eastAsia="Times New Roman" w:hAnsi="Times New Roman" w:cs="Times New Roman"/>
          <w:color w:val="222222"/>
          <w:sz w:val="24"/>
          <w:szCs w:val="24"/>
        </w:rPr>
        <w:t> is the Euclidean distance from the </w:t>
      </w:r>
      <m:oMath>
        <m:r>
          <w:rPr>
            <w:rFonts w:ascii="Cambria Math" w:eastAsia="Times New Roman" w:hAnsi="Cambria Math" w:cs="Times New Roman"/>
            <w:color w:val="222222"/>
            <w:sz w:val="24"/>
            <w:szCs w:val="24"/>
          </w:rPr>
          <m:t>x</m:t>
        </m:r>
      </m:oMath>
      <w:r w:rsidRPr="00331F51">
        <w:rPr>
          <w:rFonts w:ascii="Times New Roman" w:eastAsia="Times New Roman" w:hAnsi="Times New Roman" w:cs="Times New Roman"/>
          <w:b/>
          <w:bCs/>
          <w:color w:val="222222"/>
          <w:sz w:val="24"/>
          <w:szCs w:val="24"/>
        </w:rPr>
        <w:t> </w:t>
      </w:r>
      <w:r w:rsidRPr="00331F51">
        <w:rPr>
          <w:rFonts w:ascii="Times New Roman" w:eastAsia="Times New Roman" w:hAnsi="Times New Roman" w:cs="Times New Roman"/>
          <w:color w:val="222222"/>
          <w:sz w:val="24"/>
          <w:szCs w:val="24"/>
        </w:rPr>
        <w:t> and </w:t>
      </w:r>
      <m:oMath>
        <m:sSub>
          <m:sSubPr>
            <m:ctrlPr>
              <w:rPr>
                <w:rFonts w:ascii="Cambria Math" w:eastAsia="Times New Roman" w:hAnsi="Cambria Math" w:cs="Times New Roman"/>
                <w:i/>
                <w:color w:val="222222"/>
                <w:sz w:val="24"/>
                <w:szCs w:val="24"/>
              </w:rPr>
            </m:ctrlPr>
          </m:sSubPr>
          <m:e>
            <m:r>
              <w:rPr>
                <w:rFonts w:ascii="Cambria Math" w:eastAsia="Times New Roman" w:hAnsi="Cambria Math" w:cs="Times New Roman"/>
                <w:color w:val="222222"/>
                <w:sz w:val="24"/>
                <w:szCs w:val="24"/>
              </w:rPr>
              <m:t>x</m:t>
            </m:r>
          </m:e>
          <m:sub>
            <m:r>
              <w:rPr>
                <w:rFonts w:ascii="Cambria Math" w:eastAsia="Times New Roman" w:hAnsi="Cambria Math" w:cs="Times New Roman"/>
                <w:color w:val="222222"/>
                <w:sz w:val="24"/>
                <w:szCs w:val="24"/>
                <w:vertAlign w:val="subscript"/>
              </w:rPr>
              <m:t>i</m:t>
            </m:r>
          </m:sub>
        </m:sSub>
      </m:oMath>
      <w:r w:rsidRPr="00331F51">
        <w:rPr>
          <w:rFonts w:ascii="Times New Roman" w:eastAsia="Times New Roman" w:hAnsi="Times New Roman" w:cs="Times New Roman"/>
          <w:color w:val="222222"/>
          <w:sz w:val="24"/>
          <w:szCs w:val="24"/>
        </w:rPr>
        <w:t>. It signifies how much the training sample can contribute to the output of the test sample.  If </w:t>
      </w:r>
      <w:r w:rsidRPr="00331F51">
        <w:rPr>
          <w:rFonts w:ascii="Times New Roman" w:eastAsia="Times New Roman" w:hAnsi="Times New Roman" w:cs="Times New Roman"/>
          <w:b/>
          <w:bCs/>
          <w:color w:val="222222"/>
          <w:sz w:val="24"/>
          <w:szCs w:val="24"/>
        </w:rPr>
        <w:t>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2</m:t>
            </m:r>
          </m:sup>
        </m:sSubSup>
      </m:oMath>
      <w:r w:rsidRPr="00331F51">
        <w:rPr>
          <w:rFonts w:ascii="Times New Roman" w:eastAsia="Times New Roman" w:hAnsi="Times New Roman" w:cs="Times New Roman"/>
          <w:b/>
          <w:bCs/>
          <w:color w:val="222222"/>
          <w:sz w:val="24"/>
          <w:szCs w:val="24"/>
        </w:rPr>
        <w:t> </w:t>
      </w:r>
      <w:r w:rsidRPr="00331F51">
        <w:rPr>
          <w:rFonts w:ascii="Times New Roman" w:eastAsia="Times New Roman" w:hAnsi="Times New Roman" w:cs="Times New Roman"/>
          <w:color w:val="222222"/>
          <w:sz w:val="24"/>
          <w:szCs w:val="24"/>
        </w:rPr>
        <w:t> has small value then it will contribute more value to the output but if it is a big value that means it will contribute less to the output.</w:t>
      </w:r>
    </w:p>
    <w:p w:rsidR="00302F7F" w:rsidRPr="00331F51" w:rsidRDefault="00302F7F" w:rsidP="00302F7F">
      <w:pPr>
        <w:shd w:val="clear" w:color="auto" w:fill="FFFFFF"/>
        <w:spacing w:line="240" w:lineRule="auto"/>
        <w:jc w:val="both"/>
        <w:rPr>
          <w:rFonts w:ascii="Times New Roman" w:eastAsia="Times New Roman" w:hAnsi="Times New Roman" w:cs="Times New Roman"/>
          <w:color w:val="222222"/>
          <w:sz w:val="24"/>
          <w:szCs w:val="24"/>
        </w:rPr>
      </w:pPr>
      <w:r w:rsidRPr="00331F51">
        <w:rPr>
          <w:rFonts w:ascii="Times New Roman" w:eastAsia="Times New Roman" w:hAnsi="Times New Roman" w:cs="Times New Roman"/>
          <w:sz w:val="24"/>
          <w:szCs w:val="24"/>
        </w:rPr>
        <w:t xml:space="preserve">The term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2</m:t>
                </m:r>
              </m:sup>
            </m:sSubSup>
            <m:r>
              <w:rPr>
                <w:rFonts w:ascii="Cambria Math" w:eastAsia="Times New Roman" w:hAnsi="Cambria Math" w:cs="Times New Roman"/>
                <w:sz w:val="24"/>
                <w:szCs w:val="24"/>
              </w:rPr>
              <m:t>/2</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σ</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up>
        </m:sSup>
      </m:oMath>
      <w:r w:rsidRPr="00331F51">
        <w:rPr>
          <w:rFonts w:ascii="Times New Roman" w:eastAsia="Times New Roman" w:hAnsi="Times New Roman" w:cs="Times New Roman"/>
          <w:color w:val="222222"/>
          <w:sz w:val="24"/>
          <w:szCs w:val="24"/>
        </w:rPr>
        <w:t> is the activation function. It decides how much weight the training sample will contribute. If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2</m:t>
            </m:r>
          </m:sup>
        </m:sSubSup>
      </m:oMath>
      <w:r w:rsidRPr="00331F51">
        <w:rPr>
          <w:rFonts w:ascii="Times New Roman" w:eastAsia="Times New Roman" w:hAnsi="Times New Roman" w:cs="Times New Roman"/>
          <w:b/>
          <w:bCs/>
          <w:color w:val="222222"/>
          <w:sz w:val="24"/>
          <w:szCs w:val="24"/>
        </w:rPr>
        <w:t> </w:t>
      </w:r>
      <w:r w:rsidRPr="00331F51">
        <w:rPr>
          <w:rFonts w:ascii="Times New Roman" w:eastAsia="Times New Roman" w:hAnsi="Times New Roman" w:cs="Times New Roman"/>
          <w:color w:val="222222"/>
          <w:sz w:val="24"/>
          <w:szCs w:val="24"/>
        </w:rPr>
        <w:t> is a small value, the term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2</m:t>
                </m:r>
              </m:sup>
            </m:sSubSup>
            <m:r>
              <w:rPr>
                <w:rFonts w:ascii="Cambria Math" w:eastAsia="Times New Roman" w:hAnsi="Cambria Math" w:cs="Times New Roman"/>
                <w:sz w:val="24"/>
                <w:szCs w:val="24"/>
              </w:rPr>
              <m:t>/2</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σ</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up>
        </m:sSup>
      </m:oMath>
      <w:r w:rsidRPr="00331F51">
        <w:rPr>
          <w:rFonts w:ascii="Times New Roman" w:eastAsia="Times New Roman" w:hAnsi="Times New Roman" w:cs="Times New Roman"/>
          <w:color w:val="222222"/>
          <w:sz w:val="24"/>
          <w:szCs w:val="24"/>
        </w:rPr>
        <w:t> returns a relatively large value. If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2</m:t>
            </m:r>
          </m:sup>
        </m:sSubSup>
      </m:oMath>
      <w:r w:rsidRPr="00331F51">
        <w:rPr>
          <w:rFonts w:ascii="Times New Roman" w:eastAsia="Times New Roman" w:hAnsi="Times New Roman" w:cs="Times New Roman"/>
          <w:b/>
          <w:bCs/>
          <w:color w:val="222222"/>
          <w:sz w:val="24"/>
          <w:szCs w:val="24"/>
        </w:rPr>
        <w:t> </w:t>
      </w:r>
      <w:r w:rsidRPr="00331F51">
        <w:rPr>
          <w:rFonts w:ascii="Times New Roman" w:eastAsia="Times New Roman" w:hAnsi="Times New Roman" w:cs="Times New Roman"/>
          <w:color w:val="222222"/>
          <w:sz w:val="24"/>
          <w:szCs w:val="24"/>
        </w:rPr>
        <w:t>is a large value, the term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2</m:t>
                </m:r>
              </m:sup>
            </m:sSubSup>
            <m:r>
              <w:rPr>
                <w:rFonts w:ascii="Cambria Math" w:eastAsia="Times New Roman" w:hAnsi="Cambria Math" w:cs="Times New Roman"/>
                <w:sz w:val="24"/>
                <w:szCs w:val="24"/>
              </w:rPr>
              <m:t>/2</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σ</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up>
        </m:sSup>
      </m:oMath>
      <w:r w:rsidRPr="00331F51">
        <w:rPr>
          <w:rFonts w:ascii="Times New Roman" w:eastAsia="Times New Roman" w:hAnsi="Times New Roman" w:cs="Times New Roman"/>
          <w:color w:val="222222"/>
          <w:sz w:val="24"/>
          <w:szCs w:val="24"/>
        </w:rPr>
        <w:t> returns a relatively small value. If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2</m:t>
            </m:r>
          </m:sup>
        </m:sSubSup>
      </m:oMath>
      <w:r w:rsidRPr="00331F51">
        <w:rPr>
          <w:rFonts w:ascii="Times New Roman" w:eastAsia="Times New Roman" w:hAnsi="Times New Roman" w:cs="Times New Roman"/>
          <w:sz w:val="24"/>
          <w:szCs w:val="24"/>
        </w:rPr>
        <w:t xml:space="preserve"> </w:t>
      </w:r>
      <w:r w:rsidRPr="00331F51">
        <w:rPr>
          <w:rFonts w:ascii="Times New Roman" w:eastAsia="Times New Roman" w:hAnsi="Times New Roman" w:cs="Times New Roman"/>
          <w:color w:val="222222"/>
          <w:sz w:val="24"/>
          <w:szCs w:val="24"/>
        </w:rPr>
        <w:t xml:space="preserve">is zero, then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d</m:t>
                </m:r>
              </m:e>
              <m:sub>
                <m:r>
                  <w:rPr>
                    <w:rFonts w:ascii="Cambria Math" w:eastAsia="Times New Roman" w:hAnsi="Cambria Math" w:cs="Times New Roman"/>
                    <w:sz w:val="24"/>
                    <w:szCs w:val="24"/>
                  </w:rPr>
                  <m:t>i</m:t>
                </m:r>
              </m:sub>
              <m:sup>
                <m:r>
                  <w:rPr>
                    <w:rFonts w:ascii="Cambria Math" w:eastAsia="Times New Roman" w:hAnsi="Cambria Math" w:cs="Times New Roman"/>
                    <w:sz w:val="24"/>
                    <w:szCs w:val="24"/>
                  </w:rPr>
                  <m:t>2</m:t>
                </m:r>
              </m:sup>
            </m:sSubSup>
            <m:r>
              <w:rPr>
                <w:rFonts w:ascii="Cambria Math" w:eastAsia="Times New Roman" w:hAnsi="Cambria Math" w:cs="Times New Roman"/>
                <w:sz w:val="24"/>
                <w:szCs w:val="24"/>
              </w:rPr>
              <m:t>/2</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σ</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up>
        </m:sSup>
      </m:oMath>
      <w:r w:rsidRPr="00331F51">
        <w:rPr>
          <w:rFonts w:ascii="Times New Roman" w:eastAsia="Times New Roman" w:hAnsi="Times New Roman" w:cs="Times New Roman"/>
          <w:color w:val="222222"/>
          <w:sz w:val="24"/>
          <w:szCs w:val="24"/>
          <w:vertAlign w:val="superscript"/>
        </w:rPr>
        <w:t>)</w:t>
      </w:r>
      <w:r w:rsidRPr="00331F51">
        <w:rPr>
          <w:rFonts w:ascii="Times New Roman" w:eastAsia="Times New Roman" w:hAnsi="Times New Roman" w:cs="Times New Roman"/>
          <w:b/>
          <w:bCs/>
          <w:color w:val="222222"/>
          <w:sz w:val="24"/>
          <w:szCs w:val="24"/>
        </w:rPr>
        <w:t> </w:t>
      </w:r>
      <w:r w:rsidRPr="00331F51">
        <w:rPr>
          <w:rFonts w:ascii="Times New Roman" w:eastAsia="Times New Roman" w:hAnsi="Times New Roman" w:cs="Times New Roman"/>
          <w:color w:val="222222"/>
          <w:sz w:val="24"/>
          <w:szCs w:val="24"/>
        </w:rPr>
        <w:t> returns a value of test data that is equal to the value of training data.</w:t>
      </w:r>
    </w:p>
    <w:p w:rsidR="00302F7F" w:rsidRPr="00331F51" w:rsidRDefault="00302F7F" w:rsidP="00302F7F">
      <w:pPr>
        <w:shd w:val="clear" w:color="auto" w:fill="FFFFFF"/>
        <w:spacing w:line="240" w:lineRule="auto"/>
        <w:jc w:val="both"/>
        <w:rPr>
          <w:rFonts w:ascii="Times New Roman" w:eastAsia="Times New Roman" w:hAnsi="Times New Roman" w:cs="Times New Roman"/>
          <w:color w:val="222222"/>
          <w:sz w:val="24"/>
          <w:szCs w:val="24"/>
        </w:rPr>
      </w:pPr>
      <w:r w:rsidRPr="00331F51">
        <w:rPr>
          <w:rFonts w:ascii="Times New Roman" w:hAnsi="Times New Roman" w:cs="Times New Roman"/>
          <w:color w:val="222222"/>
          <w:sz w:val="24"/>
          <w:szCs w:val="24"/>
          <w:shd w:val="clear" w:color="auto" w:fill="FFFFFF"/>
        </w:rPr>
        <w:t>It should be noticed that equation (11) has only one unknown parameter</w:t>
      </w:r>
      <w:r w:rsidRPr="00331F51">
        <w:rPr>
          <w:rFonts w:ascii="Times New Roman" w:hAnsi="Times New Roman" w:cs="Times New Roman"/>
          <w:b/>
          <w:bCs/>
          <w:color w:val="222222"/>
          <w:sz w:val="24"/>
          <w:szCs w:val="24"/>
          <w:shd w:val="clear" w:color="auto" w:fill="FFFFFF"/>
        </w:rPr>
        <w:t xml:space="preserve"> </w:t>
      </w:r>
      <m:oMath>
        <m:r>
          <w:rPr>
            <w:rFonts w:ascii="Cambria Math" w:hAnsi="Cambria Math" w:cs="Times New Roman"/>
            <w:color w:val="222222"/>
            <w:sz w:val="24"/>
            <w:szCs w:val="24"/>
            <w:shd w:val="clear" w:color="auto" w:fill="FFFFFF"/>
          </w:rPr>
          <m:t>σ</m:t>
        </m:r>
      </m:oMath>
      <w:r w:rsidRPr="00331F51">
        <w:rPr>
          <w:rFonts w:ascii="Times New Roman" w:hAnsi="Times New Roman" w:cs="Times New Roman"/>
          <w:color w:val="222222"/>
          <w:sz w:val="24"/>
          <w:szCs w:val="24"/>
          <w:shd w:val="clear" w:color="auto" w:fill="FFFFFF"/>
        </w:rPr>
        <w:t xml:space="preserve">, called spread constant, which can be tuned by training process to an optimum value so that the error will be very small. </w:t>
      </w:r>
    </w:p>
    <w:p w:rsidR="00B0417D" w:rsidRPr="00331F51" w:rsidRDefault="00095C32" w:rsidP="00E767E5">
      <w:pPr>
        <w:jc w:val="both"/>
        <w:rPr>
          <w:rFonts w:ascii="Times New Roman" w:hAnsi="Times New Roman" w:cs="Times New Roman"/>
          <w:sz w:val="24"/>
          <w:szCs w:val="24"/>
        </w:rPr>
      </w:pPr>
      <w:r w:rsidRPr="00331F51">
        <w:rPr>
          <w:rFonts w:ascii="Times New Roman" w:hAnsi="Times New Roman" w:cs="Times New Roman"/>
          <w:sz w:val="24"/>
          <w:szCs w:val="24"/>
        </w:rPr>
        <w:lastRenderedPageBreak/>
        <w:t>This study aims to model geoid</w:t>
      </w:r>
      <w:r w:rsidR="00B0417D" w:rsidRPr="00331F51">
        <w:rPr>
          <w:rFonts w:ascii="Times New Roman" w:hAnsi="Times New Roman" w:cs="Times New Roman"/>
          <w:sz w:val="24"/>
          <w:szCs w:val="24"/>
        </w:rPr>
        <w:t xml:space="preserve"> surface in Lagos State Nigeria with</w:t>
      </w:r>
      <w:r w:rsidR="009C2AC8" w:rsidRPr="00331F51">
        <w:rPr>
          <w:rFonts w:ascii="Times New Roman" w:hAnsi="Times New Roman" w:cs="Times New Roman"/>
          <w:sz w:val="24"/>
          <w:szCs w:val="24"/>
        </w:rPr>
        <w:t xml:space="preserve"> </w:t>
      </w:r>
      <w:r w:rsidR="00B0417D" w:rsidRPr="00331F51">
        <w:rPr>
          <w:rFonts w:ascii="Times New Roman" w:hAnsi="Times New Roman" w:cs="Times New Roman"/>
          <w:sz w:val="24"/>
          <w:szCs w:val="24"/>
        </w:rPr>
        <w:t>polynomial</w:t>
      </w:r>
      <w:r w:rsidRPr="00331F51">
        <w:rPr>
          <w:rFonts w:ascii="Times New Roman" w:hAnsi="Times New Roman" w:cs="Times New Roman"/>
          <w:sz w:val="24"/>
          <w:szCs w:val="24"/>
        </w:rPr>
        <w:t xml:space="preserve"> mod</w:t>
      </w:r>
      <w:r w:rsidR="009E4794" w:rsidRPr="00331F51">
        <w:rPr>
          <w:rFonts w:ascii="Times New Roman" w:hAnsi="Times New Roman" w:cs="Times New Roman"/>
          <w:sz w:val="24"/>
          <w:szCs w:val="24"/>
        </w:rPr>
        <w:t>e</w:t>
      </w:r>
      <w:r w:rsidRPr="00331F51">
        <w:rPr>
          <w:rFonts w:ascii="Times New Roman" w:hAnsi="Times New Roman" w:cs="Times New Roman"/>
          <w:sz w:val="24"/>
          <w:szCs w:val="24"/>
        </w:rPr>
        <w:t>l</w:t>
      </w:r>
      <w:r w:rsidR="009E4794" w:rsidRPr="00331F51">
        <w:rPr>
          <w:rFonts w:ascii="Times New Roman" w:hAnsi="Times New Roman" w:cs="Times New Roman"/>
          <w:sz w:val="24"/>
          <w:szCs w:val="24"/>
        </w:rPr>
        <w:t>s and artificial neural networks</w:t>
      </w:r>
      <w:r w:rsidR="00B0417D" w:rsidRPr="00331F51">
        <w:rPr>
          <w:rFonts w:ascii="Times New Roman" w:hAnsi="Times New Roman" w:cs="Times New Roman"/>
          <w:sz w:val="24"/>
          <w:szCs w:val="24"/>
        </w:rPr>
        <w:t>, and compare their accuracies</w:t>
      </w:r>
      <w:r w:rsidR="001D1D31">
        <w:rPr>
          <w:rFonts w:ascii="Times New Roman" w:hAnsi="Times New Roman" w:cs="Times New Roman"/>
          <w:sz w:val="24"/>
          <w:szCs w:val="24"/>
        </w:rPr>
        <w:t>. Performance of these models to</w:t>
      </w:r>
      <w:r w:rsidR="00B0417D" w:rsidRPr="00331F51">
        <w:rPr>
          <w:rFonts w:ascii="Times New Roman" w:hAnsi="Times New Roman" w:cs="Times New Roman"/>
          <w:sz w:val="24"/>
          <w:szCs w:val="24"/>
        </w:rPr>
        <w:t xml:space="preserve"> optimally</w:t>
      </w:r>
      <w:r w:rsidR="001D1D31">
        <w:rPr>
          <w:rFonts w:ascii="Times New Roman" w:hAnsi="Times New Roman" w:cs="Times New Roman"/>
          <w:sz w:val="24"/>
          <w:szCs w:val="24"/>
        </w:rPr>
        <w:t xml:space="preserve"> represent</w:t>
      </w:r>
      <w:r w:rsidR="00B0417D" w:rsidRPr="00331F51">
        <w:rPr>
          <w:rFonts w:ascii="Times New Roman" w:hAnsi="Times New Roman" w:cs="Times New Roman"/>
          <w:sz w:val="24"/>
          <w:szCs w:val="24"/>
        </w:rPr>
        <w:t xml:space="preserve"> the geoid in the study </w:t>
      </w:r>
      <w:r w:rsidR="009E4794" w:rsidRPr="00331F51">
        <w:rPr>
          <w:rFonts w:ascii="Times New Roman" w:hAnsi="Times New Roman" w:cs="Times New Roman"/>
          <w:sz w:val="24"/>
          <w:szCs w:val="24"/>
        </w:rPr>
        <w:t xml:space="preserve">area </w:t>
      </w:r>
      <w:r w:rsidR="00B0417D" w:rsidRPr="00331F51">
        <w:rPr>
          <w:rFonts w:ascii="Times New Roman" w:hAnsi="Times New Roman" w:cs="Times New Roman"/>
          <w:sz w:val="24"/>
          <w:szCs w:val="24"/>
        </w:rPr>
        <w:t>will be investigated.</w:t>
      </w:r>
      <w:r w:rsidR="00FB3518" w:rsidRPr="00331F51">
        <w:rPr>
          <w:rFonts w:ascii="Times New Roman" w:hAnsi="Times New Roman" w:cs="Times New Roman"/>
          <w:sz w:val="24"/>
          <w:szCs w:val="24"/>
        </w:rPr>
        <w:t xml:space="preserve"> The results shall be compared with global geoid</w:t>
      </w:r>
      <w:r w:rsidR="005C7FD6">
        <w:rPr>
          <w:rFonts w:ascii="Times New Roman" w:hAnsi="Times New Roman" w:cs="Times New Roman"/>
          <w:sz w:val="24"/>
          <w:szCs w:val="24"/>
        </w:rPr>
        <w:t xml:space="preserve"> model EGM08</w:t>
      </w:r>
      <w:r w:rsidR="00FB3518" w:rsidRPr="00331F51">
        <w:rPr>
          <w:rFonts w:ascii="Times New Roman" w:hAnsi="Times New Roman" w:cs="Times New Roman"/>
          <w:sz w:val="24"/>
          <w:szCs w:val="24"/>
        </w:rPr>
        <w:t>, and the enrichment</w:t>
      </w:r>
      <w:r w:rsidR="009E4794" w:rsidRPr="00331F51">
        <w:rPr>
          <w:rFonts w:ascii="Times New Roman" w:hAnsi="Times New Roman" w:cs="Times New Roman"/>
          <w:sz w:val="24"/>
          <w:szCs w:val="24"/>
        </w:rPr>
        <w:t xml:space="preserve"> </w:t>
      </w:r>
      <w:r w:rsidR="00FB3518" w:rsidRPr="00331F51">
        <w:rPr>
          <w:rFonts w:ascii="Times New Roman" w:hAnsi="Times New Roman" w:cs="Times New Roman"/>
          <w:sz w:val="24"/>
          <w:szCs w:val="24"/>
        </w:rPr>
        <w:t>of the global geoid</w:t>
      </w:r>
      <w:r w:rsidR="009E4794" w:rsidRPr="00331F51">
        <w:rPr>
          <w:rFonts w:ascii="Times New Roman" w:hAnsi="Times New Roman" w:cs="Times New Roman"/>
          <w:sz w:val="24"/>
          <w:szCs w:val="24"/>
        </w:rPr>
        <w:t xml:space="preserve"> (that is, reducing it to fit the local geoid surface) </w:t>
      </w:r>
      <w:r w:rsidR="00FB3518" w:rsidRPr="00331F51">
        <w:rPr>
          <w:rFonts w:ascii="Times New Roman" w:hAnsi="Times New Roman" w:cs="Times New Roman"/>
          <w:sz w:val="24"/>
          <w:szCs w:val="24"/>
        </w:rPr>
        <w:t>shall be attempted. Thus, the difference between the zero reference surface for the determination of the orthometric heights in Lagos</w:t>
      </w:r>
      <w:r w:rsidR="005C7FD6">
        <w:rPr>
          <w:rFonts w:ascii="Times New Roman" w:hAnsi="Times New Roman" w:cs="Times New Roman"/>
          <w:sz w:val="24"/>
          <w:szCs w:val="24"/>
        </w:rPr>
        <w:t xml:space="preserve"> State</w:t>
      </w:r>
      <w:r w:rsidR="00FB3518" w:rsidRPr="00331F51">
        <w:rPr>
          <w:rFonts w:ascii="Times New Roman" w:hAnsi="Times New Roman" w:cs="Times New Roman"/>
          <w:sz w:val="24"/>
          <w:szCs w:val="24"/>
        </w:rPr>
        <w:t xml:space="preserve"> in relation to the zero ge</w:t>
      </w:r>
      <w:r w:rsidR="005C7FD6">
        <w:rPr>
          <w:rFonts w:ascii="Times New Roman" w:hAnsi="Times New Roman" w:cs="Times New Roman"/>
          <w:sz w:val="24"/>
          <w:szCs w:val="24"/>
        </w:rPr>
        <w:t xml:space="preserve">oid surface of the </w:t>
      </w:r>
      <w:r w:rsidR="00FB3518" w:rsidRPr="00331F51">
        <w:rPr>
          <w:rFonts w:ascii="Times New Roman" w:hAnsi="Times New Roman" w:cs="Times New Roman"/>
          <w:sz w:val="24"/>
          <w:szCs w:val="24"/>
        </w:rPr>
        <w:t>EGM08 shall be determined.</w:t>
      </w:r>
      <w:r w:rsidR="00726EFB" w:rsidRPr="00331F51">
        <w:rPr>
          <w:rFonts w:ascii="Times New Roman" w:hAnsi="Times New Roman" w:cs="Times New Roman"/>
          <w:sz w:val="24"/>
          <w:szCs w:val="24"/>
        </w:rPr>
        <w:t xml:space="preserve"> </w:t>
      </w:r>
    </w:p>
    <w:p w:rsidR="001E2619" w:rsidRPr="00331F51" w:rsidRDefault="001E2619" w:rsidP="00E767E5">
      <w:pPr>
        <w:jc w:val="both"/>
        <w:rPr>
          <w:rFonts w:ascii="Times New Roman" w:eastAsiaTheme="minorEastAsia" w:hAnsi="Times New Roman" w:cs="Times New Roman"/>
          <w:sz w:val="24"/>
          <w:szCs w:val="24"/>
        </w:rPr>
      </w:pPr>
    </w:p>
    <w:p w:rsidR="001E2619" w:rsidRPr="00331F51" w:rsidRDefault="00664BD3" w:rsidP="00E767E5">
      <w:pPr>
        <w:jc w:val="both"/>
        <w:rPr>
          <w:rFonts w:ascii="Times New Roman" w:eastAsiaTheme="minorEastAsia" w:hAnsi="Times New Roman" w:cs="Times New Roman"/>
          <w:sz w:val="24"/>
          <w:szCs w:val="24"/>
        </w:rPr>
      </w:pPr>
      <w:r w:rsidRPr="00331F51">
        <w:rPr>
          <w:rFonts w:ascii="Times New Roman" w:eastAsiaTheme="minorEastAsia" w:hAnsi="Times New Roman" w:cs="Times New Roman"/>
          <w:sz w:val="24"/>
          <w:szCs w:val="24"/>
        </w:rPr>
        <w:t>MATERIALS</w:t>
      </w:r>
      <w:r w:rsidR="001E2619" w:rsidRPr="00331F51">
        <w:rPr>
          <w:rFonts w:ascii="Times New Roman" w:eastAsiaTheme="minorEastAsia" w:hAnsi="Times New Roman" w:cs="Times New Roman"/>
          <w:sz w:val="24"/>
          <w:szCs w:val="24"/>
        </w:rPr>
        <w:t xml:space="preserve"> </w:t>
      </w:r>
      <w:r w:rsidR="008A09D0" w:rsidRPr="00331F51">
        <w:rPr>
          <w:rFonts w:ascii="Times New Roman" w:eastAsiaTheme="minorEastAsia" w:hAnsi="Times New Roman" w:cs="Times New Roman"/>
          <w:sz w:val="24"/>
          <w:szCs w:val="24"/>
        </w:rPr>
        <w:t>AND METHODOLOGY</w:t>
      </w:r>
    </w:p>
    <w:p w:rsidR="008A09D0" w:rsidRPr="00331F51" w:rsidRDefault="008A09D0" w:rsidP="00E767E5">
      <w:pPr>
        <w:jc w:val="both"/>
        <w:rPr>
          <w:rFonts w:ascii="Times New Roman" w:eastAsiaTheme="minorEastAsia" w:hAnsi="Times New Roman" w:cs="Times New Roman"/>
          <w:b/>
          <w:sz w:val="24"/>
          <w:szCs w:val="24"/>
        </w:rPr>
      </w:pPr>
      <w:r w:rsidRPr="00331F51">
        <w:rPr>
          <w:rFonts w:ascii="Times New Roman" w:eastAsiaTheme="minorEastAsia" w:hAnsi="Times New Roman" w:cs="Times New Roman"/>
          <w:b/>
          <w:sz w:val="24"/>
          <w:szCs w:val="24"/>
        </w:rPr>
        <w:t>Data</w:t>
      </w:r>
    </w:p>
    <w:p w:rsidR="001E2619" w:rsidRDefault="008147C3" w:rsidP="00E767E5">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Two datasets were used in this study. </w:t>
      </w:r>
      <w:r w:rsidR="00F60537">
        <w:rPr>
          <w:rFonts w:ascii="Times New Roman" w:eastAsiaTheme="minorEastAsia" w:hAnsi="Times New Roman" w:cs="Times New Roman"/>
          <w:sz w:val="24"/>
          <w:szCs w:val="24"/>
        </w:rPr>
        <w:t>The first d</w:t>
      </w:r>
      <w:r w:rsidR="00E44E73">
        <w:rPr>
          <w:rFonts w:ascii="Times New Roman" w:eastAsiaTheme="minorEastAsia" w:hAnsi="Times New Roman" w:cs="Times New Roman"/>
          <w:sz w:val="24"/>
          <w:szCs w:val="24"/>
        </w:rPr>
        <w:t>ataset</w:t>
      </w:r>
      <w:r w:rsidR="00474F45">
        <w:rPr>
          <w:rFonts w:ascii="Times New Roman" w:eastAsiaTheme="minorEastAsia" w:hAnsi="Times New Roman" w:cs="Times New Roman"/>
          <w:sz w:val="24"/>
          <w:szCs w:val="24"/>
        </w:rPr>
        <w:t xml:space="preserve"> was sourced</w:t>
      </w:r>
      <w:r w:rsidR="001E2619" w:rsidRPr="00331F51">
        <w:rPr>
          <w:rFonts w:ascii="Times New Roman" w:eastAsiaTheme="minorEastAsia" w:hAnsi="Times New Roman" w:cs="Times New Roman"/>
          <w:sz w:val="24"/>
          <w:szCs w:val="24"/>
        </w:rPr>
        <w:t xml:space="preserve"> from the Office of t</w:t>
      </w:r>
      <w:r w:rsidR="00474F45">
        <w:rPr>
          <w:rFonts w:ascii="Times New Roman" w:eastAsiaTheme="minorEastAsia" w:hAnsi="Times New Roman" w:cs="Times New Roman"/>
          <w:sz w:val="24"/>
          <w:szCs w:val="24"/>
        </w:rPr>
        <w:t>he State Surveyor General</w:t>
      </w:r>
      <w:r w:rsidR="001E2619" w:rsidRPr="00331F51">
        <w:rPr>
          <w:rFonts w:ascii="Times New Roman" w:eastAsiaTheme="minorEastAsia" w:hAnsi="Times New Roman" w:cs="Times New Roman"/>
          <w:sz w:val="24"/>
          <w:szCs w:val="24"/>
        </w:rPr>
        <w:t xml:space="preserve"> of Lagos State. The dat</w:t>
      </w:r>
      <w:r w:rsidR="00A151D7" w:rsidRPr="00331F51">
        <w:rPr>
          <w:rFonts w:ascii="Times New Roman" w:eastAsiaTheme="minorEastAsia" w:hAnsi="Times New Roman" w:cs="Times New Roman"/>
          <w:sz w:val="24"/>
          <w:szCs w:val="24"/>
        </w:rPr>
        <w:t>aset</w:t>
      </w:r>
      <w:r w:rsidR="00E44E73">
        <w:rPr>
          <w:rFonts w:ascii="Times New Roman" w:eastAsiaTheme="minorEastAsia" w:hAnsi="Times New Roman" w:cs="Times New Roman"/>
          <w:sz w:val="24"/>
          <w:szCs w:val="24"/>
        </w:rPr>
        <w:t xml:space="preserve"> was derived from comprehensive mapping of the state carried out in 2010.</w:t>
      </w:r>
      <w:r w:rsidR="00A151D7" w:rsidRPr="00331F51">
        <w:rPr>
          <w:rFonts w:ascii="Times New Roman" w:eastAsiaTheme="minorEastAsia" w:hAnsi="Times New Roman" w:cs="Times New Roman"/>
          <w:sz w:val="24"/>
          <w:szCs w:val="24"/>
        </w:rPr>
        <w:t xml:space="preserve"> </w:t>
      </w:r>
      <w:r w:rsidR="00E44E73">
        <w:rPr>
          <w:rFonts w:ascii="Times New Roman" w:eastAsiaTheme="minorEastAsia" w:hAnsi="Times New Roman" w:cs="Times New Roman"/>
          <w:sz w:val="24"/>
          <w:szCs w:val="24"/>
        </w:rPr>
        <w:t xml:space="preserve">It </w:t>
      </w:r>
      <w:r w:rsidR="00A151D7" w:rsidRPr="00331F51">
        <w:rPr>
          <w:rFonts w:ascii="Times New Roman" w:eastAsiaTheme="minorEastAsia" w:hAnsi="Times New Roman" w:cs="Times New Roman"/>
          <w:sz w:val="24"/>
          <w:szCs w:val="24"/>
        </w:rPr>
        <w:t xml:space="preserve">comprises </w:t>
      </w:r>
      <w:r w:rsidR="001E2619" w:rsidRPr="00331F51">
        <w:rPr>
          <w:rFonts w:ascii="Times New Roman" w:eastAsiaTheme="minorEastAsia" w:hAnsi="Times New Roman" w:cs="Times New Roman"/>
          <w:sz w:val="24"/>
          <w:szCs w:val="24"/>
        </w:rPr>
        <w:t xml:space="preserve">coordinates, orthometric heights and </w:t>
      </w:r>
      <w:r w:rsidR="003D42ED" w:rsidRPr="00331F51">
        <w:rPr>
          <w:rFonts w:ascii="Times New Roman" w:eastAsiaTheme="minorEastAsia" w:hAnsi="Times New Roman" w:cs="Times New Roman"/>
          <w:sz w:val="24"/>
          <w:szCs w:val="24"/>
        </w:rPr>
        <w:t xml:space="preserve">ellipsoidal heights of </w:t>
      </w:r>
      <w:r w:rsidR="00474F45">
        <w:rPr>
          <w:rFonts w:ascii="Times New Roman" w:eastAsiaTheme="minorEastAsia" w:hAnsi="Times New Roman" w:cs="Times New Roman"/>
          <w:sz w:val="24"/>
          <w:szCs w:val="24"/>
        </w:rPr>
        <w:t>1,165</w:t>
      </w:r>
      <w:r w:rsidR="001E2619" w:rsidRPr="00331F51">
        <w:rPr>
          <w:rFonts w:ascii="Times New Roman" w:eastAsiaTheme="minorEastAsia" w:hAnsi="Times New Roman" w:cs="Times New Roman"/>
          <w:sz w:val="24"/>
          <w:szCs w:val="24"/>
        </w:rPr>
        <w:t xml:space="preserve"> cont</w:t>
      </w:r>
      <w:r w:rsidR="00474F45">
        <w:rPr>
          <w:rFonts w:ascii="Times New Roman" w:eastAsiaTheme="minorEastAsia" w:hAnsi="Times New Roman" w:cs="Times New Roman"/>
          <w:sz w:val="24"/>
          <w:szCs w:val="24"/>
        </w:rPr>
        <w:t>rol points (first-order,</w:t>
      </w:r>
      <w:r w:rsidR="001E2619" w:rsidRPr="00331F51">
        <w:rPr>
          <w:rFonts w:ascii="Times New Roman" w:eastAsiaTheme="minorEastAsia" w:hAnsi="Times New Roman" w:cs="Times New Roman"/>
          <w:sz w:val="24"/>
          <w:szCs w:val="24"/>
        </w:rPr>
        <w:t xml:space="preserve"> second-order</w:t>
      </w:r>
      <w:r w:rsidR="00474F45">
        <w:rPr>
          <w:rFonts w:ascii="Times New Roman" w:eastAsiaTheme="minorEastAsia" w:hAnsi="Times New Roman" w:cs="Times New Roman"/>
          <w:sz w:val="24"/>
          <w:szCs w:val="24"/>
        </w:rPr>
        <w:t xml:space="preserve"> and third-order</w:t>
      </w:r>
      <w:r w:rsidR="001E2619" w:rsidRPr="00331F51">
        <w:rPr>
          <w:rFonts w:ascii="Times New Roman" w:eastAsiaTheme="minorEastAsia" w:hAnsi="Times New Roman" w:cs="Times New Roman"/>
          <w:sz w:val="24"/>
          <w:szCs w:val="24"/>
        </w:rPr>
        <w:t xml:space="preserve">) distributed across the state. </w:t>
      </w:r>
    </w:p>
    <w:p w:rsidR="00053B23" w:rsidRPr="00CB0CB0" w:rsidRDefault="00F60537" w:rsidP="00053B23">
      <w:pPr>
        <w:pStyle w:val="NormalWeb"/>
        <w:spacing w:before="0" w:beforeAutospacing="0" w:after="240" w:afterAutospacing="0"/>
        <w:jc w:val="both"/>
        <w:rPr>
          <w:rFonts w:eastAsiaTheme="minorEastAsia"/>
        </w:rPr>
      </w:pPr>
      <w:r>
        <w:rPr>
          <w:rFonts w:eastAsiaTheme="minorEastAsia"/>
        </w:rPr>
        <w:t>The second dataset is the</w:t>
      </w:r>
      <w:r w:rsidR="003C1F59">
        <w:rPr>
          <w:rFonts w:eastAsiaTheme="minorEastAsia"/>
        </w:rPr>
        <w:t xml:space="preserve"> geoid heights of those control</w:t>
      </w:r>
      <w:r>
        <w:rPr>
          <w:rFonts w:eastAsiaTheme="minorEastAsia"/>
        </w:rPr>
        <w:t xml:space="preserve"> points derived from EGM08 model. </w:t>
      </w:r>
      <w:r w:rsidR="00053B23">
        <w:rPr>
          <w:color w:val="222222"/>
        </w:rPr>
        <w:t>It was</w:t>
      </w:r>
      <w:r w:rsidR="00053B23" w:rsidRPr="00CB0CB0">
        <w:rPr>
          <w:color w:val="222222"/>
        </w:rPr>
        <w:t xml:space="preserve"> downloaded</w:t>
      </w:r>
      <w:r w:rsidR="007127CD">
        <w:rPr>
          <w:color w:val="222222"/>
        </w:rPr>
        <w:t xml:space="preserve"> from </w:t>
      </w:r>
      <w:r w:rsidR="007127CD">
        <w:t>University NAVSTAR Consortium (UNAVCO)</w:t>
      </w:r>
      <w:r w:rsidR="006B61DC">
        <w:t xml:space="preserve"> website</w:t>
      </w:r>
      <w:r w:rsidR="007127CD">
        <w:t xml:space="preserve"> </w:t>
      </w:r>
      <w:r w:rsidR="00053B23" w:rsidRPr="00CB0CB0">
        <w:rPr>
          <w:color w:val="222222"/>
        </w:rPr>
        <w:t xml:space="preserve">at </w:t>
      </w:r>
      <w:hyperlink r:id="rId9" w:history="1">
        <w:r w:rsidR="00053B23" w:rsidRPr="00CB0CB0">
          <w:rPr>
            <w:rStyle w:val="Hyperlink"/>
          </w:rPr>
          <w:t>https://www.unavco.org/software/geodetic-utilities/geoid-height-calculator/geoid-height-calculator.html</w:t>
        </w:r>
      </w:hyperlink>
      <w:r w:rsidR="00053B23">
        <w:rPr>
          <w:rStyle w:val="Hyperlink"/>
        </w:rPr>
        <w:t>.</w:t>
      </w:r>
      <w:r w:rsidR="00053B23" w:rsidRPr="00CB0CB0">
        <w:rPr>
          <w:color w:val="222222"/>
        </w:rPr>
        <w:t xml:space="preserve"> </w:t>
      </w:r>
    </w:p>
    <w:p w:rsidR="00F60537" w:rsidRDefault="00F60537" w:rsidP="00E767E5">
      <w:pPr>
        <w:jc w:val="both"/>
        <w:rPr>
          <w:rFonts w:ascii="Times New Roman" w:eastAsiaTheme="minorEastAsia" w:hAnsi="Times New Roman" w:cs="Times New Roman"/>
          <w:sz w:val="24"/>
          <w:szCs w:val="24"/>
        </w:rPr>
      </w:pPr>
    </w:p>
    <w:p w:rsidR="00516EC4" w:rsidRDefault="00516EC4" w:rsidP="00E767E5">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Table 1: Sample dataset</w:t>
      </w:r>
    </w:p>
    <w:tbl>
      <w:tblPr>
        <w:tblStyle w:val="GridTable1Light"/>
        <w:tblW w:w="8280" w:type="dxa"/>
        <w:tblInd w:w="90" w:type="dxa"/>
        <w:tblLayout w:type="fixed"/>
        <w:tblLook w:val="04A0" w:firstRow="1" w:lastRow="0" w:firstColumn="1" w:lastColumn="0" w:noHBand="0" w:noVBand="1"/>
      </w:tblPr>
      <w:tblGrid>
        <w:gridCol w:w="1350"/>
        <w:gridCol w:w="1080"/>
        <w:gridCol w:w="1170"/>
        <w:gridCol w:w="1170"/>
        <w:gridCol w:w="1170"/>
        <w:gridCol w:w="1170"/>
        <w:gridCol w:w="1170"/>
      </w:tblGrid>
      <w:tr w:rsidR="002C227D" w:rsidRPr="002C227D" w:rsidTr="002C227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0" w:type="dxa"/>
            <w:noWrap/>
            <w:hideMark/>
          </w:tcPr>
          <w:p w:rsidR="003A71DB" w:rsidRPr="002C227D" w:rsidRDefault="00474F45" w:rsidP="003A71DB">
            <w:pPr>
              <w:rPr>
                <w:rFonts w:ascii="Times New Roman" w:eastAsia="Times New Roman" w:hAnsi="Times New Roman" w:cs="Times New Roman"/>
                <w:color w:val="000000"/>
              </w:rPr>
            </w:pPr>
            <w:r w:rsidRPr="002C227D">
              <w:rPr>
                <w:rFonts w:ascii="Times New Roman" w:eastAsia="Times New Roman" w:hAnsi="Times New Roman" w:cs="Times New Roman"/>
                <w:color w:val="000000"/>
              </w:rPr>
              <w:t>CONTROL ID</w:t>
            </w:r>
          </w:p>
        </w:tc>
        <w:tc>
          <w:tcPr>
            <w:tcW w:w="1080" w:type="dxa"/>
            <w:noWrap/>
            <w:hideMark/>
          </w:tcPr>
          <w:p w:rsidR="003A71DB" w:rsidRPr="002C227D" w:rsidRDefault="00516EC4" w:rsidP="003A71D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EASTING</w:t>
            </w:r>
          </w:p>
        </w:tc>
        <w:tc>
          <w:tcPr>
            <w:tcW w:w="1170" w:type="dxa"/>
            <w:noWrap/>
            <w:hideMark/>
          </w:tcPr>
          <w:p w:rsidR="003A71DB" w:rsidRPr="002C227D" w:rsidRDefault="00516EC4" w:rsidP="003A71D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NORTHING</w:t>
            </w:r>
          </w:p>
        </w:tc>
        <w:tc>
          <w:tcPr>
            <w:tcW w:w="1170" w:type="dxa"/>
            <w:noWrap/>
            <w:hideMark/>
          </w:tcPr>
          <w:p w:rsidR="003A71DB" w:rsidRPr="002C227D" w:rsidRDefault="00516EC4" w:rsidP="003A71D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ORTHOMETRIC</w:t>
            </w:r>
          </w:p>
          <w:p w:rsidR="00516EC4" w:rsidRPr="002C227D" w:rsidRDefault="00516EC4" w:rsidP="003A71D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HEIGHT</w:t>
            </w:r>
          </w:p>
        </w:tc>
        <w:tc>
          <w:tcPr>
            <w:tcW w:w="1170" w:type="dxa"/>
            <w:noWrap/>
            <w:hideMark/>
          </w:tcPr>
          <w:p w:rsidR="003A71DB" w:rsidRPr="002C227D" w:rsidRDefault="00516EC4" w:rsidP="003A71D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ELLIPSOIDAL</w:t>
            </w:r>
          </w:p>
          <w:p w:rsidR="00516EC4" w:rsidRPr="002C227D" w:rsidRDefault="00516EC4" w:rsidP="003A71D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HEIGHT</w:t>
            </w:r>
          </w:p>
        </w:tc>
        <w:tc>
          <w:tcPr>
            <w:tcW w:w="1170" w:type="dxa"/>
            <w:noWrap/>
            <w:hideMark/>
          </w:tcPr>
          <w:p w:rsidR="003A71DB" w:rsidRPr="002C227D" w:rsidRDefault="00516EC4" w:rsidP="003A71D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GEOID</w:t>
            </w:r>
          </w:p>
          <w:p w:rsidR="00516EC4" w:rsidRPr="002C227D" w:rsidRDefault="00516EC4" w:rsidP="003A71D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HEIGHT</w:t>
            </w:r>
          </w:p>
        </w:tc>
        <w:tc>
          <w:tcPr>
            <w:tcW w:w="1170" w:type="dxa"/>
            <w:noWrap/>
            <w:hideMark/>
          </w:tcPr>
          <w:p w:rsidR="003A71DB" w:rsidRPr="002C227D" w:rsidRDefault="00516EC4" w:rsidP="003A71DB">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ORDER</w:t>
            </w:r>
          </w:p>
        </w:tc>
      </w:tr>
      <w:tr w:rsidR="002C227D" w:rsidRPr="002C227D" w:rsidTr="002C227D">
        <w:trPr>
          <w:trHeight w:val="300"/>
        </w:trPr>
        <w:tc>
          <w:tcPr>
            <w:cnfStyle w:val="001000000000" w:firstRow="0" w:lastRow="0" w:firstColumn="1" w:lastColumn="0" w:oddVBand="0" w:evenVBand="0" w:oddHBand="0" w:evenHBand="0" w:firstRowFirstColumn="0" w:firstRowLastColumn="0" w:lastRowFirstColumn="0" w:lastRowLastColumn="0"/>
            <w:tcW w:w="1350" w:type="dxa"/>
            <w:noWrap/>
            <w:hideMark/>
          </w:tcPr>
          <w:p w:rsidR="003A71DB" w:rsidRPr="002C227D" w:rsidRDefault="003A71DB" w:rsidP="003A71DB">
            <w:pPr>
              <w:rPr>
                <w:rFonts w:ascii="Times New Roman" w:eastAsia="Times New Roman" w:hAnsi="Times New Roman" w:cs="Times New Roman"/>
                <w:color w:val="000000"/>
              </w:rPr>
            </w:pPr>
            <w:r w:rsidRPr="002C227D">
              <w:rPr>
                <w:rFonts w:ascii="Times New Roman" w:eastAsia="Times New Roman" w:hAnsi="Times New Roman" w:cs="Times New Roman"/>
                <w:color w:val="000000"/>
              </w:rPr>
              <w:t>XST101</w:t>
            </w:r>
          </w:p>
        </w:tc>
        <w:tc>
          <w:tcPr>
            <w:tcW w:w="108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535822.2</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712062.9</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3.608</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26.063</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22.455</w:t>
            </w:r>
          </w:p>
        </w:tc>
        <w:tc>
          <w:tcPr>
            <w:tcW w:w="1170" w:type="dxa"/>
            <w:noWrap/>
            <w:hideMark/>
          </w:tcPr>
          <w:p w:rsidR="003A71DB" w:rsidRPr="002C227D" w:rsidRDefault="003A71DB" w:rsidP="003A71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FIRST</w:t>
            </w:r>
          </w:p>
        </w:tc>
      </w:tr>
      <w:tr w:rsidR="002C227D" w:rsidRPr="002C227D" w:rsidTr="002C227D">
        <w:trPr>
          <w:trHeight w:val="300"/>
        </w:trPr>
        <w:tc>
          <w:tcPr>
            <w:cnfStyle w:val="001000000000" w:firstRow="0" w:lastRow="0" w:firstColumn="1" w:lastColumn="0" w:oddVBand="0" w:evenVBand="0" w:oddHBand="0" w:evenHBand="0" w:firstRowFirstColumn="0" w:firstRowLastColumn="0" w:lastRowFirstColumn="0" w:lastRowLastColumn="0"/>
            <w:tcW w:w="1350" w:type="dxa"/>
            <w:noWrap/>
            <w:hideMark/>
          </w:tcPr>
          <w:p w:rsidR="003A71DB" w:rsidRPr="002C227D" w:rsidRDefault="003A71DB" w:rsidP="003A71DB">
            <w:pPr>
              <w:rPr>
                <w:rFonts w:ascii="Times New Roman" w:eastAsia="Times New Roman" w:hAnsi="Times New Roman" w:cs="Times New Roman"/>
                <w:color w:val="000000"/>
              </w:rPr>
            </w:pPr>
            <w:r w:rsidRPr="002C227D">
              <w:rPr>
                <w:rFonts w:ascii="Times New Roman" w:eastAsia="Times New Roman" w:hAnsi="Times New Roman" w:cs="Times New Roman"/>
                <w:color w:val="000000"/>
              </w:rPr>
              <w:t>XST102</w:t>
            </w:r>
          </w:p>
        </w:tc>
        <w:tc>
          <w:tcPr>
            <w:tcW w:w="108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533798</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715890.8</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3.424</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26.089</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22.666</w:t>
            </w:r>
          </w:p>
        </w:tc>
        <w:tc>
          <w:tcPr>
            <w:tcW w:w="1170" w:type="dxa"/>
            <w:noWrap/>
            <w:hideMark/>
          </w:tcPr>
          <w:p w:rsidR="003A71DB" w:rsidRPr="002C227D" w:rsidRDefault="003A71DB" w:rsidP="003A71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FIRST</w:t>
            </w:r>
          </w:p>
        </w:tc>
      </w:tr>
      <w:tr w:rsidR="002C227D" w:rsidRPr="002C227D" w:rsidTr="002C227D">
        <w:trPr>
          <w:trHeight w:val="300"/>
        </w:trPr>
        <w:tc>
          <w:tcPr>
            <w:cnfStyle w:val="001000000000" w:firstRow="0" w:lastRow="0" w:firstColumn="1" w:lastColumn="0" w:oddVBand="0" w:evenVBand="0" w:oddHBand="0" w:evenHBand="0" w:firstRowFirstColumn="0" w:firstRowLastColumn="0" w:lastRowFirstColumn="0" w:lastRowLastColumn="0"/>
            <w:tcW w:w="1350" w:type="dxa"/>
            <w:noWrap/>
            <w:hideMark/>
          </w:tcPr>
          <w:p w:rsidR="003A71DB" w:rsidRPr="002C227D" w:rsidRDefault="003A71DB" w:rsidP="003A71DB">
            <w:pPr>
              <w:rPr>
                <w:rFonts w:ascii="Times New Roman" w:eastAsia="Times New Roman" w:hAnsi="Times New Roman" w:cs="Times New Roman"/>
                <w:color w:val="000000"/>
              </w:rPr>
            </w:pPr>
            <w:r w:rsidRPr="002C227D">
              <w:rPr>
                <w:rFonts w:ascii="Times New Roman" w:eastAsia="Times New Roman" w:hAnsi="Times New Roman" w:cs="Times New Roman"/>
                <w:color w:val="000000"/>
              </w:rPr>
              <w:t>XST103</w:t>
            </w:r>
          </w:p>
        </w:tc>
        <w:tc>
          <w:tcPr>
            <w:tcW w:w="108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530971.6</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724703.5</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18.757</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41.872</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23.115</w:t>
            </w:r>
          </w:p>
        </w:tc>
        <w:tc>
          <w:tcPr>
            <w:tcW w:w="1170" w:type="dxa"/>
            <w:noWrap/>
            <w:hideMark/>
          </w:tcPr>
          <w:p w:rsidR="003A71DB" w:rsidRPr="002C227D" w:rsidRDefault="003A71DB" w:rsidP="003A71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FIRST</w:t>
            </w:r>
          </w:p>
        </w:tc>
      </w:tr>
      <w:tr w:rsidR="002C227D" w:rsidRPr="002C227D" w:rsidTr="002C227D">
        <w:trPr>
          <w:trHeight w:val="300"/>
        </w:trPr>
        <w:tc>
          <w:tcPr>
            <w:cnfStyle w:val="001000000000" w:firstRow="0" w:lastRow="0" w:firstColumn="1" w:lastColumn="0" w:oddVBand="0" w:evenVBand="0" w:oddHBand="0" w:evenHBand="0" w:firstRowFirstColumn="0" w:firstRowLastColumn="0" w:lastRowFirstColumn="0" w:lastRowLastColumn="0"/>
            <w:tcW w:w="1350" w:type="dxa"/>
            <w:noWrap/>
            <w:hideMark/>
          </w:tcPr>
          <w:p w:rsidR="003A71DB" w:rsidRPr="002C227D" w:rsidRDefault="003A71DB" w:rsidP="003A71DB">
            <w:pPr>
              <w:rPr>
                <w:rFonts w:ascii="Times New Roman" w:eastAsia="Times New Roman" w:hAnsi="Times New Roman" w:cs="Times New Roman"/>
                <w:color w:val="000000"/>
              </w:rPr>
            </w:pPr>
            <w:r w:rsidRPr="002C227D">
              <w:rPr>
                <w:rFonts w:ascii="Times New Roman" w:eastAsia="Times New Roman" w:hAnsi="Times New Roman" w:cs="Times New Roman"/>
                <w:color w:val="000000"/>
              </w:rPr>
              <w:t>XST104</w:t>
            </w:r>
          </w:p>
        </w:tc>
        <w:tc>
          <w:tcPr>
            <w:tcW w:w="108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529447.6</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728733.2</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32.178</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55.482</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23.303</w:t>
            </w:r>
          </w:p>
        </w:tc>
        <w:tc>
          <w:tcPr>
            <w:tcW w:w="1170" w:type="dxa"/>
            <w:noWrap/>
            <w:hideMark/>
          </w:tcPr>
          <w:p w:rsidR="003A71DB" w:rsidRPr="002C227D" w:rsidRDefault="003A71DB" w:rsidP="003A71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FIRST</w:t>
            </w:r>
          </w:p>
        </w:tc>
      </w:tr>
      <w:tr w:rsidR="002C227D" w:rsidRPr="002C227D" w:rsidTr="002C227D">
        <w:trPr>
          <w:trHeight w:val="300"/>
        </w:trPr>
        <w:tc>
          <w:tcPr>
            <w:cnfStyle w:val="001000000000" w:firstRow="0" w:lastRow="0" w:firstColumn="1" w:lastColumn="0" w:oddVBand="0" w:evenVBand="0" w:oddHBand="0" w:evenHBand="0" w:firstRowFirstColumn="0" w:firstRowLastColumn="0" w:lastRowFirstColumn="0" w:lastRowLastColumn="0"/>
            <w:tcW w:w="1350" w:type="dxa"/>
            <w:noWrap/>
            <w:hideMark/>
          </w:tcPr>
          <w:p w:rsidR="003A71DB" w:rsidRPr="002C227D" w:rsidRDefault="003A71DB" w:rsidP="003A71DB">
            <w:pPr>
              <w:rPr>
                <w:rFonts w:ascii="Times New Roman" w:eastAsia="Times New Roman" w:hAnsi="Times New Roman" w:cs="Times New Roman"/>
                <w:color w:val="000000"/>
              </w:rPr>
            </w:pPr>
            <w:r w:rsidRPr="002C227D">
              <w:rPr>
                <w:rFonts w:ascii="Times New Roman" w:eastAsia="Times New Roman" w:hAnsi="Times New Roman" w:cs="Times New Roman"/>
                <w:color w:val="000000"/>
              </w:rPr>
              <w:t>YTT28-1</w:t>
            </w:r>
          </w:p>
        </w:tc>
        <w:tc>
          <w:tcPr>
            <w:tcW w:w="108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512745.4</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718221.4</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5.329</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28.303</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22.974</w:t>
            </w:r>
          </w:p>
        </w:tc>
        <w:tc>
          <w:tcPr>
            <w:tcW w:w="1170" w:type="dxa"/>
            <w:noWrap/>
            <w:hideMark/>
          </w:tcPr>
          <w:p w:rsidR="003A71DB" w:rsidRPr="002C227D" w:rsidRDefault="003A71DB" w:rsidP="003A71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SECOND</w:t>
            </w:r>
          </w:p>
        </w:tc>
      </w:tr>
      <w:tr w:rsidR="002C227D" w:rsidRPr="002C227D" w:rsidTr="002C227D">
        <w:trPr>
          <w:trHeight w:val="300"/>
        </w:trPr>
        <w:tc>
          <w:tcPr>
            <w:cnfStyle w:val="001000000000" w:firstRow="0" w:lastRow="0" w:firstColumn="1" w:lastColumn="0" w:oddVBand="0" w:evenVBand="0" w:oddHBand="0" w:evenHBand="0" w:firstRowFirstColumn="0" w:firstRowLastColumn="0" w:lastRowFirstColumn="0" w:lastRowLastColumn="0"/>
            <w:tcW w:w="1350" w:type="dxa"/>
            <w:noWrap/>
            <w:hideMark/>
          </w:tcPr>
          <w:p w:rsidR="003A71DB" w:rsidRPr="002C227D" w:rsidRDefault="003A71DB" w:rsidP="003A71DB">
            <w:pPr>
              <w:rPr>
                <w:rFonts w:ascii="Times New Roman" w:eastAsia="Times New Roman" w:hAnsi="Times New Roman" w:cs="Times New Roman"/>
                <w:color w:val="000000"/>
              </w:rPr>
            </w:pPr>
            <w:r w:rsidRPr="002C227D">
              <w:rPr>
                <w:rFonts w:ascii="Times New Roman" w:eastAsia="Times New Roman" w:hAnsi="Times New Roman" w:cs="Times New Roman"/>
                <w:color w:val="000000"/>
              </w:rPr>
              <w:t>YTT28-10</w:t>
            </w:r>
          </w:p>
        </w:tc>
        <w:tc>
          <w:tcPr>
            <w:tcW w:w="108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518388.5</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714448.9</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6.812</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29.537</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22.725</w:t>
            </w:r>
          </w:p>
        </w:tc>
        <w:tc>
          <w:tcPr>
            <w:tcW w:w="1170" w:type="dxa"/>
            <w:noWrap/>
            <w:hideMark/>
          </w:tcPr>
          <w:p w:rsidR="003A71DB" w:rsidRPr="002C227D" w:rsidRDefault="003A71DB" w:rsidP="003A71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SECOND</w:t>
            </w:r>
          </w:p>
        </w:tc>
      </w:tr>
      <w:tr w:rsidR="002C227D" w:rsidRPr="002C227D" w:rsidTr="002C227D">
        <w:trPr>
          <w:trHeight w:val="300"/>
        </w:trPr>
        <w:tc>
          <w:tcPr>
            <w:cnfStyle w:val="001000000000" w:firstRow="0" w:lastRow="0" w:firstColumn="1" w:lastColumn="0" w:oddVBand="0" w:evenVBand="0" w:oddHBand="0" w:evenHBand="0" w:firstRowFirstColumn="0" w:firstRowLastColumn="0" w:lastRowFirstColumn="0" w:lastRowLastColumn="0"/>
            <w:tcW w:w="1350" w:type="dxa"/>
            <w:noWrap/>
            <w:hideMark/>
          </w:tcPr>
          <w:p w:rsidR="003A71DB" w:rsidRPr="002C227D" w:rsidRDefault="003A71DB" w:rsidP="003A71DB">
            <w:pPr>
              <w:rPr>
                <w:rFonts w:ascii="Times New Roman" w:eastAsia="Times New Roman" w:hAnsi="Times New Roman" w:cs="Times New Roman"/>
                <w:color w:val="000000"/>
              </w:rPr>
            </w:pPr>
            <w:r w:rsidRPr="002C227D">
              <w:rPr>
                <w:rFonts w:ascii="Times New Roman" w:eastAsia="Times New Roman" w:hAnsi="Times New Roman" w:cs="Times New Roman"/>
                <w:color w:val="000000"/>
              </w:rPr>
              <w:t>YTT28-100</w:t>
            </w:r>
          </w:p>
        </w:tc>
        <w:tc>
          <w:tcPr>
            <w:tcW w:w="108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531140.5</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731154.4</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13.849</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37.239</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23.389</w:t>
            </w:r>
          </w:p>
        </w:tc>
        <w:tc>
          <w:tcPr>
            <w:tcW w:w="1170" w:type="dxa"/>
            <w:noWrap/>
            <w:hideMark/>
          </w:tcPr>
          <w:p w:rsidR="003A71DB" w:rsidRPr="002C227D" w:rsidRDefault="003A71DB" w:rsidP="003A71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SECOND</w:t>
            </w:r>
          </w:p>
        </w:tc>
      </w:tr>
      <w:tr w:rsidR="002C227D" w:rsidRPr="002C227D" w:rsidTr="002C227D">
        <w:trPr>
          <w:trHeight w:val="300"/>
        </w:trPr>
        <w:tc>
          <w:tcPr>
            <w:cnfStyle w:val="001000000000" w:firstRow="0" w:lastRow="0" w:firstColumn="1" w:lastColumn="0" w:oddVBand="0" w:evenVBand="0" w:oddHBand="0" w:evenHBand="0" w:firstRowFirstColumn="0" w:firstRowLastColumn="0" w:lastRowFirstColumn="0" w:lastRowLastColumn="0"/>
            <w:tcW w:w="1350" w:type="dxa"/>
            <w:noWrap/>
            <w:hideMark/>
          </w:tcPr>
          <w:p w:rsidR="003A71DB" w:rsidRPr="002C227D" w:rsidRDefault="003A71DB" w:rsidP="003A71DB">
            <w:pPr>
              <w:rPr>
                <w:rFonts w:ascii="Times New Roman" w:eastAsia="Times New Roman" w:hAnsi="Times New Roman" w:cs="Times New Roman"/>
                <w:color w:val="000000"/>
              </w:rPr>
            </w:pPr>
            <w:r w:rsidRPr="002C227D">
              <w:rPr>
                <w:rFonts w:ascii="Times New Roman" w:eastAsia="Times New Roman" w:hAnsi="Times New Roman" w:cs="Times New Roman"/>
                <w:color w:val="000000"/>
              </w:rPr>
              <w:t>YTT28-101</w:t>
            </w:r>
          </w:p>
        </w:tc>
        <w:tc>
          <w:tcPr>
            <w:tcW w:w="108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530376.1</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730032.7</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40.124</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63.474</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23.35</w:t>
            </w:r>
          </w:p>
        </w:tc>
        <w:tc>
          <w:tcPr>
            <w:tcW w:w="1170" w:type="dxa"/>
            <w:noWrap/>
            <w:hideMark/>
          </w:tcPr>
          <w:p w:rsidR="003A71DB" w:rsidRPr="002C227D" w:rsidRDefault="003A71DB" w:rsidP="003A71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SECOND</w:t>
            </w:r>
          </w:p>
        </w:tc>
      </w:tr>
      <w:tr w:rsidR="002C227D" w:rsidRPr="002C227D" w:rsidTr="002C227D">
        <w:trPr>
          <w:trHeight w:val="300"/>
        </w:trPr>
        <w:tc>
          <w:tcPr>
            <w:cnfStyle w:val="001000000000" w:firstRow="0" w:lastRow="0" w:firstColumn="1" w:lastColumn="0" w:oddVBand="0" w:evenVBand="0" w:oddHBand="0" w:evenHBand="0" w:firstRowFirstColumn="0" w:firstRowLastColumn="0" w:lastRowFirstColumn="0" w:lastRowLastColumn="0"/>
            <w:tcW w:w="1350" w:type="dxa"/>
            <w:noWrap/>
            <w:hideMark/>
          </w:tcPr>
          <w:p w:rsidR="003A71DB" w:rsidRPr="002C227D" w:rsidRDefault="003A71DB" w:rsidP="003A71DB">
            <w:pPr>
              <w:rPr>
                <w:rFonts w:ascii="Times New Roman" w:eastAsia="Times New Roman" w:hAnsi="Times New Roman" w:cs="Times New Roman"/>
                <w:color w:val="000000"/>
              </w:rPr>
            </w:pPr>
            <w:r w:rsidRPr="002C227D">
              <w:rPr>
                <w:rFonts w:ascii="Times New Roman" w:eastAsia="Times New Roman" w:hAnsi="Times New Roman" w:cs="Times New Roman"/>
                <w:color w:val="000000"/>
              </w:rPr>
              <w:t>ZTT-36-36</w:t>
            </w:r>
          </w:p>
        </w:tc>
        <w:tc>
          <w:tcPr>
            <w:tcW w:w="108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568467.2</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710434.2</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4.692</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26.928</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22.236</w:t>
            </w:r>
          </w:p>
        </w:tc>
        <w:tc>
          <w:tcPr>
            <w:tcW w:w="1170" w:type="dxa"/>
            <w:noWrap/>
            <w:hideMark/>
          </w:tcPr>
          <w:p w:rsidR="003A71DB" w:rsidRPr="002C227D" w:rsidRDefault="003A71DB" w:rsidP="003A71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THIRD</w:t>
            </w:r>
          </w:p>
        </w:tc>
      </w:tr>
      <w:tr w:rsidR="002C227D" w:rsidRPr="002C227D" w:rsidTr="002C227D">
        <w:trPr>
          <w:trHeight w:val="300"/>
        </w:trPr>
        <w:tc>
          <w:tcPr>
            <w:cnfStyle w:val="001000000000" w:firstRow="0" w:lastRow="0" w:firstColumn="1" w:lastColumn="0" w:oddVBand="0" w:evenVBand="0" w:oddHBand="0" w:evenHBand="0" w:firstRowFirstColumn="0" w:firstRowLastColumn="0" w:lastRowFirstColumn="0" w:lastRowLastColumn="0"/>
            <w:tcW w:w="1350" w:type="dxa"/>
            <w:noWrap/>
            <w:hideMark/>
          </w:tcPr>
          <w:p w:rsidR="003A71DB" w:rsidRPr="002C227D" w:rsidRDefault="003A71DB" w:rsidP="003A71DB">
            <w:pPr>
              <w:rPr>
                <w:rFonts w:ascii="Times New Roman" w:eastAsia="Times New Roman" w:hAnsi="Times New Roman" w:cs="Times New Roman"/>
                <w:color w:val="000000"/>
              </w:rPr>
            </w:pPr>
            <w:r w:rsidRPr="002C227D">
              <w:rPr>
                <w:rFonts w:ascii="Times New Roman" w:eastAsia="Times New Roman" w:hAnsi="Times New Roman" w:cs="Times New Roman"/>
                <w:color w:val="000000"/>
              </w:rPr>
              <w:t>ZTT14-1A</w:t>
            </w:r>
          </w:p>
        </w:tc>
        <w:tc>
          <w:tcPr>
            <w:tcW w:w="108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603337.6</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731753.4</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5.941</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29.027</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23.086</w:t>
            </w:r>
          </w:p>
        </w:tc>
        <w:tc>
          <w:tcPr>
            <w:tcW w:w="1170" w:type="dxa"/>
            <w:noWrap/>
            <w:hideMark/>
          </w:tcPr>
          <w:p w:rsidR="003A71DB" w:rsidRPr="002C227D" w:rsidRDefault="003A71DB" w:rsidP="003A71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THIRD</w:t>
            </w:r>
          </w:p>
        </w:tc>
      </w:tr>
      <w:tr w:rsidR="002C227D" w:rsidRPr="002C227D" w:rsidTr="002C227D">
        <w:trPr>
          <w:trHeight w:val="300"/>
        </w:trPr>
        <w:tc>
          <w:tcPr>
            <w:cnfStyle w:val="001000000000" w:firstRow="0" w:lastRow="0" w:firstColumn="1" w:lastColumn="0" w:oddVBand="0" w:evenVBand="0" w:oddHBand="0" w:evenHBand="0" w:firstRowFirstColumn="0" w:firstRowLastColumn="0" w:lastRowFirstColumn="0" w:lastRowLastColumn="0"/>
            <w:tcW w:w="1350" w:type="dxa"/>
            <w:noWrap/>
            <w:hideMark/>
          </w:tcPr>
          <w:p w:rsidR="003A71DB" w:rsidRPr="002C227D" w:rsidRDefault="003A71DB" w:rsidP="003A71DB">
            <w:pPr>
              <w:rPr>
                <w:rFonts w:ascii="Times New Roman" w:eastAsia="Times New Roman" w:hAnsi="Times New Roman" w:cs="Times New Roman"/>
                <w:color w:val="000000"/>
              </w:rPr>
            </w:pPr>
            <w:r w:rsidRPr="002C227D">
              <w:rPr>
                <w:rFonts w:ascii="Times New Roman" w:eastAsia="Times New Roman" w:hAnsi="Times New Roman" w:cs="Times New Roman"/>
                <w:color w:val="000000"/>
              </w:rPr>
              <w:t>ZTT2-57A</w:t>
            </w:r>
          </w:p>
        </w:tc>
        <w:tc>
          <w:tcPr>
            <w:tcW w:w="108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586045.2</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711697.1</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4.61</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26.884</w:t>
            </w:r>
          </w:p>
        </w:tc>
        <w:tc>
          <w:tcPr>
            <w:tcW w:w="1170" w:type="dxa"/>
            <w:noWrap/>
            <w:hideMark/>
          </w:tcPr>
          <w:p w:rsidR="003A71DB" w:rsidRPr="002C227D" w:rsidRDefault="003A71DB" w:rsidP="003A71DB">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22.273</w:t>
            </w:r>
          </w:p>
        </w:tc>
        <w:tc>
          <w:tcPr>
            <w:tcW w:w="1170" w:type="dxa"/>
            <w:noWrap/>
            <w:hideMark/>
          </w:tcPr>
          <w:p w:rsidR="003A71DB" w:rsidRPr="002C227D" w:rsidRDefault="003A71DB" w:rsidP="003A71D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2C227D">
              <w:rPr>
                <w:rFonts w:ascii="Times New Roman" w:eastAsia="Times New Roman" w:hAnsi="Times New Roman" w:cs="Times New Roman"/>
                <w:color w:val="000000"/>
              </w:rPr>
              <w:t>THIRD</w:t>
            </w:r>
          </w:p>
        </w:tc>
      </w:tr>
    </w:tbl>
    <w:p w:rsidR="00B674B6" w:rsidRDefault="00B674B6" w:rsidP="00E767E5">
      <w:pPr>
        <w:jc w:val="both"/>
        <w:rPr>
          <w:rFonts w:ascii="Times New Roman" w:eastAsiaTheme="minorEastAsia" w:hAnsi="Times New Roman" w:cs="Times New Roman"/>
          <w:sz w:val="24"/>
          <w:szCs w:val="24"/>
        </w:rPr>
      </w:pPr>
    </w:p>
    <w:p w:rsidR="00AC0B60" w:rsidRPr="00331F51" w:rsidRDefault="00AC0B60" w:rsidP="00AC0B60">
      <w:pPr>
        <w:jc w:val="both"/>
        <w:rPr>
          <w:rFonts w:ascii="Times New Roman" w:eastAsiaTheme="minorEastAsia" w:hAnsi="Times New Roman" w:cs="Times New Roman"/>
          <w:b/>
          <w:sz w:val="24"/>
          <w:szCs w:val="24"/>
        </w:rPr>
      </w:pPr>
      <w:r w:rsidRPr="00331F51">
        <w:rPr>
          <w:rFonts w:ascii="Times New Roman" w:eastAsiaTheme="minorEastAsia" w:hAnsi="Times New Roman" w:cs="Times New Roman"/>
          <w:b/>
          <w:sz w:val="24"/>
          <w:szCs w:val="24"/>
        </w:rPr>
        <w:t>Performance Metrics</w:t>
      </w:r>
    </w:p>
    <w:p w:rsidR="00AC0B60" w:rsidRPr="00331F51" w:rsidRDefault="00AC0B60" w:rsidP="00AC0B60">
      <w:pPr>
        <w:jc w:val="both"/>
        <w:rPr>
          <w:rFonts w:ascii="Times New Roman" w:hAnsi="Times New Roman" w:cs="Times New Roman"/>
          <w:sz w:val="24"/>
          <w:szCs w:val="24"/>
        </w:rPr>
      </w:pPr>
      <w:r w:rsidRPr="00331F51">
        <w:rPr>
          <w:rFonts w:ascii="Times New Roman" w:hAnsi="Times New Roman" w:cs="Times New Roman"/>
          <w:sz w:val="24"/>
          <w:szCs w:val="24"/>
        </w:rPr>
        <w:lastRenderedPageBreak/>
        <w:t xml:space="preserve">In assessing the performance of geometric surface model in a particular region, several tests can be applied to the results of the least-squares adjustment. Fotopoulos (2003), Lambrou and Pantazis (2005), and Alevizakolu and Lambrou (2011) suggested the following: </w:t>
      </w:r>
    </w:p>
    <w:p w:rsidR="00AC0B60" w:rsidRPr="00331F51" w:rsidRDefault="00AC0B60" w:rsidP="00AC0B60">
      <w:pPr>
        <w:pStyle w:val="ListParagraph"/>
        <w:numPr>
          <w:ilvl w:val="0"/>
          <w:numId w:val="1"/>
        </w:numPr>
        <w:jc w:val="both"/>
        <w:rPr>
          <w:rFonts w:ascii="Times New Roman" w:hAnsi="Times New Roman" w:cs="Times New Roman"/>
          <w:sz w:val="24"/>
          <w:szCs w:val="24"/>
        </w:rPr>
      </w:pPr>
      <w:r w:rsidRPr="00331F51">
        <w:rPr>
          <w:rFonts w:ascii="Times New Roman" w:hAnsi="Times New Roman" w:cs="Times New Roman"/>
          <w:sz w:val="24"/>
          <w:szCs w:val="24"/>
        </w:rPr>
        <w:t xml:space="preserve">root mean square error (RMSE), </w:t>
      </w:r>
    </w:p>
    <w:p w:rsidR="00AC0B60" w:rsidRPr="00331F51" w:rsidRDefault="00AC0B60" w:rsidP="00AC0B60">
      <w:pPr>
        <w:pStyle w:val="ListParagraph"/>
        <w:numPr>
          <w:ilvl w:val="0"/>
          <w:numId w:val="1"/>
        </w:numPr>
        <w:jc w:val="both"/>
        <w:rPr>
          <w:rFonts w:ascii="Times New Roman" w:hAnsi="Times New Roman" w:cs="Times New Roman"/>
          <w:sz w:val="24"/>
          <w:szCs w:val="24"/>
        </w:rPr>
      </w:pPr>
      <w:r w:rsidRPr="00331F51">
        <w:rPr>
          <w:rFonts w:ascii="Times New Roman" w:hAnsi="Times New Roman" w:cs="Times New Roman"/>
          <w:sz w:val="24"/>
          <w:szCs w:val="24"/>
        </w:rPr>
        <w:t xml:space="preserve">goodness of fit, </w:t>
      </w:r>
    </w:p>
    <w:p w:rsidR="00AC0B60" w:rsidRPr="00331F51" w:rsidRDefault="00AC0B60" w:rsidP="00AC0B60">
      <w:pPr>
        <w:pStyle w:val="ListParagraph"/>
        <w:numPr>
          <w:ilvl w:val="0"/>
          <w:numId w:val="1"/>
        </w:numPr>
        <w:jc w:val="both"/>
        <w:rPr>
          <w:rFonts w:ascii="Times New Roman" w:hAnsi="Times New Roman" w:cs="Times New Roman"/>
          <w:sz w:val="24"/>
          <w:szCs w:val="24"/>
        </w:rPr>
      </w:pPr>
      <w:r w:rsidRPr="00331F51">
        <w:rPr>
          <w:rFonts w:ascii="Times New Roman" w:hAnsi="Times New Roman" w:cs="Times New Roman"/>
          <w:sz w:val="24"/>
          <w:szCs w:val="24"/>
        </w:rPr>
        <w:t xml:space="preserve">cross-validation,  </w:t>
      </w:r>
    </w:p>
    <w:p w:rsidR="00AC0B60" w:rsidRPr="00331F51" w:rsidRDefault="00AC0B60" w:rsidP="00AC0B60">
      <w:pPr>
        <w:pStyle w:val="ListParagraph"/>
        <w:numPr>
          <w:ilvl w:val="0"/>
          <w:numId w:val="1"/>
        </w:numPr>
        <w:jc w:val="both"/>
        <w:rPr>
          <w:rFonts w:ascii="Times New Roman" w:hAnsi="Times New Roman" w:cs="Times New Roman"/>
          <w:sz w:val="24"/>
          <w:szCs w:val="24"/>
        </w:rPr>
      </w:pPr>
      <w:r w:rsidRPr="00331F51">
        <w:rPr>
          <w:rFonts w:ascii="Times New Roman" w:hAnsi="Times New Roman" w:cs="Times New Roman"/>
          <w:sz w:val="24"/>
          <w:szCs w:val="24"/>
        </w:rPr>
        <w:t>testing of parameter significance, and</w:t>
      </w:r>
    </w:p>
    <w:p w:rsidR="00AC0B60" w:rsidRPr="00331F51" w:rsidRDefault="00AC0B60" w:rsidP="00AC0B60">
      <w:pPr>
        <w:pStyle w:val="ListParagraph"/>
        <w:numPr>
          <w:ilvl w:val="0"/>
          <w:numId w:val="1"/>
        </w:numPr>
        <w:jc w:val="both"/>
        <w:rPr>
          <w:rFonts w:ascii="Times New Roman" w:hAnsi="Times New Roman" w:cs="Times New Roman"/>
          <w:sz w:val="24"/>
          <w:szCs w:val="24"/>
        </w:rPr>
      </w:pPr>
      <w:r w:rsidRPr="00331F51">
        <w:rPr>
          <w:rFonts w:ascii="Times New Roman" w:hAnsi="Times New Roman" w:cs="Times New Roman"/>
          <w:sz w:val="24"/>
          <w:szCs w:val="24"/>
        </w:rPr>
        <w:t>testing for the necessity of a surface of higher degree</w:t>
      </w:r>
    </w:p>
    <w:p w:rsidR="00AC0B60" w:rsidRPr="00331F51" w:rsidRDefault="00AC0B60" w:rsidP="00AC0B60">
      <w:pPr>
        <w:jc w:val="both"/>
        <w:rPr>
          <w:rFonts w:ascii="Times New Roman" w:eastAsiaTheme="minorEastAsia" w:hAnsi="Times New Roman" w:cs="Times New Roman"/>
          <w:sz w:val="24"/>
          <w:szCs w:val="24"/>
        </w:rPr>
      </w:pPr>
      <w:r w:rsidRPr="00331F51">
        <w:rPr>
          <w:rFonts w:ascii="Times New Roman" w:hAnsi="Times New Roman" w:cs="Times New Roman"/>
          <w:sz w:val="24"/>
          <w:szCs w:val="24"/>
        </w:rPr>
        <w:t>B</w:t>
      </w:r>
      <w:r w:rsidRPr="00331F51">
        <w:rPr>
          <w:rFonts w:ascii="Times New Roman" w:eastAsiaTheme="minorEastAsia" w:hAnsi="Times New Roman" w:cs="Times New Roman"/>
          <w:sz w:val="24"/>
          <w:szCs w:val="24"/>
        </w:rPr>
        <w:t>efore the new model can be reliably used for interpolation or computation of geoidal heights of new stations, its reliability is measured with the classic root mean square error (RMSE). This is done by finding the square root of the mean sum of squares of the residuals by using equation (12):</w:t>
      </w:r>
    </w:p>
    <w:p w:rsidR="00AC0B60" w:rsidRDefault="00AC0B60" w:rsidP="00AC0B60">
      <w:pPr>
        <w:jc w:val="both"/>
        <w:rPr>
          <w:rFonts w:ascii="Times New Roman" w:eastAsiaTheme="minorEastAsia" w:hAnsi="Times New Roman" w:cs="Times New Roman"/>
          <w:sz w:val="24"/>
          <w:szCs w:val="24"/>
        </w:rPr>
      </w:pPr>
      <m:oMath>
        <m:r>
          <w:rPr>
            <w:rFonts w:ascii="Cambria Math" w:hAnsi="Cambria Math" w:cs="Times New Roman"/>
            <w:sz w:val="24"/>
            <w:szCs w:val="24"/>
          </w:rPr>
          <m:t>RMSE=</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T</m:t>
                    </m:r>
                  </m:sup>
                </m:sSup>
                <m:r>
                  <w:rPr>
                    <w:rFonts w:ascii="Cambria Math" w:hAnsi="Cambria Math" w:cs="Times New Roman"/>
                    <w:sz w:val="24"/>
                    <w:szCs w:val="24"/>
                  </w:rPr>
                  <m:t>V</m:t>
                </m:r>
              </m:num>
              <m:den>
                <m:r>
                  <w:rPr>
                    <w:rFonts w:ascii="Cambria Math" w:hAnsi="Cambria Math" w:cs="Times New Roman"/>
                    <w:sz w:val="24"/>
                    <w:szCs w:val="24"/>
                  </w:rPr>
                  <m:t>n</m:t>
                </m:r>
              </m:den>
            </m:f>
          </m:e>
        </m:rad>
      </m:oMath>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r>
      <w:r w:rsidRPr="00331F51">
        <w:rPr>
          <w:rFonts w:ascii="Times New Roman" w:eastAsiaTheme="minorEastAsia" w:hAnsi="Times New Roman" w:cs="Times New Roman"/>
          <w:sz w:val="24"/>
          <w:szCs w:val="24"/>
        </w:rPr>
        <w:tab/>
        <w:t>(12)</w:t>
      </w:r>
    </w:p>
    <w:p w:rsidR="00AC0B60" w:rsidRPr="00331F51" w:rsidRDefault="00AC0B60" w:rsidP="00AC0B6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where n is the number of observation equations.</w:t>
      </w:r>
    </w:p>
    <w:p w:rsidR="00AC0B60" w:rsidRPr="00331F51" w:rsidRDefault="00AC0B60" w:rsidP="00AC0B60">
      <w:pPr>
        <w:jc w:val="both"/>
        <w:rPr>
          <w:rFonts w:ascii="Times New Roman" w:hAnsi="Times New Roman" w:cs="Times New Roman"/>
          <w:sz w:val="24"/>
          <w:szCs w:val="24"/>
        </w:rPr>
      </w:pPr>
      <w:r>
        <w:rPr>
          <w:rFonts w:ascii="Times New Roman" w:hAnsi="Times New Roman" w:cs="Times New Roman"/>
          <w:sz w:val="24"/>
          <w:szCs w:val="24"/>
        </w:rPr>
        <w:t>T</w:t>
      </w:r>
      <w:r w:rsidRPr="00331F51">
        <w:rPr>
          <w:rFonts w:ascii="Times New Roman" w:hAnsi="Times New Roman" w:cs="Times New Roman"/>
          <w:sz w:val="24"/>
          <w:szCs w:val="24"/>
        </w:rPr>
        <w:t xml:space="preserve">he type of surface model used in the least-squares adjustment affects the estimated values of the RMSE. The model that results in the smallest set of residuals is deemed to be the most appropriate ('best' fit). Researchers have discovered that </w:t>
      </w:r>
      <w:r>
        <w:rPr>
          <w:rFonts w:ascii="Times New Roman" w:hAnsi="Times New Roman" w:cs="Times New Roman"/>
          <w:sz w:val="24"/>
          <w:szCs w:val="24"/>
        </w:rPr>
        <w:t>t</w:t>
      </w:r>
      <w:r w:rsidRPr="00331F51">
        <w:rPr>
          <w:rFonts w:ascii="Times New Roman" w:hAnsi="Times New Roman" w:cs="Times New Roman"/>
          <w:sz w:val="24"/>
          <w:szCs w:val="24"/>
        </w:rPr>
        <w:t>his method is not reliable as the only means for selecting between different models because the lowest RMSE usually corresponds to the highest order model. In fact, as the number of parameters in the model increases, the associated RMSE decreases (Fotopoulos, 2003). Therefore, this method is valid for testing the precision of the model, but it should not be interpreted as the accuracy or the prediction capability of the model. Thus, the same models implemented for the same data should be subjected to statistical testing methods</w:t>
      </w:r>
      <w:r>
        <w:rPr>
          <w:rFonts w:ascii="Times New Roman" w:hAnsi="Times New Roman" w:cs="Times New Roman"/>
          <w:sz w:val="24"/>
          <w:szCs w:val="24"/>
        </w:rPr>
        <w:t xml:space="preserve"> such as measure of goodness of fit</w:t>
      </w:r>
      <w:r w:rsidRPr="00331F51">
        <w:rPr>
          <w:rFonts w:ascii="Times New Roman" w:hAnsi="Times New Roman" w:cs="Times New Roman"/>
          <w:sz w:val="24"/>
          <w:szCs w:val="24"/>
        </w:rPr>
        <w:t xml:space="preserve">. </w:t>
      </w:r>
    </w:p>
    <w:p w:rsidR="00AC0B60" w:rsidRPr="00331F51" w:rsidRDefault="00AC0B60" w:rsidP="00AC0B60">
      <w:pPr>
        <w:jc w:val="both"/>
        <w:rPr>
          <w:rFonts w:ascii="Times New Roman" w:hAnsi="Times New Roman" w:cs="Times New Roman"/>
          <w:sz w:val="24"/>
          <w:szCs w:val="24"/>
        </w:rPr>
      </w:pPr>
      <w:r w:rsidRPr="00331F51">
        <w:rPr>
          <w:rFonts w:ascii="Times New Roman" w:hAnsi="Times New Roman" w:cs="Times New Roman"/>
          <w:sz w:val="24"/>
          <w:szCs w:val="24"/>
        </w:rPr>
        <w:t>A statistical measure of the goodness of model fit for a discrete set of points is given by the coefficient of determination, denoted by R</w:t>
      </w:r>
      <w:r w:rsidRPr="00331F51">
        <w:rPr>
          <w:rFonts w:ascii="Times New Roman" w:hAnsi="Times New Roman" w:cs="Times New Roman"/>
          <w:sz w:val="24"/>
          <w:szCs w:val="24"/>
          <w:vertAlign w:val="superscript"/>
        </w:rPr>
        <w:t>2</w:t>
      </w:r>
      <w:r w:rsidRPr="00331F51">
        <w:rPr>
          <w:rFonts w:ascii="Times New Roman" w:hAnsi="Times New Roman" w:cs="Times New Roman"/>
          <w:sz w:val="24"/>
          <w:szCs w:val="24"/>
        </w:rPr>
        <w:t>. It can be described as the ratio of the sum of the squares due to the fit, to the sum of the squares about the mean of the observations. Thus, the coefficient of determination varies between 0 and 1 (0 ≤ R</w:t>
      </w:r>
      <w:r w:rsidRPr="00331F51">
        <w:rPr>
          <w:rFonts w:ascii="Times New Roman" w:hAnsi="Times New Roman" w:cs="Times New Roman"/>
          <w:sz w:val="24"/>
          <w:szCs w:val="24"/>
          <w:vertAlign w:val="superscript"/>
        </w:rPr>
        <w:t xml:space="preserve">2 </w:t>
      </w:r>
      <w:r w:rsidRPr="00331F51">
        <w:rPr>
          <w:rFonts w:ascii="Times New Roman" w:hAnsi="Times New Roman" w:cs="Times New Roman"/>
          <w:sz w:val="24"/>
          <w:szCs w:val="24"/>
        </w:rPr>
        <w:t xml:space="preserve">≤ 1) and the closer the value is to one, the smaller the residuals and hence the better the fit. </w:t>
      </w:r>
    </w:p>
    <w:p w:rsidR="00AC0B60" w:rsidRPr="00331F51" w:rsidRDefault="00AC0B60" w:rsidP="00AC0B60">
      <w:pPr>
        <w:jc w:val="both"/>
        <w:rPr>
          <w:rFonts w:ascii="Times New Roman" w:hAnsi="Times New Roman" w:cs="Times New Roman"/>
          <w:sz w:val="24"/>
          <w:szCs w:val="24"/>
        </w:rPr>
      </w:pPr>
      <w:r w:rsidRPr="00331F51">
        <w:rPr>
          <w:rFonts w:ascii="Times New Roman" w:hAnsi="Times New Roman" w:cs="Times New Roman"/>
          <w:sz w:val="24"/>
          <w:szCs w:val="24"/>
        </w:rPr>
        <w:t xml:space="preserve">Parameter significance is tested on each parameter in order to assess whether they are statistically important at a certain confidence level using the formula in equation (13): </w:t>
      </w:r>
    </w:p>
    <w:p w:rsidR="00AC0B60" w:rsidRPr="00331F51" w:rsidRDefault="006C0B21" w:rsidP="00AC0B60">
      <w:pPr>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σ</m:t>
            </m:r>
          </m:e>
          <m: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95%</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i</m:t>
            </m:r>
          </m:sub>
        </m:sSub>
      </m:oMath>
      <w:r w:rsidR="00AC0B60" w:rsidRPr="00331F51">
        <w:rPr>
          <w:rFonts w:ascii="Times New Roman" w:eastAsiaTheme="minorEastAsia" w:hAnsi="Times New Roman" w:cs="Times New Roman"/>
          <w:sz w:val="24"/>
          <w:szCs w:val="24"/>
        </w:rPr>
        <w:tab/>
      </w:r>
      <w:r w:rsidR="00AC0B60" w:rsidRPr="00331F51">
        <w:rPr>
          <w:rFonts w:ascii="Times New Roman" w:eastAsiaTheme="minorEastAsia" w:hAnsi="Times New Roman" w:cs="Times New Roman"/>
          <w:sz w:val="24"/>
          <w:szCs w:val="24"/>
        </w:rPr>
        <w:tab/>
      </w:r>
      <w:r w:rsidR="00AC0B60" w:rsidRPr="00331F51">
        <w:rPr>
          <w:rFonts w:ascii="Times New Roman" w:eastAsiaTheme="minorEastAsia" w:hAnsi="Times New Roman" w:cs="Times New Roman"/>
          <w:sz w:val="24"/>
          <w:szCs w:val="24"/>
        </w:rPr>
        <w:tab/>
      </w:r>
      <w:r w:rsidR="00AC0B60" w:rsidRPr="00331F51">
        <w:rPr>
          <w:rFonts w:ascii="Times New Roman" w:eastAsiaTheme="minorEastAsia" w:hAnsi="Times New Roman" w:cs="Times New Roman"/>
          <w:sz w:val="24"/>
          <w:szCs w:val="24"/>
        </w:rPr>
        <w:tab/>
      </w:r>
      <w:r w:rsidR="00AC0B60" w:rsidRPr="00331F51">
        <w:rPr>
          <w:rFonts w:ascii="Times New Roman" w:eastAsiaTheme="minorEastAsia" w:hAnsi="Times New Roman" w:cs="Times New Roman"/>
          <w:sz w:val="24"/>
          <w:szCs w:val="24"/>
        </w:rPr>
        <w:tab/>
      </w:r>
      <w:r w:rsidR="00AC0B60" w:rsidRPr="00331F51">
        <w:rPr>
          <w:rFonts w:ascii="Times New Roman" w:eastAsiaTheme="minorEastAsia" w:hAnsi="Times New Roman" w:cs="Times New Roman"/>
          <w:sz w:val="24"/>
          <w:szCs w:val="24"/>
        </w:rPr>
        <w:tab/>
      </w:r>
      <w:r w:rsidR="00AC0B60" w:rsidRPr="00331F51">
        <w:rPr>
          <w:rFonts w:ascii="Times New Roman" w:eastAsiaTheme="minorEastAsia" w:hAnsi="Times New Roman" w:cs="Times New Roman"/>
          <w:sz w:val="24"/>
          <w:szCs w:val="24"/>
        </w:rPr>
        <w:tab/>
      </w:r>
      <w:r w:rsidR="00AC0B60" w:rsidRPr="00331F51">
        <w:rPr>
          <w:rFonts w:ascii="Times New Roman" w:eastAsiaTheme="minorEastAsia" w:hAnsi="Times New Roman" w:cs="Times New Roman"/>
          <w:sz w:val="24"/>
          <w:szCs w:val="24"/>
        </w:rPr>
        <w:tab/>
      </w:r>
      <w:r w:rsidR="00AC0B60" w:rsidRPr="00331F51">
        <w:rPr>
          <w:rFonts w:ascii="Times New Roman" w:eastAsiaTheme="minorEastAsia" w:hAnsi="Times New Roman" w:cs="Times New Roman"/>
          <w:sz w:val="24"/>
          <w:szCs w:val="24"/>
        </w:rPr>
        <w:tab/>
      </w:r>
      <w:r w:rsidR="00AC0B60" w:rsidRPr="00331F51">
        <w:rPr>
          <w:rFonts w:ascii="Times New Roman" w:eastAsiaTheme="minorEastAsia" w:hAnsi="Times New Roman" w:cs="Times New Roman"/>
          <w:sz w:val="24"/>
          <w:szCs w:val="24"/>
        </w:rPr>
        <w:tab/>
      </w:r>
      <w:r w:rsidR="00AC0B60" w:rsidRPr="00331F51">
        <w:rPr>
          <w:rFonts w:ascii="Times New Roman" w:eastAsiaTheme="minorEastAsia" w:hAnsi="Times New Roman" w:cs="Times New Roman"/>
          <w:sz w:val="24"/>
          <w:szCs w:val="24"/>
        </w:rPr>
        <w:tab/>
      </w:r>
      <w:r w:rsidR="00AC0B60" w:rsidRPr="00331F51">
        <w:rPr>
          <w:rFonts w:ascii="Times New Roman" w:hAnsi="Times New Roman" w:cs="Times New Roman"/>
          <w:sz w:val="24"/>
          <w:szCs w:val="24"/>
        </w:rPr>
        <w:t xml:space="preserve">(13) </w:t>
      </w:r>
    </w:p>
    <w:p w:rsidR="00AC0B60" w:rsidRPr="00331F51" w:rsidRDefault="00AC0B60" w:rsidP="00AC0B60">
      <w:pPr>
        <w:jc w:val="both"/>
        <w:rPr>
          <w:rFonts w:ascii="Times New Roman" w:hAnsi="Times New Roman" w:cs="Times New Roman"/>
          <w:sz w:val="24"/>
          <w:szCs w:val="24"/>
        </w:rPr>
      </w:pPr>
      <w:r w:rsidRPr="00331F51">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σ</m:t>
            </m:r>
          </m:e>
          <m:sub>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sub>
        </m:sSub>
      </m:oMath>
      <w:r w:rsidRPr="00331F51">
        <w:rPr>
          <w:rFonts w:ascii="Times New Roman" w:hAnsi="Times New Roman" w:cs="Times New Roman"/>
          <w:sz w:val="24"/>
          <w:szCs w:val="24"/>
        </w:rPr>
        <w:t xml:space="preserve"> is the standard deviation of each unknown parameter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oMath>
      <w:r w:rsidRPr="00331F51">
        <w:rPr>
          <w:rFonts w:ascii="Times New Roman" w:eastAsiaTheme="minorEastAsia" w:hAnsi="Times New Roman" w:cs="Times New Roman"/>
          <w:sz w:val="24"/>
          <w:szCs w:val="24"/>
        </w:rPr>
        <w:t>,</w:t>
      </w:r>
      <w:r w:rsidRPr="00331F51">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95%</m:t>
            </m:r>
          </m:sub>
        </m:sSub>
      </m:oMath>
      <w:r w:rsidRPr="00331F51">
        <w:rPr>
          <w:rFonts w:ascii="Times New Roman" w:hAnsi="Times New Roman" w:cs="Times New Roman"/>
          <w:sz w:val="24"/>
          <w:szCs w:val="24"/>
        </w:rPr>
        <w:t xml:space="preserve"> is the coefficient of the normal distribution for one dimension arrays for confidence level 95%. If equation (13) is valid, then the parameter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oMath>
      <w:r w:rsidRPr="00331F51">
        <w:rPr>
          <w:rFonts w:ascii="Times New Roman" w:hAnsi="Times New Roman" w:cs="Times New Roman"/>
          <w:sz w:val="24"/>
          <w:szCs w:val="24"/>
        </w:rPr>
        <w:t xml:space="preserve"> will be considered as being statistically important.</w:t>
      </w:r>
    </w:p>
    <w:p w:rsidR="00AC0B60" w:rsidRPr="00331F51" w:rsidRDefault="00AC0B60" w:rsidP="00AC0B60">
      <w:pPr>
        <w:jc w:val="both"/>
        <w:rPr>
          <w:rFonts w:ascii="Times New Roman" w:hAnsi="Times New Roman" w:cs="Times New Roman"/>
          <w:sz w:val="24"/>
          <w:szCs w:val="24"/>
        </w:rPr>
      </w:pPr>
      <w:r w:rsidRPr="00331F51">
        <w:rPr>
          <w:rFonts w:ascii="Times New Roman" w:hAnsi="Times New Roman" w:cs="Times New Roman"/>
          <w:sz w:val="24"/>
          <w:szCs w:val="24"/>
        </w:rPr>
        <w:t xml:space="preserve">The necessity of using a surface of higher degree in geometric geoid modelling can be determined by using the relationship in equation (14): </w:t>
      </w:r>
    </w:p>
    <w:p w:rsidR="00AC0B60" w:rsidRPr="00331F51" w:rsidRDefault="006C0B21" w:rsidP="00CE1BEA">
      <w:pPr>
        <w:spacing w:before="240"/>
        <w:jc w:val="both"/>
        <w:rPr>
          <w:rFonts w:ascii="Times New Roman" w:hAnsi="Times New Roman" w:cs="Times New Roman"/>
          <w:sz w:val="24"/>
          <w:szCs w:val="24"/>
        </w:rPr>
      </w:pPr>
      <m:oMath>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1</m:t>
                </m:r>
              </m:sub>
            </m:sSub>
          </m:num>
          <m:den>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2</m:t>
                </m:r>
              </m:sub>
            </m:sSub>
          </m:den>
        </m:f>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oMath>
      <w:r w:rsidR="00AC0B60" w:rsidRPr="00331F51">
        <w:rPr>
          <w:rFonts w:ascii="Times New Roman" w:eastAsiaTheme="minorEastAsia" w:hAnsi="Times New Roman" w:cs="Times New Roman"/>
          <w:sz w:val="24"/>
          <w:szCs w:val="24"/>
        </w:rPr>
        <w:tab/>
      </w:r>
      <w:r w:rsidR="00AC0B60" w:rsidRPr="00331F51">
        <w:rPr>
          <w:rFonts w:ascii="Times New Roman" w:eastAsiaTheme="minorEastAsia" w:hAnsi="Times New Roman" w:cs="Times New Roman"/>
          <w:sz w:val="24"/>
          <w:szCs w:val="24"/>
        </w:rPr>
        <w:tab/>
      </w:r>
      <w:r w:rsidR="00AC0B60" w:rsidRPr="00331F51">
        <w:rPr>
          <w:rFonts w:ascii="Times New Roman" w:eastAsiaTheme="minorEastAsia" w:hAnsi="Times New Roman" w:cs="Times New Roman"/>
          <w:sz w:val="24"/>
          <w:szCs w:val="24"/>
        </w:rPr>
        <w:tab/>
      </w:r>
      <w:r w:rsidR="00AC0B60" w:rsidRPr="00331F51">
        <w:rPr>
          <w:rFonts w:ascii="Times New Roman" w:eastAsiaTheme="minorEastAsia" w:hAnsi="Times New Roman" w:cs="Times New Roman"/>
          <w:sz w:val="24"/>
          <w:szCs w:val="24"/>
        </w:rPr>
        <w:tab/>
      </w:r>
      <w:r w:rsidR="00AC0B60" w:rsidRPr="00331F51">
        <w:rPr>
          <w:rFonts w:ascii="Times New Roman" w:eastAsiaTheme="minorEastAsia" w:hAnsi="Times New Roman" w:cs="Times New Roman"/>
          <w:sz w:val="24"/>
          <w:szCs w:val="24"/>
        </w:rPr>
        <w:tab/>
      </w:r>
      <w:r w:rsidR="00AC0B60" w:rsidRPr="00331F51">
        <w:rPr>
          <w:rFonts w:ascii="Times New Roman" w:eastAsiaTheme="minorEastAsia" w:hAnsi="Times New Roman" w:cs="Times New Roman"/>
          <w:sz w:val="24"/>
          <w:szCs w:val="24"/>
        </w:rPr>
        <w:tab/>
      </w:r>
      <w:r w:rsidR="00AC0B60" w:rsidRPr="00331F51">
        <w:rPr>
          <w:rFonts w:ascii="Times New Roman" w:eastAsiaTheme="minorEastAsia" w:hAnsi="Times New Roman" w:cs="Times New Roman"/>
          <w:sz w:val="24"/>
          <w:szCs w:val="24"/>
        </w:rPr>
        <w:tab/>
      </w:r>
      <w:r w:rsidR="00AC0B60" w:rsidRPr="00331F51">
        <w:rPr>
          <w:rFonts w:ascii="Times New Roman" w:eastAsiaTheme="minorEastAsia" w:hAnsi="Times New Roman" w:cs="Times New Roman"/>
          <w:sz w:val="24"/>
          <w:szCs w:val="24"/>
        </w:rPr>
        <w:tab/>
      </w:r>
      <w:r w:rsidR="00AC0B60" w:rsidRPr="00331F51">
        <w:rPr>
          <w:rFonts w:ascii="Times New Roman" w:eastAsiaTheme="minorEastAsia" w:hAnsi="Times New Roman" w:cs="Times New Roman"/>
          <w:sz w:val="24"/>
          <w:szCs w:val="24"/>
        </w:rPr>
        <w:tab/>
      </w:r>
      <w:r w:rsidR="00AC0B60" w:rsidRPr="00331F51">
        <w:rPr>
          <w:rFonts w:ascii="Times New Roman" w:eastAsiaTheme="minorEastAsia" w:hAnsi="Times New Roman" w:cs="Times New Roman"/>
          <w:sz w:val="24"/>
          <w:szCs w:val="24"/>
        </w:rPr>
        <w:tab/>
      </w:r>
      <w:r w:rsidR="00AC0B60" w:rsidRPr="00331F51">
        <w:rPr>
          <w:rFonts w:ascii="Times New Roman" w:eastAsiaTheme="minorEastAsia" w:hAnsi="Times New Roman" w:cs="Times New Roman"/>
          <w:sz w:val="24"/>
          <w:szCs w:val="24"/>
        </w:rPr>
        <w:tab/>
      </w:r>
      <w:r w:rsidR="00AC0B60" w:rsidRPr="00331F51">
        <w:rPr>
          <w:rFonts w:ascii="Times New Roman" w:hAnsi="Times New Roman" w:cs="Times New Roman"/>
          <w:sz w:val="24"/>
          <w:szCs w:val="24"/>
        </w:rPr>
        <w:t xml:space="preserve">(14) where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oMath>
      <w:r w:rsidR="00AC0B60" w:rsidRPr="00331F51">
        <w:rPr>
          <w:rFonts w:ascii="Times New Roman" w:hAnsi="Times New Roman" w:cs="Times New Roman"/>
          <w:sz w:val="24"/>
          <w:szCs w:val="24"/>
        </w:rPr>
        <w:t xml:space="preserve"> are degrees of freedom of the smaller degree surface and the greater degree surface respectively.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2</m:t>
            </m:r>
          </m:sub>
        </m:sSub>
      </m:oMath>
      <w:r w:rsidR="00AC0B60" w:rsidRPr="00331F51">
        <w:rPr>
          <w:rFonts w:ascii="Times New Roman" w:hAnsi="Times New Roman" w:cs="Times New Roman"/>
          <w:sz w:val="24"/>
          <w:szCs w:val="24"/>
        </w:rPr>
        <w:t xml:space="preserve"> are standard deviations of the smaller degree surface and the greater degree surface.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oMath>
      <w:r w:rsidR="00AC0B60" w:rsidRPr="00331F51">
        <w:rPr>
          <w:rFonts w:ascii="Times New Roman" w:hAnsi="Times New Roman" w:cs="Times New Roman"/>
          <w:sz w:val="24"/>
          <w:szCs w:val="24"/>
        </w:rPr>
        <w:t xml:space="preserve"> is the F distribution for one-degree difference between the tested</w:t>
      </w:r>
      <w:r w:rsidR="00831581">
        <w:rPr>
          <w:rFonts w:ascii="Times New Roman" w:hAnsi="Times New Roman" w:cs="Times New Roman"/>
          <w:sz w:val="24"/>
          <w:szCs w:val="24"/>
        </w:rPr>
        <w:t xml:space="preserve"> and</w:t>
      </w:r>
      <w:r w:rsidR="00AC0B60" w:rsidRPr="00331F51">
        <w:rPr>
          <w:rFonts w:ascii="Times New Roman" w:hAnsi="Times New Roman" w:cs="Times New Roman"/>
          <w:sz w:val="24"/>
          <w:szCs w:val="24"/>
        </w:rPr>
        <w:t xml:space="preserve"> fitting surfaces. </w:t>
      </w:r>
    </w:p>
    <w:p w:rsidR="00AC0B60" w:rsidRPr="00331F51" w:rsidRDefault="00AC0B60" w:rsidP="00AC0B60">
      <w:pPr>
        <w:spacing w:line="240" w:lineRule="auto"/>
        <w:jc w:val="both"/>
        <w:rPr>
          <w:rFonts w:ascii="Times New Roman" w:hAnsi="Times New Roman" w:cs="Times New Roman"/>
          <w:sz w:val="24"/>
          <w:szCs w:val="24"/>
        </w:rPr>
      </w:pPr>
      <w:r w:rsidRPr="00331F51">
        <w:rPr>
          <w:rFonts w:ascii="Times New Roman" w:hAnsi="Times New Roman" w:cs="Times New Roman"/>
          <w:sz w:val="24"/>
          <w:szCs w:val="24"/>
        </w:rPr>
        <w:t>For assessing performance of ANNs the criteria o</w:t>
      </w:r>
      <w:r w:rsidR="00831581">
        <w:rPr>
          <w:rFonts w:ascii="Times New Roman" w:hAnsi="Times New Roman" w:cs="Times New Roman"/>
          <w:sz w:val="24"/>
          <w:szCs w:val="24"/>
        </w:rPr>
        <w:t>f root mean square error (RMSE)</w:t>
      </w:r>
      <w:r w:rsidRPr="00331F51">
        <w:rPr>
          <w:rFonts w:ascii="Times New Roman" w:hAnsi="Times New Roman" w:cs="Times New Roman"/>
          <w:sz w:val="24"/>
          <w:szCs w:val="24"/>
        </w:rPr>
        <w:t xml:space="preserve"> and coefficient of determination (R</w:t>
      </w:r>
      <w:r w:rsidRPr="00331F51">
        <w:rPr>
          <w:rFonts w:ascii="Times New Roman" w:hAnsi="Times New Roman" w:cs="Times New Roman"/>
          <w:sz w:val="24"/>
          <w:szCs w:val="24"/>
          <w:vertAlign w:val="superscript"/>
        </w:rPr>
        <w:t>2</w:t>
      </w:r>
      <w:r w:rsidRPr="00331F51">
        <w:rPr>
          <w:rFonts w:ascii="Times New Roman" w:hAnsi="Times New Roman" w:cs="Times New Roman"/>
          <w:sz w:val="24"/>
          <w:szCs w:val="24"/>
        </w:rPr>
        <w:t>) are sufficient. RMSE, expressed in equation (15), shows how far predictions fall from actual values. The smaller the RMSE</w:t>
      </w:r>
      <w:r>
        <w:rPr>
          <w:rFonts w:ascii="Times New Roman" w:hAnsi="Times New Roman" w:cs="Times New Roman"/>
          <w:sz w:val="24"/>
          <w:szCs w:val="24"/>
        </w:rPr>
        <w:t xml:space="preserve"> value,</w:t>
      </w:r>
      <w:r w:rsidRPr="00331F51">
        <w:rPr>
          <w:rFonts w:ascii="Times New Roman" w:hAnsi="Times New Roman" w:cs="Times New Roman"/>
          <w:sz w:val="24"/>
          <w:szCs w:val="24"/>
        </w:rPr>
        <w:t xml:space="preserve"> the closer the fit to the data.</w:t>
      </w:r>
    </w:p>
    <w:p w:rsidR="00AC0B60" w:rsidRPr="00331F51" w:rsidRDefault="00AC0B60" w:rsidP="00AC0B60">
      <w:pPr>
        <w:spacing w:line="240" w:lineRule="auto"/>
        <w:jc w:val="both"/>
        <w:rPr>
          <w:rFonts w:ascii="Times New Roman" w:hAnsi="Times New Roman" w:cs="Times New Roman"/>
          <w:sz w:val="24"/>
          <w:szCs w:val="24"/>
        </w:rPr>
      </w:pPr>
      <m:oMathPara>
        <m:oMath>
          <m:r>
            <w:rPr>
              <w:rFonts w:ascii="Cambria Math" w:hAnsi="Cambria Math" w:cs="Times New Roman"/>
              <w:sz w:val="24"/>
              <w:szCs w:val="24"/>
            </w:rPr>
            <m:t xml:space="preserve">RMSE = </m:t>
          </m:r>
          <m:rad>
            <m:radPr>
              <m:degHide m:val="1"/>
              <m:ctrlPr>
                <w:rPr>
                  <w:rFonts w:ascii="Cambria Math" w:eastAsia="Times New Roman" w:hAnsi="Cambria Math" w:cs="Times New Roman"/>
                  <w:i/>
                  <w:sz w:val="24"/>
                  <w:szCs w:val="24"/>
                </w:rPr>
              </m:ctrlPr>
            </m:radPr>
            <m:deg/>
            <m:e>
              <m:f>
                <m:fPr>
                  <m:ctrlPr>
                    <w:rPr>
                      <w:rFonts w:ascii="Cambria Math" w:eastAsia="Times New Roman"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r>
                <w:rPr>
                  <w:rFonts w:ascii="Cambria Math" w:hAnsi="Cambria Math" w:cs="Times New Roman"/>
                  <w:sz w:val="24"/>
                  <w:szCs w:val="24"/>
                </w:rPr>
                <m:t xml:space="preserve"> </m:t>
              </m:r>
              <m:nary>
                <m:naryPr>
                  <m:chr m:val="∑"/>
                  <m:limLoc m:val="undOvr"/>
                  <m:ctrlPr>
                    <w:rPr>
                      <w:rFonts w:ascii="Cambria Math" w:eastAsia="Times New Roman"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eastAsia="Times New Roman" w:hAnsi="Cambria Math" w:cs="Times New Roman"/>
                          <w:i/>
                          <w:sz w:val="24"/>
                          <w:szCs w:val="24"/>
                        </w:rPr>
                      </m:ctrlPr>
                    </m:sSupPr>
                    <m:e>
                      <m:r>
                        <w:rPr>
                          <w:rFonts w:ascii="Cambria Math" w:hAnsi="Cambria Math" w:cs="Times New Roman"/>
                          <w:sz w:val="24"/>
                          <w:szCs w:val="24"/>
                        </w:rPr>
                        <m:t>(</m:t>
                      </m:r>
                      <m:sSubSup>
                        <m:sSubSupPr>
                          <m:ctrlPr>
                            <w:rPr>
                              <w:rFonts w:ascii="Cambria Math" w:eastAsia="Times New Roman" w:hAnsi="Cambria Math" w:cs="Times New Roman"/>
                              <w:i/>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w:rPr>
                              <w:rFonts w:ascii="Cambria Math" w:hAnsi="Cambria Math" w:cs="Times New Roman"/>
                              <w:sz w:val="24"/>
                              <w:szCs w:val="24"/>
                            </w:rPr>
                            <m:t>o</m:t>
                          </m:r>
                        </m:sup>
                      </m:sSubSup>
                      <m:r>
                        <w:rPr>
                          <w:rFonts w:ascii="Cambria Math" w:hAnsi="Cambria Math" w:cs="Times New Roman"/>
                          <w:sz w:val="24"/>
                          <w:szCs w:val="24"/>
                        </w:rPr>
                        <m:t xml:space="preserve"> -  </m:t>
                      </m:r>
                      <m:sSubSup>
                        <m:sSubSupPr>
                          <m:ctrlPr>
                            <w:rPr>
                              <w:rFonts w:ascii="Cambria Math" w:eastAsia="Times New Roman" w:hAnsi="Cambria Math" w:cs="Times New Roman"/>
                              <w:i/>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w:rPr>
                              <w:rFonts w:ascii="Cambria Math" w:hAnsi="Cambria Math" w:cs="Times New Roman"/>
                              <w:sz w:val="24"/>
                              <w:szCs w:val="24"/>
                            </w:rPr>
                            <m:t>p</m:t>
                          </m:r>
                        </m:sup>
                      </m:sSubSup>
                      <m:r>
                        <w:rPr>
                          <w:rFonts w:ascii="Cambria Math" w:hAnsi="Cambria Math" w:cs="Times New Roman"/>
                          <w:sz w:val="24"/>
                          <w:szCs w:val="24"/>
                        </w:rPr>
                        <m:t>)</m:t>
                      </m:r>
                    </m:e>
                    <m:sup>
                      <m:r>
                        <w:rPr>
                          <w:rFonts w:ascii="Cambria Math" w:hAnsi="Cambria Math" w:cs="Times New Roman"/>
                          <w:sz w:val="24"/>
                          <w:szCs w:val="24"/>
                        </w:rPr>
                        <m:t xml:space="preserve">2 </m:t>
                      </m:r>
                    </m:sup>
                  </m:sSup>
                </m:e>
              </m:nary>
            </m:e>
          </m:rad>
          <m:r>
            <w:rPr>
              <w:rFonts w:ascii="Cambria Math" w:hAnsi="Cambria Math" w:cs="Times New Roman"/>
              <w:sz w:val="24"/>
              <w:szCs w:val="24"/>
            </w:rPr>
            <m:t xml:space="preserve">                                                                                                    (15)</m:t>
          </m:r>
        </m:oMath>
      </m:oMathPara>
    </w:p>
    <w:p w:rsidR="00AC0B60" w:rsidRPr="00331F51" w:rsidRDefault="00AC0B60" w:rsidP="00AC0B60">
      <w:pPr>
        <w:spacing w:before="240" w:line="240" w:lineRule="auto"/>
        <w:jc w:val="both"/>
        <w:rPr>
          <w:rFonts w:ascii="Times New Roman" w:hAnsi="Times New Roman" w:cs="Times New Roman"/>
          <w:sz w:val="24"/>
          <w:szCs w:val="24"/>
        </w:rPr>
      </w:pPr>
      <w:r w:rsidRPr="00331F51">
        <w:rPr>
          <w:rFonts w:ascii="Times New Roman" w:hAnsi="Times New Roman" w:cs="Times New Roman"/>
          <w:sz w:val="24"/>
          <w:szCs w:val="24"/>
        </w:rPr>
        <w:t>R</w:t>
      </w:r>
      <w:r w:rsidRPr="00331F51">
        <w:rPr>
          <w:rFonts w:ascii="Times New Roman" w:hAnsi="Times New Roman" w:cs="Times New Roman"/>
          <w:sz w:val="24"/>
          <w:szCs w:val="24"/>
          <w:vertAlign w:val="superscript"/>
        </w:rPr>
        <w:t>2</w:t>
      </w:r>
      <w:r w:rsidRPr="00331F51">
        <w:rPr>
          <w:rFonts w:ascii="Times New Roman" w:hAnsi="Times New Roman" w:cs="Times New Roman"/>
          <w:sz w:val="24"/>
          <w:szCs w:val="24"/>
        </w:rPr>
        <w:t xml:space="preserve"> score is the amount of the variation in the target variable which is predictable from the explanatory variables as mathematically shown in equation (16). It is used to check how well observed results are reproduced by the model. Best possible score is 1.0. </w:t>
      </w:r>
    </w:p>
    <w:p w:rsidR="00AC0B60" w:rsidRPr="00331F51" w:rsidRDefault="006C0B21" w:rsidP="00AC0B60">
      <w:pPr>
        <w:spacing w:line="240" w:lineRule="auto"/>
        <w:jc w:val="both"/>
        <w:rPr>
          <w:rFonts w:ascii="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 xml:space="preserve"> = </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f>
                    <m:fPr>
                      <m:ctrlPr>
                        <w:rPr>
                          <w:rFonts w:ascii="Cambria Math" w:eastAsia="Times New Roman" w:hAnsi="Cambria Math" w:cs="Times New Roman"/>
                          <w:i/>
                          <w:sz w:val="24"/>
                          <w:szCs w:val="24"/>
                        </w:rPr>
                      </m:ctrlPr>
                    </m:fPr>
                    <m:num>
                      <m:nary>
                        <m:naryPr>
                          <m:chr m:val="∑"/>
                          <m:limLoc m:val="undOvr"/>
                          <m:ctrlPr>
                            <w:rPr>
                              <w:rFonts w:ascii="Cambria Math" w:eastAsia="Times New Roman"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d>
                            <m:dPr>
                              <m:ctrlPr>
                                <w:rPr>
                                  <w:rFonts w:ascii="Cambria Math" w:eastAsia="Times New Roman" w:hAnsi="Cambria Math" w:cs="Times New Roman"/>
                                  <w:i/>
                                  <w:sz w:val="24"/>
                                  <w:szCs w:val="24"/>
                                </w:rPr>
                              </m:ctrlPr>
                            </m:dPr>
                            <m:e>
                              <m:sSubSup>
                                <m:sSubSupPr>
                                  <m:ctrlPr>
                                    <w:rPr>
                                      <w:rFonts w:ascii="Cambria Math" w:eastAsia="Times New Roman" w:hAnsi="Cambria Math" w:cs="Times New Roman"/>
                                      <w:i/>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w:rPr>
                                      <w:rFonts w:ascii="Cambria Math" w:hAnsi="Cambria Math" w:cs="Times New Roman"/>
                                      <w:sz w:val="24"/>
                                      <w:szCs w:val="24"/>
                                    </w:rPr>
                                    <m:t>o</m:t>
                                  </m:r>
                                </m:sup>
                              </m:sSubSup>
                              <m:r>
                                <w:rPr>
                                  <w:rFonts w:ascii="Cambria Math" w:hAnsi="Cambria Math" w:cs="Times New Roman"/>
                                  <w:sz w:val="24"/>
                                  <w:szCs w:val="24"/>
                                </w:rPr>
                                <m:t xml:space="preserve"> -  </m:t>
                              </m:r>
                              <m:sSubSup>
                                <m:sSubSupPr>
                                  <m:ctrlPr>
                                    <w:rPr>
                                      <w:rFonts w:ascii="Cambria Math" w:eastAsia="Times New Roman" w:hAnsi="Cambria Math" w:cs="Times New Roman"/>
                                      <w:i/>
                                      <w:sz w:val="24"/>
                                      <w:szCs w:val="24"/>
                                    </w:rPr>
                                  </m:ctrlPr>
                                </m:sSubSupPr>
                                <m:e>
                                  <m:acc>
                                    <m:accPr>
                                      <m:chr m:val="̅"/>
                                      <m:ctrlPr>
                                        <w:rPr>
                                          <w:rFonts w:ascii="Cambria Math" w:eastAsia="Times New Roman"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up>
                                  <m:r>
                                    <w:rPr>
                                      <w:rFonts w:ascii="Cambria Math" w:hAnsi="Cambria Math" w:cs="Times New Roman"/>
                                      <w:sz w:val="24"/>
                                      <w:szCs w:val="24"/>
                                    </w:rPr>
                                    <m:t>0</m:t>
                                  </m:r>
                                </m:sup>
                              </m:sSubSup>
                            </m:e>
                          </m:d>
                        </m:e>
                      </m:nary>
                      <m:d>
                        <m:dPr>
                          <m:ctrlPr>
                            <w:rPr>
                              <w:rFonts w:ascii="Cambria Math" w:eastAsia="Times New Roman" w:hAnsi="Cambria Math" w:cs="Times New Roman"/>
                              <w:i/>
                              <w:sz w:val="24"/>
                              <w:szCs w:val="24"/>
                            </w:rPr>
                          </m:ctrlPr>
                        </m:dPr>
                        <m:e>
                          <m:sSubSup>
                            <m:sSubSupPr>
                              <m:ctrlPr>
                                <w:rPr>
                                  <w:rFonts w:ascii="Cambria Math" w:eastAsia="Times New Roman" w:hAnsi="Cambria Math" w:cs="Times New Roman"/>
                                  <w:i/>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w:rPr>
                                  <w:rFonts w:ascii="Cambria Math" w:hAnsi="Cambria Math" w:cs="Times New Roman"/>
                                  <w:sz w:val="24"/>
                                  <w:szCs w:val="24"/>
                                </w:rPr>
                                <m:t>p</m:t>
                              </m:r>
                            </m:sup>
                          </m:sSubSup>
                          <m:r>
                            <w:rPr>
                              <w:rFonts w:ascii="Cambria Math" w:hAnsi="Cambria Math" w:cs="Times New Roman"/>
                              <w:sz w:val="24"/>
                              <w:szCs w:val="24"/>
                            </w:rPr>
                            <m:t xml:space="preserve"> -  </m:t>
                          </m:r>
                          <m:sSubSup>
                            <m:sSubSupPr>
                              <m:ctrlPr>
                                <w:rPr>
                                  <w:rFonts w:ascii="Cambria Math" w:eastAsia="Times New Roman" w:hAnsi="Cambria Math" w:cs="Times New Roman"/>
                                  <w:i/>
                                  <w:sz w:val="24"/>
                                  <w:szCs w:val="24"/>
                                </w:rPr>
                              </m:ctrlPr>
                            </m:sSubSupPr>
                            <m:e>
                              <m:acc>
                                <m:accPr>
                                  <m:chr m:val="̅"/>
                                  <m:ctrlPr>
                                    <w:rPr>
                                      <w:rFonts w:ascii="Cambria Math" w:eastAsia="Times New Roman"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up>
                              <m:r>
                                <w:rPr>
                                  <w:rFonts w:ascii="Cambria Math" w:hAnsi="Cambria Math" w:cs="Times New Roman"/>
                                  <w:sz w:val="24"/>
                                  <w:szCs w:val="24"/>
                                </w:rPr>
                                <m:t>p</m:t>
                              </m:r>
                            </m:sup>
                          </m:sSubSup>
                        </m:e>
                      </m:d>
                    </m:num>
                    <m:den>
                      <m:rad>
                        <m:radPr>
                          <m:degHide m:val="1"/>
                          <m:ctrlPr>
                            <w:rPr>
                              <w:rFonts w:ascii="Cambria Math" w:eastAsia="Times New Roman" w:hAnsi="Cambria Math" w:cs="Times New Roman"/>
                              <w:i/>
                              <w:sz w:val="24"/>
                              <w:szCs w:val="24"/>
                            </w:rPr>
                          </m:ctrlPr>
                        </m:radPr>
                        <m:deg/>
                        <m:e>
                          <m:sSup>
                            <m:sSupPr>
                              <m:ctrlPr>
                                <w:rPr>
                                  <w:rFonts w:ascii="Cambria Math" w:eastAsia="Times New Roman" w:hAnsi="Cambria Math" w:cs="Times New Roman"/>
                                  <w:i/>
                                  <w:sz w:val="24"/>
                                  <w:szCs w:val="24"/>
                                </w:rPr>
                              </m:ctrlPr>
                            </m:sSupPr>
                            <m:e>
                              <m:nary>
                                <m:naryPr>
                                  <m:chr m:val="∑"/>
                                  <m:limLoc m:val="undOvr"/>
                                  <m:ctrlPr>
                                    <w:rPr>
                                      <w:rFonts w:ascii="Cambria Math" w:eastAsia="Times New Roman"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d>
                                    <m:dPr>
                                      <m:ctrlPr>
                                        <w:rPr>
                                          <w:rFonts w:ascii="Cambria Math" w:eastAsia="Times New Roman" w:hAnsi="Cambria Math" w:cs="Times New Roman"/>
                                          <w:i/>
                                          <w:sz w:val="24"/>
                                          <w:szCs w:val="24"/>
                                        </w:rPr>
                                      </m:ctrlPr>
                                    </m:dPr>
                                    <m:e>
                                      <m:sSubSup>
                                        <m:sSubSupPr>
                                          <m:ctrlPr>
                                            <w:rPr>
                                              <w:rFonts w:ascii="Cambria Math" w:eastAsia="Times New Roman" w:hAnsi="Cambria Math" w:cs="Times New Roman"/>
                                              <w:i/>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w:rPr>
                                              <w:rFonts w:ascii="Cambria Math" w:hAnsi="Cambria Math" w:cs="Times New Roman"/>
                                              <w:sz w:val="24"/>
                                              <w:szCs w:val="24"/>
                                            </w:rPr>
                                            <m:t>o</m:t>
                                          </m:r>
                                        </m:sup>
                                      </m:sSubSup>
                                      <m:r>
                                        <w:rPr>
                                          <w:rFonts w:ascii="Cambria Math" w:hAnsi="Cambria Math" w:cs="Times New Roman"/>
                                          <w:sz w:val="24"/>
                                          <w:szCs w:val="24"/>
                                        </w:rPr>
                                        <m:t xml:space="preserve"> -  </m:t>
                                      </m:r>
                                      <m:sSubSup>
                                        <m:sSubSupPr>
                                          <m:ctrlPr>
                                            <w:rPr>
                                              <w:rFonts w:ascii="Cambria Math" w:eastAsia="Times New Roman" w:hAnsi="Cambria Math" w:cs="Times New Roman"/>
                                              <w:i/>
                                              <w:sz w:val="24"/>
                                              <w:szCs w:val="24"/>
                                            </w:rPr>
                                          </m:ctrlPr>
                                        </m:sSubSupPr>
                                        <m:e>
                                          <m:acc>
                                            <m:accPr>
                                              <m:chr m:val="̅"/>
                                              <m:ctrlPr>
                                                <w:rPr>
                                                  <w:rFonts w:ascii="Cambria Math" w:eastAsia="Times New Roman"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up>
                                          <m:r>
                                            <w:rPr>
                                              <w:rFonts w:ascii="Cambria Math" w:hAnsi="Cambria Math" w:cs="Times New Roman"/>
                                              <w:sz w:val="24"/>
                                              <w:szCs w:val="24"/>
                                            </w:rPr>
                                            <m:t>0</m:t>
                                          </m:r>
                                        </m:sup>
                                      </m:sSubSup>
                                    </m:e>
                                  </m:d>
                                </m:e>
                              </m:nary>
                            </m:e>
                            <m:sup>
                              <m:r>
                                <w:rPr>
                                  <w:rFonts w:ascii="Cambria Math" w:hAnsi="Cambria Math" w:cs="Times New Roman"/>
                                  <w:sz w:val="24"/>
                                  <w:szCs w:val="24"/>
                                </w:rPr>
                                <m:t>2</m:t>
                              </m:r>
                            </m:sup>
                          </m:sSup>
                          <m:r>
                            <w:rPr>
                              <w:rFonts w:ascii="Cambria Math" w:hAnsi="Cambria Math" w:cs="Times New Roman"/>
                              <w:sz w:val="24"/>
                              <w:szCs w:val="24"/>
                            </w:rPr>
                            <m:t xml:space="preserve"> .  </m:t>
                          </m:r>
                          <m:sSup>
                            <m:sSupPr>
                              <m:ctrlPr>
                                <w:rPr>
                                  <w:rFonts w:ascii="Cambria Math" w:eastAsia="Times New Roman" w:hAnsi="Cambria Math" w:cs="Times New Roman"/>
                                  <w:i/>
                                  <w:sz w:val="24"/>
                                  <w:szCs w:val="24"/>
                                </w:rPr>
                              </m:ctrlPr>
                            </m:sSupPr>
                            <m:e>
                              <m:nary>
                                <m:naryPr>
                                  <m:chr m:val="∑"/>
                                  <m:limLoc m:val="undOvr"/>
                                  <m:ctrlPr>
                                    <w:rPr>
                                      <w:rFonts w:ascii="Cambria Math" w:eastAsia="Times New Roman"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d>
                                    <m:dPr>
                                      <m:ctrlPr>
                                        <w:rPr>
                                          <w:rFonts w:ascii="Cambria Math" w:eastAsia="Times New Roman" w:hAnsi="Cambria Math" w:cs="Times New Roman"/>
                                          <w:i/>
                                          <w:sz w:val="24"/>
                                          <w:szCs w:val="24"/>
                                        </w:rPr>
                                      </m:ctrlPr>
                                    </m:dPr>
                                    <m:e>
                                      <m:sSubSup>
                                        <m:sSubSupPr>
                                          <m:ctrlPr>
                                            <w:rPr>
                                              <w:rFonts w:ascii="Cambria Math" w:eastAsia="Times New Roman" w:hAnsi="Cambria Math" w:cs="Times New Roman"/>
                                              <w:i/>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w:rPr>
                                              <w:rFonts w:ascii="Cambria Math" w:hAnsi="Cambria Math" w:cs="Times New Roman"/>
                                              <w:sz w:val="24"/>
                                              <w:szCs w:val="24"/>
                                            </w:rPr>
                                            <m:t>p</m:t>
                                          </m:r>
                                        </m:sup>
                                      </m:sSubSup>
                                      <m:r>
                                        <w:rPr>
                                          <w:rFonts w:ascii="Cambria Math" w:hAnsi="Cambria Math" w:cs="Times New Roman"/>
                                          <w:sz w:val="24"/>
                                          <w:szCs w:val="24"/>
                                        </w:rPr>
                                        <m:t xml:space="preserve"> -  </m:t>
                                      </m:r>
                                      <m:sSubSup>
                                        <m:sSubSupPr>
                                          <m:ctrlPr>
                                            <w:rPr>
                                              <w:rFonts w:ascii="Cambria Math" w:eastAsia="Times New Roman" w:hAnsi="Cambria Math" w:cs="Times New Roman"/>
                                              <w:i/>
                                              <w:sz w:val="24"/>
                                              <w:szCs w:val="24"/>
                                            </w:rPr>
                                          </m:ctrlPr>
                                        </m:sSubSupPr>
                                        <m:e>
                                          <m:acc>
                                            <m:accPr>
                                              <m:chr m:val="̅"/>
                                              <m:ctrlPr>
                                                <w:rPr>
                                                  <w:rFonts w:ascii="Cambria Math" w:eastAsia="Times New Roman"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up>
                                          <m:r>
                                            <w:rPr>
                                              <w:rFonts w:ascii="Cambria Math" w:hAnsi="Cambria Math" w:cs="Times New Roman"/>
                                              <w:sz w:val="24"/>
                                              <w:szCs w:val="24"/>
                                            </w:rPr>
                                            <m:t>p</m:t>
                                          </m:r>
                                        </m:sup>
                                      </m:sSubSup>
                                    </m:e>
                                  </m:d>
                                </m:e>
                              </m:nary>
                            </m:e>
                            <m:sup>
                              <m:r>
                                <w:rPr>
                                  <w:rFonts w:ascii="Cambria Math" w:hAnsi="Cambria Math" w:cs="Times New Roman"/>
                                  <w:sz w:val="24"/>
                                  <w:szCs w:val="24"/>
                                </w:rPr>
                                <m:t>2</m:t>
                              </m:r>
                            </m:sup>
                          </m:sSup>
                        </m:e>
                      </m:rad>
                    </m:den>
                  </m:f>
                </m:e>
              </m:d>
            </m:e>
            <m:sup>
              <m:r>
                <w:rPr>
                  <w:rFonts w:ascii="Cambria Math" w:hAnsi="Cambria Math" w:cs="Times New Roman"/>
                  <w:sz w:val="24"/>
                  <w:szCs w:val="24"/>
                </w:rPr>
                <m:t xml:space="preserve"> 2</m:t>
              </m:r>
            </m:sup>
          </m:sSup>
          <m:r>
            <w:rPr>
              <w:rFonts w:ascii="Cambria Math" w:hAnsi="Cambria Math" w:cs="Times New Roman"/>
              <w:sz w:val="24"/>
              <w:szCs w:val="24"/>
            </w:rPr>
            <m:t xml:space="preserve">                                                                         (16)</m:t>
          </m:r>
        </m:oMath>
      </m:oMathPara>
    </w:p>
    <w:p w:rsidR="00AC0B60" w:rsidRPr="00331F51" w:rsidRDefault="00AC0B60" w:rsidP="00AC0B60">
      <w:pPr>
        <w:spacing w:line="240" w:lineRule="auto"/>
        <w:jc w:val="both"/>
        <w:rPr>
          <w:rFonts w:ascii="Times New Roman" w:hAnsi="Times New Roman" w:cs="Times New Roman"/>
          <w:sz w:val="24"/>
          <w:szCs w:val="24"/>
        </w:rPr>
      </w:pPr>
      <w:r w:rsidRPr="00331F51">
        <w:rPr>
          <w:rFonts w:ascii="Times New Roman" w:hAnsi="Times New Roman" w:cs="Times New Roman"/>
          <w:sz w:val="24"/>
          <w:szCs w:val="24"/>
        </w:rPr>
        <w:t xml:space="preserve">In equations (15) and (16), </w:t>
      </w:r>
      <m:oMath>
        <m:sSubSup>
          <m:sSubSupPr>
            <m:ctrlPr>
              <w:rPr>
                <w:rFonts w:ascii="Cambria Math" w:hAnsi="Cambria Math" w:cs="Times New Roman"/>
                <w:i/>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w:rPr>
                <w:rFonts w:ascii="Cambria Math" w:hAnsi="Cambria Math" w:cs="Times New Roman"/>
                <w:sz w:val="24"/>
                <w:szCs w:val="24"/>
              </w:rPr>
              <m:t>o</m:t>
            </m:r>
          </m:sup>
        </m:sSubSup>
      </m:oMath>
      <w:r w:rsidRPr="00331F51">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r>
              <w:rPr>
                <w:rFonts w:ascii="Cambria Math" w:hAnsi="Cambria Math" w:cs="Times New Roman"/>
                <w:sz w:val="24"/>
                <w:szCs w:val="24"/>
              </w:rPr>
              <m:t>Y</m:t>
            </m:r>
          </m:e>
          <m:sub>
            <m:r>
              <w:rPr>
                <w:rFonts w:ascii="Cambria Math" w:hAnsi="Cambria Math" w:cs="Times New Roman"/>
                <w:sz w:val="24"/>
                <w:szCs w:val="24"/>
              </w:rPr>
              <m:t>i</m:t>
            </m:r>
          </m:sub>
          <m:sup>
            <m:r>
              <w:rPr>
                <w:rFonts w:ascii="Cambria Math" w:hAnsi="Cambria Math" w:cs="Times New Roman"/>
                <w:sz w:val="24"/>
                <w:szCs w:val="24"/>
              </w:rPr>
              <m:t>p</m:t>
            </m:r>
          </m:sup>
        </m:sSubSup>
      </m:oMath>
      <w:r w:rsidRPr="00331F51">
        <w:rPr>
          <w:rFonts w:ascii="Times New Roman" w:hAnsi="Times New Roman" w:cs="Times New Roman"/>
          <w:sz w:val="24"/>
          <w:szCs w:val="24"/>
        </w:rPr>
        <w:t xml:space="preserve">, </w:t>
      </w:r>
      <m:oMath>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up>
            <m:r>
              <w:rPr>
                <w:rFonts w:ascii="Cambria Math" w:hAnsi="Cambria Math" w:cs="Times New Roman"/>
                <w:sz w:val="24"/>
                <w:szCs w:val="24"/>
              </w:rPr>
              <m:t>o</m:t>
            </m:r>
          </m:sup>
        </m:sSubSup>
      </m:oMath>
      <w:r w:rsidRPr="00331F51">
        <w:rPr>
          <w:rFonts w:ascii="Times New Roman" w:hAnsi="Times New Roman" w:cs="Times New Roman"/>
          <w:sz w:val="24"/>
          <w:szCs w:val="24"/>
        </w:rPr>
        <w:t xml:space="preserve">, and </w:t>
      </w:r>
      <m:oMath>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up>
            <m:r>
              <w:rPr>
                <w:rFonts w:ascii="Cambria Math" w:hAnsi="Cambria Math" w:cs="Times New Roman"/>
                <w:sz w:val="24"/>
                <w:szCs w:val="24"/>
              </w:rPr>
              <m:t>p</m:t>
            </m:r>
          </m:sup>
        </m:sSubSup>
      </m:oMath>
      <w:r w:rsidRPr="00331F51">
        <w:rPr>
          <w:rFonts w:ascii="Times New Roman" w:hAnsi="Times New Roman" w:cs="Times New Roman"/>
          <w:sz w:val="24"/>
          <w:szCs w:val="24"/>
        </w:rPr>
        <w:t xml:space="preserve"> are observed and predicted values and their respective average values; m is the number of observations or examples. The two error metrics are hard-coded with Python codes in JupyterLab.</w:t>
      </w:r>
    </w:p>
    <w:p w:rsidR="00BF601B" w:rsidRDefault="00BF601B" w:rsidP="00E767E5">
      <w:pPr>
        <w:jc w:val="both"/>
        <w:rPr>
          <w:rFonts w:ascii="Times New Roman" w:eastAsiaTheme="minorEastAsia" w:hAnsi="Times New Roman" w:cs="Times New Roman"/>
          <w:sz w:val="24"/>
          <w:szCs w:val="24"/>
        </w:rPr>
      </w:pPr>
    </w:p>
    <w:p w:rsidR="008E1B02" w:rsidRPr="00331F51" w:rsidRDefault="008E1B02" w:rsidP="00E767E5">
      <w:pPr>
        <w:shd w:val="clear" w:color="auto" w:fill="FFFFFF"/>
        <w:spacing w:line="240" w:lineRule="auto"/>
        <w:jc w:val="both"/>
        <w:rPr>
          <w:rFonts w:ascii="Times New Roman" w:eastAsia="Times New Roman" w:hAnsi="Times New Roman" w:cs="Times New Roman"/>
          <w:b/>
          <w:sz w:val="24"/>
          <w:szCs w:val="24"/>
        </w:rPr>
      </w:pPr>
      <w:r w:rsidRPr="00331F51">
        <w:rPr>
          <w:rFonts w:ascii="Times New Roman" w:eastAsia="Times New Roman" w:hAnsi="Times New Roman" w:cs="Times New Roman"/>
          <w:b/>
          <w:sz w:val="24"/>
          <w:szCs w:val="24"/>
        </w:rPr>
        <w:t>Coding the Surface Models</w:t>
      </w:r>
    </w:p>
    <w:p w:rsidR="000752A7" w:rsidRPr="00331F51" w:rsidRDefault="000D5A36" w:rsidP="00E767E5">
      <w:pPr>
        <w:jc w:val="both"/>
        <w:rPr>
          <w:rFonts w:ascii="Times New Roman" w:hAnsi="Times New Roman" w:cs="Times New Roman"/>
          <w:sz w:val="24"/>
          <w:szCs w:val="24"/>
        </w:rPr>
      </w:pPr>
      <w:r w:rsidRPr="00331F51">
        <w:rPr>
          <w:rFonts w:ascii="Times New Roman" w:hAnsi="Times New Roman" w:cs="Times New Roman"/>
          <w:sz w:val="24"/>
          <w:szCs w:val="24"/>
        </w:rPr>
        <w:t>A</w:t>
      </w:r>
      <w:r w:rsidR="00D529E7" w:rsidRPr="00331F51">
        <w:rPr>
          <w:rFonts w:ascii="Times New Roman" w:hAnsi="Times New Roman" w:cs="Times New Roman"/>
          <w:sz w:val="24"/>
          <w:szCs w:val="24"/>
        </w:rPr>
        <w:t>n adjustment</w:t>
      </w:r>
      <w:r w:rsidRPr="00331F51">
        <w:rPr>
          <w:rFonts w:ascii="Times New Roman" w:hAnsi="Times New Roman" w:cs="Times New Roman"/>
          <w:sz w:val="24"/>
          <w:szCs w:val="24"/>
        </w:rPr>
        <w:t xml:space="preserve"> program</w:t>
      </w:r>
      <w:r w:rsidR="00481A83" w:rsidRPr="00331F51">
        <w:rPr>
          <w:rFonts w:ascii="Times New Roman" w:hAnsi="Times New Roman" w:cs="Times New Roman"/>
          <w:sz w:val="24"/>
          <w:szCs w:val="24"/>
        </w:rPr>
        <w:t xml:space="preserve"> (called </w:t>
      </w:r>
      <w:r w:rsidR="00481A83" w:rsidRPr="00331F51">
        <w:rPr>
          <w:rFonts w:ascii="Times New Roman" w:hAnsi="Times New Roman" w:cs="Times New Roman"/>
          <w:i/>
          <w:sz w:val="24"/>
          <w:szCs w:val="24"/>
        </w:rPr>
        <w:t>geoid</w:t>
      </w:r>
      <w:r w:rsidR="006C231A">
        <w:rPr>
          <w:rFonts w:ascii="Times New Roman" w:hAnsi="Times New Roman" w:cs="Times New Roman"/>
          <w:i/>
          <w:sz w:val="24"/>
          <w:szCs w:val="24"/>
        </w:rPr>
        <w:t>_polynomial_surface_lagos</w:t>
      </w:r>
      <w:r w:rsidR="00481A83" w:rsidRPr="00331F51">
        <w:rPr>
          <w:rFonts w:ascii="Times New Roman" w:hAnsi="Times New Roman" w:cs="Times New Roman"/>
          <w:i/>
          <w:sz w:val="24"/>
          <w:szCs w:val="24"/>
        </w:rPr>
        <w:t>.</w:t>
      </w:r>
      <w:r w:rsidR="006C231A">
        <w:rPr>
          <w:rFonts w:ascii="Times New Roman" w:hAnsi="Times New Roman" w:cs="Times New Roman"/>
          <w:i/>
          <w:sz w:val="24"/>
          <w:szCs w:val="24"/>
        </w:rPr>
        <w:t>m</w:t>
      </w:r>
      <w:r w:rsidR="00481A83" w:rsidRPr="00331F51">
        <w:rPr>
          <w:rFonts w:ascii="Times New Roman" w:hAnsi="Times New Roman" w:cs="Times New Roman"/>
          <w:sz w:val="24"/>
          <w:szCs w:val="24"/>
        </w:rPr>
        <w:t>)</w:t>
      </w:r>
      <w:r w:rsidR="006C231A">
        <w:rPr>
          <w:rFonts w:ascii="Times New Roman" w:hAnsi="Times New Roman" w:cs="Times New Roman"/>
          <w:sz w:val="24"/>
          <w:szCs w:val="24"/>
        </w:rPr>
        <w:t xml:space="preserve"> was</w:t>
      </w:r>
      <w:r w:rsidRPr="00331F51">
        <w:rPr>
          <w:rFonts w:ascii="Times New Roman" w:hAnsi="Times New Roman" w:cs="Times New Roman"/>
          <w:sz w:val="24"/>
          <w:szCs w:val="24"/>
        </w:rPr>
        <w:t xml:space="preserve"> written</w:t>
      </w:r>
      <w:r w:rsidR="00D529E7" w:rsidRPr="00331F51">
        <w:rPr>
          <w:rFonts w:ascii="Times New Roman" w:hAnsi="Times New Roman" w:cs="Times New Roman"/>
          <w:sz w:val="24"/>
          <w:szCs w:val="24"/>
        </w:rPr>
        <w:t xml:space="preserve"> </w:t>
      </w:r>
      <w:r w:rsidR="006C231A">
        <w:rPr>
          <w:rFonts w:ascii="Times New Roman" w:hAnsi="Times New Roman" w:cs="Times New Roman"/>
          <w:sz w:val="24"/>
          <w:szCs w:val="24"/>
        </w:rPr>
        <w:t>Math</w:t>
      </w:r>
      <w:r w:rsidR="00D529E7" w:rsidRPr="00331F51">
        <w:rPr>
          <w:rFonts w:ascii="Times New Roman" w:hAnsi="Times New Roman" w:cs="Times New Roman"/>
          <w:sz w:val="24"/>
          <w:szCs w:val="24"/>
        </w:rPr>
        <w:t>Lab</w:t>
      </w:r>
      <w:r w:rsidR="00BD2A4C">
        <w:rPr>
          <w:rFonts w:ascii="Times New Roman" w:hAnsi="Times New Roman" w:cs="Times New Roman"/>
          <w:sz w:val="24"/>
          <w:szCs w:val="24"/>
        </w:rPr>
        <w:t>®</w:t>
      </w:r>
      <w:r w:rsidRPr="00331F51">
        <w:rPr>
          <w:rFonts w:ascii="Times New Roman" w:hAnsi="Times New Roman" w:cs="Times New Roman"/>
          <w:sz w:val="24"/>
          <w:szCs w:val="24"/>
        </w:rPr>
        <w:t xml:space="preserve"> by this author, which implements p</w:t>
      </w:r>
      <w:r w:rsidR="00E317AC" w:rsidRPr="00331F51">
        <w:rPr>
          <w:rFonts w:ascii="Times New Roman" w:hAnsi="Times New Roman" w:cs="Times New Roman"/>
          <w:sz w:val="24"/>
          <w:szCs w:val="24"/>
        </w:rPr>
        <w:t>olynomial s</w:t>
      </w:r>
      <w:r w:rsidR="007656F9" w:rsidRPr="00331F51">
        <w:rPr>
          <w:rFonts w:ascii="Times New Roman" w:hAnsi="Times New Roman" w:cs="Times New Roman"/>
          <w:sz w:val="24"/>
          <w:szCs w:val="24"/>
        </w:rPr>
        <w:t>urfaces</w:t>
      </w:r>
      <w:r w:rsidR="00D529E7" w:rsidRPr="00331F51">
        <w:rPr>
          <w:rFonts w:ascii="Times New Roman" w:hAnsi="Times New Roman" w:cs="Times New Roman"/>
          <w:sz w:val="24"/>
          <w:szCs w:val="24"/>
        </w:rPr>
        <w:t xml:space="preserve"> by </w:t>
      </w:r>
      <w:r w:rsidR="00BD11A2" w:rsidRPr="00331F51">
        <w:rPr>
          <w:rFonts w:ascii="Times New Roman" w:hAnsi="Times New Roman" w:cs="Times New Roman"/>
          <w:sz w:val="24"/>
          <w:szCs w:val="24"/>
        </w:rPr>
        <w:t>outputting</w:t>
      </w:r>
      <w:r w:rsidR="00D529E7" w:rsidRPr="00331F51">
        <w:rPr>
          <w:rFonts w:ascii="Times New Roman" w:hAnsi="Times New Roman" w:cs="Times New Roman"/>
          <w:sz w:val="24"/>
          <w:szCs w:val="24"/>
        </w:rPr>
        <w:t xml:space="preserve"> their adjusted parameters and stochastic </w:t>
      </w:r>
      <w:r w:rsidR="00BD11A2" w:rsidRPr="00331F51">
        <w:rPr>
          <w:rFonts w:ascii="Times New Roman" w:hAnsi="Times New Roman" w:cs="Times New Roman"/>
          <w:sz w:val="24"/>
          <w:szCs w:val="24"/>
        </w:rPr>
        <w:t>properties</w:t>
      </w:r>
      <w:r w:rsidR="00D529E7" w:rsidRPr="00331F51">
        <w:rPr>
          <w:rFonts w:ascii="Times New Roman" w:hAnsi="Times New Roman" w:cs="Times New Roman"/>
          <w:sz w:val="24"/>
          <w:szCs w:val="24"/>
        </w:rPr>
        <w:t>. A</w:t>
      </w:r>
      <w:r w:rsidR="000F3377">
        <w:rPr>
          <w:rFonts w:ascii="Times New Roman" w:hAnsi="Times New Roman" w:cs="Times New Roman"/>
          <w:sz w:val="24"/>
          <w:szCs w:val="24"/>
        </w:rPr>
        <w:t>nother</w:t>
      </w:r>
      <w:r w:rsidR="00D529E7" w:rsidRPr="00331F51">
        <w:rPr>
          <w:rFonts w:ascii="Times New Roman" w:hAnsi="Times New Roman" w:cs="Times New Roman"/>
          <w:sz w:val="24"/>
          <w:szCs w:val="24"/>
        </w:rPr>
        <w:t xml:space="preserve"> program</w:t>
      </w:r>
      <w:r w:rsidR="00481A83" w:rsidRPr="00331F51">
        <w:rPr>
          <w:rFonts w:ascii="Times New Roman" w:hAnsi="Times New Roman" w:cs="Times New Roman"/>
          <w:sz w:val="24"/>
          <w:szCs w:val="24"/>
        </w:rPr>
        <w:t xml:space="preserve"> (called </w:t>
      </w:r>
      <w:r w:rsidR="00481A83" w:rsidRPr="00331F51">
        <w:rPr>
          <w:rFonts w:ascii="Times New Roman" w:hAnsi="Times New Roman" w:cs="Times New Roman"/>
          <w:i/>
          <w:sz w:val="24"/>
          <w:szCs w:val="24"/>
        </w:rPr>
        <w:t>geoid_surface_</w:t>
      </w:r>
      <w:r w:rsidR="006C231A">
        <w:rPr>
          <w:rFonts w:ascii="Times New Roman" w:hAnsi="Times New Roman" w:cs="Times New Roman"/>
          <w:i/>
          <w:sz w:val="24"/>
          <w:szCs w:val="24"/>
        </w:rPr>
        <w:t>lagos,i</w:t>
      </w:r>
      <w:r w:rsidR="00481A83" w:rsidRPr="00331F51">
        <w:rPr>
          <w:rFonts w:ascii="Times New Roman" w:hAnsi="Times New Roman" w:cs="Times New Roman"/>
          <w:i/>
          <w:sz w:val="24"/>
          <w:szCs w:val="24"/>
        </w:rPr>
        <w:t>py</w:t>
      </w:r>
      <w:r w:rsidR="006C231A">
        <w:rPr>
          <w:rFonts w:ascii="Times New Roman" w:hAnsi="Times New Roman" w:cs="Times New Roman"/>
          <w:i/>
          <w:sz w:val="24"/>
          <w:szCs w:val="24"/>
        </w:rPr>
        <w:t>nb</w:t>
      </w:r>
      <w:r w:rsidR="00481A83" w:rsidRPr="00331F51">
        <w:rPr>
          <w:rFonts w:ascii="Times New Roman" w:hAnsi="Times New Roman" w:cs="Times New Roman"/>
          <w:sz w:val="24"/>
          <w:szCs w:val="24"/>
        </w:rPr>
        <w:t>)</w:t>
      </w:r>
      <w:r w:rsidR="006C231A">
        <w:rPr>
          <w:rFonts w:ascii="Times New Roman" w:hAnsi="Times New Roman" w:cs="Times New Roman"/>
          <w:sz w:val="24"/>
          <w:szCs w:val="24"/>
        </w:rPr>
        <w:t xml:space="preserve"> was</w:t>
      </w:r>
      <w:r w:rsidR="000F3377">
        <w:rPr>
          <w:rFonts w:ascii="Times New Roman" w:hAnsi="Times New Roman" w:cs="Times New Roman"/>
          <w:sz w:val="24"/>
          <w:szCs w:val="24"/>
        </w:rPr>
        <w:t xml:space="preserve"> </w:t>
      </w:r>
      <w:r w:rsidR="00D529E7" w:rsidRPr="00331F51">
        <w:rPr>
          <w:rFonts w:ascii="Times New Roman" w:hAnsi="Times New Roman" w:cs="Times New Roman"/>
          <w:sz w:val="24"/>
          <w:szCs w:val="24"/>
        </w:rPr>
        <w:t>written</w:t>
      </w:r>
      <w:r w:rsidR="000F3377">
        <w:rPr>
          <w:rFonts w:ascii="Times New Roman" w:hAnsi="Times New Roman" w:cs="Times New Roman"/>
          <w:sz w:val="24"/>
          <w:szCs w:val="24"/>
        </w:rPr>
        <w:t xml:space="preserve"> by the same author</w:t>
      </w:r>
      <w:r w:rsidR="00D529E7" w:rsidRPr="00331F51">
        <w:rPr>
          <w:rFonts w:ascii="Times New Roman" w:hAnsi="Times New Roman" w:cs="Times New Roman"/>
          <w:sz w:val="24"/>
          <w:szCs w:val="24"/>
        </w:rPr>
        <w:t xml:space="preserve"> </w:t>
      </w:r>
      <w:r w:rsidR="006C231A">
        <w:rPr>
          <w:rFonts w:ascii="Times New Roman" w:hAnsi="Times New Roman" w:cs="Times New Roman"/>
          <w:sz w:val="24"/>
          <w:szCs w:val="24"/>
        </w:rPr>
        <w:t>in JupyterLab</w:t>
      </w:r>
      <w:r w:rsidR="00BD2A4C">
        <w:rPr>
          <w:rFonts w:ascii="Times New Roman" w:hAnsi="Times New Roman" w:cs="Times New Roman"/>
          <w:sz w:val="24"/>
          <w:szCs w:val="24"/>
        </w:rPr>
        <w:t>®</w:t>
      </w:r>
      <w:r w:rsidR="006C231A">
        <w:rPr>
          <w:rFonts w:ascii="Times New Roman" w:hAnsi="Times New Roman" w:cs="Times New Roman"/>
          <w:sz w:val="24"/>
          <w:szCs w:val="24"/>
        </w:rPr>
        <w:t xml:space="preserve"> to </w:t>
      </w:r>
      <w:r w:rsidR="00D529E7" w:rsidRPr="00331F51">
        <w:rPr>
          <w:rFonts w:ascii="Times New Roman" w:hAnsi="Times New Roman" w:cs="Times New Roman"/>
          <w:sz w:val="24"/>
          <w:szCs w:val="24"/>
        </w:rPr>
        <w:t>implements</w:t>
      </w:r>
      <w:r w:rsidR="00BD2A4C">
        <w:rPr>
          <w:rFonts w:ascii="Times New Roman" w:hAnsi="Times New Roman" w:cs="Times New Roman"/>
          <w:sz w:val="24"/>
          <w:szCs w:val="24"/>
        </w:rPr>
        <w:t xml:space="preserve"> </w:t>
      </w:r>
      <w:r w:rsidR="006D5F91">
        <w:rPr>
          <w:rFonts w:ascii="Times New Roman" w:hAnsi="Times New Roman" w:cs="Times New Roman"/>
          <w:sz w:val="24"/>
          <w:szCs w:val="24"/>
        </w:rPr>
        <w:t>MLP</w:t>
      </w:r>
      <w:r w:rsidR="00BD2A4C">
        <w:rPr>
          <w:rFonts w:ascii="Times New Roman" w:hAnsi="Times New Roman" w:cs="Times New Roman"/>
          <w:sz w:val="24"/>
          <w:szCs w:val="24"/>
        </w:rPr>
        <w:t xml:space="preserve"> model and GRNN model. GRNN wa</w:t>
      </w:r>
      <w:r w:rsidR="001E2619" w:rsidRPr="00331F51">
        <w:rPr>
          <w:rFonts w:ascii="Times New Roman" w:hAnsi="Times New Roman" w:cs="Times New Roman"/>
          <w:sz w:val="24"/>
          <w:szCs w:val="24"/>
        </w:rPr>
        <w:t>s</w:t>
      </w:r>
      <w:r w:rsidR="007656F9" w:rsidRPr="00331F51">
        <w:rPr>
          <w:rFonts w:ascii="Times New Roman" w:hAnsi="Times New Roman" w:cs="Times New Roman"/>
          <w:sz w:val="24"/>
          <w:szCs w:val="24"/>
        </w:rPr>
        <w:t xml:space="preserve"> implemented</w:t>
      </w:r>
      <w:r w:rsidR="000752A7" w:rsidRPr="00331F51">
        <w:rPr>
          <w:rFonts w:ascii="Times New Roman" w:hAnsi="Times New Roman" w:cs="Times New Roman"/>
          <w:sz w:val="24"/>
          <w:szCs w:val="24"/>
        </w:rPr>
        <w:t xml:space="preserve"> using pyGRNN library</w:t>
      </w:r>
      <w:r w:rsidR="007656F9" w:rsidRPr="00331F51">
        <w:rPr>
          <w:rFonts w:ascii="Times New Roman" w:hAnsi="Times New Roman" w:cs="Times New Roman"/>
          <w:sz w:val="24"/>
          <w:szCs w:val="24"/>
        </w:rPr>
        <w:t xml:space="preserve"> developed</w:t>
      </w:r>
      <w:r w:rsidR="000752A7" w:rsidRPr="00331F51">
        <w:rPr>
          <w:rFonts w:ascii="Times New Roman" w:hAnsi="Times New Roman" w:cs="Times New Roman"/>
          <w:sz w:val="24"/>
          <w:szCs w:val="24"/>
        </w:rPr>
        <w:t xml:space="preserve"> by GKDD (Geo</w:t>
      </w:r>
      <w:r w:rsidR="00104526" w:rsidRPr="00331F51">
        <w:rPr>
          <w:rFonts w:ascii="Times New Roman" w:hAnsi="Times New Roman" w:cs="Times New Roman"/>
          <w:sz w:val="24"/>
          <w:szCs w:val="24"/>
        </w:rPr>
        <w:t xml:space="preserve">sciences and </w:t>
      </w:r>
      <w:r w:rsidR="000752A7" w:rsidRPr="00331F51">
        <w:rPr>
          <w:rFonts w:ascii="Times New Roman" w:hAnsi="Times New Roman" w:cs="Times New Roman"/>
          <w:sz w:val="24"/>
          <w:szCs w:val="24"/>
        </w:rPr>
        <w:t>Knowledge Discover</w:t>
      </w:r>
      <w:r w:rsidR="007656F9" w:rsidRPr="00331F51">
        <w:rPr>
          <w:rFonts w:ascii="Times New Roman" w:hAnsi="Times New Roman" w:cs="Times New Roman"/>
          <w:sz w:val="24"/>
          <w:szCs w:val="24"/>
        </w:rPr>
        <w:t>y</w:t>
      </w:r>
      <w:r w:rsidR="000752A7" w:rsidRPr="00331F51">
        <w:rPr>
          <w:rFonts w:ascii="Times New Roman" w:hAnsi="Times New Roman" w:cs="Times New Roman"/>
          <w:sz w:val="24"/>
          <w:szCs w:val="24"/>
        </w:rPr>
        <w:t xml:space="preserve"> in Data</w:t>
      </w:r>
      <w:r w:rsidR="001E2619" w:rsidRPr="00331F51">
        <w:rPr>
          <w:rFonts w:ascii="Times New Roman" w:hAnsi="Times New Roman" w:cs="Times New Roman"/>
          <w:sz w:val="24"/>
          <w:szCs w:val="24"/>
        </w:rPr>
        <w:t>) research group</w:t>
      </w:r>
      <w:r w:rsidR="00B057FE" w:rsidRPr="00331F51">
        <w:rPr>
          <w:rFonts w:ascii="Times New Roman" w:hAnsi="Times New Roman" w:cs="Times New Roman"/>
          <w:sz w:val="24"/>
          <w:szCs w:val="24"/>
        </w:rPr>
        <w:t xml:space="preserve"> of the University of Lausanne</w:t>
      </w:r>
      <w:r w:rsidR="007656F9" w:rsidRPr="00331F51">
        <w:rPr>
          <w:rFonts w:ascii="Times New Roman" w:hAnsi="Times New Roman" w:cs="Times New Roman"/>
          <w:sz w:val="24"/>
          <w:szCs w:val="24"/>
        </w:rPr>
        <w:t>, Switzerland</w:t>
      </w:r>
      <w:r w:rsidR="0081590F" w:rsidRPr="00331F51">
        <w:rPr>
          <w:rFonts w:ascii="Times New Roman" w:hAnsi="Times New Roman" w:cs="Times New Roman"/>
          <w:sz w:val="24"/>
          <w:szCs w:val="24"/>
        </w:rPr>
        <w:t xml:space="preserve"> </w:t>
      </w:r>
      <w:r w:rsidR="007656F9" w:rsidRPr="00331F51">
        <w:rPr>
          <w:rFonts w:ascii="Times New Roman" w:hAnsi="Times New Roman" w:cs="Times New Roman"/>
          <w:sz w:val="24"/>
          <w:szCs w:val="24"/>
        </w:rPr>
        <w:t>(</w:t>
      </w:r>
      <w:hyperlink r:id="rId10" w:history="1">
        <w:r w:rsidR="007656F9" w:rsidRPr="00331F51">
          <w:rPr>
            <w:rStyle w:val="Hyperlink"/>
            <w:rFonts w:ascii="Times New Roman" w:hAnsi="Times New Roman" w:cs="Times New Roman"/>
            <w:sz w:val="24"/>
            <w:szCs w:val="24"/>
          </w:rPr>
          <w:t>https://github.com/federhub/pyGRNN</w:t>
        </w:r>
      </w:hyperlink>
      <w:r w:rsidR="007656F9" w:rsidRPr="00331F51">
        <w:rPr>
          <w:rFonts w:ascii="Times New Roman" w:eastAsiaTheme="minorEastAsia" w:hAnsi="Times New Roman" w:cs="Times New Roman"/>
          <w:sz w:val="24"/>
          <w:szCs w:val="24"/>
        </w:rPr>
        <w:t>).</w:t>
      </w:r>
      <w:r w:rsidR="00481A83" w:rsidRPr="00331F51">
        <w:rPr>
          <w:rFonts w:ascii="Times New Roman" w:eastAsiaTheme="minorEastAsia" w:hAnsi="Times New Roman" w:cs="Times New Roman"/>
          <w:sz w:val="24"/>
          <w:szCs w:val="24"/>
        </w:rPr>
        <w:t xml:space="preserve"> </w:t>
      </w:r>
    </w:p>
    <w:p w:rsidR="00866643" w:rsidRDefault="001B10D4" w:rsidP="00E767E5">
      <w:pPr>
        <w:shd w:val="clear" w:color="auto" w:fill="FFFFFF"/>
        <w:spacing w:line="276" w:lineRule="auto"/>
        <w:jc w:val="both"/>
        <w:rPr>
          <w:rFonts w:ascii="Times New Roman" w:hAnsi="Times New Roman"/>
          <w:sz w:val="24"/>
          <w:szCs w:val="24"/>
        </w:rPr>
      </w:pPr>
      <w:r>
        <w:rPr>
          <w:rFonts w:ascii="Times New Roman" w:eastAsia="Times New Roman" w:hAnsi="Times New Roman" w:cs="Times New Roman"/>
          <w:sz w:val="24"/>
          <w:szCs w:val="24"/>
        </w:rPr>
        <w:t>Four</w:t>
      </w:r>
      <w:r w:rsidR="00F32A03" w:rsidRPr="00331F51">
        <w:rPr>
          <w:rFonts w:ascii="Times New Roman" w:eastAsia="Times New Roman" w:hAnsi="Times New Roman" w:cs="Times New Roman"/>
          <w:sz w:val="24"/>
          <w:szCs w:val="24"/>
        </w:rPr>
        <w:t xml:space="preserve"> function</w:t>
      </w:r>
      <w:r w:rsidR="006C231A">
        <w:rPr>
          <w:rFonts w:ascii="Times New Roman" w:eastAsia="Times New Roman" w:hAnsi="Times New Roman" w:cs="Times New Roman"/>
          <w:sz w:val="24"/>
          <w:szCs w:val="24"/>
        </w:rPr>
        <w:t>s</w:t>
      </w:r>
      <w:r w:rsidR="00F32A03" w:rsidRPr="00331F51">
        <w:rPr>
          <w:rFonts w:ascii="Times New Roman" w:eastAsia="Times New Roman" w:hAnsi="Times New Roman" w:cs="Times New Roman"/>
          <w:sz w:val="24"/>
          <w:szCs w:val="24"/>
        </w:rPr>
        <w:t xml:space="preserve"> named </w:t>
      </w:r>
      <w:r w:rsidR="006C231A">
        <w:rPr>
          <w:rFonts w:ascii="Times New Roman" w:hAnsi="Times New Roman" w:cs="Times New Roman"/>
          <w:i/>
          <w:iCs/>
          <w:sz w:val="24"/>
          <w:szCs w:val="24"/>
        </w:rPr>
        <w:t>training, testing</w:t>
      </w:r>
      <w:r>
        <w:rPr>
          <w:rFonts w:ascii="Times New Roman" w:hAnsi="Times New Roman" w:cs="Times New Roman"/>
          <w:i/>
          <w:iCs/>
          <w:sz w:val="24"/>
          <w:szCs w:val="24"/>
        </w:rPr>
        <w:t xml:space="preserve">, </w:t>
      </w:r>
      <w:r w:rsidR="006C231A">
        <w:rPr>
          <w:rFonts w:ascii="Times New Roman" w:hAnsi="Times New Roman" w:cs="Times New Roman"/>
          <w:i/>
          <w:iCs/>
          <w:sz w:val="24"/>
          <w:szCs w:val="24"/>
        </w:rPr>
        <w:t>complete_prediction</w:t>
      </w:r>
      <w:r>
        <w:rPr>
          <w:rFonts w:ascii="Times New Roman" w:hAnsi="Times New Roman" w:cs="Times New Roman"/>
          <w:i/>
          <w:iCs/>
          <w:sz w:val="24"/>
          <w:szCs w:val="24"/>
        </w:rPr>
        <w:t xml:space="preserve"> </w:t>
      </w:r>
      <w:r>
        <w:rPr>
          <w:rFonts w:ascii="Times New Roman" w:hAnsi="Times New Roman" w:cs="Times New Roman"/>
          <w:iCs/>
          <w:sz w:val="24"/>
          <w:szCs w:val="24"/>
        </w:rPr>
        <w:t xml:space="preserve">and </w:t>
      </w:r>
      <w:r>
        <w:rPr>
          <w:rFonts w:ascii="Times New Roman" w:hAnsi="Times New Roman" w:cs="Times New Roman"/>
          <w:i/>
          <w:iCs/>
          <w:sz w:val="24"/>
          <w:szCs w:val="24"/>
        </w:rPr>
        <w:t>evaluation</w:t>
      </w:r>
      <w:r w:rsidR="006C231A">
        <w:rPr>
          <w:rFonts w:ascii="Times New Roman" w:hAnsi="Times New Roman" w:cs="Times New Roman"/>
          <w:iCs/>
          <w:sz w:val="24"/>
          <w:szCs w:val="24"/>
        </w:rPr>
        <w:t xml:space="preserve"> were</w:t>
      </w:r>
      <w:r w:rsidR="00F32A03" w:rsidRPr="00331F51">
        <w:rPr>
          <w:rFonts w:ascii="Times New Roman" w:hAnsi="Times New Roman" w:cs="Times New Roman"/>
          <w:iCs/>
          <w:sz w:val="24"/>
          <w:szCs w:val="24"/>
        </w:rPr>
        <w:t xml:space="preserve"> hard-coded in JupyterLab and called each time a surface</w:t>
      </w:r>
      <w:r>
        <w:rPr>
          <w:rFonts w:ascii="Times New Roman" w:hAnsi="Times New Roman" w:cs="Times New Roman"/>
          <w:iCs/>
          <w:sz w:val="24"/>
          <w:szCs w:val="24"/>
        </w:rPr>
        <w:t xml:space="preserve"> model wa</w:t>
      </w:r>
      <w:r w:rsidR="00F32A03" w:rsidRPr="00331F51">
        <w:rPr>
          <w:rFonts w:ascii="Times New Roman" w:hAnsi="Times New Roman" w:cs="Times New Roman"/>
          <w:iCs/>
          <w:sz w:val="24"/>
          <w:szCs w:val="24"/>
        </w:rPr>
        <w:t>s going to be implemented.</w:t>
      </w:r>
      <w:r>
        <w:rPr>
          <w:rFonts w:ascii="Times New Roman" w:hAnsi="Times New Roman" w:cs="Times New Roman"/>
          <w:iCs/>
          <w:sz w:val="24"/>
          <w:szCs w:val="24"/>
        </w:rPr>
        <w:t xml:space="preserve"> </w:t>
      </w:r>
      <w:r>
        <w:rPr>
          <w:rFonts w:ascii="Times New Roman" w:hAnsi="Times New Roman" w:cs="Times New Roman"/>
          <w:i/>
          <w:iCs/>
          <w:sz w:val="24"/>
          <w:szCs w:val="24"/>
        </w:rPr>
        <w:t>Training</w:t>
      </w:r>
      <w:r>
        <w:rPr>
          <w:rFonts w:ascii="Times New Roman" w:hAnsi="Times New Roman" w:cs="Times New Roman"/>
          <w:iCs/>
          <w:sz w:val="24"/>
          <w:szCs w:val="24"/>
        </w:rPr>
        <w:t xml:space="preserve"> trains the ANN model, fitting it with the training data so it learns the relationships among the features in the data. </w:t>
      </w:r>
      <w:r>
        <w:rPr>
          <w:rFonts w:ascii="Times New Roman" w:hAnsi="Times New Roman" w:cs="Times New Roman"/>
          <w:i/>
          <w:iCs/>
          <w:sz w:val="24"/>
          <w:szCs w:val="24"/>
        </w:rPr>
        <w:t xml:space="preserve">Testing </w:t>
      </w:r>
      <w:r>
        <w:rPr>
          <w:rFonts w:ascii="Times New Roman" w:hAnsi="Times New Roman" w:cs="Times New Roman"/>
          <w:iCs/>
          <w:sz w:val="24"/>
          <w:szCs w:val="24"/>
        </w:rPr>
        <w:t xml:space="preserve">predicts </w:t>
      </w:r>
      <w:r w:rsidR="00866643">
        <w:rPr>
          <w:rFonts w:ascii="Times New Roman" w:hAnsi="Times New Roman" w:cs="Times New Roman"/>
          <w:iCs/>
          <w:sz w:val="24"/>
          <w:szCs w:val="24"/>
        </w:rPr>
        <w:t>new values of the target variable.</w:t>
      </w:r>
      <w:r w:rsidR="00F32A03" w:rsidRPr="00331F51">
        <w:rPr>
          <w:rFonts w:ascii="Times New Roman" w:hAnsi="Times New Roman" w:cs="Times New Roman"/>
          <w:iCs/>
          <w:sz w:val="24"/>
          <w:szCs w:val="24"/>
        </w:rPr>
        <w:t xml:space="preserve"> </w:t>
      </w:r>
      <w:r w:rsidRPr="000A0476">
        <w:rPr>
          <w:rFonts w:ascii="Times New Roman" w:hAnsi="Times New Roman"/>
          <w:sz w:val="24"/>
          <w:szCs w:val="24"/>
        </w:rPr>
        <w:t>The performance of the model when fed with the test dataset shows how it will perform when it encounters new data in the world</w:t>
      </w:r>
      <w:r w:rsidR="00EE470F">
        <w:rPr>
          <w:rFonts w:ascii="Times New Roman" w:hAnsi="Times New Roman"/>
          <w:sz w:val="24"/>
          <w:szCs w:val="24"/>
        </w:rPr>
        <w:t xml:space="preserve"> (Taiwo et al., 20</w:t>
      </w:r>
      <w:r>
        <w:rPr>
          <w:rFonts w:ascii="Times New Roman" w:hAnsi="Times New Roman"/>
          <w:sz w:val="24"/>
          <w:szCs w:val="24"/>
        </w:rPr>
        <w:t>23)</w:t>
      </w:r>
      <w:r w:rsidRPr="000A0476">
        <w:rPr>
          <w:rFonts w:ascii="Times New Roman" w:hAnsi="Times New Roman"/>
          <w:sz w:val="24"/>
          <w:szCs w:val="24"/>
        </w:rPr>
        <w:t>.</w:t>
      </w:r>
      <w:r w:rsidR="00866643">
        <w:rPr>
          <w:rFonts w:ascii="Times New Roman" w:hAnsi="Times New Roman"/>
          <w:sz w:val="24"/>
          <w:szCs w:val="24"/>
        </w:rPr>
        <w:t xml:space="preserve"> In </w:t>
      </w:r>
      <w:r w:rsidR="00866643">
        <w:rPr>
          <w:rFonts w:ascii="Times New Roman" w:hAnsi="Times New Roman"/>
          <w:i/>
          <w:sz w:val="24"/>
          <w:szCs w:val="24"/>
        </w:rPr>
        <w:t>complete_prediction,</w:t>
      </w:r>
      <w:r w:rsidR="00866643">
        <w:rPr>
          <w:rFonts w:ascii="Times New Roman" w:hAnsi="Times New Roman"/>
          <w:sz w:val="24"/>
          <w:szCs w:val="24"/>
        </w:rPr>
        <w:t xml:space="preserve"> the entire dataset is employed in prediction and the output is stored in a csv file. The function </w:t>
      </w:r>
      <w:r w:rsidR="00866643">
        <w:rPr>
          <w:rFonts w:ascii="Times New Roman" w:hAnsi="Times New Roman"/>
          <w:i/>
          <w:sz w:val="24"/>
          <w:szCs w:val="24"/>
        </w:rPr>
        <w:t>evaluation</w:t>
      </w:r>
      <w:r w:rsidR="00866643">
        <w:rPr>
          <w:rFonts w:ascii="Times New Roman" w:hAnsi="Times New Roman"/>
          <w:sz w:val="24"/>
          <w:szCs w:val="24"/>
        </w:rPr>
        <w:t xml:space="preserve"> assesses the model performance with RMSE and </w:t>
      </w:r>
      <w:r w:rsidR="00866643" w:rsidRPr="00331F51">
        <w:rPr>
          <w:rFonts w:ascii="Times New Roman" w:hAnsi="Times New Roman" w:cs="Times New Roman"/>
          <w:sz w:val="24"/>
          <w:szCs w:val="24"/>
        </w:rPr>
        <w:t>R</w:t>
      </w:r>
      <w:r w:rsidR="00866643" w:rsidRPr="00331F51">
        <w:rPr>
          <w:rFonts w:ascii="Times New Roman" w:hAnsi="Times New Roman" w:cs="Times New Roman"/>
          <w:sz w:val="24"/>
          <w:szCs w:val="24"/>
          <w:vertAlign w:val="superscript"/>
        </w:rPr>
        <w:t>2</w:t>
      </w:r>
      <w:r w:rsidR="00866643">
        <w:rPr>
          <w:rFonts w:ascii="Times New Roman" w:hAnsi="Times New Roman"/>
          <w:sz w:val="24"/>
          <w:szCs w:val="24"/>
        </w:rPr>
        <w:t xml:space="preserve">. </w:t>
      </w:r>
    </w:p>
    <w:p w:rsidR="00F32A03" w:rsidRPr="00331F51" w:rsidRDefault="005D0682" w:rsidP="00E767E5">
      <w:pPr>
        <w:shd w:val="clear" w:color="auto" w:fill="FFFFFF"/>
        <w:spacing w:line="276" w:lineRule="auto"/>
        <w:jc w:val="both"/>
        <w:rPr>
          <w:rFonts w:ascii="Times New Roman" w:eastAsia="Times New Roman" w:hAnsi="Times New Roman" w:cs="Times New Roman"/>
          <w:sz w:val="24"/>
          <w:szCs w:val="24"/>
        </w:rPr>
      </w:pPr>
      <w:r>
        <w:rPr>
          <w:rFonts w:ascii="Times New Roman" w:hAnsi="Times New Roman" w:cs="Times New Roman"/>
          <w:iCs/>
          <w:sz w:val="24"/>
          <w:szCs w:val="24"/>
        </w:rPr>
        <w:lastRenderedPageBreak/>
        <w:t xml:space="preserve">The </w:t>
      </w:r>
      <w:r w:rsidR="00F32A03" w:rsidRPr="00331F51">
        <w:rPr>
          <w:rFonts w:ascii="Times New Roman" w:hAnsi="Times New Roman" w:cs="Times New Roman"/>
          <w:iCs/>
          <w:sz w:val="24"/>
          <w:szCs w:val="24"/>
        </w:rPr>
        <w:t>coefficients</w:t>
      </w:r>
      <w:r w:rsidR="00BD2A4C">
        <w:rPr>
          <w:rFonts w:ascii="Times New Roman" w:hAnsi="Times New Roman" w:cs="Times New Roman"/>
          <w:iCs/>
          <w:sz w:val="24"/>
          <w:szCs w:val="24"/>
        </w:rPr>
        <w:t xml:space="preserve"> of each polynomial surface model we</w:t>
      </w:r>
      <w:r>
        <w:rPr>
          <w:rFonts w:ascii="Times New Roman" w:hAnsi="Times New Roman" w:cs="Times New Roman"/>
          <w:iCs/>
          <w:sz w:val="24"/>
          <w:szCs w:val="24"/>
        </w:rPr>
        <w:t>re computed</w:t>
      </w:r>
      <w:r w:rsidR="00BA3351" w:rsidRPr="00331F51">
        <w:rPr>
          <w:rFonts w:ascii="Times New Roman" w:hAnsi="Times New Roman" w:cs="Times New Roman"/>
          <w:iCs/>
          <w:sz w:val="24"/>
          <w:szCs w:val="24"/>
        </w:rPr>
        <w:t xml:space="preserve"> in</w:t>
      </w:r>
      <w:r w:rsidR="00F32A03" w:rsidRPr="00331F51">
        <w:rPr>
          <w:rFonts w:ascii="Times New Roman" w:hAnsi="Times New Roman" w:cs="Times New Roman"/>
          <w:iCs/>
          <w:sz w:val="24"/>
          <w:szCs w:val="24"/>
        </w:rPr>
        <w:t xml:space="preserve"> Microsoft Excel®</w:t>
      </w:r>
      <w:r>
        <w:rPr>
          <w:rFonts w:ascii="Times New Roman" w:hAnsi="Times New Roman" w:cs="Times New Roman"/>
          <w:iCs/>
          <w:sz w:val="24"/>
          <w:szCs w:val="24"/>
        </w:rPr>
        <w:t xml:space="preserve"> worksheet from</w:t>
      </w:r>
      <w:r w:rsidR="00A2669C">
        <w:rPr>
          <w:rFonts w:ascii="Times New Roman" w:hAnsi="Times New Roman" w:cs="Times New Roman"/>
          <w:iCs/>
          <w:sz w:val="24"/>
          <w:szCs w:val="24"/>
        </w:rPr>
        <w:t xml:space="preserve"> the observed dataset and stored in</w:t>
      </w:r>
      <w:r w:rsidR="00F32A03" w:rsidRPr="00331F51">
        <w:rPr>
          <w:rFonts w:ascii="Times New Roman" w:hAnsi="Times New Roman" w:cs="Times New Roman"/>
          <w:iCs/>
          <w:sz w:val="24"/>
          <w:szCs w:val="24"/>
        </w:rPr>
        <w:t xml:space="preserve"> different csv file. For example, multiquadratic polynomial surface is stored in </w:t>
      </w:r>
      <w:r w:rsidR="00F32A03" w:rsidRPr="00187BD2">
        <w:rPr>
          <w:rFonts w:ascii="Times New Roman" w:hAnsi="Times New Roman" w:cs="Times New Roman"/>
          <w:i/>
          <w:iCs/>
          <w:sz w:val="24"/>
          <w:szCs w:val="24"/>
        </w:rPr>
        <w:t>geoid_surface_multiquadratic.csv</w:t>
      </w:r>
      <w:r w:rsidR="00F32A03" w:rsidRPr="00331F51">
        <w:rPr>
          <w:rFonts w:ascii="Times New Roman" w:hAnsi="Times New Roman" w:cs="Times New Roman"/>
          <w:iCs/>
          <w:sz w:val="24"/>
          <w:szCs w:val="24"/>
        </w:rPr>
        <w:t xml:space="preserve">. </w:t>
      </w:r>
      <w:r w:rsidR="002958AA" w:rsidRPr="00331F51">
        <w:rPr>
          <w:rFonts w:ascii="Times New Roman" w:hAnsi="Times New Roman" w:cs="Times New Roman"/>
          <w:iCs/>
          <w:sz w:val="24"/>
          <w:szCs w:val="24"/>
        </w:rPr>
        <w:t>E</w:t>
      </w:r>
      <w:r w:rsidR="008E0FB4">
        <w:rPr>
          <w:rFonts w:ascii="Times New Roman" w:hAnsi="Times New Roman" w:cs="Times New Roman"/>
          <w:iCs/>
          <w:sz w:val="24"/>
          <w:szCs w:val="24"/>
        </w:rPr>
        <w:t>ach of the</w:t>
      </w:r>
      <w:r w:rsidR="00BA3351" w:rsidRPr="00331F51">
        <w:rPr>
          <w:rFonts w:ascii="Times New Roman" w:hAnsi="Times New Roman" w:cs="Times New Roman"/>
          <w:iCs/>
          <w:sz w:val="24"/>
          <w:szCs w:val="24"/>
        </w:rPr>
        <w:t xml:space="preserve"> files hold</w:t>
      </w:r>
      <w:r w:rsidR="002958AA" w:rsidRPr="00331F51">
        <w:rPr>
          <w:rFonts w:ascii="Times New Roman" w:hAnsi="Times New Roman" w:cs="Times New Roman"/>
          <w:iCs/>
          <w:sz w:val="24"/>
          <w:szCs w:val="24"/>
        </w:rPr>
        <w:t>s</w:t>
      </w:r>
      <w:r w:rsidR="00BA3351" w:rsidRPr="00331F51">
        <w:rPr>
          <w:rFonts w:ascii="Times New Roman" w:hAnsi="Times New Roman" w:cs="Times New Roman"/>
          <w:iCs/>
          <w:sz w:val="24"/>
          <w:szCs w:val="24"/>
        </w:rPr>
        <w:t xml:space="preserve"> the data input </w:t>
      </w:r>
      <w:r w:rsidR="002958AA" w:rsidRPr="00331F51">
        <w:rPr>
          <w:rFonts w:ascii="Times New Roman" w:hAnsi="Times New Roman" w:cs="Times New Roman"/>
          <w:iCs/>
          <w:sz w:val="24"/>
          <w:szCs w:val="24"/>
        </w:rPr>
        <w:t>for the</w:t>
      </w:r>
      <w:r w:rsidR="00BD2A4C">
        <w:rPr>
          <w:rFonts w:ascii="Times New Roman" w:hAnsi="Times New Roman" w:cs="Times New Roman"/>
          <w:iCs/>
          <w:sz w:val="24"/>
          <w:szCs w:val="24"/>
        </w:rPr>
        <w:t xml:space="preserve"> </w:t>
      </w:r>
      <w:r w:rsidR="006D5F91">
        <w:rPr>
          <w:rFonts w:ascii="Times New Roman" w:hAnsi="Times New Roman" w:cs="Times New Roman"/>
          <w:iCs/>
          <w:sz w:val="24"/>
          <w:szCs w:val="24"/>
        </w:rPr>
        <w:t>MLP</w:t>
      </w:r>
      <w:r w:rsidR="00BD2A4C">
        <w:rPr>
          <w:rFonts w:ascii="Times New Roman" w:hAnsi="Times New Roman" w:cs="Times New Roman"/>
          <w:iCs/>
          <w:sz w:val="24"/>
          <w:szCs w:val="24"/>
        </w:rPr>
        <w:t xml:space="preserve"> and GRNN</w:t>
      </w:r>
      <w:r w:rsidR="002958AA" w:rsidRPr="00331F51">
        <w:rPr>
          <w:rFonts w:ascii="Times New Roman" w:hAnsi="Times New Roman" w:cs="Times New Roman"/>
          <w:iCs/>
          <w:sz w:val="24"/>
          <w:szCs w:val="24"/>
        </w:rPr>
        <w:t xml:space="preserve"> model</w:t>
      </w:r>
      <w:r w:rsidR="00BD2A4C">
        <w:rPr>
          <w:rFonts w:ascii="Times New Roman" w:hAnsi="Times New Roman" w:cs="Times New Roman"/>
          <w:iCs/>
          <w:sz w:val="24"/>
          <w:szCs w:val="24"/>
        </w:rPr>
        <w:t>s,</w:t>
      </w:r>
      <w:r w:rsidR="002958AA" w:rsidRPr="00331F51">
        <w:rPr>
          <w:rFonts w:ascii="Times New Roman" w:hAnsi="Times New Roman" w:cs="Times New Roman"/>
          <w:iCs/>
          <w:sz w:val="24"/>
          <w:szCs w:val="24"/>
        </w:rPr>
        <w:t xml:space="preserve"> and is </w:t>
      </w:r>
      <w:r>
        <w:rPr>
          <w:rFonts w:ascii="Times New Roman" w:hAnsi="Times New Roman" w:cs="Times New Roman"/>
          <w:iCs/>
          <w:sz w:val="24"/>
          <w:szCs w:val="24"/>
        </w:rPr>
        <w:t>called</w:t>
      </w:r>
      <w:r w:rsidR="002958AA" w:rsidRPr="00331F51">
        <w:rPr>
          <w:rFonts w:ascii="Times New Roman" w:hAnsi="Times New Roman" w:cs="Times New Roman"/>
          <w:iCs/>
          <w:sz w:val="24"/>
          <w:szCs w:val="24"/>
        </w:rPr>
        <w:t xml:space="preserve"> into</w:t>
      </w:r>
      <w:r w:rsidR="008E0FB4">
        <w:rPr>
          <w:rFonts w:ascii="Times New Roman" w:hAnsi="Times New Roman" w:cs="Times New Roman"/>
          <w:iCs/>
          <w:sz w:val="24"/>
          <w:szCs w:val="24"/>
        </w:rPr>
        <w:t xml:space="preserve"> the codes</w:t>
      </w:r>
      <w:r w:rsidR="00BA3351" w:rsidRPr="00331F51">
        <w:rPr>
          <w:rFonts w:ascii="Times New Roman" w:hAnsi="Times New Roman" w:cs="Times New Roman"/>
          <w:iCs/>
          <w:sz w:val="24"/>
          <w:szCs w:val="24"/>
        </w:rPr>
        <w:t xml:space="preserve">. </w:t>
      </w:r>
    </w:p>
    <w:p w:rsidR="00F32A03" w:rsidRPr="00331F51" w:rsidRDefault="006D5F91" w:rsidP="00E767E5">
      <w:pPr>
        <w:spacing w:line="276" w:lineRule="auto"/>
        <w:jc w:val="both"/>
        <w:rPr>
          <w:rFonts w:ascii="Times New Roman" w:hAnsi="Times New Roman" w:cs="Times New Roman"/>
          <w:color w:val="292929"/>
          <w:spacing w:val="-1"/>
          <w:sz w:val="24"/>
          <w:szCs w:val="24"/>
        </w:rPr>
      </w:pPr>
      <w:r>
        <w:rPr>
          <w:rFonts w:ascii="Times New Roman" w:hAnsi="Times New Roman" w:cs="Times New Roman"/>
          <w:sz w:val="24"/>
          <w:szCs w:val="24"/>
        </w:rPr>
        <w:t>MLP</w:t>
      </w:r>
      <w:r w:rsidR="00F32A03" w:rsidRPr="00331F51">
        <w:rPr>
          <w:rFonts w:ascii="Times New Roman" w:hAnsi="Times New Roman" w:cs="Times New Roman"/>
          <w:sz w:val="24"/>
          <w:szCs w:val="24"/>
        </w:rPr>
        <w:t xml:space="preserve"> carries along a number of</w:t>
      </w:r>
      <w:r w:rsidR="000F3377">
        <w:rPr>
          <w:rFonts w:ascii="Times New Roman" w:hAnsi="Times New Roman" w:cs="Times New Roman"/>
          <w:sz w:val="24"/>
          <w:szCs w:val="24"/>
        </w:rPr>
        <w:t xml:space="preserve"> hyper-</w:t>
      </w:r>
      <w:r w:rsidR="00F32A03" w:rsidRPr="00331F51">
        <w:rPr>
          <w:rFonts w:ascii="Times New Roman" w:hAnsi="Times New Roman" w:cs="Times New Roman"/>
          <w:sz w:val="24"/>
          <w:szCs w:val="24"/>
        </w:rPr>
        <w:t>parameters</w:t>
      </w:r>
      <w:r w:rsidR="00B07B27">
        <w:rPr>
          <w:rFonts w:ascii="Times New Roman" w:hAnsi="Times New Roman" w:cs="Times New Roman"/>
          <w:sz w:val="24"/>
          <w:szCs w:val="24"/>
        </w:rPr>
        <w:t xml:space="preserve"> which are listed</w:t>
      </w:r>
      <w:r w:rsidR="00F32A03" w:rsidRPr="00331F51">
        <w:rPr>
          <w:rFonts w:ascii="Times New Roman" w:hAnsi="Times New Roman" w:cs="Times New Roman"/>
          <w:sz w:val="24"/>
          <w:szCs w:val="24"/>
        </w:rPr>
        <w:t xml:space="preserve"> in Table</w:t>
      </w:r>
      <w:r w:rsidR="00B07B27">
        <w:rPr>
          <w:rFonts w:ascii="Times New Roman" w:hAnsi="Times New Roman" w:cs="Times New Roman"/>
          <w:sz w:val="24"/>
          <w:szCs w:val="24"/>
        </w:rPr>
        <w:t xml:space="preserve"> 2</w:t>
      </w:r>
      <w:r w:rsidR="000F3377">
        <w:rPr>
          <w:rFonts w:ascii="Times New Roman" w:hAnsi="Times New Roman" w:cs="Times New Roman"/>
          <w:sz w:val="24"/>
          <w:szCs w:val="24"/>
        </w:rPr>
        <w:t>.</w:t>
      </w:r>
      <w:r w:rsidR="00F32A03" w:rsidRPr="00331F51">
        <w:rPr>
          <w:rFonts w:ascii="Times New Roman" w:hAnsi="Times New Roman" w:cs="Times New Roman"/>
          <w:sz w:val="24"/>
          <w:szCs w:val="24"/>
        </w:rPr>
        <w:t xml:space="preserve"> </w:t>
      </w:r>
    </w:p>
    <w:p w:rsidR="00F32A03" w:rsidRPr="00331F51" w:rsidRDefault="00F32A03" w:rsidP="00E767E5">
      <w:pPr>
        <w:autoSpaceDE w:val="0"/>
        <w:autoSpaceDN w:val="0"/>
        <w:adjustRightInd w:val="0"/>
        <w:spacing w:after="0"/>
        <w:jc w:val="both"/>
        <w:rPr>
          <w:rFonts w:ascii="Times New Roman" w:hAnsi="Times New Roman" w:cs="Times New Roman"/>
          <w:b/>
          <w:sz w:val="24"/>
          <w:szCs w:val="24"/>
        </w:rPr>
      </w:pPr>
      <w:r w:rsidRPr="00331F51">
        <w:rPr>
          <w:rFonts w:ascii="Times New Roman" w:hAnsi="Times New Roman" w:cs="Times New Roman"/>
          <w:b/>
          <w:sz w:val="24"/>
          <w:szCs w:val="24"/>
        </w:rPr>
        <w:t xml:space="preserve">Table </w:t>
      </w:r>
      <w:r w:rsidR="00B07B27">
        <w:rPr>
          <w:rFonts w:ascii="Times New Roman" w:hAnsi="Times New Roman" w:cs="Times New Roman"/>
          <w:b/>
          <w:sz w:val="24"/>
          <w:szCs w:val="24"/>
        </w:rPr>
        <w:t>2</w:t>
      </w:r>
      <w:r w:rsidR="00BD2A4C">
        <w:rPr>
          <w:rFonts w:ascii="Times New Roman" w:hAnsi="Times New Roman" w:cs="Times New Roman"/>
          <w:b/>
          <w:sz w:val="24"/>
          <w:szCs w:val="24"/>
        </w:rPr>
        <w:t>: ANN hyper-</w:t>
      </w:r>
      <w:r w:rsidRPr="00331F51">
        <w:rPr>
          <w:rFonts w:ascii="Times New Roman" w:hAnsi="Times New Roman" w:cs="Times New Roman"/>
          <w:b/>
          <w:sz w:val="24"/>
          <w:szCs w:val="24"/>
        </w:rPr>
        <w:t xml:space="preserve">parameters, their descriptions </w:t>
      </w:r>
    </w:p>
    <w:tbl>
      <w:tblPr>
        <w:tblStyle w:val="GridTable1Light"/>
        <w:tblW w:w="0" w:type="auto"/>
        <w:tblLook w:val="04A0" w:firstRow="1" w:lastRow="0" w:firstColumn="1" w:lastColumn="0" w:noHBand="0" w:noVBand="1"/>
      </w:tblPr>
      <w:tblGrid>
        <w:gridCol w:w="2263"/>
        <w:gridCol w:w="3261"/>
      </w:tblGrid>
      <w:tr w:rsidR="00F32A03" w:rsidRPr="00331F51" w:rsidTr="00B650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00F32A03" w:rsidRPr="00331F51" w:rsidRDefault="00F32A03" w:rsidP="00E767E5">
            <w:pPr>
              <w:autoSpaceDE w:val="0"/>
              <w:autoSpaceDN w:val="0"/>
              <w:adjustRightInd w:val="0"/>
              <w:jc w:val="both"/>
              <w:rPr>
                <w:rFonts w:ascii="Times New Roman" w:hAnsi="Times New Roman" w:cs="Times New Roman"/>
                <w:sz w:val="24"/>
                <w:szCs w:val="24"/>
              </w:rPr>
            </w:pPr>
            <w:r w:rsidRPr="00331F51">
              <w:rPr>
                <w:rFonts w:ascii="Times New Roman" w:hAnsi="Times New Roman" w:cs="Times New Roman"/>
                <w:sz w:val="24"/>
                <w:szCs w:val="24"/>
              </w:rPr>
              <w:t>Parameters</w:t>
            </w:r>
          </w:p>
        </w:tc>
        <w:tc>
          <w:tcPr>
            <w:tcW w:w="3261" w:type="dxa"/>
          </w:tcPr>
          <w:p w:rsidR="00F32A03" w:rsidRPr="00331F51" w:rsidRDefault="00F32A03" w:rsidP="00E767E5">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1F51">
              <w:rPr>
                <w:rFonts w:ascii="Times New Roman" w:hAnsi="Times New Roman" w:cs="Times New Roman"/>
                <w:sz w:val="24"/>
                <w:szCs w:val="24"/>
              </w:rPr>
              <w:t>Description</w:t>
            </w:r>
          </w:p>
        </w:tc>
      </w:tr>
      <w:tr w:rsidR="00F32A03" w:rsidRPr="00331F51" w:rsidTr="00B65045">
        <w:tc>
          <w:tcPr>
            <w:cnfStyle w:val="001000000000" w:firstRow="0" w:lastRow="0" w:firstColumn="1" w:lastColumn="0" w:oddVBand="0" w:evenVBand="0" w:oddHBand="0" w:evenHBand="0" w:firstRowFirstColumn="0" w:firstRowLastColumn="0" w:lastRowFirstColumn="0" w:lastRowLastColumn="0"/>
            <w:tcW w:w="2263" w:type="dxa"/>
          </w:tcPr>
          <w:p w:rsidR="00F32A03" w:rsidRPr="00331F51" w:rsidRDefault="00F32A03" w:rsidP="00E767E5">
            <w:pPr>
              <w:autoSpaceDE w:val="0"/>
              <w:autoSpaceDN w:val="0"/>
              <w:adjustRightInd w:val="0"/>
              <w:jc w:val="both"/>
              <w:rPr>
                <w:rFonts w:ascii="Times New Roman" w:hAnsi="Times New Roman" w:cs="Times New Roman"/>
                <w:sz w:val="24"/>
                <w:szCs w:val="24"/>
              </w:rPr>
            </w:pPr>
            <w:r w:rsidRPr="00331F51">
              <w:rPr>
                <w:rFonts w:ascii="Times New Roman" w:hAnsi="Times New Roman" w:cs="Times New Roman"/>
                <w:sz w:val="24"/>
                <w:szCs w:val="24"/>
              </w:rPr>
              <w:t>hidden_layer_sizes</w:t>
            </w:r>
          </w:p>
        </w:tc>
        <w:tc>
          <w:tcPr>
            <w:tcW w:w="3261" w:type="dxa"/>
          </w:tcPr>
          <w:p w:rsidR="00F32A03" w:rsidRPr="00331F51" w:rsidRDefault="00F32A03" w:rsidP="00E767E5">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1F51">
              <w:rPr>
                <w:rFonts w:ascii="Times New Roman" w:hAnsi="Times New Roman" w:cs="Times New Roman"/>
                <w:sz w:val="24"/>
                <w:szCs w:val="24"/>
              </w:rPr>
              <w:t>Number of hidden layers</w:t>
            </w:r>
          </w:p>
        </w:tc>
      </w:tr>
      <w:tr w:rsidR="00F32A03" w:rsidRPr="00331F51" w:rsidTr="00B65045">
        <w:tc>
          <w:tcPr>
            <w:cnfStyle w:val="001000000000" w:firstRow="0" w:lastRow="0" w:firstColumn="1" w:lastColumn="0" w:oddVBand="0" w:evenVBand="0" w:oddHBand="0" w:evenHBand="0" w:firstRowFirstColumn="0" w:firstRowLastColumn="0" w:lastRowFirstColumn="0" w:lastRowLastColumn="0"/>
            <w:tcW w:w="2263" w:type="dxa"/>
          </w:tcPr>
          <w:p w:rsidR="00F32A03" w:rsidRPr="00331F51" w:rsidRDefault="00F32A03" w:rsidP="00E767E5">
            <w:pPr>
              <w:autoSpaceDE w:val="0"/>
              <w:autoSpaceDN w:val="0"/>
              <w:adjustRightInd w:val="0"/>
              <w:jc w:val="both"/>
              <w:rPr>
                <w:rFonts w:ascii="Times New Roman" w:hAnsi="Times New Roman" w:cs="Times New Roman"/>
                <w:sz w:val="24"/>
                <w:szCs w:val="24"/>
              </w:rPr>
            </w:pPr>
            <w:r w:rsidRPr="00331F51">
              <w:rPr>
                <w:rFonts w:ascii="Times New Roman" w:hAnsi="Times New Roman" w:cs="Times New Roman"/>
                <w:sz w:val="24"/>
                <w:szCs w:val="24"/>
              </w:rPr>
              <w:t xml:space="preserve">activation </w:t>
            </w:r>
          </w:p>
        </w:tc>
        <w:tc>
          <w:tcPr>
            <w:tcW w:w="3261" w:type="dxa"/>
          </w:tcPr>
          <w:p w:rsidR="00F32A03" w:rsidRPr="00331F51" w:rsidRDefault="00F32A03" w:rsidP="00E767E5">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1F51">
              <w:rPr>
                <w:rFonts w:ascii="Times New Roman" w:hAnsi="Times New Roman" w:cs="Times New Roman"/>
                <w:sz w:val="24"/>
                <w:szCs w:val="24"/>
              </w:rPr>
              <w:t>Activation function</w:t>
            </w:r>
          </w:p>
        </w:tc>
      </w:tr>
      <w:tr w:rsidR="00F32A03" w:rsidRPr="00331F51" w:rsidTr="00B65045">
        <w:tc>
          <w:tcPr>
            <w:cnfStyle w:val="001000000000" w:firstRow="0" w:lastRow="0" w:firstColumn="1" w:lastColumn="0" w:oddVBand="0" w:evenVBand="0" w:oddHBand="0" w:evenHBand="0" w:firstRowFirstColumn="0" w:firstRowLastColumn="0" w:lastRowFirstColumn="0" w:lastRowLastColumn="0"/>
            <w:tcW w:w="2263" w:type="dxa"/>
          </w:tcPr>
          <w:p w:rsidR="00F32A03" w:rsidRPr="00331F51" w:rsidRDefault="00F32A03" w:rsidP="00E767E5">
            <w:pPr>
              <w:autoSpaceDE w:val="0"/>
              <w:autoSpaceDN w:val="0"/>
              <w:adjustRightInd w:val="0"/>
              <w:jc w:val="both"/>
              <w:rPr>
                <w:rFonts w:ascii="Times New Roman" w:hAnsi="Times New Roman" w:cs="Times New Roman"/>
                <w:sz w:val="24"/>
                <w:szCs w:val="24"/>
              </w:rPr>
            </w:pPr>
            <w:r w:rsidRPr="00331F51">
              <w:rPr>
                <w:rFonts w:ascii="Times New Roman" w:hAnsi="Times New Roman" w:cs="Times New Roman"/>
                <w:sz w:val="24"/>
                <w:szCs w:val="24"/>
              </w:rPr>
              <w:t>solver</w:t>
            </w:r>
          </w:p>
        </w:tc>
        <w:tc>
          <w:tcPr>
            <w:tcW w:w="3261" w:type="dxa"/>
          </w:tcPr>
          <w:p w:rsidR="00F32A03" w:rsidRPr="00331F51" w:rsidRDefault="00F32A03" w:rsidP="00E767E5">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1F51">
              <w:rPr>
                <w:rFonts w:ascii="Times New Roman" w:hAnsi="Times New Roman" w:cs="Times New Roman"/>
                <w:sz w:val="24"/>
                <w:szCs w:val="24"/>
              </w:rPr>
              <w:t>Optimizer</w:t>
            </w:r>
          </w:p>
        </w:tc>
      </w:tr>
      <w:tr w:rsidR="00F32A03" w:rsidRPr="00331F51" w:rsidTr="00B65045">
        <w:tc>
          <w:tcPr>
            <w:cnfStyle w:val="001000000000" w:firstRow="0" w:lastRow="0" w:firstColumn="1" w:lastColumn="0" w:oddVBand="0" w:evenVBand="0" w:oddHBand="0" w:evenHBand="0" w:firstRowFirstColumn="0" w:firstRowLastColumn="0" w:lastRowFirstColumn="0" w:lastRowLastColumn="0"/>
            <w:tcW w:w="2263" w:type="dxa"/>
          </w:tcPr>
          <w:p w:rsidR="00F32A03" w:rsidRPr="00331F51" w:rsidRDefault="00F32A03" w:rsidP="00E767E5">
            <w:pPr>
              <w:autoSpaceDE w:val="0"/>
              <w:autoSpaceDN w:val="0"/>
              <w:adjustRightInd w:val="0"/>
              <w:jc w:val="both"/>
              <w:rPr>
                <w:rFonts w:ascii="Times New Roman" w:hAnsi="Times New Roman" w:cs="Times New Roman"/>
                <w:sz w:val="24"/>
                <w:szCs w:val="24"/>
              </w:rPr>
            </w:pPr>
            <w:r w:rsidRPr="00331F51">
              <w:rPr>
                <w:rFonts w:ascii="Times New Roman" w:hAnsi="Times New Roman" w:cs="Times New Roman"/>
                <w:sz w:val="24"/>
                <w:szCs w:val="24"/>
              </w:rPr>
              <w:t>learning_rate_init</w:t>
            </w:r>
          </w:p>
        </w:tc>
        <w:tc>
          <w:tcPr>
            <w:tcW w:w="3261" w:type="dxa"/>
          </w:tcPr>
          <w:p w:rsidR="00F32A03" w:rsidRPr="00331F51" w:rsidRDefault="00F32A03" w:rsidP="00E767E5">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1F51">
              <w:rPr>
                <w:rFonts w:ascii="Times New Roman" w:hAnsi="Times New Roman" w:cs="Times New Roman"/>
                <w:sz w:val="24"/>
                <w:szCs w:val="24"/>
              </w:rPr>
              <w:t>Learning rate</w:t>
            </w:r>
          </w:p>
        </w:tc>
      </w:tr>
      <w:tr w:rsidR="00F32A03" w:rsidRPr="00331F51" w:rsidTr="00B65045">
        <w:tc>
          <w:tcPr>
            <w:cnfStyle w:val="001000000000" w:firstRow="0" w:lastRow="0" w:firstColumn="1" w:lastColumn="0" w:oddVBand="0" w:evenVBand="0" w:oddHBand="0" w:evenHBand="0" w:firstRowFirstColumn="0" w:firstRowLastColumn="0" w:lastRowFirstColumn="0" w:lastRowLastColumn="0"/>
            <w:tcW w:w="2263" w:type="dxa"/>
          </w:tcPr>
          <w:p w:rsidR="00F32A03" w:rsidRPr="00331F51" w:rsidRDefault="00F32A03" w:rsidP="00E767E5">
            <w:pPr>
              <w:autoSpaceDE w:val="0"/>
              <w:autoSpaceDN w:val="0"/>
              <w:adjustRightInd w:val="0"/>
              <w:jc w:val="both"/>
              <w:rPr>
                <w:rFonts w:ascii="Times New Roman" w:hAnsi="Times New Roman" w:cs="Times New Roman"/>
                <w:sz w:val="24"/>
                <w:szCs w:val="24"/>
              </w:rPr>
            </w:pPr>
            <w:r w:rsidRPr="00331F51">
              <w:rPr>
                <w:rFonts w:ascii="Times New Roman" w:hAnsi="Times New Roman" w:cs="Times New Roman"/>
                <w:sz w:val="24"/>
                <w:szCs w:val="24"/>
              </w:rPr>
              <w:t>max_iter</w:t>
            </w:r>
          </w:p>
        </w:tc>
        <w:tc>
          <w:tcPr>
            <w:tcW w:w="3261" w:type="dxa"/>
          </w:tcPr>
          <w:p w:rsidR="00F32A03" w:rsidRPr="00331F51" w:rsidRDefault="00F32A03" w:rsidP="00E767E5">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1F51">
              <w:rPr>
                <w:rFonts w:ascii="Times New Roman" w:hAnsi="Times New Roman" w:cs="Times New Roman"/>
                <w:sz w:val="24"/>
                <w:szCs w:val="24"/>
              </w:rPr>
              <w:t>Maximum number of iterations</w:t>
            </w:r>
          </w:p>
        </w:tc>
      </w:tr>
    </w:tbl>
    <w:p w:rsidR="00F32A03" w:rsidRPr="00331F51" w:rsidRDefault="00F32A03" w:rsidP="00E767E5">
      <w:pPr>
        <w:autoSpaceDE w:val="0"/>
        <w:autoSpaceDN w:val="0"/>
        <w:adjustRightInd w:val="0"/>
        <w:spacing w:after="0"/>
        <w:jc w:val="both"/>
        <w:rPr>
          <w:rFonts w:ascii="Times New Roman" w:hAnsi="Times New Roman" w:cs="Times New Roman"/>
          <w:b/>
          <w:iCs/>
          <w:sz w:val="24"/>
          <w:szCs w:val="24"/>
        </w:rPr>
      </w:pPr>
    </w:p>
    <w:p w:rsidR="00F32A03" w:rsidRPr="00331F51" w:rsidRDefault="00F32A03" w:rsidP="00E767E5">
      <w:pPr>
        <w:autoSpaceDE w:val="0"/>
        <w:autoSpaceDN w:val="0"/>
        <w:adjustRightInd w:val="0"/>
        <w:jc w:val="both"/>
        <w:rPr>
          <w:rFonts w:ascii="Times New Roman" w:hAnsi="Times New Roman" w:cs="Times New Roman"/>
          <w:bCs/>
          <w:color w:val="222222"/>
          <w:sz w:val="24"/>
          <w:szCs w:val="24"/>
          <w:shd w:val="clear" w:color="auto" w:fill="FFFFFF"/>
        </w:rPr>
      </w:pPr>
      <w:r w:rsidRPr="00331F51">
        <w:rPr>
          <w:rFonts w:ascii="Times New Roman" w:hAnsi="Times New Roman" w:cs="Times New Roman"/>
          <w:iCs/>
          <w:sz w:val="24"/>
          <w:szCs w:val="24"/>
        </w:rPr>
        <w:t xml:space="preserve">GRNN is coded with cross validation </w:t>
      </w:r>
      <w:r w:rsidRPr="00331F51">
        <w:rPr>
          <w:rFonts w:ascii="Times New Roman" w:hAnsi="Times New Roman" w:cs="Times New Roman"/>
          <w:i/>
          <w:iCs/>
          <w:sz w:val="24"/>
          <w:szCs w:val="24"/>
        </w:rPr>
        <w:t>GridSearchCV</w:t>
      </w:r>
      <w:r w:rsidRPr="00331F51">
        <w:rPr>
          <w:rFonts w:ascii="Times New Roman" w:hAnsi="Times New Roman" w:cs="Times New Roman"/>
          <w:iCs/>
          <w:sz w:val="24"/>
          <w:szCs w:val="24"/>
        </w:rPr>
        <w:t xml:space="preserve"> in order to search through various values of sigma </w:t>
      </w:r>
      <w:r w:rsidR="00A730A4" w:rsidRPr="00331F51">
        <w:rPr>
          <w:rFonts w:ascii="Times New Roman" w:hAnsi="Times New Roman" w:cs="Times New Roman"/>
          <w:iCs/>
          <w:sz w:val="24"/>
          <w:szCs w:val="24"/>
        </w:rPr>
        <w:t>(</w:t>
      </w:r>
      <w:r w:rsidRPr="00331F51">
        <w:rPr>
          <w:rFonts w:ascii="Times New Roman" w:hAnsi="Times New Roman" w:cs="Times New Roman"/>
          <w:bCs/>
          <w:color w:val="222222"/>
          <w:sz w:val="24"/>
          <w:szCs w:val="24"/>
          <w:shd w:val="clear" w:color="auto" w:fill="FFFFFF"/>
        </w:rPr>
        <w:t>σ</w:t>
      </w:r>
      <w:r w:rsidR="00A730A4" w:rsidRPr="00331F51">
        <w:rPr>
          <w:rFonts w:ascii="Times New Roman" w:hAnsi="Times New Roman" w:cs="Times New Roman"/>
          <w:bCs/>
          <w:color w:val="222222"/>
          <w:sz w:val="24"/>
          <w:szCs w:val="24"/>
          <w:shd w:val="clear" w:color="auto" w:fill="FFFFFF"/>
        </w:rPr>
        <w:t>)</w:t>
      </w:r>
      <w:r w:rsidRPr="00331F51">
        <w:rPr>
          <w:rFonts w:ascii="Times New Roman" w:hAnsi="Times New Roman" w:cs="Times New Roman"/>
          <w:b/>
          <w:bCs/>
          <w:color w:val="222222"/>
          <w:sz w:val="24"/>
          <w:szCs w:val="24"/>
          <w:shd w:val="clear" w:color="auto" w:fill="FFFFFF"/>
        </w:rPr>
        <w:t xml:space="preserve"> </w:t>
      </w:r>
      <w:r w:rsidRPr="00331F51">
        <w:rPr>
          <w:rFonts w:ascii="Times New Roman" w:hAnsi="Times New Roman" w:cs="Times New Roman"/>
          <w:bCs/>
          <w:color w:val="222222"/>
          <w:sz w:val="24"/>
          <w:szCs w:val="24"/>
          <w:shd w:val="clear" w:color="auto" w:fill="FFFFFF"/>
        </w:rPr>
        <w:t>and use the value that gives output with</w:t>
      </w:r>
      <w:r w:rsidR="00A730A4" w:rsidRPr="00331F51">
        <w:rPr>
          <w:rFonts w:ascii="Times New Roman" w:hAnsi="Times New Roman" w:cs="Times New Roman"/>
          <w:bCs/>
          <w:color w:val="222222"/>
          <w:sz w:val="24"/>
          <w:szCs w:val="24"/>
          <w:shd w:val="clear" w:color="auto" w:fill="FFFFFF"/>
        </w:rPr>
        <w:t xml:space="preserve"> the smallest</w:t>
      </w:r>
      <w:r w:rsidRPr="00331F51">
        <w:rPr>
          <w:rFonts w:ascii="Times New Roman" w:hAnsi="Times New Roman" w:cs="Times New Roman"/>
          <w:bCs/>
          <w:color w:val="222222"/>
          <w:sz w:val="24"/>
          <w:szCs w:val="24"/>
          <w:shd w:val="clear" w:color="auto" w:fill="FFFFFF"/>
        </w:rPr>
        <w:t xml:space="preserve"> RMSE.</w:t>
      </w:r>
      <w:r w:rsidR="005C0F31" w:rsidRPr="00331F51">
        <w:rPr>
          <w:rFonts w:ascii="Times New Roman" w:hAnsi="Times New Roman" w:cs="Times New Roman"/>
          <w:bCs/>
          <w:color w:val="222222"/>
          <w:sz w:val="24"/>
          <w:szCs w:val="24"/>
          <w:shd w:val="clear" w:color="auto" w:fill="FFFFFF"/>
        </w:rPr>
        <w:t xml:space="preserve"> The hyper-parameters are listed in Table</w:t>
      </w:r>
      <w:r w:rsidR="00B07B27">
        <w:rPr>
          <w:rFonts w:ascii="Times New Roman" w:hAnsi="Times New Roman" w:cs="Times New Roman"/>
          <w:bCs/>
          <w:color w:val="222222"/>
          <w:sz w:val="24"/>
          <w:szCs w:val="24"/>
          <w:shd w:val="clear" w:color="auto" w:fill="FFFFFF"/>
        </w:rPr>
        <w:t xml:space="preserve"> 3</w:t>
      </w:r>
      <w:r w:rsidR="005C0F31" w:rsidRPr="00331F51">
        <w:rPr>
          <w:rFonts w:ascii="Times New Roman" w:hAnsi="Times New Roman" w:cs="Times New Roman"/>
          <w:bCs/>
          <w:color w:val="222222"/>
          <w:sz w:val="24"/>
          <w:szCs w:val="24"/>
          <w:shd w:val="clear" w:color="auto" w:fill="FFFFFF"/>
        </w:rPr>
        <w:t>.</w:t>
      </w:r>
      <w:r w:rsidRPr="00331F51">
        <w:rPr>
          <w:rFonts w:ascii="Times New Roman" w:hAnsi="Times New Roman" w:cs="Times New Roman"/>
          <w:bCs/>
          <w:color w:val="222222"/>
          <w:sz w:val="24"/>
          <w:szCs w:val="24"/>
          <w:shd w:val="clear" w:color="auto" w:fill="FFFFFF"/>
        </w:rPr>
        <w:t xml:space="preserve">  </w:t>
      </w:r>
    </w:p>
    <w:p w:rsidR="00F32A03" w:rsidRPr="00331F51" w:rsidRDefault="00F32A03" w:rsidP="00E767E5">
      <w:pPr>
        <w:autoSpaceDE w:val="0"/>
        <w:autoSpaceDN w:val="0"/>
        <w:adjustRightInd w:val="0"/>
        <w:spacing w:after="0"/>
        <w:jc w:val="both"/>
        <w:rPr>
          <w:rFonts w:ascii="Times New Roman" w:hAnsi="Times New Roman" w:cs="Times New Roman"/>
          <w:b/>
          <w:sz w:val="24"/>
          <w:szCs w:val="24"/>
        </w:rPr>
      </w:pPr>
      <w:r w:rsidRPr="00331F51">
        <w:rPr>
          <w:rFonts w:ascii="Times New Roman" w:hAnsi="Times New Roman" w:cs="Times New Roman"/>
          <w:b/>
          <w:sz w:val="24"/>
          <w:szCs w:val="24"/>
        </w:rPr>
        <w:t xml:space="preserve">Table </w:t>
      </w:r>
      <w:r w:rsidR="00B07B27">
        <w:rPr>
          <w:rFonts w:ascii="Times New Roman" w:hAnsi="Times New Roman" w:cs="Times New Roman"/>
          <w:b/>
          <w:sz w:val="24"/>
          <w:szCs w:val="24"/>
        </w:rPr>
        <w:t>3</w:t>
      </w:r>
      <w:r w:rsidRPr="00331F51">
        <w:rPr>
          <w:rFonts w:ascii="Times New Roman" w:hAnsi="Times New Roman" w:cs="Times New Roman"/>
          <w:b/>
          <w:sz w:val="24"/>
          <w:szCs w:val="24"/>
        </w:rPr>
        <w:t xml:space="preserve">: GRNN hyper parameters and their descriptions </w:t>
      </w:r>
    </w:p>
    <w:tbl>
      <w:tblPr>
        <w:tblStyle w:val="GridTable1Light"/>
        <w:tblW w:w="0" w:type="auto"/>
        <w:tblLook w:val="04A0" w:firstRow="1" w:lastRow="0" w:firstColumn="1" w:lastColumn="0" w:noHBand="0" w:noVBand="1"/>
      </w:tblPr>
      <w:tblGrid>
        <w:gridCol w:w="2263"/>
        <w:gridCol w:w="3261"/>
      </w:tblGrid>
      <w:tr w:rsidR="00F32A03" w:rsidRPr="00331F51" w:rsidTr="00B650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00F32A03" w:rsidRPr="00331F51" w:rsidRDefault="00F32A03" w:rsidP="00E767E5">
            <w:pPr>
              <w:autoSpaceDE w:val="0"/>
              <w:autoSpaceDN w:val="0"/>
              <w:adjustRightInd w:val="0"/>
              <w:jc w:val="both"/>
              <w:rPr>
                <w:rFonts w:ascii="Times New Roman" w:hAnsi="Times New Roman" w:cs="Times New Roman"/>
                <w:sz w:val="24"/>
                <w:szCs w:val="24"/>
              </w:rPr>
            </w:pPr>
            <w:r w:rsidRPr="00331F51">
              <w:rPr>
                <w:rFonts w:ascii="Times New Roman" w:hAnsi="Times New Roman" w:cs="Times New Roman"/>
                <w:sz w:val="24"/>
                <w:szCs w:val="24"/>
              </w:rPr>
              <w:t>Parameters</w:t>
            </w:r>
          </w:p>
        </w:tc>
        <w:tc>
          <w:tcPr>
            <w:tcW w:w="3261" w:type="dxa"/>
          </w:tcPr>
          <w:p w:rsidR="00F32A03" w:rsidRPr="00331F51" w:rsidRDefault="00F32A03" w:rsidP="00E767E5">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1F51">
              <w:rPr>
                <w:rFonts w:ascii="Times New Roman" w:hAnsi="Times New Roman" w:cs="Times New Roman"/>
                <w:sz w:val="24"/>
                <w:szCs w:val="24"/>
              </w:rPr>
              <w:t>Description</w:t>
            </w:r>
          </w:p>
        </w:tc>
      </w:tr>
      <w:tr w:rsidR="00F32A03" w:rsidRPr="00331F51" w:rsidTr="00B65045">
        <w:tc>
          <w:tcPr>
            <w:cnfStyle w:val="001000000000" w:firstRow="0" w:lastRow="0" w:firstColumn="1" w:lastColumn="0" w:oddVBand="0" w:evenVBand="0" w:oddHBand="0" w:evenHBand="0" w:firstRowFirstColumn="0" w:firstRowLastColumn="0" w:lastRowFirstColumn="0" w:lastRowLastColumn="0"/>
            <w:tcW w:w="2263" w:type="dxa"/>
          </w:tcPr>
          <w:p w:rsidR="00F32A03" w:rsidRPr="00331F51" w:rsidRDefault="00AB02C7" w:rsidP="00E767E5">
            <w:pPr>
              <w:autoSpaceDE w:val="0"/>
              <w:autoSpaceDN w:val="0"/>
              <w:adjustRightInd w:val="0"/>
              <w:jc w:val="both"/>
              <w:rPr>
                <w:rFonts w:ascii="Times New Roman" w:hAnsi="Times New Roman" w:cs="Times New Roman"/>
                <w:sz w:val="24"/>
                <w:szCs w:val="24"/>
              </w:rPr>
            </w:pPr>
            <w:r w:rsidRPr="00331F51">
              <w:rPr>
                <w:rFonts w:ascii="Times New Roman" w:hAnsi="Times New Roman" w:cs="Times New Roman"/>
                <w:sz w:val="24"/>
                <w:szCs w:val="24"/>
              </w:rPr>
              <w:t>K</w:t>
            </w:r>
            <w:r w:rsidR="00F32A03" w:rsidRPr="00331F51">
              <w:rPr>
                <w:rFonts w:ascii="Times New Roman" w:hAnsi="Times New Roman" w:cs="Times New Roman"/>
                <w:sz w:val="24"/>
                <w:szCs w:val="24"/>
              </w:rPr>
              <w:t>ernel</w:t>
            </w:r>
          </w:p>
        </w:tc>
        <w:tc>
          <w:tcPr>
            <w:tcW w:w="3261" w:type="dxa"/>
          </w:tcPr>
          <w:p w:rsidR="00F32A03" w:rsidRPr="00331F51" w:rsidRDefault="008E1B02" w:rsidP="00E767E5">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1F51">
              <w:rPr>
                <w:rFonts w:ascii="Times New Roman" w:hAnsi="Times New Roman" w:cs="Times New Roman"/>
                <w:sz w:val="24"/>
                <w:szCs w:val="24"/>
              </w:rPr>
              <w:t>Weighting function</w:t>
            </w:r>
          </w:p>
        </w:tc>
      </w:tr>
      <w:tr w:rsidR="00F32A03" w:rsidRPr="00331F51" w:rsidTr="00B65045">
        <w:tc>
          <w:tcPr>
            <w:cnfStyle w:val="001000000000" w:firstRow="0" w:lastRow="0" w:firstColumn="1" w:lastColumn="0" w:oddVBand="0" w:evenVBand="0" w:oddHBand="0" w:evenHBand="0" w:firstRowFirstColumn="0" w:firstRowLastColumn="0" w:lastRowFirstColumn="0" w:lastRowLastColumn="0"/>
            <w:tcW w:w="2263" w:type="dxa"/>
          </w:tcPr>
          <w:p w:rsidR="00F32A03" w:rsidRPr="00331F51" w:rsidRDefault="00F32A03" w:rsidP="00E767E5">
            <w:pPr>
              <w:autoSpaceDE w:val="0"/>
              <w:autoSpaceDN w:val="0"/>
              <w:adjustRightInd w:val="0"/>
              <w:jc w:val="both"/>
              <w:rPr>
                <w:rFonts w:ascii="Times New Roman" w:hAnsi="Times New Roman" w:cs="Times New Roman"/>
                <w:sz w:val="24"/>
                <w:szCs w:val="24"/>
              </w:rPr>
            </w:pPr>
            <w:r w:rsidRPr="00331F51">
              <w:rPr>
                <w:rFonts w:ascii="Times New Roman" w:hAnsi="Times New Roman" w:cs="Times New Roman"/>
                <w:sz w:val="24"/>
                <w:szCs w:val="24"/>
              </w:rPr>
              <w:t xml:space="preserve">sigma </w:t>
            </w:r>
          </w:p>
        </w:tc>
        <w:tc>
          <w:tcPr>
            <w:tcW w:w="3261" w:type="dxa"/>
          </w:tcPr>
          <w:p w:rsidR="00F32A03" w:rsidRPr="00331F51" w:rsidRDefault="00F32A03" w:rsidP="00E767E5">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31F51">
              <w:rPr>
                <w:rFonts w:ascii="Times New Roman" w:hAnsi="Times New Roman" w:cs="Times New Roman"/>
                <w:sz w:val="24"/>
                <w:szCs w:val="24"/>
              </w:rPr>
              <w:t>Spread constant</w:t>
            </w:r>
          </w:p>
        </w:tc>
      </w:tr>
    </w:tbl>
    <w:p w:rsidR="00F32A03" w:rsidRPr="00331F51" w:rsidRDefault="00F32A03" w:rsidP="00E767E5">
      <w:pPr>
        <w:autoSpaceDE w:val="0"/>
        <w:autoSpaceDN w:val="0"/>
        <w:adjustRightInd w:val="0"/>
        <w:spacing w:after="0"/>
        <w:jc w:val="both"/>
        <w:rPr>
          <w:rFonts w:ascii="Times New Roman" w:hAnsi="Times New Roman" w:cs="Times New Roman"/>
          <w:b/>
          <w:iCs/>
          <w:sz w:val="24"/>
          <w:szCs w:val="24"/>
        </w:rPr>
      </w:pPr>
    </w:p>
    <w:p w:rsidR="00F32A03" w:rsidRPr="00331F51" w:rsidRDefault="00F32A03" w:rsidP="00F80FBA">
      <w:pPr>
        <w:autoSpaceDE w:val="0"/>
        <w:autoSpaceDN w:val="0"/>
        <w:adjustRightInd w:val="0"/>
        <w:jc w:val="both"/>
        <w:rPr>
          <w:rFonts w:ascii="Times New Roman" w:hAnsi="Times New Roman" w:cs="Times New Roman"/>
          <w:sz w:val="24"/>
          <w:szCs w:val="24"/>
        </w:rPr>
      </w:pPr>
      <w:r w:rsidRPr="00331F51">
        <w:rPr>
          <w:rFonts w:ascii="Times New Roman" w:hAnsi="Times New Roman" w:cs="Times New Roman"/>
          <w:sz w:val="24"/>
          <w:szCs w:val="24"/>
        </w:rPr>
        <w:t>The two error metrics – RMSE and R</w:t>
      </w:r>
      <w:r w:rsidRPr="00331F51">
        <w:rPr>
          <w:rFonts w:ascii="Times New Roman" w:hAnsi="Times New Roman" w:cs="Times New Roman"/>
          <w:sz w:val="24"/>
          <w:szCs w:val="24"/>
          <w:vertAlign w:val="superscript"/>
        </w:rPr>
        <w:t>2</w:t>
      </w:r>
      <w:r w:rsidRPr="00331F51">
        <w:rPr>
          <w:rFonts w:ascii="Times New Roman" w:hAnsi="Times New Roman" w:cs="Times New Roman"/>
          <w:sz w:val="24"/>
          <w:szCs w:val="24"/>
        </w:rPr>
        <w:t xml:space="preserve"> </w:t>
      </w:r>
      <w:r w:rsidR="00AB02C7" w:rsidRPr="00331F51">
        <w:rPr>
          <w:rFonts w:ascii="Times New Roman" w:hAnsi="Times New Roman" w:cs="Times New Roman"/>
          <w:sz w:val="24"/>
          <w:szCs w:val="24"/>
        </w:rPr>
        <w:t xml:space="preserve">– </w:t>
      </w:r>
      <w:r w:rsidRPr="00331F51">
        <w:rPr>
          <w:rFonts w:ascii="Times New Roman" w:hAnsi="Times New Roman" w:cs="Times New Roman"/>
          <w:sz w:val="24"/>
          <w:szCs w:val="24"/>
        </w:rPr>
        <w:t xml:space="preserve">are hard-coded in a function called </w:t>
      </w:r>
      <w:r w:rsidRPr="00331F51">
        <w:rPr>
          <w:rFonts w:ascii="Times New Roman" w:hAnsi="Times New Roman" w:cs="Times New Roman"/>
          <w:i/>
          <w:sz w:val="24"/>
          <w:szCs w:val="24"/>
        </w:rPr>
        <w:t xml:space="preserve">evaluation </w:t>
      </w:r>
      <w:r w:rsidRPr="00331F51">
        <w:rPr>
          <w:rFonts w:ascii="Times New Roman" w:hAnsi="Times New Roman" w:cs="Times New Roman"/>
          <w:sz w:val="24"/>
          <w:szCs w:val="24"/>
        </w:rPr>
        <w:t>w</w:t>
      </w:r>
      <w:r w:rsidR="00635AA1">
        <w:rPr>
          <w:rFonts w:ascii="Times New Roman" w:hAnsi="Times New Roman" w:cs="Times New Roman"/>
          <w:sz w:val="24"/>
          <w:szCs w:val="24"/>
        </w:rPr>
        <w:t>ritten with Python</w:t>
      </w:r>
      <w:r w:rsidR="00AB02C7" w:rsidRPr="00331F51">
        <w:rPr>
          <w:rFonts w:ascii="Times New Roman" w:hAnsi="Times New Roman" w:cs="Times New Roman"/>
          <w:sz w:val="24"/>
          <w:szCs w:val="24"/>
        </w:rPr>
        <w:t xml:space="preserve"> in JupyterLab</w:t>
      </w:r>
      <w:r w:rsidR="00BB296A">
        <w:rPr>
          <w:rFonts w:ascii="Times New Roman" w:hAnsi="Times New Roman" w:cs="Times New Roman"/>
          <w:sz w:val="24"/>
          <w:szCs w:val="24"/>
        </w:rPr>
        <w:t>®</w:t>
      </w:r>
      <w:r w:rsidR="00A71506">
        <w:rPr>
          <w:rFonts w:ascii="Times New Roman" w:hAnsi="Times New Roman" w:cs="Times New Roman"/>
          <w:sz w:val="24"/>
          <w:szCs w:val="24"/>
        </w:rPr>
        <w:t>. Each time MLP or GRNN is modeled, it</w:t>
      </w:r>
      <w:r w:rsidRPr="00331F51">
        <w:rPr>
          <w:rFonts w:ascii="Times New Roman" w:hAnsi="Times New Roman" w:cs="Times New Roman"/>
          <w:sz w:val="24"/>
          <w:szCs w:val="24"/>
        </w:rPr>
        <w:t xml:space="preserve"> call</w:t>
      </w:r>
      <w:r w:rsidR="00A71506">
        <w:rPr>
          <w:rFonts w:ascii="Times New Roman" w:hAnsi="Times New Roman" w:cs="Times New Roman"/>
          <w:sz w:val="24"/>
          <w:szCs w:val="24"/>
        </w:rPr>
        <w:t>s</w:t>
      </w:r>
      <w:r w:rsidRPr="00331F51">
        <w:rPr>
          <w:rFonts w:ascii="Times New Roman" w:hAnsi="Times New Roman" w:cs="Times New Roman"/>
          <w:sz w:val="24"/>
          <w:szCs w:val="24"/>
        </w:rPr>
        <w:t xml:space="preserve"> </w:t>
      </w:r>
      <w:r w:rsidRPr="00331F51">
        <w:rPr>
          <w:rFonts w:ascii="Times New Roman" w:hAnsi="Times New Roman" w:cs="Times New Roman"/>
          <w:i/>
          <w:iCs/>
          <w:sz w:val="24"/>
          <w:szCs w:val="24"/>
        </w:rPr>
        <w:t>evaluation</w:t>
      </w:r>
      <w:r w:rsidRPr="00331F51">
        <w:rPr>
          <w:rFonts w:ascii="Times New Roman" w:hAnsi="Times New Roman" w:cs="Times New Roman"/>
          <w:sz w:val="24"/>
          <w:szCs w:val="24"/>
        </w:rPr>
        <w:t xml:space="preserve"> function, which outputs the evaluation metrics RMSE and R</w:t>
      </w:r>
      <w:r w:rsidRPr="00331F51">
        <w:rPr>
          <w:rFonts w:ascii="Times New Roman" w:hAnsi="Times New Roman" w:cs="Times New Roman"/>
          <w:sz w:val="24"/>
          <w:szCs w:val="24"/>
          <w:vertAlign w:val="superscript"/>
        </w:rPr>
        <w:t>2</w:t>
      </w:r>
      <w:r w:rsidRPr="00331F51">
        <w:rPr>
          <w:rFonts w:ascii="Times New Roman" w:hAnsi="Times New Roman" w:cs="Times New Roman"/>
          <w:sz w:val="24"/>
          <w:szCs w:val="24"/>
        </w:rPr>
        <w:t xml:space="preserve">. </w:t>
      </w:r>
    </w:p>
    <w:p w:rsidR="000D5A36" w:rsidRPr="00331F51" w:rsidRDefault="000D5A36" w:rsidP="00F80FBA">
      <w:pPr>
        <w:autoSpaceDE w:val="0"/>
        <w:autoSpaceDN w:val="0"/>
        <w:adjustRightInd w:val="0"/>
        <w:jc w:val="both"/>
        <w:rPr>
          <w:rFonts w:ascii="Times New Roman" w:hAnsi="Times New Roman" w:cs="Times New Roman"/>
          <w:sz w:val="24"/>
          <w:szCs w:val="24"/>
        </w:rPr>
      </w:pPr>
    </w:p>
    <w:p w:rsidR="000D5A36" w:rsidRPr="00331F51" w:rsidRDefault="000D5A36" w:rsidP="000D5A36">
      <w:pPr>
        <w:autoSpaceDE w:val="0"/>
        <w:autoSpaceDN w:val="0"/>
        <w:adjustRightInd w:val="0"/>
        <w:jc w:val="both"/>
        <w:rPr>
          <w:rFonts w:ascii="Times New Roman" w:hAnsi="Times New Roman" w:cs="Times New Roman"/>
          <w:sz w:val="24"/>
          <w:szCs w:val="24"/>
        </w:rPr>
      </w:pPr>
      <w:r w:rsidRPr="00331F51">
        <w:rPr>
          <w:rFonts w:ascii="Times New Roman" w:hAnsi="Times New Roman" w:cs="Times New Roman"/>
          <w:sz w:val="24"/>
          <w:szCs w:val="24"/>
        </w:rPr>
        <w:t>RESULTS</w:t>
      </w:r>
      <w:r w:rsidR="0076550E">
        <w:rPr>
          <w:rFonts w:ascii="Times New Roman" w:hAnsi="Times New Roman" w:cs="Times New Roman"/>
          <w:sz w:val="24"/>
          <w:szCs w:val="24"/>
        </w:rPr>
        <w:t xml:space="preserve"> AND DISCUSSION</w:t>
      </w:r>
    </w:p>
    <w:p w:rsidR="000D5A36" w:rsidRPr="00331F51" w:rsidRDefault="005C7FD6" w:rsidP="000D5A36">
      <w:pPr>
        <w:autoSpaceDE w:val="0"/>
        <w:autoSpaceDN w:val="0"/>
        <w:adjustRightInd w:val="0"/>
        <w:jc w:val="both"/>
        <w:rPr>
          <w:rFonts w:ascii="Times New Roman" w:hAnsi="Times New Roman" w:cs="Times New Roman"/>
          <w:sz w:val="24"/>
          <w:szCs w:val="24"/>
        </w:rPr>
      </w:pPr>
      <w:r w:rsidRPr="00331F51">
        <w:rPr>
          <w:rFonts w:ascii="Times New Roman" w:hAnsi="Times New Roman" w:cs="Times New Roman"/>
          <w:i/>
          <w:sz w:val="24"/>
          <w:szCs w:val="24"/>
        </w:rPr>
        <w:t>geoid</w:t>
      </w:r>
      <w:r>
        <w:rPr>
          <w:rFonts w:ascii="Times New Roman" w:hAnsi="Times New Roman" w:cs="Times New Roman"/>
          <w:i/>
          <w:sz w:val="24"/>
          <w:szCs w:val="24"/>
        </w:rPr>
        <w:t>_polynomial_surface_lagos</w:t>
      </w:r>
      <w:r w:rsidRPr="00331F51">
        <w:rPr>
          <w:rFonts w:ascii="Times New Roman" w:hAnsi="Times New Roman" w:cs="Times New Roman"/>
          <w:i/>
          <w:sz w:val="24"/>
          <w:szCs w:val="24"/>
        </w:rPr>
        <w:t>.</w:t>
      </w:r>
      <w:r>
        <w:rPr>
          <w:rFonts w:ascii="Times New Roman" w:hAnsi="Times New Roman" w:cs="Times New Roman"/>
          <w:i/>
          <w:sz w:val="24"/>
          <w:szCs w:val="24"/>
        </w:rPr>
        <w:t>m</w:t>
      </w:r>
      <w:r>
        <w:rPr>
          <w:rFonts w:ascii="Times New Roman" w:hAnsi="Times New Roman" w:cs="Times New Roman"/>
          <w:sz w:val="24"/>
          <w:szCs w:val="24"/>
        </w:rPr>
        <w:t xml:space="preserve"> </w:t>
      </w:r>
      <w:r w:rsidR="00BF3F29">
        <w:rPr>
          <w:rFonts w:ascii="Times New Roman" w:hAnsi="Times New Roman" w:cs="Times New Roman"/>
          <w:sz w:val="24"/>
          <w:szCs w:val="24"/>
        </w:rPr>
        <w:t>code</w:t>
      </w:r>
      <w:r w:rsidR="00964AF2" w:rsidRPr="00331F51">
        <w:rPr>
          <w:rFonts w:ascii="Times New Roman" w:hAnsi="Times New Roman" w:cs="Times New Roman"/>
          <w:sz w:val="24"/>
          <w:szCs w:val="24"/>
        </w:rPr>
        <w:t xml:space="preserve"> </w:t>
      </w:r>
      <w:r w:rsidR="00BF3F29">
        <w:rPr>
          <w:rFonts w:ascii="Times New Roman" w:hAnsi="Times New Roman" w:cs="Times New Roman"/>
          <w:sz w:val="24"/>
          <w:szCs w:val="24"/>
        </w:rPr>
        <w:t>output</w:t>
      </w:r>
      <w:r w:rsidR="000D5A36" w:rsidRPr="00331F51">
        <w:rPr>
          <w:rFonts w:ascii="Times New Roman" w:hAnsi="Times New Roman" w:cs="Times New Roman"/>
          <w:sz w:val="24"/>
          <w:szCs w:val="24"/>
        </w:rPr>
        <w:t xml:space="preserve"> adjusted parameters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oMath>
      <w:r w:rsidR="00B65045" w:rsidRPr="00331F51">
        <w:rPr>
          <w:rFonts w:ascii="Times New Roman" w:eastAsiaTheme="minorEastAsia" w:hAnsi="Times New Roman" w:cs="Times New Roman"/>
          <w:sz w:val="24"/>
          <w:szCs w:val="24"/>
        </w:rPr>
        <w:t>,</w:t>
      </w:r>
      <w:r w:rsidR="000D5A36" w:rsidRPr="00331F51">
        <w:rPr>
          <w:rFonts w:ascii="Times New Roman" w:eastAsiaTheme="minorEastAsia" w:hAnsi="Times New Roman" w:cs="Times New Roman"/>
          <w:sz w:val="24"/>
          <w:szCs w:val="24"/>
        </w:rPr>
        <w:t xml:space="preserve"> RMSE and R</w:t>
      </w:r>
      <w:r w:rsidR="000D5A36" w:rsidRPr="00331F51">
        <w:rPr>
          <w:rFonts w:ascii="Times New Roman" w:eastAsiaTheme="minorEastAsia" w:hAnsi="Times New Roman" w:cs="Times New Roman"/>
          <w:sz w:val="24"/>
          <w:szCs w:val="24"/>
          <w:vertAlign w:val="superscript"/>
        </w:rPr>
        <w:t>2</w:t>
      </w:r>
      <w:r w:rsidR="000D5A36" w:rsidRPr="00331F51">
        <w:rPr>
          <w:rFonts w:ascii="Times New Roman" w:eastAsiaTheme="minorEastAsia" w:hAnsi="Times New Roman" w:cs="Times New Roman"/>
          <w:sz w:val="24"/>
          <w:szCs w:val="24"/>
        </w:rPr>
        <w:t xml:space="preserve"> for e</w:t>
      </w:r>
      <w:r w:rsidR="000D5A36" w:rsidRPr="00331F51">
        <w:rPr>
          <w:rFonts w:ascii="Times New Roman" w:hAnsi="Times New Roman" w:cs="Times New Roman"/>
          <w:sz w:val="24"/>
          <w:szCs w:val="24"/>
        </w:rPr>
        <w:t>ach surface model.</w:t>
      </w:r>
      <w:r w:rsidR="00BF3F29">
        <w:rPr>
          <w:rFonts w:ascii="Times New Roman" w:hAnsi="Times New Roman" w:cs="Times New Roman"/>
          <w:sz w:val="24"/>
          <w:szCs w:val="24"/>
        </w:rPr>
        <w:t xml:space="preserve"> The parameters so obtain</w:t>
      </w:r>
      <w:r w:rsidR="00964AF2">
        <w:rPr>
          <w:rFonts w:ascii="Times New Roman" w:hAnsi="Times New Roman" w:cs="Times New Roman"/>
          <w:sz w:val="24"/>
          <w:szCs w:val="24"/>
        </w:rPr>
        <w:t>ed were</w:t>
      </w:r>
      <w:r w:rsidR="004F4A5A" w:rsidRPr="00331F51">
        <w:rPr>
          <w:rFonts w:ascii="Times New Roman" w:hAnsi="Times New Roman" w:cs="Times New Roman"/>
          <w:sz w:val="24"/>
          <w:szCs w:val="24"/>
        </w:rPr>
        <w:t xml:space="preserve"> used to form the</w:t>
      </w:r>
      <w:r w:rsidR="00B65045" w:rsidRPr="00331F51">
        <w:rPr>
          <w:rFonts w:ascii="Times New Roman" w:hAnsi="Times New Roman" w:cs="Times New Roman"/>
          <w:sz w:val="24"/>
          <w:szCs w:val="24"/>
        </w:rPr>
        <w:t xml:space="preserve"> mathematical</w:t>
      </w:r>
      <w:r w:rsidR="004F4A5A" w:rsidRPr="00331F51">
        <w:rPr>
          <w:rFonts w:ascii="Times New Roman" w:hAnsi="Times New Roman" w:cs="Times New Roman"/>
          <w:sz w:val="24"/>
          <w:szCs w:val="24"/>
        </w:rPr>
        <w:t xml:space="preserve"> model.</w:t>
      </w:r>
      <w:r w:rsidR="000D5A36" w:rsidRPr="00331F51">
        <w:rPr>
          <w:rFonts w:ascii="Times New Roman" w:hAnsi="Times New Roman" w:cs="Times New Roman"/>
          <w:sz w:val="24"/>
          <w:szCs w:val="24"/>
        </w:rPr>
        <w:t xml:space="preserve"> </w:t>
      </w:r>
    </w:p>
    <w:p w:rsidR="007B365A" w:rsidRPr="00331F51" w:rsidRDefault="005C7FD6" w:rsidP="000D5A36">
      <w:pPr>
        <w:autoSpaceDE w:val="0"/>
        <w:autoSpaceDN w:val="0"/>
        <w:adjustRightInd w:val="0"/>
        <w:jc w:val="both"/>
        <w:rPr>
          <w:rFonts w:ascii="Times New Roman" w:hAnsi="Times New Roman" w:cs="Times New Roman"/>
          <w:sz w:val="24"/>
          <w:szCs w:val="24"/>
        </w:rPr>
      </w:pPr>
      <w:r w:rsidRPr="00331F51">
        <w:rPr>
          <w:rFonts w:ascii="Times New Roman" w:hAnsi="Times New Roman" w:cs="Times New Roman"/>
          <w:i/>
          <w:sz w:val="24"/>
          <w:szCs w:val="24"/>
        </w:rPr>
        <w:t>geoid_surface_</w:t>
      </w:r>
      <w:r>
        <w:rPr>
          <w:rFonts w:ascii="Times New Roman" w:hAnsi="Times New Roman" w:cs="Times New Roman"/>
          <w:i/>
          <w:sz w:val="24"/>
          <w:szCs w:val="24"/>
        </w:rPr>
        <w:t>lagos,i</w:t>
      </w:r>
      <w:r w:rsidRPr="00331F51">
        <w:rPr>
          <w:rFonts w:ascii="Times New Roman" w:hAnsi="Times New Roman" w:cs="Times New Roman"/>
          <w:i/>
          <w:sz w:val="24"/>
          <w:szCs w:val="24"/>
        </w:rPr>
        <w:t>py</w:t>
      </w:r>
      <w:r>
        <w:rPr>
          <w:rFonts w:ascii="Times New Roman" w:hAnsi="Times New Roman" w:cs="Times New Roman"/>
          <w:i/>
          <w:sz w:val="24"/>
          <w:szCs w:val="24"/>
        </w:rPr>
        <w:t>nb</w:t>
      </w:r>
      <w:r>
        <w:rPr>
          <w:rFonts w:ascii="Times New Roman" w:hAnsi="Times New Roman" w:cs="Times New Roman"/>
          <w:sz w:val="24"/>
          <w:szCs w:val="24"/>
        </w:rPr>
        <w:t xml:space="preserve"> </w:t>
      </w:r>
      <w:r w:rsidR="00BF3F29">
        <w:rPr>
          <w:rFonts w:ascii="Times New Roman" w:hAnsi="Times New Roman" w:cs="Times New Roman"/>
          <w:sz w:val="24"/>
          <w:szCs w:val="24"/>
        </w:rPr>
        <w:t>code output</w:t>
      </w:r>
      <w:r w:rsidR="00BC6C35" w:rsidRPr="00331F51">
        <w:rPr>
          <w:rFonts w:ascii="Times New Roman" w:hAnsi="Times New Roman" w:cs="Times New Roman"/>
          <w:sz w:val="24"/>
          <w:szCs w:val="24"/>
        </w:rPr>
        <w:t xml:space="preserve"> RMSE and </w:t>
      </w:r>
      <w:r w:rsidR="00BC6C35" w:rsidRPr="00331F51">
        <w:rPr>
          <w:rFonts w:ascii="Times New Roman" w:eastAsiaTheme="minorEastAsia" w:hAnsi="Times New Roman" w:cs="Times New Roman"/>
          <w:sz w:val="24"/>
          <w:szCs w:val="24"/>
        </w:rPr>
        <w:t>R</w:t>
      </w:r>
      <w:r w:rsidR="00BC6C35" w:rsidRPr="00331F51">
        <w:rPr>
          <w:rFonts w:ascii="Times New Roman" w:eastAsiaTheme="minorEastAsia" w:hAnsi="Times New Roman" w:cs="Times New Roman"/>
          <w:sz w:val="24"/>
          <w:szCs w:val="24"/>
          <w:vertAlign w:val="superscript"/>
        </w:rPr>
        <w:t>2</w:t>
      </w:r>
      <w:r w:rsidR="00BC6C35" w:rsidRPr="00331F51">
        <w:rPr>
          <w:rFonts w:ascii="Times New Roman" w:hAnsi="Times New Roman" w:cs="Times New Roman"/>
          <w:sz w:val="24"/>
          <w:szCs w:val="24"/>
        </w:rPr>
        <w:t xml:space="preserve"> for both </w:t>
      </w:r>
      <w:r w:rsidR="006D5F91">
        <w:rPr>
          <w:rFonts w:ascii="Times New Roman" w:hAnsi="Times New Roman" w:cs="Times New Roman"/>
          <w:sz w:val="24"/>
          <w:szCs w:val="24"/>
        </w:rPr>
        <w:t>MLP</w:t>
      </w:r>
      <w:r w:rsidR="00BC6C35" w:rsidRPr="00331F51">
        <w:rPr>
          <w:rFonts w:ascii="Times New Roman" w:hAnsi="Times New Roman" w:cs="Times New Roman"/>
          <w:sz w:val="24"/>
          <w:szCs w:val="24"/>
        </w:rPr>
        <w:t xml:space="preserve"> and GRNN. </w:t>
      </w:r>
      <w:r w:rsidR="000D0C48" w:rsidRPr="00331F51">
        <w:rPr>
          <w:rFonts w:ascii="Times New Roman" w:hAnsi="Times New Roman" w:cs="Times New Roman"/>
          <w:sz w:val="24"/>
          <w:szCs w:val="24"/>
        </w:rPr>
        <w:t>It should be noted tha</w:t>
      </w:r>
      <w:r w:rsidR="00BF3F29">
        <w:rPr>
          <w:rFonts w:ascii="Times New Roman" w:hAnsi="Times New Roman" w:cs="Times New Roman"/>
          <w:sz w:val="24"/>
          <w:szCs w:val="24"/>
        </w:rPr>
        <w:t>t ANN models</w:t>
      </w:r>
      <w:r w:rsidR="004803D1">
        <w:rPr>
          <w:rFonts w:ascii="Times New Roman" w:hAnsi="Times New Roman" w:cs="Times New Roman"/>
          <w:sz w:val="24"/>
          <w:szCs w:val="24"/>
        </w:rPr>
        <w:t xml:space="preserve"> do not output parameters</w:t>
      </w:r>
      <w:r w:rsidR="000D0C48" w:rsidRPr="00331F51">
        <w:rPr>
          <w:rFonts w:ascii="Times New Roman" w:hAnsi="Times New Roman" w:cs="Times New Roman"/>
          <w:sz w:val="24"/>
          <w:szCs w:val="24"/>
        </w:rPr>
        <w:t xml:space="preserve">. Hence, unlike </w:t>
      </w:r>
      <w:r w:rsidR="00B31B26">
        <w:rPr>
          <w:rFonts w:ascii="Times New Roman" w:hAnsi="Times New Roman" w:cs="Times New Roman"/>
          <w:sz w:val="24"/>
          <w:szCs w:val="24"/>
        </w:rPr>
        <w:t>polynomial models, there is</w:t>
      </w:r>
      <w:r w:rsidR="000D0C48" w:rsidRPr="00331F51">
        <w:rPr>
          <w:rFonts w:ascii="Times New Roman" w:hAnsi="Times New Roman" w:cs="Times New Roman"/>
          <w:sz w:val="24"/>
          <w:szCs w:val="24"/>
        </w:rPr>
        <w:t xml:space="preserve"> no mathema</w:t>
      </w:r>
      <w:r w:rsidR="00B31B26">
        <w:rPr>
          <w:rFonts w:ascii="Times New Roman" w:hAnsi="Times New Roman" w:cs="Times New Roman"/>
          <w:sz w:val="24"/>
          <w:szCs w:val="24"/>
        </w:rPr>
        <w:t>tical model to represent the MLP and GRNN model</w:t>
      </w:r>
      <w:r w:rsidR="000D0C48" w:rsidRPr="00331F51">
        <w:rPr>
          <w:rFonts w:ascii="Times New Roman" w:hAnsi="Times New Roman" w:cs="Times New Roman"/>
          <w:sz w:val="24"/>
          <w:szCs w:val="24"/>
        </w:rPr>
        <w:t xml:space="preserve"> output</w:t>
      </w:r>
      <w:r w:rsidR="00B31B26">
        <w:rPr>
          <w:rFonts w:ascii="Times New Roman" w:hAnsi="Times New Roman" w:cs="Times New Roman"/>
          <w:sz w:val="24"/>
          <w:szCs w:val="24"/>
        </w:rPr>
        <w:t>s</w:t>
      </w:r>
      <w:r w:rsidR="000D0C48" w:rsidRPr="00331F51">
        <w:rPr>
          <w:rFonts w:ascii="Times New Roman" w:hAnsi="Times New Roman" w:cs="Times New Roman"/>
          <w:sz w:val="24"/>
          <w:szCs w:val="24"/>
        </w:rPr>
        <w:t>. However, like other machine learning models, ANN are good at predicti</w:t>
      </w:r>
      <w:r w:rsidR="00B31B26">
        <w:rPr>
          <w:rFonts w:ascii="Times New Roman" w:hAnsi="Times New Roman" w:cs="Times New Roman"/>
          <w:sz w:val="24"/>
          <w:szCs w:val="24"/>
        </w:rPr>
        <w:t>on. Thus, both MLP and GRNN</w:t>
      </w:r>
      <w:r w:rsidR="000D0C48" w:rsidRPr="00331F51">
        <w:rPr>
          <w:rFonts w:ascii="Times New Roman" w:hAnsi="Times New Roman" w:cs="Times New Roman"/>
          <w:sz w:val="24"/>
          <w:szCs w:val="24"/>
        </w:rPr>
        <w:t xml:space="preserve"> produce</w:t>
      </w:r>
      <w:r w:rsidR="00B31B26">
        <w:rPr>
          <w:rFonts w:ascii="Times New Roman" w:hAnsi="Times New Roman" w:cs="Times New Roman"/>
          <w:sz w:val="24"/>
          <w:szCs w:val="24"/>
        </w:rPr>
        <w:t>d</w:t>
      </w:r>
      <w:r w:rsidR="000D0C48" w:rsidRPr="00331F51">
        <w:rPr>
          <w:rFonts w:ascii="Times New Roman" w:hAnsi="Times New Roman" w:cs="Times New Roman"/>
          <w:sz w:val="24"/>
          <w:szCs w:val="24"/>
        </w:rPr>
        <w:t xml:space="preserve"> predicted or interpolated values </w:t>
      </w:r>
      <w:r w:rsidR="004803D1">
        <w:rPr>
          <w:rFonts w:ascii="Times New Roman" w:hAnsi="Times New Roman" w:cs="Times New Roman"/>
          <w:sz w:val="24"/>
          <w:szCs w:val="24"/>
        </w:rPr>
        <w:t>of N, the precisi</w:t>
      </w:r>
      <w:r w:rsidR="00B31B26">
        <w:rPr>
          <w:rFonts w:ascii="Times New Roman" w:hAnsi="Times New Roman" w:cs="Times New Roman"/>
          <w:sz w:val="24"/>
          <w:szCs w:val="24"/>
        </w:rPr>
        <w:t>on of which is</w:t>
      </w:r>
      <w:r w:rsidR="000D0C48" w:rsidRPr="00331F51">
        <w:rPr>
          <w:rFonts w:ascii="Times New Roman" w:hAnsi="Times New Roman" w:cs="Times New Roman"/>
          <w:sz w:val="24"/>
          <w:szCs w:val="24"/>
        </w:rPr>
        <w:t xml:space="preserve"> measured by RMSE. </w:t>
      </w:r>
    </w:p>
    <w:p w:rsidR="00733921" w:rsidRDefault="00733921" w:rsidP="000D5A36">
      <w:pPr>
        <w:autoSpaceDE w:val="0"/>
        <w:autoSpaceDN w:val="0"/>
        <w:adjustRightInd w:val="0"/>
        <w:jc w:val="both"/>
        <w:rPr>
          <w:rFonts w:ascii="Times New Roman" w:hAnsi="Times New Roman" w:cs="Times New Roman"/>
          <w:sz w:val="24"/>
          <w:szCs w:val="24"/>
        </w:rPr>
      </w:pPr>
      <w:r w:rsidRPr="00331F51">
        <w:rPr>
          <w:rFonts w:ascii="Times New Roman" w:hAnsi="Times New Roman" w:cs="Times New Roman"/>
          <w:sz w:val="24"/>
          <w:szCs w:val="24"/>
        </w:rPr>
        <w:t>According to W</w:t>
      </w:r>
      <w:r w:rsidR="006C231A">
        <w:rPr>
          <w:rFonts w:ascii="Times New Roman" w:hAnsi="Times New Roman" w:cs="Times New Roman"/>
          <w:sz w:val="24"/>
          <w:szCs w:val="24"/>
        </w:rPr>
        <w:t xml:space="preserve">ang (2016), </w:t>
      </w:r>
      <w:r w:rsidR="005C7FD6">
        <w:rPr>
          <w:rFonts w:ascii="Times New Roman" w:hAnsi="Times New Roman" w:cs="Times New Roman"/>
          <w:sz w:val="24"/>
          <w:szCs w:val="24"/>
        </w:rPr>
        <w:t xml:space="preserve">global </w:t>
      </w:r>
      <w:r w:rsidR="006C231A">
        <w:rPr>
          <w:rFonts w:ascii="Times New Roman" w:hAnsi="Times New Roman" w:cs="Times New Roman"/>
          <w:sz w:val="24"/>
          <w:szCs w:val="24"/>
        </w:rPr>
        <w:t>gravity model</w:t>
      </w:r>
      <w:r w:rsidR="005C7FD6">
        <w:rPr>
          <w:rFonts w:ascii="Times New Roman" w:hAnsi="Times New Roman" w:cs="Times New Roman"/>
          <w:sz w:val="24"/>
          <w:szCs w:val="24"/>
        </w:rPr>
        <w:t>s</w:t>
      </w:r>
      <w:r w:rsidR="006C231A">
        <w:rPr>
          <w:rFonts w:ascii="Times New Roman" w:hAnsi="Times New Roman" w:cs="Times New Roman"/>
          <w:sz w:val="24"/>
          <w:szCs w:val="24"/>
        </w:rPr>
        <w:t>, such as</w:t>
      </w:r>
      <w:r w:rsidR="00B02A3F">
        <w:rPr>
          <w:rFonts w:ascii="Times New Roman" w:hAnsi="Times New Roman" w:cs="Times New Roman"/>
          <w:sz w:val="24"/>
          <w:szCs w:val="24"/>
        </w:rPr>
        <w:t xml:space="preserve"> EGM</w:t>
      </w:r>
      <w:r w:rsidRPr="00331F51">
        <w:rPr>
          <w:rFonts w:ascii="Times New Roman" w:hAnsi="Times New Roman" w:cs="Times New Roman"/>
          <w:sz w:val="24"/>
          <w:szCs w:val="24"/>
        </w:rPr>
        <w:t>08, ca</w:t>
      </w:r>
      <w:r w:rsidR="000F3377">
        <w:rPr>
          <w:rFonts w:ascii="Times New Roman" w:hAnsi="Times New Roman" w:cs="Times New Roman"/>
          <w:sz w:val="24"/>
          <w:szCs w:val="24"/>
        </w:rPr>
        <w:t>n be used to compute geoid</w:t>
      </w:r>
      <w:r w:rsidRPr="00331F51">
        <w:rPr>
          <w:rFonts w:ascii="Times New Roman" w:hAnsi="Times New Roman" w:cs="Times New Roman"/>
          <w:sz w:val="24"/>
          <w:szCs w:val="24"/>
        </w:rPr>
        <w:t xml:space="preserve"> height</w:t>
      </w:r>
      <w:r w:rsidR="000F3377">
        <w:rPr>
          <w:rFonts w:ascii="Times New Roman" w:hAnsi="Times New Roman" w:cs="Times New Roman"/>
          <w:sz w:val="24"/>
          <w:szCs w:val="24"/>
        </w:rPr>
        <w:t>s</w:t>
      </w:r>
      <w:r w:rsidRPr="00331F51">
        <w:rPr>
          <w:rFonts w:ascii="Times New Roman" w:hAnsi="Times New Roman" w:cs="Times New Roman"/>
          <w:sz w:val="24"/>
          <w:szCs w:val="24"/>
        </w:rPr>
        <w:t xml:space="preserve"> to an accuracy of a few centimeters. Results of polynomial geoid surface and ANN geoid surface are compared to </w:t>
      </w:r>
      <w:r w:rsidR="000F3377">
        <w:rPr>
          <w:rFonts w:ascii="Times New Roman" w:hAnsi="Times New Roman" w:cs="Times New Roman"/>
          <w:sz w:val="24"/>
          <w:szCs w:val="24"/>
        </w:rPr>
        <w:t>geoid</w:t>
      </w:r>
      <w:r w:rsidRPr="00331F51">
        <w:rPr>
          <w:rFonts w:ascii="Times New Roman" w:hAnsi="Times New Roman" w:cs="Times New Roman"/>
          <w:sz w:val="24"/>
          <w:szCs w:val="24"/>
        </w:rPr>
        <w:t xml:space="preserve"> height</w:t>
      </w:r>
      <w:r w:rsidR="000F3377">
        <w:rPr>
          <w:rFonts w:ascii="Times New Roman" w:hAnsi="Times New Roman" w:cs="Times New Roman"/>
          <w:sz w:val="24"/>
          <w:szCs w:val="24"/>
        </w:rPr>
        <w:t>s</w:t>
      </w:r>
      <w:r w:rsidR="00B02A3F">
        <w:rPr>
          <w:rFonts w:ascii="Times New Roman" w:hAnsi="Times New Roman" w:cs="Times New Roman"/>
          <w:sz w:val="24"/>
          <w:szCs w:val="24"/>
        </w:rPr>
        <w:t xml:space="preserve"> computed using EGM</w:t>
      </w:r>
      <w:r w:rsidRPr="00331F51">
        <w:rPr>
          <w:rFonts w:ascii="Times New Roman" w:hAnsi="Times New Roman" w:cs="Times New Roman"/>
          <w:sz w:val="24"/>
          <w:szCs w:val="24"/>
        </w:rPr>
        <w:t xml:space="preserve">08. </w:t>
      </w:r>
    </w:p>
    <w:p w:rsidR="00B07B27" w:rsidRPr="003539B5" w:rsidRDefault="00FE4FF3" w:rsidP="000D5A36">
      <w:pPr>
        <w:autoSpaceDE w:val="0"/>
        <w:autoSpaceDN w:val="0"/>
        <w:adjustRightInd w:val="0"/>
        <w:jc w:val="both"/>
        <w:rPr>
          <w:rFonts w:ascii="Times New Roman" w:hAnsi="Times New Roman" w:cs="Times New Roman"/>
          <w:b/>
          <w:sz w:val="24"/>
          <w:szCs w:val="24"/>
        </w:rPr>
      </w:pPr>
      <w:r>
        <w:rPr>
          <w:rFonts w:ascii="Times New Roman" w:hAnsi="Times New Roman" w:cs="Times New Roman"/>
          <w:b/>
          <w:sz w:val="24"/>
          <w:szCs w:val="24"/>
        </w:rPr>
        <w:t>Accuracies of the Modeling</w:t>
      </w:r>
    </w:p>
    <w:p w:rsidR="006947A2" w:rsidRDefault="00B02A3F" w:rsidP="00EA1B57">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lastRenderedPageBreak/>
        <w:t>RMSE and R</w:t>
      </w:r>
      <w:r w:rsidRPr="00EA1391">
        <w:rPr>
          <w:rFonts w:ascii="Times New Roman" w:hAnsi="Times New Roman" w:cs="Times New Roman"/>
          <w:sz w:val="24"/>
          <w:szCs w:val="24"/>
          <w:vertAlign w:val="superscript"/>
        </w:rPr>
        <w:t>2</w:t>
      </w:r>
      <w:r>
        <w:rPr>
          <w:rFonts w:ascii="Times New Roman" w:hAnsi="Times New Roman" w:cs="Times New Roman"/>
          <w:sz w:val="24"/>
          <w:szCs w:val="24"/>
        </w:rPr>
        <w:t xml:space="preserve"> values, outputs of</w:t>
      </w:r>
      <w:r w:rsidR="00E20051">
        <w:rPr>
          <w:rFonts w:ascii="Times New Roman" w:hAnsi="Times New Roman" w:cs="Times New Roman"/>
          <w:sz w:val="24"/>
          <w:szCs w:val="24"/>
        </w:rPr>
        <w:t xml:space="preserve"> the </w:t>
      </w:r>
      <w:r>
        <w:rPr>
          <w:rFonts w:ascii="Times New Roman" w:hAnsi="Times New Roman" w:cs="Times New Roman"/>
          <w:sz w:val="24"/>
          <w:szCs w:val="24"/>
        </w:rPr>
        <w:t>program described above,</w:t>
      </w:r>
      <w:r w:rsidR="00E20051">
        <w:rPr>
          <w:rFonts w:ascii="Times New Roman" w:hAnsi="Times New Roman" w:cs="Times New Roman"/>
          <w:sz w:val="24"/>
          <w:szCs w:val="24"/>
        </w:rPr>
        <w:t xml:space="preserve"> are listed in Table 4 and Table 5.</w:t>
      </w:r>
      <w:r w:rsidR="00EA1391">
        <w:rPr>
          <w:rFonts w:ascii="Times New Roman" w:hAnsi="Times New Roman" w:cs="Times New Roman"/>
          <w:sz w:val="24"/>
          <w:szCs w:val="24"/>
        </w:rPr>
        <w:t xml:space="preserve"> The R</w:t>
      </w:r>
      <w:r w:rsidR="00EA1391" w:rsidRPr="00EA1391">
        <w:rPr>
          <w:rFonts w:ascii="Times New Roman" w:hAnsi="Times New Roman" w:cs="Times New Roman"/>
          <w:sz w:val="24"/>
          <w:szCs w:val="24"/>
          <w:vertAlign w:val="superscript"/>
        </w:rPr>
        <w:t>2</w:t>
      </w:r>
      <w:r w:rsidR="00EA1391">
        <w:rPr>
          <w:rFonts w:ascii="Times New Roman" w:hAnsi="Times New Roman" w:cs="Times New Roman"/>
          <w:sz w:val="24"/>
          <w:szCs w:val="24"/>
        </w:rPr>
        <w:t xml:space="preserve"> values show that all the polynomials well fitted the data.</w:t>
      </w:r>
      <w:r w:rsidR="00E20051">
        <w:rPr>
          <w:rFonts w:ascii="Times New Roman" w:hAnsi="Times New Roman" w:cs="Times New Roman"/>
          <w:sz w:val="24"/>
          <w:szCs w:val="24"/>
        </w:rPr>
        <w:t xml:space="preserve"> </w:t>
      </w:r>
      <w:r w:rsidR="00EA1391">
        <w:rPr>
          <w:rFonts w:ascii="Times New Roman" w:hAnsi="Times New Roman" w:cs="Times New Roman"/>
          <w:sz w:val="24"/>
          <w:szCs w:val="24"/>
        </w:rPr>
        <w:t>I</w:t>
      </w:r>
      <w:r w:rsidR="003539B5">
        <w:rPr>
          <w:rFonts w:ascii="Times New Roman" w:hAnsi="Times New Roman" w:cs="Times New Roman"/>
          <w:sz w:val="24"/>
          <w:szCs w:val="24"/>
        </w:rPr>
        <w:t>t can</w:t>
      </w:r>
      <w:r w:rsidR="0076550E">
        <w:rPr>
          <w:rFonts w:ascii="Times New Roman" w:hAnsi="Times New Roman" w:cs="Times New Roman"/>
          <w:sz w:val="24"/>
          <w:szCs w:val="24"/>
        </w:rPr>
        <w:t xml:space="preserve"> also</w:t>
      </w:r>
      <w:r w:rsidR="003539B5">
        <w:rPr>
          <w:rFonts w:ascii="Times New Roman" w:hAnsi="Times New Roman" w:cs="Times New Roman"/>
          <w:sz w:val="24"/>
          <w:szCs w:val="24"/>
        </w:rPr>
        <w:t xml:space="preserve"> be seen that </w:t>
      </w:r>
      <w:r w:rsidR="00BB296A">
        <w:rPr>
          <w:rFonts w:ascii="Times New Roman" w:hAnsi="Times New Roman" w:cs="Times New Roman"/>
          <w:sz w:val="24"/>
          <w:szCs w:val="24"/>
        </w:rPr>
        <w:t>qui</w:t>
      </w:r>
      <w:r w:rsidR="003539B5">
        <w:rPr>
          <w:rFonts w:ascii="Times New Roman" w:hAnsi="Times New Roman" w:cs="Times New Roman"/>
          <w:sz w:val="24"/>
          <w:szCs w:val="24"/>
        </w:rPr>
        <w:t xml:space="preserve">ntic polynomial gives the highest accurate prediction with lowest RMSE. </w:t>
      </w:r>
      <w:r w:rsidR="00BB296A">
        <w:rPr>
          <w:rFonts w:ascii="Times New Roman" w:hAnsi="Times New Roman" w:cs="Times New Roman"/>
          <w:sz w:val="24"/>
          <w:szCs w:val="24"/>
        </w:rPr>
        <w:t>Thus, in this study, Lagos geoid surface shall be modeled with qu</w:t>
      </w:r>
      <w:r w:rsidR="00FE4FF3">
        <w:rPr>
          <w:rFonts w:ascii="Times New Roman" w:hAnsi="Times New Roman" w:cs="Times New Roman"/>
          <w:sz w:val="24"/>
          <w:szCs w:val="24"/>
        </w:rPr>
        <w:t>i</w:t>
      </w:r>
      <w:r w:rsidR="00BB296A">
        <w:rPr>
          <w:rFonts w:ascii="Times New Roman" w:hAnsi="Times New Roman" w:cs="Times New Roman"/>
          <w:sz w:val="24"/>
          <w:szCs w:val="24"/>
        </w:rPr>
        <w:t xml:space="preserve">ntic five-degree polynomial. </w:t>
      </w:r>
      <w:r w:rsidR="00691760">
        <w:rPr>
          <w:rFonts w:ascii="Times New Roman" w:hAnsi="Times New Roman" w:cs="Times New Roman"/>
          <w:sz w:val="24"/>
          <w:szCs w:val="24"/>
        </w:rPr>
        <w:t xml:space="preserve">It should be noted in Table 5 that </w:t>
      </w:r>
      <w:r w:rsidR="00EE470F">
        <w:rPr>
          <w:rFonts w:ascii="Times New Roman" w:hAnsi="Times New Roman" w:cs="Times New Roman"/>
          <w:sz w:val="24"/>
          <w:szCs w:val="24"/>
        </w:rPr>
        <w:t>the four polynomials</w:t>
      </w:r>
      <w:r w:rsidR="00117782">
        <w:rPr>
          <w:rFonts w:ascii="Times New Roman" w:hAnsi="Times New Roman" w:cs="Times New Roman"/>
          <w:sz w:val="24"/>
          <w:szCs w:val="24"/>
        </w:rPr>
        <w:t xml:space="preserve"> provided input into the ANN models successively. This was done so as to observe how increase in the number of features influence the model performance. The number of terms in the polynomials provided the number of features input into the models. </w:t>
      </w:r>
      <w:r w:rsidR="00D96398">
        <w:rPr>
          <w:rFonts w:ascii="Times New Roman" w:hAnsi="Times New Roman" w:cs="Times New Roman"/>
          <w:sz w:val="24"/>
          <w:szCs w:val="24"/>
        </w:rPr>
        <w:t>It should be recalled from equations (2), (3), (4) and (5) that plane surface, mult</w:t>
      </w:r>
      <w:r w:rsidR="00831581">
        <w:rPr>
          <w:rFonts w:ascii="Times New Roman" w:hAnsi="Times New Roman" w:cs="Times New Roman"/>
          <w:sz w:val="24"/>
          <w:szCs w:val="24"/>
        </w:rPr>
        <w:t>iquadratic, third degree and qui</w:t>
      </w:r>
      <w:r w:rsidR="00D96398">
        <w:rPr>
          <w:rFonts w:ascii="Times New Roman" w:hAnsi="Times New Roman" w:cs="Times New Roman"/>
          <w:sz w:val="24"/>
          <w:szCs w:val="24"/>
        </w:rPr>
        <w:t xml:space="preserve">ntic polynomials have 3, 8, 9 and 21 terms respectively. Hence, each provided 3, 8, 9 and 21 features in the ANN models respectively. </w:t>
      </w:r>
      <w:r w:rsidR="00EA1B57">
        <w:rPr>
          <w:rFonts w:ascii="Times New Roman" w:hAnsi="Times New Roman" w:cs="Times New Roman"/>
          <w:sz w:val="24"/>
          <w:szCs w:val="24"/>
        </w:rPr>
        <w:t>It is a known fact that machine learning models tend to perform better with increase in number of features (Taiwo</w:t>
      </w:r>
      <w:r w:rsidR="00EE470F">
        <w:rPr>
          <w:rFonts w:ascii="Times New Roman" w:hAnsi="Times New Roman" w:cs="Times New Roman"/>
          <w:sz w:val="24"/>
          <w:szCs w:val="24"/>
        </w:rPr>
        <w:t xml:space="preserve"> et al.</w:t>
      </w:r>
      <w:r w:rsidR="00EA1B57">
        <w:rPr>
          <w:rFonts w:ascii="Times New Roman" w:hAnsi="Times New Roman" w:cs="Times New Roman"/>
          <w:sz w:val="24"/>
          <w:szCs w:val="24"/>
        </w:rPr>
        <w:t xml:space="preserve">, 2023). This fact is seen in Table 5 as GRNN increases in performance with decrease in RMSE value from 0.036 to 0.015. </w:t>
      </w:r>
    </w:p>
    <w:p w:rsidR="00CE5336" w:rsidRDefault="00CE5336" w:rsidP="000D5A36">
      <w:pPr>
        <w:autoSpaceDE w:val="0"/>
        <w:autoSpaceDN w:val="0"/>
        <w:adjustRightInd w:val="0"/>
        <w:jc w:val="both"/>
        <w:rPr>
          <w:rFonts w:ascii="Times New Roman" w:hAnsi="Times New Roman" w:cs="Times New Roman"/>
          <w:sz w:val="24"/>
          <w:szCs w:val="24"/>
        </w:rPr>
      </w:pPr>
    </w:p>
    <w:p w:rsidR="00B07B27" w:rsidRDefault="00B07B27" w:rsidP="00B07B27">
      <w:pPr>
        <w:jc w:val="both"/>
        <w:rPr>
          <w:rFonts w:ascii="Times New Roman" w:hAnsi="Times New Roman" w:cs="Times New Roman"/>
          <w:sz w:val="24"/>
          <w:szCs w:val="24"/>
        </w:rPr>
      </w:pPr>
      <w:r>
        <w:rPr>
          <w:rFonts w:ascii="Times New Roman" w:hAnsi="Times New Roman" w:cs="Times New Roman"/>
          <w:sz w:val="24"/>
          <w:szCs w:val="24"/>
        </w:rPr>
        <w:t>Table 4: Accuracy measures of the polynomial models</w:t>
      </w:r>
    </w:p>
    <w:tbl>
      <w:tblPr>
        <w:tblStyle w:val="GridTable1Light"/>
        <w:tblW w:w="0" w:type="auto"/>
        <w:tblLook w:val="04A0" w:firstRow="1" w:lastRow="0" w:firstColumn="1" w:lastColumn="0" w:noHBand="0" w:noVBand="1"/>
      </w:tblPr>
      <w:tblGrid>
        <w:gridCol w:w="2155"/>
        <w:gridCol w:w="1260"/>
        <w:gridCol w:w="1080"/>
      </w:tblGrid>
      <w:tr w:rsidR="00B07B27" w:rsidRPr="00E5062B" w:rsidTr="00A006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rsidR="00B07B27" w:rsidRPr="00E5062B" w:rsidRDefault="00B07B27" w:rsidP="00302F7F">
            <w:pPr>
              <w:jc w:val="both"/>
              <w:rPr>
                <w:rFonts w:ascii="Times New Roman" w:hAnsi="Times New Roman" w:cs="Times New Roman"/>
                <w:b w:val="0"/>
                <w:sz w:val="24"/>
                <w:szCs w:val="24"/>
              </w:rPr>
            </w:pPr>
            <w:r w:rsidRPr="00E5062B">
              <w:rPr>
                <w:rFonts w:ascii="Times New Roman" w:hAnsi="Times New Roman" w:cs="Times New Roman"/>
                <w:b w:val="0"/>
                <w:sz w:val="24"/>
                <w:szCs w:val="24"/>
              </w:rPr>
              <w:t>Polynomial</w:t>
            </w:r>
          </w:p>
        </w:tc>
        <w:tc>
          <w:tcPr>
            <w:tcW w:w="1260" w:type="dxa"/>
          </w:tcPr>
          <w:p w:rsidR="00B07B27" w:rsidRPr="00E5062B" w:rsidRDefault="00B07B27" w:rsidP="00302F7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E5062B">
              <w:rPr>
                <w:rFonts w:ascii="Times New Roman" w:hAnsi="Times New Roman" w:cs="Times New Roman"/>
                <w:b w:val="0"/>
                <w:sz w:val="24"/>
                <w:szCs w:val="24"/>
              </w:rPr>
              <w:t>RMSE</w:t>
            </w:r>
          </w:p>
        </w:tc>
        <w:tc>
          <w:tcPr>
            <w:tcW w:w="1080" w:type="dxa"/>
          </w:tcPr>
          <w:p w:rsidR="00B07B27" w:rsidRPr="00E5062B" w:rsidRDefault="00B07B27" w:rsidP="00302F7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E5062B">
              <w:rPr>
                <w:rFonts w:ascii="Times New Roman" w:hAnsi="Times New Roman" w:cs="Times New Roman"/>
                <w:b w:val="0"/>
                <w:sz w:val="24"/>
                <w:szCs w:val="24"/>
              </w:rPr>
              <w:t>R</w:t>
            </w:r>
            <w:r w:rsidRPr="00E5062B">
              <w:rPr>
                <w:rFonts w:ascii="Times New Roman" w:hAnsi="Times New Roman" w:cs="Times New Roman"/>
                <w:b w:val="0"/>
                <w:sz w:val="24"/>
                <w:szCs w:val="24"/>
                <w:vertAlign w:val="superscript"/>
              </w:rPr>
              <w:t>2</w:t>
            </w:r>
          </w:p>
        </w:tc>
      </w:tr>
      <w:tr w:rsidR="00B07B27" w:rsidTr="00A0061A">
        <w:tc>
          <w:tcPr>
            <w:cnfStyle w:val="001000000000" w:firstRow="0" w:lastRow="0" w:firstColumn="1" w:lastColumn="0" w:oddVBand="0" w:evenVBand="0" w:oddHBand="0" w:evenHBand="0" w:firstRowFirstColumn="0" w:firstRowLastColumn="0" w:lastRowFirstColumn="0" w:lastRowLastColumn="0"/>
            <w:tcW w:w="2155" w:type="dxa"/>
          </w:tcPr>
          <w:p w:rsidR="00B07B27" w:rsidRPr="00E5062B" w:rsidRDefault="00B07B27" w:rsidP="00302F7F">
            <w:pPr>
              <w:jc w:val="both"/>
              <w:rPr>
                <w:rFonts w:ascii="Times New Roman" w:hAnsi="Times New Roman" w:cs="Times New Roman"/>
                <w:sz w:val="24"/>
                <w:szCs w:val="24"/>
              </w:rPr>
            </w:pPr>
            <w:r w:rsidRPr="00E5062B">
              <w:rPr>
                <w:rFonts w:ascii="Times New Roman" w:hAnsi="Times New Roman" w:cs="Times New Roman"/>
                <w:sz w:val="24"/>
                <w:szCs w:val="24"/>
              </w:rPr>
              <w:t>Plane surface</w:t>
            </w:r>
          </w:p>
        </w:tc>
        <w:tc>
          <w:tcPr>
            <w:tcW w:w="1260" w:type="dxa"/>
          </w:tcPr>
          <w:p w:rsidR="00B07B27"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0.054</w:t>
            </w:r>
          </w:p>
        </w:tc>
        <w:tc>
          <w:tcPr>
            <w:tcW w:w="1080" w:type="dxa"/>
          </w:tcPr>
          <w:p w:rsidR="00B07B27"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0.98</w:t>
            </w:r>
          </w:p>
        </w:tc>
      </w:tr>
      <w:tr w:rsidR="00B07B27" w:rsidTr="00A0061A">
        <w:tc>
          <w:tcPr>
            <w:cnfStyle w:val="001000000000" w:firstRow="0" w:lastRow="0" w:firstColumn="1" w:lastColumn="0" w:oddVBand="0" w:evenVBand="0" w:oddHBand="0" w:evenHBand="0" w:firstRowFirstColumn="0" w:firstRowLastColumn="0" w:lastRowFirstColumn="0" w:lastRowLastColumn="0"/>
            <w:tcW w:w="2155" w:type="dxa"/>
          </w:tcPr>
          <w:p w:rsidR="00B07B27" w:rsidRPr="00E5062B" w:rsidRDefault="00B07B27" w:rsidP="00302F7F">
            <w:pPr>
              <w:jc w:val="both"/>
              <w:rPr>
                <w:rFonts w:ascii="Times New Roman" w:hAnsi="Times New Roman" w:cs="Times New Roman"/>
                <w:sz w:val="24"/>
                <w:szCs w:val="24"/>
              </w:rPr>
            </w:pPr>
            <w:r w:rsidRPr="00E5062B">
              <w:rPr>
                <w:rFonts w:ascii="Times New Roman" w:hAnsi="Times New Roman" w:cs="Times New Roman"/>
                <w:sz w:val="24"/>
                <w:szCs w:val="24"/>
              </w:rPr>
              <w:t>Multiquadratic</w:t>
            </w:r>
          </w:p>
        </w:tc>
        <w:tc>
          <w:tcPr>
            <w:tcW w:w="1260" w:type="dxa"/>
          </w:tcPr>
          <w:p w:rsidR="00B07B27"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0.015</w:t>
            </w:r>
          </w:p>
        </w:tc>
        <w:tc>
          <w:tcPr>
            <w:tcW w:w="1080" w:type="dxa"/>
          </w:tcPr>
          <w:p w:rsidR="00B07B27"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0.99</w:t>
            </w:r>
          </w:p>
        </w:tc>
      </w:tr>
      <w:tr w:rsidR="00B07B27" w:rsidTr="00A0061A">
        <w:tc>
          <w:tcPr>
            <w:cnfStyle w:val="001000000000" w:firstRow="0" w:lastRow="0" w:firstColumn="1" w:lastColumn="0" w:oddVBand="0" w:evenVBand="0" w:oddHBand="0" w:evenHBand="0" w:firstRowFirstColumn="0" w:firstRowLastColumn="0" w:lastRowFirstColumn="0" w:lastRowLastColumn="0"/>
            <w:tcW w:w="2155" w:type="dxa"/>
          </w:tcPr>
          <w:p w:rsidR="00B07B27" w:rsidRPr="00E5062B" w:rsidRDefault="00B07B27" w:rsidP="00302F7F">
            <w:pPr>
              <w:jc w:val="both"/>
              <w:rPr>
                <w:rFonts w:ascii="Times New Roman" w:hAnsi="Times New Roman" w:cs="Times New Roman"/>
                <w:sz w:val="24"/>
                <w:szCs w:val="24"/>
              </w:rPr>
            </w:pPr>
            <w:r w:rsidRPr="00E5062B">
              <w:rPr>
                <w:rFonts w:ascii="Times New Roman" w:hAnsi="Times New Roman" w:cs="Times New Roman"/>
                <w:sz w:val="24"/>
                <w:szCs w:val="24"/>
              </w:rPr>
              <w:t>Third degree</w:t>
            </w:r>
          </w:p>
        </w:tc>
        <w:tc>
          <w:tcPr>
            <w:tcW w:w="1260" w:type="dxa"/>
          </w:tcPr>
          <w:p w:rsidR="00B07B27"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0.016</w:t>
            </w:r>
          </w:p>
        </w:tc>
        <w:tc>
          <w:tcPr>
            <w:tcW w:w="1080" w:type="dxa"/>
          </w:tcPr>
          <w:p w:rsidR="00B07B27"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0.99</w:t>
            </w:r>
          </w:p>
        </w:tc>
      </w:tr>
      <w:tr w:rsidR="00B07B27" w:rsidTr="00A0061A">
        <w:tc>
          <w:tcPr>
            <w:cnfStyle w:val="001000000000" w:firstRow="0" w:lastRow="0" w:firstColumn="1" w:lastColumn="0" w:oddVBand="0" w:evenVBand="0" w:oddHBand="0" w:evenHBand="0" w:firstRowFirstColumn="0" w:firstRowLastColumn="0" w:lastRowFirstColumn="0" w:lastRowLastColumn="0"/>
            <w:tcW w:w="2155" w:type="dxa"/>
          </w:tcPr>
          <w:p w:rsidR="00B07B27" w:rsidRPr="00E5062B" w:rsidRDefault="00B07B27" w:rsidP="00302F7F">
            <w:pPr>
              <w:jc w:val="both"/>
              <w:rPr>
                <w:rFonts w:ascii="Times New Roman" w:hAnsi="Times New Roman" w:cs="Times New Roman"/>
                <w:sz w:val="24"/>
                <w:szCs w:val="24"/>
              </w:rPr>
            </w:pPr>
            <w:r w:rsidRPr="00E5062B">
              <w:rPr>
                <w:rFonts w:ascii="Times New Roman" w:hAnsi="Times New Roman" w:cs="Times New Roman"/>
                <w:sz w:val="24"/>
                <w:szCs w:val="24"/>
              </w:rPr>
              <w:t xml:space="preserve">Quantic </w:t>
            </w:r>
          </w:p>
        </w:tc>
        <w:tc>
          <w:tcPr>
            <w:tcW w:w="1260" w:type="dxa"/>
          </w:tcPr>
          <w:p w:rsidR="00B07B27"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0.010</w:t>
            </w:r>
          </w:p>
        </w:tc>
        <w:tc>
          <w:tcPr>
            <w:tcW w:w="1080" w:type="dxa"/>
          </w:tcPr>
          <w:p w:rsidR="00B07B27"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0.99</w:t>
            </w:r>
          </w:p>
        </w:tc>
      </w:tr>
    </w:tbl>
    <w:p w:rsidR="00B07B27" w:rsidRDefault="00B07B27" w:rsidP="00B07B27">
      <w:pPr>
        <w:jc w:val="both"/>
        <w:rPr>
          <w:rFonts w:ascii="Times New Roman" w:hAnsi="Times New Roman" w:cs="Times New Roman"/>
          <w:sz w:val="24"/>
          <w:szCs w:val="24"/>
        </w:rPr>
      </w:pPr>
    </w:p>
    <w:p w:rsidR="00B07B27" w:rsidRDefault="00B07B27" w:rsidP="00B07B27">
      <w:pPr>
        <w:jc w:val="both"/>
        <w:rPr>
          <w:rFonts w:ascii="Times New Roman" w:hAnsi="Times New Roman" w:cs="Times New Roman"/>
          <w:sz w:val="24"/>
          <w:szCs w:val="24"/>
        </w:rPr>
      </w:pPr>
      <w:r>
        <w:rPr>
          <w:rFonts w:ascii="Times New Roman" w:hAnsi="Times New Roman" w:cs="Times New Roman"/>
          <w:sz w:val="24"/>
          <w:szCs w:val="24"/>
        </w:rPr>
        <w:t xml:space="preserve">Table 5: Accuracy measures of the </w:t>
      </w:r>
      <w:r w:rsidR="00B02A3F">
        <w:rPr>
          <w:rFonts w:ascii="Times New Roman" w:hAnsi="Times New Roman" w:cs="Times New Roman"/>
          <w:sz w:val="24"/>
          <w:szCs w:val="24"/>
        </w:rPr>
        <w:t>ANN</w:t>
      </w:r>
      <w:r>
        <w:rPr>
          <w:rFonts w:ascii="Times New Roman" w:hAnsi="Times New Roman" w:cs="Times New Roman"/>
          <w:sz w:val="24"/>
          <w:szCs w:val="24"/>
        </w:rPr>
        <w:t xml:space="preserve"> models</w:t>
      </w:r>
    </w:p>
    <w:tbl>
      <w:tblPr>
        <w:tblStyle w:val="GridTable1Light"/>
        <w:tblW w:w="0" w:type="auto"/>
        <w:tblLook w:val="04A0" w:firstRow="1" w:lastRow="0" w:firstColumn="1" w:lastColumn="0" w:noHBand="0" w:noVBand="1"/>
      </w:tblPr>
      <w:tblGrid>
        <w:gridCol w:w="1440"/>
        <w:gridCol w:w="1029"/>
        <w:gridCol w:w="861"/>
        <w:gridCol w:w="1170"/>
        <w:gridCol w:w="810"/>
        <w:gridCol w:w="910"/>
        <w:gridCol w:w="810"/>
        <w:gridCol w:w="1080"/>
        <w:gridCol w:w="900"/>
      </w:tblGrid>
      <w:tr w:rsidR="00B07B27" w:rsidRPr="00E5062B" w:rsidTr="00FA29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vMerge w:val="restart"/>
            <w:tcBorders>
              <w:bottom w:val="single" w:sz="4" w:space="0" w:color="auto"/>
            </w:tcBorders>
          </w:tcPr>
          <w:p w:rsidR="00B07B27" w:rsidRPr="00E5062B" w:rsidRDefault="00B07B27" w:rsidP="00302F7F">
            <w:pPr>
              <w:jc w:val="both"/>
              <w:rPr>
                <w:rFonts w:ascii="Times New Roman" w:hAnsi="Times New Roman" w:cs="Times New Roman"/>
                <w:b w:val="0"/>
                <w:sz w:val="24"/>
                <w:szCs w:val="24"/>
              </w:rPr>
            </w:pPr>
          </w:p>
        </w:tc>
        <w:tc>
          <w:tcPr>
            <w:tcW w:w="1890" w:type="dxa"/>
            <w:gridSpan w:val="2"/>
            <w:tcBorders>
              <w:bottom w:val="single" w:sz="4" w:space="0" w:color="auto"/>
            </w:tcBorders>
          </w:tcPr>
          <w:p w:rsidR="00B07B27" w:rsidRPr="00E5062B" w:rsidRDefault="00B07B27" w:rsidP="00302F7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E5062B">
              <w:rPr>
                <w:rFonts w:ascii="Times New Roman" w:hAnsi="Times New Roman" w:cs="Times New Roman"/>
                <w:b w:val="0"/>
                <w:sz w:val="24"/>
                <w:szCs w:val="24"/>
              </w:rPr>
              <w:t>Plane surface</w:t>
            </w:r>
          </w:p>
        </w:tc>
        <w:tc>
          <w:tcPr>
            <w:tcW w:w="1980" w:type="dxa"/>
            <w:gridSpan w:val="2"/>
            <w:tcBorders>
              <w:bottom w:val="single" w:sz="4" w:space="0" w:color="auto"/>
            </w:tcBorders>
          </w:tcPr>
          <w:p w:rsidR="00B07B27" w:rsidRPr="00E5062B" w:rsidRDefault="00B07B27" w:rsidP="00302F7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E5062B">
              <w:rPr>
                <w:rFonts w:ascii="Times New Roman" w:hAnsi="Times New Roman" w:cs="Times New Roman"/>
                <w:b w:val="0"/>
                <w:sz w:val="24"/>
                <w:szCs w:val="24"/>
              </w:rPr>
              <w:t>Multiquadratic</w:t>
            </w:r>
          </w:p>
        </w:tc>
        <w:tc>
          <w:tcPr>
            <w:tcW w:w="1720" w:type="dxa"/>
            <w:gridSpan w:val="2"/>
            <w:tcBorders>
              <w:bottom w:val="single" w:sz="4" w:space="0" w:color="auto"/>
            </w:tcBorders>
          </w:tcPr>
          <w:p w:rsidR="00B07B27" w:rsidRPr="00E5062B" w:rsidRDefault="00B07B27" w:rsidP="00302F7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E5062B">
              <w:rPr>
                <w:rFonts w:ascii="Times New Roman" w:hAnsi="Times New Roman" w:cs="Times New Roman"/>
                <w:b w:val="0"/>
                <w:sz w:val="24"/>
                <w:szCs w:val="24"/>
              </w:rPr>
              <w:t>Third degree</w:t>
            </w:r>
          </w:p>
        </w:tc>
        <w:tc>
          <w:tcPr>
            <w:tcW w:w="1980" w:type="dxa"/>
            <w:gridSpan w:val="2"/>
            <w:tcBorders>
              <w:bottom w:val="single" w:sz="4" w:space="0" w:color="auto"/>
            </w:tcBorders>
          </w:tcPr>
          <w:p w:rsidR="00B07B27" w:rsidRPr="00E5062B" w:rsidRDefault="00B07B27" w:rsidP="00302F7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E5062B">
              <w:rPr>
                <w:rFonts w:ascii="Times New Roman" w:hAnsi="Times New Roman" w:cs="Times New Roman"/>
                <w:b w:val="0"/>
                <w:sz w:val="24"/>
                <w:szCs w:val="24"/>
              </w:rPr>
              <w:t>Quintic</w:t>
            </w:r>
          </w:p>
        </w:tc>
      </w:tr>
      <w:tr w:rsidR="00B07B27" w:rsidRPr="00E5062B" w:rsidTr="00FA29D6">
        <w:tc>
          <w:tcPr>
            <w:cnfStyle w:val="001000000000" w:firstRow="0" w:lastRow="0" w:firstColumn="1" w:lastColumn="0" w:oddVBand="0" w:evenVBand="0" w:oddHBand="0" w:evenHBand="0" w:firstRowFirstColumn="0" w:firstRowLastColumn="0" w:lastRowFirstColumn="0" w:lastRowLastColumn="0"/>
            <w:tcW w:w="1440" w:type="dxa"/>
            <w:vMerge/>
            <w:tcBorders>
              <w:top w:val="single" w:sz="4" w:space="0" w:color="auto"/>
              <w:bottom w:val="single" w:sz="4" w:space="0" w:color="auto"/>
            </w:tcBorders>
          </w:tcPr>
          <w:p w:rsidR="00B07B27" w:rsidRPr="00E5062B" w:rsidRDefault="00B07B27" w:rsidP="00302F7F">
            <w:pPr>
              <w:jc w:val="both"/>
              <w:rPr>
                <w:rFonts w:ascii="Times New Roman" w:hAnsi="Times New Roman" w:cs="Times New Roman"/>
                <w:b w:val="0"/>
                <w:sz w:val="24"/>
                <w:szCs w:val="24"/>
              </w:rPr>
            </w:pPr>
          </w:p>
        </w:tc>
        <w:tc>
          <w:tcPr>
            <w:tcW w:w="1029" w:type="dxa"/>
            <w:tcBorders>
              <w:top w:val="single" w:sz="4" w:space="0" w:color="auto"/>
              <w:bottom w:val="single" w:sz="4" w:space="0" w:color="auto"/>
            </w:tcBorders>
          </w:tcPr>
          <w:p w:rsidR="00B07B27" w:rsidRPr="00E5062B"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E5062B">
              <w:rPr>
                <w:rFonts w:ascii="Times New Roman" w:hAnsi="Times New Roman" w:cs="Times New Roman"/>
                <w:b/>
                <w:sz w:val="24"/>
                <w:szCs w:val="24"/>
              </w:rPr>
              <w:t>RMSE</w:t>
            </w:r>
          </w:p>
        </w:tc>
        <w:tc>
          <w:tcPr>
            <w:tcW w:w="861" w:type="dxa"/>
            <w:tcBorders>
              <w:top w:val="single" w:sz="4" w:space="0" w:color="auto"/>
              <w:bottom w:val="single" w:sz="4" w:space="0" w:color="auto"/>
            </w:tcBorders>
          </w:tcPr>
          <w:p w:rsidR="00B07B27" w:rsidRPr="00E5062B"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E5062B">
              <w:rPr>
                <w:rFonts w:ascii="Times New Roman" w:hAnsi="Times New Roman" w:cs="Times New Roman"/>
                <w:b/>
                <w:sz w:val="24"/>
                <w:szCs w:val="24"/>
              </w:rPr>
              <w:t>R</w:t>
            </w:r>
            <w:r w:rsidRPr="00E5062B">
              <w:rPr>
                <w:rFonts w:ascii="Times New Roman" w:hAnsi="Times New Roman" w:cs="Times New Roman"/>
                <w:b/>
                <w:sz w:val="24"/>
                <w:szCs w:val="24"/>
                <w:vertAlign w:val="superscript"/>
              </w:rPr>
              <w:t>2</w:t>
            </w:r>
          </w:p>
        </w:tc>
        <w:tc>
          <w:tcPr>
            <w:tcW w:w="1170" w:type="dxa"/>
            <w:tcBorders>
              <w:top w:val="single" w:sz="4" w:space="0" w:color="auto"/>
              <w:bottom w:val="single" w:sz="4" w:space="0" w:color="auto"/>
            </w:tcBorders>
          </w:tcPr>
          <w:p w:rsidR="00B07B27" w:rsidRPr="00E5062B"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E5062B">
              <w:rPr>
                <w:rFonts w:ascii="Times New Roman" w:hAnsi="Times New Roman" w:cs="Times New Roman"/>
                <w:b/>
                <w:sz w:val="24"/>
                <w:szCs w:val="24"/>
              </w:rPr>
              <w:t>RMSE</w:t>
            </w:r>
          </w:p>
        </w:tc>
        <w:tc>
          <w:tcPr>
            <w:tcW w:w="810" w:type="dxa"/>
            <w:tcBorders>
              <w:top w:val="single" w:sz="4" w:space="0" w:color="auto"/>
              <w:bottom w:val="single" w:sz="4" w:space="0" w:color="auto"/>
            </w:tcBorders>
          </w:tcPr>
          <w:p w:rsidR="00B07B27" w:rsidRPr="00E5062B"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E5062B">
              <w:rPr>
                <w:rFonts w:ascii="Times New Roman" w:hAnsi="Times New Roman" w:cs="Times New Roman"/>
                <w:b/>
                <w:sz w:val="24"/>
                <w:szCs w:val="24"/>
              </w:rPr>
              <w:t>R</w:t>
            </w:r>
            <w:r w:rsidRPr="00E5062B">
              <w:rPr>
                <w:rFonts w:ascii="Times New Roman" w:hAnsi="Times New Roman" w:cs="Times New Roman"/>
                <w:b/>
                <w:sz w:val="24"/>
                <w:szCs w:val="24"/>
                <w:vertAlign w:val="superscript"/>
              </w:rPr>
              <w:t>2</w:t>
            </w:r>
          </w:p>
        </w:tc>
        <w:tc>
          <w:tcPr>
            <w:tcW w:w="910" w:type="dxa"/>
            <w:tcBorders>
              <w:top w:val="single" w:sz="4" w:space="0" w:color="auto"/>
              <w:bottom w:val="single" w:sz="4" w:space="0" w:color="auto"/>
            </w:tcBorders>
          </w:tcPr>
          <w:p w:rsidR="00B07B27" w:rsidRPr="00E5062B"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E5062B">
              <w:rPr>
                <w:rFonts w:ascii="Times New Roman" w:hAnsi="Times New Roman" w:cs="Times New Roman"/>
                <w:b/>
                <w:sz w:val="24"/>
                <w:szCs w:val="24"/>
              </w:rPr>
              <w:t>RMSE</w:t>
            </w:r>
          </w:p>
        </w:tc>
        <w:tc>
          <w:tcPr>
            <w:tcW w:w="810" w:type="dxa"/>
            <w:tcBorders>
              <w:top w:val="single" w:sz="4" w:space="0" w:color="auto"/>
              <w:bottom w:val="single" w:sz="4" w:space="0" w:color="auto"/>
            </w:tcBorders>
          </w:tcPr>
          <w:p w:rsidR="00B07B27" w:rsidRPr="00E5062B"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E5062B">
              <w:rPr>
                <w:rFonts w:ascii="Times New Roman" w:hAnsi="Times New Roman" w:cs="Times New Roman"/>
                <w:b/>
                <w:sz w:val="24"/>
                <w:szCs w:val="24"/>
              </w:rPr>
              <w:t>R</w:t>
            </w:r>
            <w:r w:rsidRPr="00E5062B">
              <w:rPr>
                <w:rFonts w:ascii="Times New Roman" w:hAnsi="Times New Roman" w:cs="Times New Roman"/>
                <w:b/>
                <w:sz w:val="24"/>
                <w:szCs w:val="24"/>
                <w:vertAlign w:val="superscript"/>
              </w:rPr>
              <w:t>2</w:t>
            </w:r>
          </w:p>
        </w:tc>
        <w:tc>
          <w:tcPr>
            <w:tcW w:w="1080" w:type="dxa"/>
            <w:tcBorders>
              <w:top w:val="single" w:sz="4" w:space="0" w:color="auto"/>
              <w:bottom w:val="single" w:sz="4" w:space="0" w:color="auto"/>
            </w:tcBorders>
          </w:tcPr>
          <w:p w:rsidR="00B07B27" w:rsidRPr="00E5062B"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E5062B">
              <w:rPr>
                <w:rFonts w:ascii="Times New Roman" w:hAnsi="Times New Roman" w:cs="Times New Roman"/>
                <w:b/>
                <w:sz w:val="24"/>
                <w:szCs w:val="24"/>
              </w:rPr>
              <w:t>RMSE</w:t>
            </w:r>
          </w:p>
        </w:tc>
        <w:tc>
          <w:tcPr>
            <w:tcW w:w="900" w:type="dxa"/>
            <w:tcBorders>
              <w:top w:val="single" w:sz="4" w:space="0" w:color="auto"/>
              <w:bottom w:val="single" w:sz="4" w:space="0" w:color="auto"/>
            </w:tcBorders>
          </w:tcPr>
          <w:p w:rsidR="00B07B27" w:rsidRPr="00E5062B"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E5062B">
              <w:rPr>
                <w:rFonts w:ascii="Times New Roman" w:hAnsi="Times New Roman" w:cs="Times New Roman"/>
                <w:b/>
                <w:sz w:val="24"/>
                <w:szCs w:val="24"/>
              </w:rPr>
              <w:t>R</w:t>
            </w:r>
            <w:r w:rsidRPr="00E5062B">
              <w:rPr>
                <w:rFonts w:ascii="Times New Roman" w:hAnsi="Times New Roman" w:cs="Times New Roman"/>
                <w:b/>
                <w:sz w:val="24"/>
                <w:szCs w:val="24"/>
                <w:vertAlign w:val="superscript"/>
              </w:rPr>
              <w:t>2</w:t>
            </w:r>
          </w:p>
        </w:tc>
      </w:tr>
      <w:tr w:rsidR="00B07B27" w:rsidRPr="00E5062B" w:rsidTr="00FA29D6">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tcBorders>
          </w:tcPr>
          <w:p w:rsidR="00B07B27" w:rsidRPr="00E5062B" w:rsidRDefault="00B02A3F" w:rsidP="00302F7F">
            <w:pPr>
              <w:jc w:val="both"/>
              <w:rPr>
                <w:rFonts w:ascii="Times New Roman" w:hAnsi="Times New Roman" w:cs="Times New Roman"/>
                <w:b w:val="0"/>
                <w:sz w:val="24"/>
                <w:szCs w:val="24"/>
              </w:rPr>
            </w:pPr>
            <w:r>
              <w:rPr>
                <w:rFonts w:ascii="Times New Roman" w:hAnsi="Times New Roman" w:cs="Times New Roman"/>
                <w:b w:val="0"/>
                <w:sz w:val="24"/>
                <w:szCs w:val="24"/>
              </w:rPr>
              <w:t>MLP</w:t>
            </w:r>
          </w:p>
        </w:tc>
        <w:tc>
          <w:tcPr>
            <w:tcW w:w="1029" w:type="dxa"/>
            <w:tcBorders>
              <w:top w:val="single" w:sz="4" w:space="0" w:color="auto"/>
            </w:tcBorders>
          </w:tcPr>
          <w:p w:rsidR="00B07B27" w:rsidRPr="00E5062B" w:rsidRDefault="00B07B27" w:rsidP="00302F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5062B">
              <w:rPr>
                <w:rFonts w:ascii="Times New Roman" w:eastAsia="Times New Roman" w:hAnsi="Times New Roman" w:cs="Times New Roman"/>
                <w:sz w:val="24"/>
                <w:szCs w:val="24"/>
              </w:rPr>
              <w:t>0.039</w:t>
            </w:r>
          </w:p>
        </w:tc>
        <w:tc>
          <w:tcPr>
            <w:tcW w:w="861" w:type="dxa"/>
            <w:tcBorders>
              <w:top w:val="single" w:sz="4" w:space="0" w:color="auto"/>
            </w:tcBorders>
          </w:tcPr>
          <w:p w:rsidR="00B07B27" w:rsidRPr="00E5062B"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062B">
              <w:rPr>
                <w:rFonts w:ascii="Times New Roman" w:hAnsi="Times New Roman" w:cs="Times New Roman"/>
                <w:sz w:val="24"/>
                <w:szCs w:val="24"/>
              </w:rPr>
              <w:t>0.99</w:t>
            </w:r>
          </w:p>
        </w:tc>
        <w:tc>
          <w:tcPr>
            <w:tcW w:w="1170" w:type="dxa"/>
            <w:tcBorders>
              <w:top w:val="single" w:sz="4" w:space="0" w:color="auto"/>
            </w:tcBorders>
          </w:tcPr>
          <w:p w:rsidR="00B07B27" w:rsidRPr="00E5062B"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062B">
              <w:rPr>
                <w:rFonts w:ascii="Times New Roman" w:hAnsi="Times New Roman" w:cs="Times New Roman"/>
                <w:sz w:val="24"/>
                <w:szCs w:val="24"/>
              </w:rPr>
              <w:t>0.058</w:t>
            </w:r>
          </w:p>
        </w:tc>
        <w:tc>
          <w:tcPr>
            <w:tcW w:w="810" w:type="dxa"/>
            <w:tcBorders>
              <w:top w:val="single" w:sz="4" w:space="0" w:color="auto"/>
            </w:tcBorders>
          </w:tcPr>
          <w:p w:rsidR="00B07B27" w:rsidRPr="00E5062B"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062B">
              <w:rPr>
                <w:rFonts w:ascii="Times New Roman" w:hAnsi="Times New Roman" w:cs="Times New Roman"/>
                <w:sz w:val="24"/>
                <w:szCs w:val="24"/>
              </w:rPr>
              <w:t>0.99</w:t>
            </w:r>
          </w:p>
        </w:tc>
        <w:tc>
          <w:tcPr>
            <w:tcW w:w="910" w:type="dxa"/>
            <w:tcBorders>
              <w:top w:val="single" w:sz="4" w:space="0" w:color="auto"/>
            </w:tcBorders>
          </w:tcPr>
          <w:p w:rsidR="00B07B27" w:rsidRPr="00E5062B"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062B">
              <w:rPr>
                <w:rFonts w:ascii="Times New Roman" w:hAnsi="Times New Roman" w:cs="Times New Roman"/>
                <w:sz w:val="24"/>
                <w:szCs w:val="24"/>
              </w:rPr>
              <w:t>0.106</w:t>
            </w:r>
          </w:p>
        </w:tc>
        <w:tc>
          <w:tcPr>
            <w:tcW w:w="810" w:type="dxa"/>
            <w:tcBorders>
              <w:top w:val="single" w:sz="4" w:space="0" w:color="auto"/>
            </w:tcBorders>
          </w:tcPr>
          <w:p w:rsidR="00B07B27" w:rsidRPr="00E5062B"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062B">
              <w:rPr>
                <w:rFonts w:ascii="Times New Roman" w:hAnsi="Times New Roman" w:cs="Times New Roman"/>
                <w:sz w:val="24"/>
                <w:szCs w:val="24"/>
              </w:rPr>
              <w:t>0.93</w:t>
            </w:r>
          </w:p>
        </w:tc>
        <w:tc>
          <w:tcPr>
            <w:tcW w:w="1080" w:type="dxa"/>
            <w:tcBorders>
              <w:top w:val="single" w:sz="4" w:space="0" w:color="auto"/>
            </w:tcBorders>
          </w:tcPr>
          <w:p w:rsidR="00B07B27" w:rsidRPr="00E5062B" w:rsidRDefault="00B07B27" w:rsidP="00302F7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0F5DD4">
              <w:rPr>
                <w:rFonts w:ascii="Times New Roman" w:eastAsia="Times New Roman" w:hAnsi="Times New Roman" w:cs="Times New Roman"/>
                <w:sz w:val="24"/>
                <w:szCs w:val="24"/>
              </w:rPr>
              <w:t>0.174</w:t>
            </w:r>
          </w:p>
        </w:tc>
        <w:tc>
          <w:tcPr>
            <w:tcW w:w="900" w:type="dxa"/>
            <w:tcBorders>
              <w:top w:val="single" w:sz="4" w:space="0" w:color="auto"/>
            </w:tcBorders>
          </w:tcPr>
          <w:p w:rsidR="00B07B27" w:rsidRPr="00E5062B"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062B">
              <w:rPr>
                <w:rFonts w:ascii="Times New Roman" w:hAnsi="Times New Roman" w:cs="Times New Roman"/>
                <w:sz w:val="24"/>
                <w:szCs w:val="24"/>
              </w:rPr>
              <w:t>0.86</w:t>
            </w:r>
          </w:p>
        </w:tc>
      </w:tr>
      <w:tr w:rsidR="00B07B27" w:rsidRPr="00E5062B" w:rsidTr="00A0061A">
        <w:tc>
          <w:tcPr>
            <w:cnfStyle w:val="001000000000" w:firstRow="0" w:lastRow="0" w:firstColumn="1" w:lastColumn="0" w:oddVBand="0" w:evenVBand="0" w:oddHBand="0" w:evenHBand="0" w:firstRowFirstColumn="0" w:firstRowLastColumn="0" w:lastRowFirstColumn="0" w:lastRowLastColumn="0"/>
            <w:tcW w:w="1440" w:type="dxa"/>
          </w:tcPr>
          <w:p w:rsidR="00B07B27" w:rsidRPr="00E5062B" w:rsidRDefault="00B07B27" w:rsidP="00302F7F">
            <w:pPr>
              <w:jc w:val="both"/>
              <w:rPr>
                <w:rFonts w:ascii="Times New Roman" w:hAnsi="Times New Roman" w:cs="Times New Roman"/>
                <w:b w:val="0"/>
                <w:sz w:val="24"/>
                <w:szCs w:val="24"/>
              </w:rPr>
            </w:pPr>
            <w:r w:rsidRPr="00E5062B">
              <w:rPr>
                <w:rFonts w:ascii="Times New Roman" w:hAnsi="Times New Roman" w:cs="Times New Roman"/>
                <w:b w:val="0"/>
                <w:sz w:val="24"/>
                <w:szCs w:val="24"/>
              </w:rPr>
              <w:t>GRNN</w:t>
            </w:r>
          </w:p>
        </w:tc>
        <w:tc>
          <w:tcPr>
            <w:tcW w:w="1029" w:type="dxa"/>
          </w:tcPr>
          <w:p w:rsidR="00B07B27" w:rsidRPr="00E5062B"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062B">
              <w:rPr>
                <w:rFonts w:ascii="Times New Roman" w:hAnsi="Times New Roman" w:cs="Times New Roman"/>
                <w:sz w:val="24"/>
                <w:szCs w:val="24"/>
              </w:rPr>
              <w:t>0.036</w:t>
            </w:r>
          </w:p>
        </w:tc>
        <w:tc>
          <w:tcPr>
            <w:tcW w:w="861" w:type="dxa"/>
          </w:tcPr>
          <w:p w:rsidR="00B07B27" w:rsidRPr="00E5062B"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062B">
              <w:rPr>
                <w:rFonts w:ascii="Times New Roman" w:hAnsi="Times New Roman" w:cs="Times New Roman"/>
                <w:sz w:val="24"/>
                <w:szCs w:val="24"/>
              </w:rPr>
              <w:t>0.99</w:t>
            </w:r>
          </w:p>
        </w:tc>
        <w:tc>
          <w:tcPr>
            <w:tcW w:w="1170" w:type="dxa"/>
          </w:tcPr>
          <w:p w:rsidR="00B07B27" w:rsidRPr="00E5062B"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062B">
              <w:rPr>
                <w:rFonts w:ascii="Times New Roman" w:hAnsi="Times New Roman" w:cs="Times New Roman"/>
                <w:sz w:val="24"/>
                <w:szCs w:val="24"/>
              </w:rPr>
              <w:t>0.026</w:t>
            </w:r>
          </w:p>
        </w:tc>
        <w:tc>
          <w:tcPr>
            <w:tcW w:w="810" w:type="dxa"/>
          </w:tcPr>
          <w:p w:rsidR="00B07B27" w:rsidRPr="00E5062B"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062B">
              <w:rPr>
                <w:rFonts w:ascii="Times New Roman" w:hAnsi="Times New Roman" w:cs="Times New Roman"/>
                <w:sz w:val="24"/>
                <w:szCs w:val="24"/>
              </w:rPr>
              <w:t>0.99</w:t>
            </w:r>
          </w:p>
        </w:tc>
        <w:tc>
          <w:tcPr>
            <w:tcW w:w="910" w:type="dxa"/>
          </w:tcPr>
          <w:p w:rsidR="00B07B27" w:rsidRPr="00E5062B"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062B">
              <w:rPr>
                <w:rFonts w:ascii="Times New Roman" w:hAnsi="Times New Roman" w:cs="Times New Roman"/>
                <w:sz w:val="24"/>
                <w:szCs w:val="24"/>
              </w:rPr>
              <w:t>0.020</w:t>
            </w:r>
          </w:p>
        </w:tc>
        <w:tc>
          <w:tcPr>
            <w:tcW w:w="810" w:type="dxa"/>
          </w:tcPr>
          <w:p w:rsidR="00B07B27" w:rsidRPr="00E5062B"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062B">
              <w:rPr>
                <w:rFonts w:ascii="Times New Roman" w:hAnsi="Times New Roman" w:cs="Times New Roman"/>
                <w:sz w:val="24"/>
                <w:szCs w:val="24"/>
              </w:rPr>
              <w:t>99</w:t>
            </w:r>
          </w:p>
        </w:tc>
        <w:tc>
          <w:tcPr>
            <w:tcW w:w="1080" w:type="dxa"/>
          </w:tcPr>
          <w:p w:rsidR="00B07B27" w:rsidRPr="00E5062B"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062B">
              <w:rPr>
                <w:rFonts w:ascii="Times New Roman" w:hAnsi="Times New Roman" w:cs="Times New Roman"/>
                <w:sz w:val="24"/>
                <w:szCs w:val="24"/>
              </w:rPr>
              <w:t>0.015</w:t>
            </w:r>
          </w:p>
        </w:tc>
        <w:tc>
          <w:tcPr>
            <w:tcW w:w="900" w:type="dxa"/>
          </w:tcPr>
          <w:p w:rsidR="00B07B27" w:rsidRPr="00E5062B" w:rsidRDefault="00B07B27" w:rsidP="00302F7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5062B">
              <w:rPr>
                <w:rFonts w:ascii="Times New Roman" w:hAnsi="Times New Roman" w:cs="Times New Roman"/>
                <w:sz w:val="24"/>
                <w:szCs w:val="24"/>
              </w:rPr>
              <w:t>0.99</w:t>
            </w:r>
          </w:p>
        </w:tc>
      </w:tr>
    </w:tbl>
    <w:p w:rsidR="00F80FBA" w:rsidRDefault="00F80FBA" w:rsidP="00765D07">
      <w:pPr>
        <w:autoSpaceDE w:val="0"/>
        <w:autoSpaceDN w:val="0"/>
        <w:adjustRightInd w:val="0"/>
        <w:jc w:val="both"/>
        <w:rPr>
          <w:rFonts w:ascii="Times New Roman" w:hAnsi="Times New Roman" w:cs="Times New Roman"/>
          <w:b/>
          <w:sz w:val="24"/>
          <w:szCs w:val="24"/>
        </w:rPr>
      </w:pPr>
    </w:p>
    <w:p w:rsidR="00765D07" w:rsidRPr="00302F7F" w:rsidRDefault="00302F7F" w:rsidP="00765D07">
      <w:pPr>
        <w:autoSpaceDE w:val="0"/>
        <w:autoSpaceDN w:val="0"/>
        <w:adjustRightInd w:val="0"/>
        <w:jc w:val="both"/>
        <w:rPr>
          <w:rFonts w:ascii="Times New Roman" w:hAnsi="Times New Roman" w:cs="Times New Roman"/>
          <w:b/>
          <w:sz w:val="24"/>
          <w:szCs w:val="24"/>
        </w:rPr>
      </w:pPr>
      <w:r w:rsidRPr="00302F7F">
        <w:rPr>
          <w:rFonts w:ascii="Times New Roman" w:hAnsi="Times New Roman" w:cs="Times New Roman"/>
          <w:b/>
          <w:sz w:val="24"/>
          <w:szCs w:val="24"/>
        </w:rPr>
        <w:t xml:space="preserve">Parameters </w:t>
      </w:r>
      <w:r>
        <w:rPr>
          <w:rFonts w:ascii="Times New Roman" w:hAnsi="Times New Roman" w:cs="Times New Roman"/>
          <w:b/>
          <w:sz w:val="24"/>
          <w:szCs w:val="24"/>
        </w:rPr>
        <w:t xml:space="preserve">of </w:t>
      </w:r>
      <w:r w:rsidR="00831581">
        <w:rPr>
          <w:rFonts w:ascii="Times New Roman" w:hAnsi="Times New Roman" w:cs="Times New Roman"/>
          <w:b/>
          <w:sz w:val="24"/>
          <w:szCs w:val="24"/>
        </w:rPr>
        <w:t>Qui</w:t>
      </w:r>
      <w:r w:rsidR="00765D07" w:rsidRPr="00302F7F">
        <w:rPr>
          <w:rFonts w:ascii="Times New Roman" w:hAnsi="Times New Roman" w:cs="Times New Roman"/>
          <w:b/>
          <w:sz w:val="24"/>
          <w:szCs w:val="24"/>
        </w:rPr>
        <w:t>ntic</w:t>
      </w:r>
      <w:r w:rsidR="00AA557F" w:rsidRPr="00302F7F">
        <w:rPr>
          <w:rFonts w:ascii="Times New Roman" w:hAnsi="Times New Roman" w:cs="Times New Roman"/>
          <w:b/>
          <w:sz w:val="24"/>
          <w:szCs w:val="24"/>
        </w:rPr>
        <w:t xml:space="preserve"> Polynomial</w:t>
      </w:r>
      <w:r w:rsidR="00765D07" w:rsidRPr="00302F7F">
        <w:rPr>
          <w:rFonts w:ascii="Times New Roman" w:hAnsi="Times New Roman" w:cs="Times New Roman"/>
          <w:b/>
          <w:sz w:val="24"/>
          <w:szCs w:val="24"/>
        </w:rPr>
        <w:t xml:space="preserve"> </w:t>
      </w:r>
    </w:p>
    <w:p w:rsidR="00765D07" w:rsidRDefault="00EE470F" w:rsidP="00765D07">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E</w:t>
      </w:r>
      <w:r w:rsidR="00765D07">
        <w:rPr>
          <w:rFonts w:ascii="Times New Roman" w:hAnsi="Times New Roman" w:cs="Times New Roman"/>
          <w:sz w:val="24"/>
          <w:szCs w:val="24"/>
        </w:rPr>
        <w:t>quation (17) is the mathematical representation of the Lagos geoid</w:t>
      </w:r>
      <w:r w:rsidR="00863C69">
        <w:rPr>
          <w:rFonts w:ascii="Times New Roman" w:hAnsi="Times New Roman" w:cs="Times New Roman"/>
          <w:sz w:val="24"/>
          <w:szCs w:val="24"/>
        </w:rPr>
        <w:t xml:space="preserve"> surface</w:t>
      </w:r>
      <w:r w:rsidR="00765D07">
        <w:rPr>
          <w:rFonts w:ascii="Times New Roman" w:hAnsi="Times New Roman" w:cs="Times New Roman"/>
          <w:sz w:val="24"/>
          <w:szCs w:val="24"/>
        </w:rPr>
        <w:t xml:space="preserve"> modelled with qu</w:t>
      </w:r>
      <w:r w:rsidR="00FE4FF3">
        <w:rPr>
          <w:rFonts w:ascii="Times New Roman" w:hAnsi="Times New Roman" w:cs="Times New Roman"/>
          <w:sz w:val="24"/>
          <w:szCs w:val="24"/>
        </w:rPr>
        <w:t>i</w:t>
      </w:r>
      <w:r w:rsidR="00765D07">
        <w:rPr>
          <w:rFonts w:ascii="Times New Roman" w:hAnsi="Times New Roman" w:cs="Times New Roman"/>
          <w:sz w:val="24"/>
          <w:szCs w:val="24"/>
        </w:rPr>
        <w:t>ntic</w:t>
      </w:r>
      <w:r w:rsidR="002C762D">
        <w:rPr>
          <w:rFonts w:ascii="Times New Roman" w:hAnsi="Times New Roman" w:cs="Times New Roman"/>
          <w:sz w:val="24"/>
          <w:szCs w:val="24"/>
        </w:rPr>
        <w:t xml:space="preserve"> five-degree</w:t>
      </w:r>
      <w:r w:rsidR="00765D07">
        <w:rPr>
          <w:rFonts w:ascii="Times New Roman" w:hAnsi="Times New Roman" w:cs="Times New Roman"/>
          <w:sz w:val="24"/>
          <w:szCs w:val="24"/>
        </w:rPr>
        <w:t xml:space="preserve"> polynomial:</w:t>
      </w:r>
    </w:p>
    <w:p w:rsidR="00765D07" w:rsidRDefault="00765D07" w:rsidP="00765D07">
      <w:pPr>
        <w:shd w:val="clear" w:color="auto" w:fill="FFFFFF"/>
        <w:spacing w:line="240" w:lineRule="auto"/>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N=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00</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10</m:t>
            </m:r>
          </m:sub>
        </m:sSub>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01</m:t>
            </m:r>
          </m:sub>
        </m:sSub>
        <m:r>
          <w:rPr>
            <w:rFonts w:ascii="Cambria Math" w:hAnsi="Cambria Math" w:cs="Times New Roman"/>
            <w:sz w:val="24"/>
            <w:szCs w:val="24"/>
          </w:rPr>
          <m:t xml:space="preserve">y +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11</m:t>
            </m:r>
          </m:sub>
        </m:sSub>
        <m:r>
          <w:rPr>
            <w:rFonts w:ascii="Cambria Math" w:hAnsi="Cambria Math" w:cs="Times New Roman"/>
            <w:sz w:val="24"/>
            <w:szCs w:val="24"/>
          </w:rPr>
          <m:t xml:space="preserve">xy+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20</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02</m:t>
            </m:r>
          </m:sub>
        </m:sSub>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21</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xml:space="preserve">y+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12</m:t>
            </m:r>
          </m:sub>
        </m:sSub>
        <m:sSup>
          <m:sSupPr>
            <m:ctrlPr>
              <w:rPr>
                <w:rFonts w:ascii="Cambria Math" w:hAnsi="Cambria Math" w:cs="Times New Roman"/>
                <w:i/>
                <w:sz w:val="24"/>
                <w:szCs w:val="24"/>
              </w:rPr>
            </m:ctrlPr>
          </m:sSupPr>
          <m:e>
            <m:r>
              <w:rPr>
                <w:rFonts w:ascii="Cambria Math" w:hAnsi="Cambria Math" w:cs="Times New Roman"/>
                <w:sz w:val="24"/>
                <w:szCs w:val="24"/>
              </w:rPr>
              <m:t>xy</m:t>
            </m:r>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30</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03</m:t>
            </m:r>
          </m:sub>
        </m:sSub>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3</m:t>
            </m:r>
          </m:sup>
        </m:sSup>
      </m:oMath>
      <w:r w:rsidRPr="00331F51">
        <w:rPr>
          <w:rFonts w:ascii="Times New Roman" w:eastAsiaTheme="minorEastAsia" w:hAnsi="Times New Roman"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22</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31</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r>
          <w:rPr>
            <w:rFonts w:ascii="Cambria Math" w:hAnsi="Cambria Math" w:cs="Times New Roman"/>
            <w:sz w:val="24"/>
            <w:szCs w:val="24"/>
          </w:rPr>
          <m:t>y+</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13</m:t>
            </m:r>
          </m:sub>
        </m:sSub>
        <m:r>
          <w:rPr>
            <w:rFonts w:ascii="Cambria Math" w:hAnsi="Cambria Math" w:cs="Times New Roman"/>
            <w:sz w:val="24"/>
            <w:szCs w:val="24"/>
          </w:rPr>
          <m:t>x</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3</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40</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4</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04</m:t>
            </m:r>
          </m:sub>
        </m:sSub>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4</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32</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23</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3</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41</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4</m:t>
            </m:r>
          </m:sup>
        </m:sSup>
        <m:r>
          <w:rPr>
            <w:rFonts w:ascii="Cambria Math" w:hAnsi="Cambria Math" w:cs="Times New Roman"/>
            <w:sz w:val="24"/>
            <w:szCs w:val="24"/>
          </w:rPr>
          <m:t>y+</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14</m:t>
            </m:r>
          </m:sub>
        </m:sSub>
        <m:r>
          <w:rPr>
            <w:rFonts w:ascii="Cambria Math" w:hAnsi="Cambria Math" w:cs="Times New Roman"/>
            <w:sz w:val="24"/>
            <w:szCs w:val="24"/>
          </w:rPr>
          <m:t>x</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4</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50</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5</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05</m:t>
            </m:r>
          </m:sub>
        </m:sSub>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5</m:t>
            </m:r>
          </m:sup>
        </m:sSup>
      </m:oMath>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(17)</w:t>
      </w:r>
    </w:p>
    <w:p w:rsidR="00765D07" w:rsidRDefault="00FB2FFA" w:rsidP="00765D07">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 </w:t>
      </w:r>
      <w:r w:rsidR="00C355E1">
        <w:rPr>
          <w:rFonts w:ascii="Times New Roman" w:hAnsi="Times New Roman" w:cs="Times New Roman"/>
          <w:sz w:val="24"/>
          <w:szCs w:val="24"/>
        </w:rPr>
        <w:t>The system of observation equations was</w:t>
      </w:r>
      <w:r w:rsidR="00765D07">
        <w:rPr>
          <w:rFonts w:ascii="Times New Roman" w:hAnsi="Times New Roman" w:cs="Times New Roman"/>
          <w:sz w:val="24"/>
          <w:szCs w:val="24"/>
        </w:rPr>
        <w:t xml:space="preserve"> computed with least squares adjustment</w:t>
      </w:r>
      <w:r w:rsidR="00C355E1">
        <w:rPr>
          <w:rFonts w:ascii="Times New Roman" w:hAnsi="Times New Roman" w:cs="Times New Roman"/>
          <w:sz w:val="24"/>
          <w:szCs w:val="24"/>
        </w:rPr>
        <w:t xml:space="preserve"> technique and produced parameters or coefficients, which</w:t>
      </w:r>
      <w:r>
        <w:rPr>
          <w:rFonts w:ascii="Times New Roman" w:hAnsi="Times New Roman" w:cs="Times New Roman"/>
          <w:sz w:val="24"/>
          <w:szCs w:val="24"/>
        </w:rPr>
        <w:t xml:space="preserve"> are</w:t>
      </w:r>
      <w:r w:rsidR="0083372B">
        <w:rPr>
          <w:rFonts w:ascii="Times New Roman" w:hAnsi="Times New Roman" w:cs="Times New Roman"/>
          <w:sz w:val="24"/>
          <w:szCs w:val="24"/>
        </w:rPr>
        <w:t xml:space="preserve"> as listed in Table 6</w:t>
      </w:r>
      <w:r w:rsidR="004D00C5">
        <w:rPr>
          <w:rFonts w:ascii="Times New Roman" w:hAnsi="Times New Roman" w:cs="Times New Roman"/>
          <w:sz w:val="24"/>
          <w:szCs w:val="24"/>
        </w:rPr>
        <w:t xml:space="preserve">. </w:t>
      </w:r>
    </w:p>
    <w:p w:rsidR="00765D07" w:rsidRDefault="0083372B" w:rsidP="00765D07">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Table 6: </w:t>
      </w:r>
      <w:r w:rsidR="006208DD">
        <w:rPr>
          <w:rFonts w:ascii="Times New Roman" w:hAnsi="Times New Roman" w:cs="Times New Roman"/>
          <w:sz w:val="24"/>
          <w:szCs w:val="24"/>
        </w:rPr>
        <w:t>Values of p</w:t>
      </w:r>
      <w:r>
        <w:rPr>
          <w:rFonts w:ascii="Times New Roman" w:hAnsi="Times New Roman" w:cs="Times New Roman"/>
          <w:sz w:val="24"/>
          <w:szCs w:val="24"/>
        </w:rPr>
        <w:t xml:space="preserve">arameters of </w:t>
      </w:r>
      <w:r w:rsidR="00496E8D">
        <w:rPr>
          <w:rFonts w:ascii="Times New Roman" w:hAnsi="Times New Roman" w:cs="Times New Roman"/>
          <w:sz w:val="24"/>
          <w:szCs w:val="24"/>
        </w:rPr>
        <w:t>qui</w:t>
      </w:r>
      <w:r w:rsidR="006208DD">
        <w:rPr>
          <w:rFonts w:ascii="Times New Roman" w:hAnsi="Times New Roman" w:cs="Times New Roman"/>
          <w:sz w:val="24"/>
          <w:szCs w:val="24"/>
        </w:rPr>
        <w:t>ntic polynomial</w:t>
      </w:r>
      <w:r w:rsidR="00496E8D">
        <w:rPr>
          <w:rFonts w:ascii="Times New Roman" w:hAnsi="Times New Roman" w:cs="Times New Roman"/>
          <w:sz w:val="24"/>
          <w:szCs w:val="24"/>
        </w:rPr>
        <w:t xml:space="preserve"> for computing geoid heights</w:t>
      </w:r>
    </w:p>
    <w:tbl>
      <w:tblPr>
        <w:tblStyle w:val="GridTable1Light"/>
        <w:tblW w:w="8550" w:type="dxa"/>
        <w:tblLayout w:type="fixed"/>
        <w:tblLook w:val="04A0" w:firstRow="1" w:lastRow="0" w:firstColumn="1" w:lastColumn="0" w:noHBand="0" w:noVBand="1"/>
      </w:tblPr>
      <w:tblGrid>
        <w:gridCol w:w="910"/>
        <w:gridCol w:w="1812"/>
        <w:gridCol w:w="910"/>
        <w:gridCol w:w="1948"/>
        <w:gridCol w:w="990"/>
        <w:gridCol w:w="1980"/>
      </w:tblGrid>
      <w:tr w:rsidR="00FB2FFA" w:rsidRPr="00765D07" w:rsidTr="00A006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 w:type="dxa"/>
          </w:tcPr>
          <w:p w:rsidR="0000626B" w:rsidRPr="00765D07" w:rsidRDefault="00FB2FFA" w:rsidP="00765D07">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Param</w:t>
            </w:r>
          </w:p>
        </w:tc>
        <w:tc>
          <w:tcPr>
            <w:tcW w:w="1812" w:type="dxa"/>
          </w:tcPr>
          <w:p w:rsidR="0000626B" w:rsidRPr="00765D07" w:rsidRDefault="00FB2FFA" w:rsidP="00765D07">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Value</w:t>
            </w:r>
          </w:p>
        </w:tc>
        <w:tc>
          <w:tcPr>
            <w:tcW w:w="910" w:type="dxa"/>
          </w:tcPr>
          <w:p w:rsidR="0000626B" w:rsidRDefault="00FB2FFA" w:rsidP="00765D07">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Param</w:t>
            </w:r>
          </w:p>
        </w:tc>
        <w:tc>
          <w:tcPr>
            <w:tcW w:w="1948" w:type="dxa"/>
          </w:tcPr>
          <w:p w:rsidR="0000626B" w:rsidRPr="00765D07" w:rsidRDefault="00FB2FFA" w:rsidP="00765D07">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Value</w:t>
            </w:r>
          </w:p>
        </w:tc>
        <w:tc>
          <w:tcPr>
            <w:tcW w:w="990" w:type="dxa"/>
          </w:tcPr>
          <w:p w:rsidR="0000626B" w:rsidRDefault="00FB2FFA" w:rsidP="0000626B">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Param</w:t>
            </w:r>
          </w:p>
        </w:tc>
        <w:tc>
          <w:tcPr>
            <w:tcW w:w="1980" w:type="dxa"/>
          </w:tcPr>
          <w:p w:rsidR="0000626B" w:rsidRPr="00765D07" w:rsidRDefault="00FB2FFA" w:rsidP="00765D07">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Value</w:t>
            </w:r>
          </w:p>
        </w:tc>
      </w:tr>
      <w:tr w:rsidR="0000626B" w:rsidRPr="00765D07" w:rsidTr="00A0061A">
        <w:tc>
          <w:tcPr>
            <w:cnfStyle w:val="001000000000" w:firstRow="0" w:lastRow="0" w:firstColumn="1" w:lastColumn="0" w:oddVBand="0" w:evenVBand="0" w:oddHBand="0" w:evenHBand="0" w:firstRowFirstColumn="0" w:firstRowLastColumn="0" w:lastRowFirstColumn="0" w:lastRowLastColumn="0"/>
            <w:tcW w:w="910" w:type="dxa"/>
          </w:tcPr>
          <w:p w:rsidR="0000626B" w:rsidRPr="00831581" w:rsidRDefault="006C0B21" w:rsidP="0000626B">
            <w:pPr>
              <w:autoSpaceDE w:val="0"/>
              <w:autoSpaceDN w:val="0"/>
              <w:adjustRightInd w:val="0"/>
              <w:jc w:val="both"/>
              <w:rPr>
                <w:rFonts w:ascii="Times New Roman" w:hAnsi="Times New Roman" w:cs="Times New Roman"/>
                <w:b w:val="0"/>
                <w:sz w:val="24"/>
                <w:szCs w:val="24"/>
              </w:rPr>
            </w:pPr>
            <m:oMathPara>
              <m:oMath>
                <m:sSub>
                  <m:sSubPr>
                    <m:ctrlPr>
                      <w:rPr>
                        <w:rFonts w:ascii="Cambria Math" w:hAnsi="Cambria Math" w:cs="Times New Roman"/>
                        <w:b w:val="0"/>
                        <w:i/>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00</m:t>
                    </m:r>
                  </m:sub>
                </m:sSub>
              </m:oMath>
            </m:oMathPara>
          </w:p>
        </w:tc>
        <w:tc>
          <w:tcPr>
            <w:tcW w:w="1812" w:type="dxa"/>
          </w:tcPr>
          <w:p w:rsidR="0000626B" w:rsidRPr="00765D07" w:rsidRDefault="0000626B"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-70.570</w:t>
            </w:r>
            <w:r w:rsidRPr="00765D07">
              <w:rPr>
                <w:rFonts w:ascii="Times New Roman" w:hAnsi="Times New Roman" w:cs="Times New Roman"/>
                <w:sz w:val="24"/>
                <w:szCs w:val="24"/>
              </w:rPr>
              <w:t>e+003</w:t>
            </w:r>
          </w:p>
        </w:tc>
        <w:tc>
          <w:tcPr>
            <w:tcW w:w="910" w:type="dxa"/>
          </w:tcPr>
          <w:p w:rsidR="0000626B" w:rsidRDefault="006C0B21"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12</m:t>
                    </m:r>
                  </m:sub>
                </m:sSub>
              </m:oMath>
            </m:oMathPara>
          </w:p>
        </w:tc>
        <w:tc>
          <w:tcPr>
            <w:tcW w:w="1948" w:type="dxa"/>
          </w:tcPr>
          <w:p w:rsidR="0000626B" w:rsidRPr="00765D07" w:rsidRDefault="0000626B"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399.303</w:t>
            </w:r>
            <w:r w:rsidRPr="00765D07">
              <w:rPr>
                <w:rFonts w:ascii="Times New Roman" w:hAnsi="Times New Roman" w:cs="Times New Roman"/>
                <w:sz w:val="24"/>
                <w:szCs w:val="24"/>
              </w:rPr>
              <w:t>e-015</w:t>
            </w:r>
          </w:p>
        </w:tc>
        <w:tc>
          <w:tcPr>
            <w:tcW w:w="990" w:type="dxa"/>
          </w:tcPr>
          <w:p w:rsidR="0000626B" w:rsidRDefault="006C0B21"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04</m:t>
                    </m:r>
                  </m:sub>
                </m:sSub>
              </m:oMath>
            </m:oMathPara>
          </w:p>
        </w:tc>
        <w:tc>
          <w:tcPr>
            <w:tcW w:w="1980" w:type="dxa"/>
          </w:tcPr>
          <w:p w:rsidR="0000626B" w:rsidRPr="00765D07" w:rsidRDefault="0000626B"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388.532</w:t>
            </w:r>
            <w:r w:rsidRPr="00765D07">
              <w:rPr>
                <w:rFonts w:ascii="Times New Roman" w:hAnsi="Times New Roman" w:cs="Times New Roman"/>
                <w:sz w:val="24"/>
                <w:szCs w:val="24"/>
              </w:rPr>
              <w:t>e-021</w:t>
            </w:r>
          </w:p>
        </w:tc>
      </w:tr>
      <w:tr w:rsidR="00FB2FFA" w:rsidRPr="00765D07" w:rsidTr="00A0061A">
        <w:tc>
          <w:tcPr>
            <w:cnfStyle w:val="001000000000" w:firstRow="0" w:lastRow="0" w:firstColumn="1" w:lastColumn="0" w:oddVBand="0" w:evenVBand="0" w:oddHBand="0" w:evenHBand="0" w:firstRowFirstColumn="0" w:firstRowLastColumn="0" w:lastRowFirstColumn="0" w:lastRowLastColumn="0"/>
            <w:tcW w:w="910" w:type="dxa"/>
          </w:tcPr>
          <w:p w:rsidR="0000626B" w:rsidRPr="00831581" w:rsidRDefault="006C0B21" w:rsidP="0000626B">
            <w:pPr>
              <w:autoSpaceDE w:val="0"/>
              <w:autoSpaceDN w:val="0"/>
              <w:adjustRightInd w:val="0"/>
              <w:jc w:val="both"/>
              <w:rPr>
                <w:rFonts w:ascii="Times New Roman" w:hAnsi="Times New Roman" w:cs="Times New Roman"/>
                <w:b w:val="0"/>
                <w:sz w:val="24"/>
                <w:szCs w:val="24"/>
              </w:rPr>
            </w:pPr>
            <m:oMathPara>
              <m:oMath>
                <m:sSub>
                  <m:sSubPr>
                    <m:ctrlPr>
                      <w:rPr>
                        <w:rFonts w:ascii="Cambria Math" w:hAnsi="Cambria Math" w:cs="Times New Roman"/>
                        <w:b w:val="0"/>
                        <w:i/>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10</m:t>
                    </m:r>
                  </m:sub>
                </m:sSub>
              </m:oMath>
            </m:oMathPara>
          </w:p>
        </w:tc>
        <w:tc>
          <w:tcPr>
            <w:tcW w:w="1812" w:type="dxa"/>
          </w:tcPr>
          <w:p w:rsidR="0000626B" w:rsidRPr="00765D07" w:rsidRDefault="0000626B"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56.604</w:t>
            </w:r>
            <w:r w:rsidRPr="00765D07">
              <w:rPr>
                <w:rFonts w:ascii="Times New Roman" w:hAnsi="Times New Roman" w:cs="Times New Roman"/>
                <w:sz w:val="24"/>
                <w:szCs w:val="24"/>
              </w:rPr>
              <w:t>e-003</w:t>
            </w:r>
          </w:p>
        </w:tc>
        <w:tc>
          <w:tcPr>
            <w:tcW w:w="910" w:type="dxa"/>
          </w:tcPr>
          <w:p w:rsidR="0000626B" w:rsidRDefault="006C0B21"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30</m:t>
                    </m:r>
                  </m:sub>
                </m:sSub>
              </m:oMath>
            </m:oMathPara>
          </w:p>
        </w:tc>
        <w:tc>
          <w:tcPr>
            <w:tcW w:w="1948" w:type="dxa"/>
          </w:tcPr>
          <w:p w:rsidR="0000626B" w:rsidRPr="00765D07" w:rsidRDefault="0000626B"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-851.802</w:t>
            </w:r>
            <w:r w:rsidRPr="00765D07">
              <w:rPr>
                <w:rFonts w:ascii="Times New Roman" w:hAnsi="Times New Roman" w:cs="Times New Roman"/>
                <w:sz w:val="24"/>
                <w:szCs w:val="24"/>
              </w:rPr>
              <w:t>e-021</w:t>
            </w:r>
          </w:p>
        </w:tc>
        <w:tc>
          <w:tcPr>
            <w:tcW w:w="990" w:type="dxa"/>
          </w:tcPr>
          <w:p w:rsidR="0000626B" w:rsidRDefault="006C0B21"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32</m:t>
                    </m:r>
                  </m:sub>
                </m:sSub>
              </m:oMath>
            </m:oMathPara>
          </w:p>
        </w:tc>
        <w:tc>
          <w:tcPr>
            <w:tcW w:w="1980" w:type="dxa"/>
          </w:tcPr>
          <w:p w:rsidR="0000626B" w:rsidRPr="00765D07" w:rsidRDefault="0000626B"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-264.376</w:t>
            </w:r>
            <w:r w:rsidRPr="00765D07">
              <w:rPr>
                <w:rFonts w:ascii="Times New Roman" w:hAnsi="Times New Roman" w:cs="Times New Roman"/>
                <w:sz w:val="24"/>
                <w:szCs w:val="24"/>
              </w:rPr>
              <w:t>e-027</w:t>
            </w:r>
          </w:p>
        </w:tc>
      </w:tr>
      <w:tr w:rsidR="00FB2FFA" w:rsidRPr="00765D07" w:rsidTr="00A0061A">
        <w:tc>
          <w:tcPr>
            <w:cnfStyle w:val="001000000000" w:firstRow="0" w:lastRow="0" w:firstColumn="1" w:lastColumn="0" w:oddVBand="0" w:evenVBand="0" w:oddHBand="0" w:evenHBand="0" w:firstRowFirstColumn="0" w:firstRowLastColumn="0" w:lastRowFirstColumn="0" w:lastRowLastColumn="0"/>
            <w:tcW w:w="910" w:type="dxa"/>
          </w:tcPr>
          <w:p w:rsidR="0000626B" w:rsidRPr="00831581" w:rsidRDefault="006C0B21" w:rsidP="0000626B">
            <w:pPr>
              <w:autoSpaceDE w:val="0"/>
              <w:autoSpaceDN w:val="0"/>
              <w:adjustRightInd w:val="0"/>
              <w:jc w:val="both"/>
              <w:rPr>
                <w:rFonts w:ascii="Times New Roman" w:hAnsi="Times New Roman" w:cs="Times New Roman"/>
                <w:b w:val="0"/>
                <w:sz w:val="24"/>
                <w:szCs w:val="24"/>
              </w:rPr>
            </w:pPr>
            <m:oMathPara>
              <m:oMath>
                <m:sSub>
                  <m:sSubPr>
                    <m:ctrlPr>
                      <w:rPr>
                        <w:rFonts w:ascii="Cambria Math" w:hAnsi="Cambria Math" w:cs="Times New Roman"/>
                        <w:b w:val="0"/>
                        <w:i/>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01</m:t>
                    </m:r>
                  </m:sub>
                </m:sSub>
              </m:oMath>
            </m:oMathPara>
          </w:p>
        </w:tc>
        <w:tc>
          <w:tcPr>
            <w:tcW w:w="1812" w:type="dxa"/>
          </w:tcPr>
          <w:p w:rsidR="0000626B" w:rsidRPr="00765D07" w:rsidRDefault="0000626B"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303.370</w:t>
            </w:r>
            <w:r w:rsidRPr="00765D07">
              <w:rPr>
                <w:rFonts w:ascii="Times New Roman" w:hAnsi="Times New Roman" w:cs="Times New Roman"/>
                <w:sz w:val="24"/>
                <w:szCs w:val="24"/>
              </w:rPr>
              <w:t>e-003</w:t>
            </w:r>
          </w:p>
        </w:tc>
        <w:tc>
          <w:tcPr>
            <w:tcW w:w="910" w:type="dxa"/>
          </w:tcPr>
          <w:p w:rsidR="0000626B" w:rsidRDefault="006C0B21"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03</m:t>
                    </m:r>
                  </m:sub>
                </m:sSub>
              </m:oMath>
            </m:oMathPara>
          </w:p>
        </w:tc>
        <w:tc>
          <w:tcPr>
            <w:tcW w:w="1948" w:type="dxa"/>
          </w:tcPr>
          <w:p w:rsidR="0000626B" w:rsidRPr="00765D07" w:rsidRDefault="0000626B"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-64.812</w:t>
            </w:r>
            <w:r w:rsidRPr="00765D07">
              <w:rPr>
                <w:rFonts w:ascii="Times New Roman" w:hAnsi="Times New Roman" w:cs="Times New Roman"/>
                <w:sz w:val="24"/>
                <w:szCs w:val="24"/>
              </w:rPr>
              <w:t>e-015</w:t>
            </w:r>
          </w:p>
        </w:tc>
        <w:tc>
          <w:tcPr>
            <w:tcW w:w="990" w:type="dxa"/>
          </w:tcPr>
          <w:p w:rsidR="0000626B" w:rsidRDefault="006C0B21"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23</m:t>
                    </m:r>
                  </m:sub>
                </m:sSub>
              </m:oMath>
            </m:oMathPara>
          </w:p>
        </w:tc>
        <w:tc>
          <w:tcPr>
            <w:tcW w:w="1980" w:type="dxa"/>
          </w:tcPr>
          <w:p w:rsidR="0000626B" w:rsidRPr="00765D07" w:rsidRDefault="0000626B"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601.967</w:t>
            </w:r>
            <w:r w:rsidRPr="00765D07">
              <w:rPr>
                <w:rFonts w:ascii="Times New Roman" w:hAnsi="Times New Roman" w:cs="Times New Roman"/>
                <w:sz w:val="24"/>
                <w:szCs w:val="24"/>
              </w:rPr>
              <w:t>e-027</w:t>
            </w:r>
          </w:p>
        </w:tc>
      </w:tr>
      <w:tr w:rsidR="00FB2FFA" w:rsidRPr="00765D07" w:rsidTr="00A0061A">
        <w:tc>
          <w:tcPr>
            <w:cnfStyle w:val="001000000000" w:firstRow="0" w:lastRow="0" w:firstColumn="1" w:lastColumn="0" w:oddVBand="0" w:evenVBand="0" w:oddHBand="0" w:evenHBand="0" w:firstRowFirstColumn="0" w:firstRowLastColumn="0" w:lastRowFirstColumn="0" w:lastRowLastColumn="0"/>
            <w:tcW w:w="910" w:type="dxa"/>
          </w:tcPr>
          <w:p w:rsidR="0000626B" w:rsidRPr="00831581" w:rsidRDefault="006C0B21" w:rsidP="0000626B">
            <w:pPr>
              <w:autoSpaceDE w:val="0"/>
              <w:autoSpaceDN w:val="0"/>
              <w:adjustRightInd w:val="0"/>
              <w:jc w:val="both"/>
              <w:rPr>
                <w:rFonts w:ascii="Times New Roman" w:hAnsi="Times New Roman" w:cs="Times New Roman"/>
                <w:b w:val="0"/>
                <w:sz w:val="24"/>
                <w:szCs w:val="24"/>
              </w:rPr>
            </w:pPr>
            <m:oMathPara>
              <m:oMath>
                <m:sSub>
                  <m:sSubPr>
                    <m:ctrlPr>
                      <w:rPr>
                        <w:rFonts w:ascii="Cambria Math" w:hAnsi="Cambria Math" w:cs="Times New Roman"/>
                        <w:b w:val="0"/>
                        <w:i/>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11</m:t>
                    </m:r>
                  </m:sub>
                </m:sSub>
              </m:oMath>
            </m:oMathPara>
          </w:p>
        </w:tc>
        <w:tc>
          <w:tcPr>
            <w:tcW w:w="1812" w:type="dxa"/>
          </w:tcPr>
          <w:p w:rsidR="0000626B" w:rsidRPr="00765D07" w:rsidRDefault="0000626B"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-9.5827</w:t>
            </w:r>
            <w:r w:rsidRPr="00765D07">
              <w:rPr>
                <w:rFonts w:ascii="Times New Roman" w:hAnsi="Times New Roman" w:cs="Times New Roman"/>
                <w:sz w:val="24"/>
                <w:szCs w:val="24"/>
              </w:rPr>
              <w:t>e-009</w:t>
            </w:r>
          </w:p>
        </w:tc>
        <w:tc>
          <w:tcPr>
            <w:tcW w:w="910" w:type="dxa"/>
          </w:tcPr>
          <w:p w:rsidR="0000626B" w:rsidRDefault="006C0B21"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22</m:t>
                    </m:r>
                  </m:sub>
                </m:sSub>
              </m:oMath>
            </m:oMathPara>
          </w:p>
        </w:tc>
        <w:tc>
          <w:tcPr>
            <w:tcW w:w="1948" w:type="dxa"/>
          </w:tcPr>
          <w:p w:rsidR="0000626B" w:rsidRPr="00765D07" w:rsidRDefault="0000626B"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-108.416</w:t>
            </w:r>
            <w:r w:rsidRPr="00765D07">
              <w:rPr>
                <w:rFonts w:ascii="Times New Roman" w:hAnsi="Times New Roman" w:cs="Times New Roman"/>
                <w:sz w:val="24"/>
                <w:szCs w:val="24"/>
              </w:rPr>
              <w:t>e-015</w:t>
            </w:r>
          </w:p>
        </w:tc>
        <w:tc>
          <w:tcPr>
            <w:tcW w:w="990" w:type="dxa"/>
          </w:tcPr>
          <w:p w:rsidR="0000626B" w:rsidRDefault="006C0B21"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41</m:t>
                    </m:r>
                  </m:sub>
                </m:sSub>
              </m:oMath>
            </m:oMathPara>
          </w:p>
        </w:tc>
        <w:tc>
          <w:tcPr>
            <w:tcW w:w="1980" w:type="dxa"/>
          </w:tcPr>
          <w:p w:rsidR="0000626B" w:rsidRPr="00765D07" w:rsidRDefault="0000626B"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-67.485</w:t>
            </w:r>
            <w:r w:rsidRPr="00765D07">
              <w:rPr>
                <w:rFonts w:ascii="Times New Roman" w:hAnsi="Times New Roman" w:cs="Times New Roman"/>
                <w:sz w:val="24"/>
                <w:szCs w:val="24"/>
              </w:rPr>
              <w:t>e-027</w:t>
            </w:r>
          </w:p>
        </w:tc>
      </w:tr>
      <w:tr w:rsidR="00FB2FFA" w:rsidRPr="00765D07" w:rsidTr="00A0061A">
        <w:tc>
          <w:tcPr>
            <w:cnfStyle w:val="001000000000" w:firstRow="0" w:lastRow="0" w:firstColumn="1" w:lastColumn="0" w:oddVBand="0" w:evenVBand="0" w:oddHBand="0" w:evenHBand="0" w:firstRowFirstColumn="0" w:firstRowLastColumn="0" w:lastRowFirstColumn="0" w:lastRowLastColumn="0"/>
            <w:tcW w:w="910" w:type="dxa"/>
          </w:tcPr>
          <w:p w:rsidR="0000626B" w:rsidRPr="00831581" w:rsidRDefault="006C0B21" w:rsidP="0000626B">
            <w:pPr>
              <w:autoSpaceDE w:val="0"/>
              <w:autoSpaceDN w:val="0"/>
              <w:adjustRightInd w:val="0"/>
              <w:jc w:val="both"/>
              <w:rPr>
                <w:rFonts w:ascii="Times New Roman" w:hAnsi="Times New Roman" w:cs="Times New Roman"/>
                <w:b w:val="0"/>
                <w:sz w:val="24"/>
                <w:szCs w:val="24"/>
              </w:rPr>
            </w:pPr>
            <m:oMathPara>
              <m:oMath>
                <m:sSub>
                  <m:sSubPr>
                    <m:ctrlPr>
                      <w:rPr>
                        <w:rFonts w:ascii="Cambria Math" w:hAnsi="Cambria Math" w:cs="Times New Roman"/>
                        <w:b w:val="0"/>
                        <w:i/>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20</m:t>
                    </m:r>
                  </m:sub>
                </m:sSub>
              </m:oMath>
            </m:oMathPara>
          </w:p>
        </w:tc>
        <w:tc>
          <w:tcPr>
            <w:tcW w:w="1812" w:type="dxa"/>
          </w:tcPr>
          <w:p w:rsidR="0000626B" w:rsidRPr="00765D07" w:rsidRDefault="0000626B"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-357.114</w:t>
            </w:r>
            <w:r w:rsidRPr="00765D07">
              <w:rPr>
                <w:rFonts w:ascii="Times New Roman" w:hAnsi="Times New Roman" w:cs="Times New Roman"/>
                <w:sz w:val="24"/>
                <w:szCs w:val="24"/>
              </w:rPr>
              <w:t>e-009</w:t>
            </w:r>
          </w:p>
        </w:tc>
        <w:tc>
          <w:tcPr>
            <w:tcW w:w="910" w:type="dxa"/>
          </w:tcPr>
          <w:p w:rsidR="0000626B" w:rsidRDefault="006C0B21"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31</m:t>
                    </m:r>
                  </m:sub>
                </m:sSub>
              </m:oMath>
            </m:oMathPara>
          </w:p>
        </w:tc>
        <w:tc>
          <w:tcPr>
            <w:tcW w:w="1948" w:type="dxa"/>
          </w:tcPr>
          <w:p w:rsidR="0000626B" w:rsidRPr="00765D07" w:rsidRDefault="0000626B"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520.978</w:t>
            </w:r>
            <w:r w:rsidRPr="00765D07">
              <w:rPr>
                <w:rFonts w:ascii="Times New Roman" w:hAnsi="Times New Roman" w:cs="Times New Roman"/>
                <w:sz w:val="24"/>
                <w:szCs w:val="24"/>
              </w:rPr>
              <w:t>e-021</w:t>
            </w:r>
          </w:p>
        </w:tc>
        <w:tc>
          <w:tcPr>
            <w:tcW w:w="990" w:type="dxa"/>
          </w:tcPr>
          <w:p w:rsidR="0000626B" w:rsidRDefault="006C0B21"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14</m:t>
                    </m:r>
                  </m:sub>
                </m:sSub>
              </m:oMath>
            </m:oMathPara>
          </w:p>
        </w:tc>
        <w:tc>
          <w:tcPr>
            <w:tcW w:w="1980" w:type="dxa"/>
          </w:tcPr>
          <w:p w:rsidR="0000626B" w:rsidRPr="00765D07" w:rsidRDefault="0000626B"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-279.911</w:t>
            </w:r>
            <w:r w:rsidRPr="00765D07">
              <w:rPr>
                <w:rFonts w:ascii="Times New Roman" w:hAnsi="Times New Roman" w:cs="Times New Roman"/>
                <w:sz w:val="24"/>
                <w:szCs w:val="24"/>
              </w:rPr>
              <w:t>e-027</w:t>
            </w:r>
          </w:p>
        </w:tc>
      </w:tr>
      <w:tr w:rsidR="00FB2FFA" w:rsidRPr="00765D07" w:rsidTr="00A0061A">
        <w:tc>
          <w:tcPr>
            <w:cnfStyle w:val="001000000000" w:firstRow="0" w:lastRow="0" w:firstColumn="1" w:lastColumn="0" w:oddVBand="0" w:evenVBand="0" w:oddHBand="0" w:evenHBand="0" w:firstRowFirstColumn="0" w:firstRowLastColumn="0" w:lastRowFirstColumn="0" w:lastRowLastColumn="0"/>
            <w:tcW w:w="910" w:type="dxa"/>
          </w:tcPr>
          <w:p w:rsidR="0000626B" w:rsidRPr="00831581" w:rsidRDefault="006C0B21" w:rsidP="0000626B">
            <w:pPr>
              <w:autoSpaceDE w:val="0"/>
              <w:autoSpaceDN w:val="0"/>
              <w:adjustRightInd w:val="0"/>
              <w:jc w:val="both"/>
              <w:rPr>
                <w:rFonts w:ascii="Times New Roman" w:hAnsi="Times New Roman" w:cs="Times New Roman"/>
                <w:b w:val="0"/>
                <w:sz w:val="24"/>
                <w:szCs w:val="24"/>
              </w:rPr>
            </w:pPr>
            <m:oMathPara>
              <m:oMath>
                <m:sSub>
                  <m:sSubPr>
                    <m:ctrlPr>
                      <w:rPr>
                        <w:rFonts w:ascii="Cambria Math" w:hAnsi="Cambria Math" w:cs="Times New Roman"/>
                        <w:b w:val="0"/>
                        <w:i/>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02</m:t>
                    </m:r>
                  </m:sub>
                </m:sSub>
              </m:oMath>
            </m:oMathPara>
          </w:p>
        </w:tc>
        <w:tc>
          <w:tcPr>
            <w:tcW w:w="1812" w:type="dxa"/>
          </w:tcPr>
          <w:p w:rsidR="0000626B" w:rsidRPr="00765D07" w:rsidRDefault="0000626B"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-277.366</w:t>
            </w:r>
            <w:r w:rsidRPr="00765D07">
              <w:rPr>
                <w:rFonts w:ascii="Times New Roman" w:hAnsi="Times New Roman" w:cs="Times New Roman"/>
                <w:sz w:val="24"/>
                <w:szCs w:val="24"/>
              </w:rPr>
              <w:t>e-009</w:t>
            </w:r>
          </w:p>
        </w:tc>
        <w:tc>
          <w:tcPr>
            <w:tcW w:w="910" w:type="dxa"/>
          </w:tcPr>
          <w:p w:rsidR="0000626B" w:rsidRDefault="006C0B21"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13</m:t>
                    </m:r>
                  </m:sub>
                </m:sSub>
              </m:oMath>
            </m:oMathPara>
          </w:p>
        </w:tc>
        <w:tc>
          <w:tcPr>
            <w:tcW w:w="1948" w:type="dxa"/>
          </w:tcPr>
          <w:p w:rsidR="0000626B" w:rsidRPr="00765D07" w:rsidRDefault="0000626B"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102.121</w:t>
            </w:r>
            <w:r w:rsidRPr="00765D07">
              <w:rPr>
                <w:rFonts w:ascii="Times New Roman" w:hAnsi="Times New Roman" w:cs="Times New Roman"/>
                <w:sz w:val="24"/>
                <w:szCs w:val="24"/>
              </w:rPr>
              <w:t>e-021</w:t>
            </w:r>
          </w:p>
        </w:tc>
        <w:tc>
          <w:tcPr>
            <w:tcW w:w="990" w:type="dxa"/>
          </w:tcPr>
          <w:p w:rsidR="0000626B" w:rsidRDefault="006C0B21"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50</m:t>
                    </m:r>
                  </m:sub>
                </m:sSub>
              </m:oMath>
            </m:oMathPara>
          </w:p>
        </w:tc>
        <w:tc>
          <w:tcPr>
            <w:tcW w:w="1980" w:type="dxa"/>
          </w:tcPr>
          <w:p w:rsidR="0000626B" w:rsidRPr="00765D07" w:rsidRDefault="0000626B"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55.223</w:t>
            </w:r>
            <w:r w:rsidRPr="00765D07">
              <w:rPr>
                <w:rFonts w:ascii="Times New Roman" w:hAnsi="Times New Roman" w:cs="Times New Roman"/>
                <w:sz w:val="24"/>
                <w:szCs w:val="24"/>
              </w:rPr>
              <w:t>e-027</w:t>
            </w:r>
          </w:p>
        </w:tc>
      </w:tr>
      <w:tr w:rsidR="00FB2FFA" w:rsidRPr="00765D07" w:rsidTr="00A0061A">
        <w:tc>
          <w:tcPr>
            <w:cnfStyle w:val="001000000000" w:firstRow="0" w:lastRow="0" w:firstColumn="1" w:lastColumn="0" w:oddVBand="0" w:evenVBand="0" w:oddHBand="0" w:evenHBand="0" w:firstRowFirstColumn="0" w:firstRowLastColumn="0" w:lastRowFirstColumn="0" w:lastRowLastColumn="0"/>
            <w:tcW w:w="910" w:type="dxa"/>
          </w:tcPr>
          <w:p w:rsidR="0000626B" w:rsidRPr="00831581" w:rsidRDefault="006C0B21" w:rsidP="0000626B">
            <w:pPr>
              <w:autoSpaceDE w:val="0"/>
              <w:autoSpaceDN w:val="0"/>
              <w:adjustRightInd w:val="0"/>
              <w:jc w:val="both"/>
              <w:rPr>
                <w:rFonts w:ascii="Times New Roman" w:hAnsi="Times New Roman" w:cs="Times New Roman"/>
                <w:b w:val="0"/>
                <w:sz w:val="24"/>
                <w:szCs w:val="24"/>
              </w:rPr>
            </w:pPr>
            <m:oMathPara>
              <m:oMath>
                <m:sSub>
                  <m:sSubPr>
                    <m:ctrlPr>
                      <w:rPr>
                        <w:rFonts w:ascii="Cambria Math" w:hAnsi="Cambria Math" w:cs="Times New Roman"/>
                        <w:b w:val="0"/>
                        <w:i/>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21</m:t>
                    </m:r>
                  </m:sub>
                </m:sSub>
              </m:oMath>
            </m:oMathPara>
          </w:p>
        </w:tc>
        <w:tc>
          <w:tcPr>
            <w:tcW w:w="1812" w:type="dxa"/>
          </w:tcPr>
          <w:p w:rsidR="0000626B" w:rsidRPr="00765D07" w:rsidRDefault="0000626B"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180.458</w:t>
            </w:r>
            <w:r w:rsidRPr="00765D07">
              <w:rPr>
                <w:rFonts w:ascii="Times New Roman" w:hAnsi="Times New Roman" w:cs="Times New Roman"/>
                <w:sz w:val="24"/>
                <w:szCs w:val="24"/>
              </w:rPr>
              <w:t>e-015</w:t>
            </w:r>
          </w:p>
        </w:tc>
        <w:tc>
          <w:tcPr>
            <w:tcW w:w="910" w:type="dxa"/>
          </w:tcPr>
          <w:p w:rsidR="0000626B" w:rsidRDefault="006C0B21"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40</m:t>
                    </m:r>
                  </m:sub>
                </m:sSub>
              </m:oMath>
            </m:oMathPara>
          </w:p>
        </w:tc>
        <w:tc>
          <w:tcPr>
            <w:tcW w:w="1948" w:type="dxa"/>
          </w:tcPr>
          <w:p w:rsidR="0000626B" w:rsidRPr="00765D07" w:rsidRDefault="0000626B"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-106.303</w:t>
            </w:r>
            <w:r w:rsidRPr="00765D07">
              <w:rPr>
                <w:rFonts w:ascii="Times New Roman" w:hAnsi="Times New Roman" w:cs="Times New Roman"/>
                <w:sz w:val="24"/>
                <w:szCs w:val="24"/>
              </w:rPr>
              <w:t>e-021</w:t>
            </w:r>
          </w:p>
        </w:tc>
        <w:tc>
          <w:tcPr>
            <w:tcW w:w="990" w:type="dxa"/>
          </w:tcPr>
          <w:p w:rsidR="0000626B" w:rsidRDefault="006C0B21"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05</m:t>
                    </m:r>
                  </m:sub>
                </m:sSub>
              </m:oMath>
            </m:oMathPara>
          </w:p>
        </w:tc>
        <w:tc>
          <w:tcPr>
            <w:tcW w:w="1980" w:type="dxa"/>
          </w:tcPr>
          <w:p w:rsidR="0000626B" w:rsidRDefault="0000626B" w:rsidP="0000626B">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-153.045</w:t>
            </w:r>
            <w:r w:rsidRPr="00765D07">
              <w:rPr>
                <w:rFonts w:ascii="Times New Roman" w:hAnsi="Times New Roman" w:cs="Times New Roman"/>
                <w:sz w:val="24"/>
                <w:szCs w:val="24"/>
              </w:rPr>
              <w:t>e-027</w:t>
            </w:r>
          </w:p>
        </w:tc>
      </w:tr>
    </w:tbl>
    <w:p w:rsidR="002C227D" w:rsidRDefault="002C227D" w:rsidP="00897612">
      <w:pPr>
        <w:autoSpaceDE w:val="0"/>
        <w:autoSpaceDN w:val="0"/>
        <w:adjustRightInd w:val="0"/>
        <w:jc w:val="both"/>
        <w:rPr>
          <w:rFonts w:ascii="Times New Roman" w:hAnsi="Times New Roman" w:cs="Times New Roman"/>
          <w:b/>
          <w:sz w:val="24"/>
          <w:szCs w:val="24"/>
        </w:rPr>
      </w:pPr>
    </w:p>
    <w:p w:rsidR="00897612" w:rsidRPr="00A0061A" w:rsidRDefault="00B02A3F" w:rsidP="00897612">
      <w:pPr>
        <w:autoSpaceDE w:val="0"/>
        <w:autoSpaceDN w:val="0"/>
        <w:adjustRightInd w:val="0"/>
        <w:jc w:val="both"/>
        <w:rPr>
          <w:rFonts w:ascii="Times New Roman" w:hAnsi="Times New Roman" w:cs="Times New Roman"/>
          <w:b/>
          <w:sz w:val="24"/>
          <w:szCs w:val="24"/>
        </w:rPr>
      </w:pPr>
      <w:r>
        <w:rPr>
          <w:rFonts w:ascii="Times New Roman" w:hAnsi="Times New Roman" w:cs="Times New Roman"/>
          <w:b/>
          <w:sz w:val="24"/>
          <w:szCs w:val="24"/>
        </w:rPr>
        <w:t>Enrichment of EGM</w:t>
      </w:r>
      <w:r w:rsidR="00D45838" w:rsidRPr="00A0061A">
        <w:rPr>
          <w:rFonts w:ascii="Times New Roman" w:hAnsi="Times New Roman" w:cs="Times New Roman"/>
          <w:b/>
          <w:sz w:val="24"/>
          <w:szCs w:val="24"/>
        </w:rPr>
        <w:t xml:space="preserve">08 for Lagos </w:t>
      </w:r>
      <w:r w:rsidR="000B6F67">
        <w:rPr>
          <w:rFonts w:ascii="Times New Roman" w:hAnsi="Times New Roman" w:cs="Times New Roman"/>
          <w:b/>
          <w:sz w:val="24"/>
          <w:szCs w:val="24"/>
        </w:rPr>
        <w:t xml:space="preserve">State </w:t>
      </w:r>
      <w:r w:rsidR="00D45838" w:rsidRPr="00A0061A">
        <w:rPr>
          <w:rFonts w:ascii="Times New Roman" w:hAnsi="Times New Roman" w:cs="Times New Roman"/>
          <w:b/>
          <w:sz w:val="24"/>
          <w:szCs w:val="24"/>
        </w:rPr>
        <w:t>Geoid</w:t>
      </w:r>
    </w:p>
    <w:p w:rsidR="00D45838" w:rsidRPr="00D45838" w:rsidRDefault="00252D63" w:rsidP="00897612">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Enrichment of global geoid models such as EGM08 is necessary to remove systematic errors and local abnormalities inherent in </w:t>
      </w:r>
      <w:r w:rsidR="008556D7">
        <w:rPr>
          <w:rFonts w:ascii="Times New Roman" w:hAnsi="Times New Roman" w:cs="Times New Roman"/>
          <w:sz w:val="24"/>
          <w:szCs w:val="24"/>
        </w:rPr>
        <w:t xml:space="preserve">the </w:t>
      </w:r>
      <w:r w:rsidR="00E44E73">
        <w:rPr>
          <w:rFonts w:ascii="Times New Roman" w:hAnsi="Times New Roman" w:cs="Times New Roman"/>
          <w:sz w:val="24"/>
          <w:szCs w:val="24"/>
        </w:rPr>
        <w:t xml:space="preserve">geoid heights values produced by the models. </w:t>
      </w:r>
      <w:r w:rsidR="00D45838">
        <w:rPr>
          <w:rFonts w:ascii="Times New Roman" w:hAnsi="Times New Roman" w:cs="Times New Roman"/>
          <w:sz w:val="24"/>
          <w:szCs w:val="24"/>
        </w:rPr>
        <w:t>T</w:t>
      </w:r>
      <w:r w:rsidR="00D45838" w:rsidRPr="00D45838">
        <w:rPr>
          <w:rFonts w:ascii="Times New Roman" w:hAnsi="Times New Roman" w:cs="Times New Roman"/>
          <w:sz w:val="24"/>
          <w:szCs w:val="24"/>
        </w:rPr>
        <w:t xml:space="preserve">he values of the </w:t>
      </w:r>
      <w:r w:rsidR="00B02A3F">
        <w:rPr>
          <w:rFonts w:ascii="Times New Roman" w:hAnsi="Times New Roman" w:cs="Times New Roman"/>
          <w:sz w:val="24"/>
          <w:szCs w:val="24"/>
        </w:rPr>
        <w:t xml:space="preserve">geoid heights N </w:t>
      </w:r>
      <w:r w:rsidR="00E44E73">
        <w:rPr>
          <w:rFonts w:ascii="Times New Roman" w:hAnsi="Times New Roman" w:cs="Times New Roman"/>
          <w:sz w:val="24"/>
          <w:szCs w:val="24"/>
        </w:rPr>
        <w:t>produced</w:t>
      </w:r>
      <w:r w:rsidR="00D45838" w:rsidRPr="00D45838">
        <w:rPr>
          <w:rFonts w:ascii="Times New Roman" w:hAnsi="Times New Roman" w:cs="Times New Roman"/>
          <w:sz w:val="24"/>
          <w:szCs w:val="24"/>
        </w:rPr>
        <w:t xml:space="preserve"> by EGM08 </w:t>
      </w:r>
      <w:r w:rsidR="00D45838">
        <w:rPr>
          <w:rFonts w:ascii="Times New Roman" w:hAnsi="Times New Roman" w:cs="Times New Roman"/>
          <w:sz w:val="24"/>
          <w:szCs w:val="24"/>
        </w:rPr>
        <w:t xml:space="preserve">were adjusted </w:t>
      </w:r>
      <w:r w:rsidR="00D45838" w:rsidRPr="00D45838">
        <w:rPr>
          <w:rFonts w:ascii="Times New Roman" w:hAnsi="Times New Roman" w:cs="Times New Roman"/>
          <w:sz w:val="24"/>
          <w:szCs w:val="24"/>
        </w:rPr>
        <w:t xml:space="preserve">with </w:t>
      </w:r>
      <w:r w:rsidR="00D45838">
        <w:rPr>
          <w:rFonts w:ascii="Times New Roman" w:hAnsi="Times New Roman" w:cs="Times New Roman"/>
          <w:sz w:val="24"/>
          <w:szCs w:val="24"/>
        </w:rPr>
        <w:t>geoid height</w:t>
      </w:r>
      <w:r w:rsidR="00E44E73">
        <w:rPr>
          <w:rFonts w:ascii="Times New Roman" w:hAnsi="Times New Roman" w:cs="Times New Roman"/>
          <w:sz w:val="24"/>
          <w:szCs w:val="24"/>
        </w:rPr>
        <w:t xml:space="preserve"> values which were</w:t>
      </w:r>
      <w:r w:rsidR="00D45838" w:rsidRPr="00D45838">
        <w:rPr>
          <w:rFonts w:ascii="Times New Roman" w:hAnsi="Times New Roman" w:cs="Times New Roman"/>
          <w:sz w:val="24"/>
          <w:szCs w:val="24"/>
        </w:rPr>
        <w:t xml:space="preserve"> determined</w:t>
      </w:r>
      <w:r w:rsidR="00E44E73">
        <w:rPr>
          <w:rFonts w:ascii="Times New Roman" w:hAnsi="Times New Roman" w:cs="Times New Roman"/>
          <w:sz w:val="24"/>
          <w:szCs w:val="24"/>
        </w:rPr>
        <w:t xml:space="preserve"> (or observed)</w:t>
      </w:r>
      <w:r w:rsidR="00D45838" w:rsidRPr="00D45838">
        <w:rPr>
          <w:rFonts w:ascii="Times New Roman" w:hAnsi="Times New Roman" w:cs="Times New Roman"/>
          <w:sz w:val="24"/>
          <w:szCs w:val="24"/>
        </w:rPr>
        <w:t xml:space="preserve"> by </w:t>
      </w:r>
      <w:r w:rsidR="00D45838">
        <w:rPr>
          <w:rFonts w:ascii="Times New Roman" w:hAnsi="Times New Roman" w:cs="Times New Roman"/>
          <w:sz w:val="24"/>
          <w:szCs w:val="24"/>
        </w:rPr>
        <w:t>Lagos State mapping</w:t>
      </w:r>
      <w:r w:rsidR="00D45838" w:rsidRPr="00D45838">
        <w:rPr>
          <w:rFonts w:ascii="Times New Roman" w:hAnsi="Times New Roman" w:cs="Times New Roman"/>
          <w:sz w:val="24"/>
          <w:szCs w:val="24"/>
        </w:rPr>
        <w:t xml:space="preserve">. This </w:t>
      </w:r>
      <w:r w:rsidR="00D45838">
        <w:rPr>
          <w:rFonts w:ascii="Times New Roman" w:hAnsi="Times New Roman" w:cs="Times New Roman"/>
          <w:sz w:val="24"/>
          <w:szCs w:val="24"/>
        </w:rPr>
        <w:t>is necessary to enrich the</w:t>
      </w:r>
      <w:r w:rsidR="00B02A3F">
        <w:rPr>
          <w:rFonts w:ascii="Times New Roman" w:hAnsi="Times New Roman" w:cs="Times New Roman"/>
          <w:sz w:val="24"/>
          <w:szCs w:val="24"/>
        </w:rPr>
        <w:t xml:space="preserve"> global model </w:t>
      </w:r>
      <w:r w:rsidR="00F60537">
        <w:rPr>
          <w:rFonts w:ascii="Times New Roman" w:hAnsi="Times New Roman" w:cs="Times New Roman"/>
          <w:sz w:val="24"/>
          <w:szCs w:val="24"/>
        </w:rPr>
        <w:t>with</w:t>
      </w:r>
      <w:r w:rsidR="00D45838" w:rsidRPr="00D45838">
        <w:rPr>
          <w:rFonts w:ascii="Times New Roman" w:hAnsi="Times New Roman" w:cs="Times New Roman"/>
          <w:sz w:val="24"/>
          <w:szCs w:val="24"/>
        </w:rPr>
        <w:t xml:space="preserve"> terrestrial data. </w:t>
      </w:r>
      <w:r w:rsidR="00D45838">
        <w:rPr>
          <w:rFonts w:ascii="Times New Roman" w:hAnsi="Times New Roman" w:cs="Times New Roman"/>
          <w:sz w:val="24"/>
          <w:szCs w:val="24"/>
        </w:rPr>
        <w:t>Thus,</w:t>
      </w:r>
      <w:r w:rsidR="00D45838" w:rsidRPr="00D45838">
        <w:rPr>
          <w:rFonts w:ascii="Times New Roman" w:hAnsi="Times New Roman" w:cs="Times New Roman"/>
          <w:sz w:val="24"/>
          <w:szCs w:val="24"/>
        </w:rPr>
        <w:t xml:space="preserve"> the global model </w:t>
      </w:r>
      <w:r w:rsidR="00D45838">
        <w:rPr>
          <w:rFonts w:ascii="Times New Roman" w:hAnsi="Times New Roman" w:cs="Times New Roman"/>
          <w:sz w:val="24"/>
          <w:szCs w:val="24"/>
        </w:rPr>
        <w:t>will</w:t>
      </w:r>
      <w:r w:rsidR="00D45838" w:rsidRPr="00D45838">
        <w:rPr>
          <w:rFonts w:ascii="Times New Roman" w:hAnsi="Times New Roman" w:cs="Times New Roman"/>
          <w:sz w:val="24"/>
          <w:szCs w:val="24"/>
        </w:rPr>
        <w:t xml:space="preserve"> provide </w:t>
      </w:r>
      <w:r w:rsidR="00F60537">
        <w:rPr>
          <w:rFonts w:ascii="Times New Roman" w:hAnsi="Times New Roman" w:cs="Times New Roman"/>
          <w:sz w:val="24"/>
          <w:szCs w:val="24"/>
        </w:rPr>
        <w:t>more</w:t>
      </w:r>
      <w:r w:rsidR="00D45838">
        <w:rPr>
          <w:rFonts w:ascii="Times New Roman" w:hAnsi="Times New Roman" w:cs="Times New Roman"/>
          <w:sz w:val="24"/>
          <w:szCs w:val="24"/>
        </w:rPr>
        <w:t xml:space="preserve"> accurate</w:t>
      </w:r>
      <w:r w:rsidR="008556D7">
        <w:rPr>
          <w:rFonts w:ascii="Times New Roman" w:hAnsi="Times New Roman" w:cs="Times New Roman"/>
          <w:sz w:val="24"/>
          <w:szCs w:val="24"/>
        </w:rPr>
        <w:t xml:space="preserve"> values of</w:t>
      </w:r>
      <w:r w:rsidR="00D45838" w:rsidRPr="00D45838">
        <w:rPr>
          <w:rFonts w:ascii="Times New Roman" w:hAnsi="Times New Roman" w:cs="Times New Roman"/>
          <w:sz w:val="24"/>
          <w:szCs w:val="24"/>
        </w:rPr>
        <w:t xml:space="preserve"> geoid </w:t>
      </w:r>
      <w:r w:rsidR="00D45838">
        <w:rPr>
          <w:rFonts w:ascii="Times New Roman" w:hAnsi="Times New Roman" w:cs="Times New Roman"/>
          <w:sz w:val="24"/>
          <w:szCs w:val="24"/>
        </w:rPr>
        <w:t>height</w:t>
      </w:r>
      <w:r w:rsidR="00F60537">
        <w:rPr>
          <w:rFonts w:ascii="Times New Roman" w:hAnsi="Times New Roman" w:cs="Times New Roman"/>
          <w:sz w:val="24"/>
          <w:szCs w:val="24"/>
        </w:rPr>
        <w:t>s</w:t>
      </w:r>
      <w:r w:rsidR="008556D7">
        <w:rPr>
          <w:rFonts w:ascii="Times New Roman" w:hAnsi="Times New Roman" w:cs="Times New Roman"/>
          <w:sz w:val="24"/>
          <w:szCs w:val="24"/>
        </w:rPr>
        <w:t xml:space="preserve"> in Lagos State</w:t>
      </w:r>
      <w:r w:rsidR="00D45838" w:rsidRPr="00D45838">
        <w:rPr>
          <w:rFonts w:ascii="Times New Roman" w:hAnsi="Times New Roman" w:cs="Times New Roman"/>
          <w:sz w:val="24"/>
          <w:szCs w:val="24"/>
        </w:rPr>
        <w:t>. The following model was used for this adjustment:</w:t>
      </w:r>
    </w:p>
    <w:p w:rsidR="00D45838" w:rsidRDefault="00964BCA" w:rsidP="00897612">
      <w:pPr>
        <w:autoSpaceDE w:val="0"/>
        <w:autoSpaceDN w:val="0"/>
        <w:adjustRightInd w:val="0"/>
        <w:jc w:val="both"/>
        <w:rPr>
          <w:rFonts w:ascii="Times New Roman" w:eastAsiaTheme="minorEastAsia" w:hAnsi="Times New Roman" w:cs="Times New Roman"/>
          <w:sz w:val="24"/>
          <w:szCs w:val="24"/>
        </w:rPr>
      </w:pPr>
      <m:oMath>
        <m:r>
          <w:rPr>
            <w:rFonts w:ascii="Cambria Math" w:hAnsi="Cambria Math"/>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EGM</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OBS</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EGM</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00</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10</m:t>
            </m:r>
          </m:sub>
        </m:sSub>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01</m:t>
            </m:r>
          </m:sub>
        </m:sSub>
        <m:r>
          <w:rPr>
            <w:rFonts w:ascii="Cambria Math" w:hAnsi="Cambria Math" w:cs="Times New Roman"/>
            <w:sz w:val="24"/>
            <w:szCs w:val="24"/>
          </w:rPr>
          <m:t xml:space="preserve">y +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11</m:t>
            </m:r>
          </m:sub>
        </m:sSub>
        <m:r>
          <w:rPr>
            <w:rFonts w:ascii="Cambria Math" w:hAnsi="Cambria Math" w:cs="Times New Roman"/>
            <w:sz w:val="24"/>
            <w:szCs w:val="24"/>
          </w:rPr>
          <m:t xml:space="preserve">xy+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20</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02</m:t>
            </m:r>
          </m:sub>
        </m:sSub>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21</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 xml:space="preserve">y+ </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12</m:t>
            </m:r>
          </m:sub>
        </m:sSub>
        <m:sSup>
          <m:sSupPr>
            <m:ctrlPr>
              <w:rPr>
                <w:rFonts w:ascii="Cambria Math" w:hAnsi="Cambria Math" w:cs="Times New Roman"/>
                <w:i/>
                <w:sz w:val="24"/>
                <w:szCs w:val="24"/>
              </w:rPr>
            </m:ctrlPr>
          </m:sSupPr>
          <m:e>
            <m:r>
              <w:rPr>
                <w:rFonts w:ascii="Cambria Math" w:hAnsi="Cambria Math" w:cs="Times New Roman"/>
                <w:sz w:val="24"/>
                <w:szCs w:val="24"/>
              </w:rPr>
              <m:t>xy</m:t>
            </m:r>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30</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03</m:t>
            </m:r>
          </m:sub>
        </m:sSub>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3</m:t>
            </m:r>
          </m:sup>
        </m:sSup>
      </m:oMath>
      <w:r w:rsidR="00D45838" w:rsidRPr="00331F51">
        <w:rPr>
          <w:rFonts w:ascii="Times New Roman" w:eastAsiaTheme="minorEastAsia" w:hAnsi="Times New Roman" w:cs="Times New Roman"/>
          <w:sz w:val="24"/>
          <w:szCs w:val="24"/>
        </w:rPr>
        <w:t xml:space="preserve"> +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22</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31</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r>
          <w:rPr>
            <w:rFonts w:ascii="Cambria Math" w:hAnsi="Cambria Math" w:cs="Times New Roman"/>
            <w:sz w:val="24"/>
            <w:szCs w:val="24"/>
          </w:rPr>
          <m:t>y+</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13</m:t>
            </m:r>
          </m:sub>
        </m:sSub>
        <m:r>
          <w:rPr>
            <w:rFonts w:ascii="Cambria Math" w:hAnsi="Cambria Math" w:cs="Times New Roman"/>
            <w:sz w:val="24"/>
            <w:szCs w:val="24"/>
          </w:rPr>
          <m:t>x</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3</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40</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4</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04</m:t>
            </m:r>
          </m:sub>
        </m:sSub>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4</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32</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23</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3</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41</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4</m:t>
            </m:r>
          </m:sup>
        </m:sSup>
        <m:r>
          <w:rPr>
            <w:rFonts w:ascii="Cambria Math" w:hAnsi="Cambria Math" w:cs="Times New Roman"/>
            <w:sz w:val="24"/>
            <w:szCs w:val="24"/>
          </w:rPr>
          <m:t>y+</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14</m:t>
            </m:r>
          </m:sub>
        </m:sSub>
        <m:r>
          <w:rPr>
            <w:rFonts w:ascii="Cambria Math" w:hAnsi="Cambria Math" w:cs="Times New Roman"/>
            <w:sz w:val="24"/>
            <w:szCs w:val="24"/>
          </w:rPr>
          <m:t>x</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4</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50</m:t>
            </m:r>
          </m:sub>
        </m:sSub>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5</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05</m:t>
            </m:r>
          </m:sub>
        </m:sSub>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5</m:t>
            </m:r>
          </m:sup>
        </m:sSup>
      </m:oMath>
      <w:r w:rsidR="00D45838">
        <w:rPr>
          <w:rFonts w:ascii="Times New Roman" w:eastAsiaTheme="minorEastAsia" w:hAnsi="Times New Roman" w:cs="Times New Roman"/>
          <w:sz w:val="24"/>
          <w:szCs w:val="24"/>
        </w:rPr>
        <w:tab/>
      </w:r>
      <w:r w:rsidR="00D45838">
        <w:rPr>
          <w:rFonts w:ascii="Times New Roman" w:eastAsiaTheme="minorEastAsia" w:hAnsi="Times New Roman" w:cs="Times New Roman"/>
          <w:sz w:val="24"/>
          <w:szCs w:val="24"/>
        </w:rPr>
        <w:tab/>
      </w:r>
      <w:r w:rsidR="00D45838">
        <w:rPr>
          <w:rFonts w:ascii="Times New Roman" w:eastAsiaTheme="minorEastAsia" w:hAnsi="Times New Roman" w:cs="Times New Roman"/>
          <w:sz w:val="24"/>
          <w:szCs w:val="24"/>
        </w:rPr>
        <w:tab/>
      </w:r>
      <w:r w:rsidR="00D45838">
        <w:rPr>
          <w:rFonts w:ascii="Times New Roman" w:eastAsiaTheme="minorEastAsia" w:hAnsi="Times New Roman" w:cs="Times New Roman"/>
          <w:sz w:val="24"/>
          <w:szCs w:val="24"/>
        </w:rPr>
        <w:tab/>
      </w:r>
      <w:r w:rsidR="00D45838">
        <w:rPr>
          <w:rFonts w:ascii="Times New Roman" w:eastAsiaTheme="minorEastAsia" w:hAnsi="Times New Roman" w:cs="Times New Roman"/>
          <w:sz w:val="24"/>
          <w:szCs w:val="24"/>
        </w:rPr>
        <w:tab/>
      </w:r>
      <w:r w:rsidR="00D45838">
        <w:rPr>
          <w:rFonts w:ascii="Times New Roman" w:eastAsiaTheme="minorEastAsia" w:hAnsi="Times New Roman" w:cs="Times New Roman"/>
          <w:sz w:val="24"/>
          <w:szCs w:val="24"/>
        </w:rPr>
        <w:tab/>
        <w:t>(18)</w:t>
      </w:r>
    </w:p>
    <w:p w:rsidR="00964BCA" w:rsidRDefault="00F60537" w:rsidP="00964BCA">
      <w:pPr>
        <w:autoSpaceDE w:val="0"/>
        <w:autoSpaceDN w:val="0"/>
        <w:adjustRightInd w:val="0"/>
        <w:jc w:val="both"/>
        <w:rPr>
          <w:rFonts w:ascii="Times New Roman" w:hAnsi="Times New Roman" w:cs="Times New Roman"/>
          <w:sz w:val="24"/>
          <w:szCs w:val="24"/>
        </w:rPr>
      </w:pPr>
      <w:r>
        <w:rPr>
          <w:rFonts w:ascii="Times New Roman" w:eastAsiaTheme="minorEastAsia" w:hAnsi="Times New Roman" w:cs="Times New Roman"/>
          <w:sz w:val="24"/>
          <w:szCs w:val="24"/>
        </w:rPr>
        <w:t>Note in e</w:t>
      </w:r>
      <w:r w:rsidRPr="007D0098">
        <w:rPr>
          <w:rFonts w:ascii="Times New Roman" w:eastAsiaTheme="minorEastAsia" w:hAnsi="Times New Roman" w:cs="Times New Roman"/>
          <w:sz w:val="24"/>
          <w:szCs w:val="24"/>
        </w:rPr>
        <w:t>quation (18)</w:t>
      </w:r>
      <w:r>
        <w:rPr>
          <w:rFonts w:ascii="Times New Roman" w:eastAsiaTheme="minorEastAsia" w:hAnsi="Times New Roman" w:cs="Times New Roman"/>
          <w:sz w:val="24"/>
          <w:szCs w:val="24"/>
        </w:rPr>
        <w:t xml:space="preserve"> that the residuals between observed geoid heights and EGM08 geoid heights (that is, </w:t>
      </w:r>
      <m:oMath>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OBS</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EGM</m:t>
            </m:r>
          </m:sub>
        </m:sSub>
      </m:oMath>
      <w:r>
        <w:rPr>
          <w:rFonts w:ascii="Times New Roman" w:eastAsiaTheme="minorEastAsia" w:hAnsi="Times New Roman" w:cs="Times New Roman"/>
          <w:sz w:val="24"/>
          <w:szCs w:val="24"/>
        </w:rPr>
        <w:t>) became the observations in  the observation equation</w:t>
      </w:r>
      <w:r w:rsidR="004D00C5">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The</w:t>
      </w:r>
      <w:r w:rsidR="004D00C5">
        <w:rPr>
          <w:rFonts w:ascii="Times New Roman" w:eastAsiaTheme="minorEastAsia" w:hAnsi="Times New Roman" w:cs="Times New Roman"/>
          <w:sz w:val="24"/>
          <w:szCs w:val="24"/>
        </w:rPr>
        <w:t xml:space="preserve"> system of</w:t>
      </w:r>
      <w:r w:rsidR="00C355E1">
        <w:rPr>
          <w:rFonts w:ascii="Times New Roman" w:eastAsiaTheme="minorEastAsia" w:hAnsi="Times New Roman" w:cs="Times New Roman"/>
          <w:sz w:val="24"/>
          <w:szCs w:val="24"/>
        </w:rPr>
        <w:t xml:space="preserve"> observation</w:t>
      </w:r>
      <w:r>
        <w:rPr>
          <w:rFonts w:ascii="Times New Roman" w:eastAsiaTheme="minorEastAsia" w:hAnsi="Times New Roman" w:cs="Times New Roman"/>
          <w:sz w:val="24"/>
          <w:szCs w:val="24"/>
        </w:rPr>
        <w:t xml:space="preserve"> equation</w:t>
      </w:r>
      <w:r w:rsidR="004D00C5">
        <w:rPr>
          <w:rFonts w:ascii="Times New Roman" w:eastAsiaTheme="minorEastAsia" w:hAnsi="Times New Roman" w:cs="Times New Roman"/>
          <w:sz w:val="24"/>
          <w:szCs w:val="24"/>
        </w:rPr>
        <w:t>s</w:t>
      </w:r>
      <w:r w:rsidR="00964BCA" w:rsidRPr="007D0098">
        <w:rPr>
          <w:rFonts w:ascii="Times New Roman" w:eastAsiaTheme="minorEastAsia" w:hAnsi="Times New Roman" w:cs="Times New Roman"/>
          <w:sz w:val="24"/>
          <w:szCs w:val="24"/>
        </w:rPr>
        <w:t xml:space="preserve"> was computed with least squares adjustment </w:t>
      </w:r>
      <w:r w:rsidR="004D00C5">
        <w:rPr>
          <w:rFonts w:ascii="Times New Roman" w:eastAsiaTheme="minorEastAsia" w:hAnsi="Times New Roman" w:cs="Times New Roman"/>
          <w:sz w:val="24"/>
          <w:szCs w:val="24"/>
        </w:rPr>
        <w:t>technique, which produced</w:t>
      </w:r>
      <w:r w:rsidR="004D00C5">
        <w:rPr>
          <w:rFonts w:ascii="Times New Roman" w:hAnsi="Times New Roman" w:cs="Times New Roman"/>
          <w:sz w:val="24"/>
          <w:szCs w:val="24"/>
        </w:rPr>
        <w:t xml:space="preserve"> parameter</w:t>
      </w:r>
      <w:r w:rsidR="004D00C5" w:rsidRPr="007D0098">
        <w:rPr>
          <w:rFonts w:ascii="Times New Roman" w:hAnsi="Times New Roman" w:cs="Times New Roman"/>
          <w:sz w:val="24"/>
          <w:szCs w:val="24"/>
        </w:rPr>
        <w:t xml:space="preserve"> values </w:t>
      </w:r>
      <w:r w:rsidR="004D00C5">
        <w:rPr>
          <w:rFonts w:ascii="Times New Roman" w:hAnsi="Times New Roman" w:cs="Times New Roman"/>
          <w:sz w:val="24"/>
          <w:szCs w:val="24"/>
        </w:rPr>
        <w:t>listed in Table 7. The computation</w:t>
      </w:r>
      <w:r w:rsidR="00964BCA" w:rsidRPr="007D0098">
        <w:rPr>
          <w:rFonts w:ascii="Times New Roman" w:eastAsiaTheme="minorEastAsia" w:hAnsi="Times New Roman" w:cs="Times New Roman"/>
          <w:sz w:val="24"/>
          <w:szCs w:val="24"/>
        </w:rPr>
        <w:t xml:space="preserve"> resulted in a </w:t>
      </w:r>
      <w:r w:rsidR="00964BCA" w:rsidRPr="007D0098">
        <w:rPr>
          <w:rFonts w:ascii="Times New Roman" w:hAnsi="Times New Roman" w:cs="Times New Roman"/>
          <w:sz w:val="24"/>
          <w:szCs w:val="24"/>
        </w:rPr>
        <w:t xml:space="preserve">correction surface, </w:t>
      </w:r>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EGM</m:t>
            </m:r>
          </m:sub>
        </m:sSub>
      </m:oMath>
      <w:r w:rsidR="00964BCA" w:rsidRPr="007D0098">
        <w:rPr>
          <w:rFonts w:ascii="Times New Roman" w:hAnsi="Times New Roman" w:cs="Times New Roman"/>
          <w:sz w:val="24"/>
          <w:szCs w:val="24"/>
        </w:rPr>
        <w:t xml:space="preserve"> which represents the adjustment which must be applied to the EGM08 geoid heights</w:t>
      </w:r>
      <w:r w:rsidR="008556D7">
        <w:rPr>
          <w:rFonts w:ascii="Times New Roman" w:hAnsi="Times New Roman" w:cs="Times New Roman"/>
          <w:sz w:val="24"/>
          <w:szCs w:val="24"/>
        </w:rPr>
        <w:t xml:space="preserve"> in order</w:t>
      </w:r>
      <w:r w:rsidR="00964BCA" w:rsidRPr="007D0098">
        <w:rPr>
          <w:rFonts w:ascii="Times New Roman" w:hAnsi="Times New Roman" w:cs="Times New Roman"/>
          <w:sz w:val="24"/>
          <w:szCs w:val="24"/>
        </w:rPr>
        <w:t xml:space="preserve"> to coincide with the corresponding geoid heights of Lagos State.</w:t>
      </w:r>
      <w:r w:rsidR="007D0098" w:rsidRPr="007D0098">
        <w:rPr>
          <w:rFonts w:ascii="Times New Roman" w:hAnsi="Times New Roman" w:cs="Times New Roman"/>
          <w:sz w:val="24"/>
          <w:szCs w:val="24"/>
        </w:rPr>
        <w:t xml:space="preserve"> </w:t>
      </w:r>
    </w:p>
    <w:p w:rsidR="00F80FBA" w:rsidRDefault="00F80FBA" w:rsidP="00274AB0">
      <w:pPr>
        <w:autoSpaceDE w:val="0"/>
        <w:autoSpaceDN w:val="0"/>
        <w:adjustRightInd w:val="0"/>
        <w:spacing w:after="0"/>
        <w:jc w:val="both"/>
        <w:rPr>
          <w:rFonts w:ascii="Times New Roman" w:hAnsi="Times New Roman" w:cs="Times New Roman"/>
          <w:sz w:val="24"/>
          <w:szCs w:val="24"/>
        </w:rPr>
      </w:pPr>
    </w:p>
    <w:p w:rsidR="007D0098" w:rsidRDefault="007D0098" w:rsidP="007D0098">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Tabl</w:t>
      </w:r>
      <w:r w:rsidR="00496E8D">
        <w:rPr>
          <w:rFonts w:ascii="Times New Roman" w:hAnsi="Times New Roman" w:cs="Times New Roman"/>
          <w:sz w:val="24"/>
          <w:szCs w:val="24"/>
        </w:rPr>
        <w:t>e 7: Values of parameters of qui</w:t>
      </w:r>
      <w:r>
        <w:rPr>
          <w:rFonts w:ascii="Times New Roman" w:hAnsi="Times New Roman" w:cs="Times New Roman"/>
          <w:sz w:val="24"/>
          <w:szCs w:val="24"/>
        </w:rPr>
        <w:t xml:space="preserve">ntic </w:t>
      </w:r>
      <w:r w:rsidR="008556D7">
        <w:rPr>
          <w:rFonts w:ascii="Times New Roman" w:hAnsi="Times New Roman" w:cs="Times New Roman"/>
          <w:sz w:val="24"/>
          <w:szCs w:val="24"/>
        </w:rPr>
        <w:t xml:space="preserve">polynomial for </w:t>
      </w:r>
      <w:r w:rsidR="00496E8D">
        <w:rPr>
          <w:rFonts w:ascii="Times New Roman" w:hAnsi="Times New Roman" w:cs="Times New Roman"/>
          <w:sz w:val="24"/>
          <w:szCs w:val="24"/>
        </w:rPr>
        <w:t>enriching</w:t>
      </w:r>
      <w:r w:rsidR="00496E8D" w:rsidRPr="00496E8D">
        <w:rPr>
          <w:rFonts w:ascii="Times New Roman" w:hAnsi="Times New Roman" w:cs="Times New Roman"/>
          <w:sz w:val="24"/>
          <w:szCs w:val="24"/>
        </w:rPr>
        <w:t xml:space="preserve"> </w:t>
      </w:r>
      <w:r w:rsidR="00496E8D">
        <w:rPr>
          <w:rFonts w:ascii="Times New Roman" w:hAnsi="Times New Roman" w:cs="Times New Roman"/>
          <w:sz w:val="24"/>
          <w:szCs w:val="24"/>
        </w:rPr>
        <w:t>EGM08</w:t>
      </w:r>
    </w:p>
    <w:tbl>
      <w:tblPr>
        <w:tblStyle w:val="GridTable1Light"/>
        <w:tblW w:w="8550" w:type="dxa"/>
        <w:tblLayout w:type="fixed"/>
        <w:tblLook w:val="04A0" w:firstRow="1" w:lastRow="0" w:firstColumn="1" w:lastColumn="0" w:noHBand="0" w:noVBand="1"/>
      </w:tblPr>
      <w:tblGrid>
        <w:gridCol w:w="910"/>
        <w:gridCol w:w="1812"/>
        <w:gridCol w:w="910"/>
        <w:gridCol w:w="1948"/>
        <w:gridCol w:w="990"/>
        <w:gridCol w:w="1980"/>
      </w:tblGrid>
      <w:tr w:rsidR="007D0098" w:rsidRPr="00765D07" w:rsidTr="001B10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 w:type="dxa"/>
          </w:tcPr>
          <w:p w:rsidR="007D0098" w:rsidRPr="00765D07" w:rsidRDefault="007D0098" w:rsidP="001B10D4">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Param</w:t>
            </w:r>
          </w:p>
        </w:tc>
        <w:tc>
          <w:tcPr>
            <w:tcW w:w="1812" w:type="dxa"/>
          </w:tcPr>
          <w:p w:rsidR="007D0098" w:rsidRPr="00765D07" w:rsidRDefault="007D0098" w:rsidP="001B10D4">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Value</w:t>
            </w:r>
          </w:p>
        </w:tc>
        <w:tc>
          <w:tcPr>
            <w:tcW w:w="910" w:type="dxa"/>
          </w:tcPr>
          <w:p w:rsidR="007D0098" w:rsidRDefault="007D0098" w:rsidP="001B10D4">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Param</w:t>
            </w:r>
          </w:p>
        </w:tc>
        <w:tc>
          <w:tcPr>
            <w:tcW w:w="1948" w:type="dxa"/>
          </w:tcPr>
          <w:p w:rsidR="007D0098" w:rsidRPr="00765D07" w:rsidRDefault="007D0098" w:rsidP="001B10D4">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Value</w:t>
            </w:r>
          </w:p>
        </w:tc>
        <w:tc>
          <w:tcPr>
            <w:tcW w:w="990" w:type="dxa"/>
          </w:tcPr>
          <w:p w:rsidR="007D0098" w:rsidRDefault="007D0098" w:rsidP="001B10D4">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Param</w:t>
            </w:r>
          </w:p>
        </w:tc>
        <w:tc>
          <w:tcPr>
            <w:tcW w:w="1980" w:type="dxa"/>
          </w:tcPr>
          <w:p w:rsidR="007D0098" w:rsidRPr="00765D07" w:rsidRDefault="007D0098" w:rsidP="001B10D4">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Value</w:t>
            </w:r>
          </w:p>
        </w:tc>
      </w:tr>
      <w:tr w:rsidR="007D0098" w:rsidRPr="00765D07" w:rsidTr="001B10D4">
        <w:tc>
          <w:tcPr>
            <w:cnfStyle w:val="001000000000" w:firstRow="0" w:lastRow="0" w:firstColumn="1" w:lastColumn="0" w:oddVBand="0" w:evenVBand="0" w:oddHBand="0" w:evenHBand="0" w:firstRowFirstColumn="0" w:firstRowLastColumn="0" w:lastRowFirstColumn="0" w:lastRowLastColumn="0"/>
            <w:tcW w:w="910" w:type="dxa"/>
          </w:tcPr>
          <w:p w:rsidR="007D0098" w:rsidRPr="00831581" w:rsidRDefault="006C0B21" w:rsidP="001B10D4">
            <w:pPr>
              <w:autoSpaceDE w:val="0"/>
              <w:autoSpaceDN w:val="0"/>
              <w:adjustRightInd w:val="0"/>
              <w:jc w:val="both"/>
              <w:rPr>
                <w:rFonts w:ascii="Times New Roman" w:hAnsi="Times New Roman" w:cs="Times New Roman"/>
                <w:b w:val="0"/>
                <w:sz w:val="24"/>
                <w:szCs w:val="24"/>
              </w:rPr>
            </w:pPr>
            <m:oMathPara>
              <m:oMath>
                <m:sSub>
                  <m:sSubPr>
                    <m:ctrlPr>
                      <w:rPr>
                        <w:rFonts w:ascii="Cambria Math" w:hAnsi="Cambria Math" w:cs="Times New Roman"/>
                        <w:b w:val="0"/>
                        <w:i/>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00</m:t>
                    </m:r>
                  </m:sub>
                </m:sSub>
              </m:oMath>
            </m:oMathPara>
          </w:p>
        </w:tc>
        <w:tc>
          <w:tcPr>
            <w:tcW w:w="1812" w:type="dxa"/>
          </w:tcPr>
          <w:p w:rsidR="007D0098" w:rsidRPr="00771989" w:rsidRDefault="007D0098" w:rsidP="001B10D4">
            <w:pPr>
              <w:shd w:val="clear" w:color="auto" w:fill="FFFFFF"/>
              <w:jc w:val="both"/>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w:r>
              <w:rPr>
                <w:rFonts w:ascii="Times New Roman" w:hAnsi="Times New Roman" w:cs="Times New Roman"/>
                <w:sz w:val="24"/>
                <w:szCs w:val="24"/>
              </w:rPr>
              <w:t xml:space="preserve">  </w:t>
            </w:r>
            <w:r>
              <w:rPr>
                <w:rFonts w:ascii="Times New Roman" w:eastAsiaTheme="minorEastAsia" w:hAnsi="Times New Roman" w:cs="Times New Roman"/>
                <w:sz w:val="24"/>
                <w:szCs w:val="24"/>
              </w:rPr>
              <w:t>-16.787e+003</w:t>
            </w:r>
          </w:p>
        </w:tc>
        <w:tc>
          <w:tcPr>
            <w:tcW w:w="910" w:type="dxa"/>
          </w:tcPr>
          <w:p w:rsidR="007D0098" w:rsidRDefault="006C0B21" w:rsidP="001B10D4">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12</m:t>
                    </m:r>
                  </m:sub>
                </m:sSub>
              </m:oMath>
            </m:oMathPara>
          </w:p>
        </w:tc>
        <w:tc>
          <w:tcPr>
            <w:tcW w:w="1948" w:type="dxa"/>
          </w:tcPr>
          <w:p w:rsidR="007D0098" w:rsidRPr="00C85566" w:rsidRDefault="007D0098" w:rsidP="001B10D4">
            <w:pPr>
              <w:shd w:val="clear" w:color="auto" w:fill="FFFFFF"/>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heme="minorEastAsia" w:hAnsi="Times New Roman" w:cs="Times New Roman"/>
                <w:sz w:val="24"/>
                <w:szCs w:val="24"/>
              </w:rPr>
              <w:t xml:space="preserve">  -654.485</w:t>
            </w:r>
            <w:r w:rsidRPr="00C85566">
              <w:rPr>
                <w:rFonts w:ascii="Times New Roman" w:eastAsiaTheme="minorEastAsia" w:hAnsi="Times New Roman" w:cs="Times New Roman"/>
                <w:sz w:val="24"/>
                <w:szCs w:val="24"/>
              </w:rPr>
              <w:t>e-015</w:t>
            </w:r>
          </w:p>
        </w:tc>
        <w:tc>
          <w:tcPr>
            <w:tcW w:w="990" w:type="dxa"/>
          </w:tcPr>
          <w:p w:rsidR="007D0098" w:rsidRDefault="006C0B21" w:rsidP="001B10D4">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04</m:t>
                    </m:r>
                  </m:sub>
                </m:sSub>
              </m:oMath>
            </m:oMathPara>
          </w:p>
        </w:tc>
        <w:tc>
          <w:tcPr>
            <w:tcW w:w="1980" w:type="dxa"/>
          </w:tcPr>
          <w:p w:rsidR="007D0098" w:rsidRPr="00C25267" w:rsidRDefault="007D0098" w:rsidP="001B10D4">
            <w:pPr>
              <w:shd w:val="clear" w:color="auto" w:fill="FFFFFF"/>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25267">
              <w:rPr>
                <w:rFonts w:ascii="Times New Roman" w:eastAsiaTheme="minorEastAsia" w:hAnsi="Times New Roman" w:cs="Times New Roman"/>
                <w:sz w:val="24"/>
                <w:szCs w:val="24"/>
              </w:rPr>
              <w:t>-35.7753e-021</w:t>
            </w:r>
          </w:p>
        </w:tc>
      </w:tr>
      <w:tr w:rsidR="007D0098" w:rsidRPr="00765D07" w:rsidTr="001B10D4">
        <w:tc>
          <w:tcPr>
            <w:cnfStyle w:val="001000000000" w:firstRow="0" w:lastRow="0" w:firstColumn="1" w:lastColumn="0" w:oddVBand="0" w:evenVBand="0" w:oddHBand="0" w:evenHBand="0" w:firstRowFirstColumn="0" w:firstRowLastColumn="0" w:lastRowFirstColumn="0" w:lastRowLastColumn="0"/>
            <w:tcW w:w="910" w:type="dxa"/>
          </w:tcPr>
          <w:p w:rsidR="007D0098" w:rsidRPr="00831581" w:rsidRDefault="006C0B21" w:rsidP="001B10D4">
            <w:pPr>
              <w:autoSpaceDE w:val="0"/>
              <w:autoSpaceDN w:val="0"/>
              <w:adjustRightInd w:val="0"/>
              <w:jc w:val="both"/>
              <w:rPr>
                <w:rFonts w:ascii="Times New Roman" w:hAnsi="Times New Roman" w:cs="Times New Roman"/>
                <w:b w:val="0"/>
                <w:sz w:val="24"/>
                <w:szCs w:val="24"/>
              </w:rPr>
            </w:pPr>
            <m:oMathPara>
              <m:oMath>
                <m:sSub>
                  <m:sSubPr>
                    <m:ctrlPr>
                      <w:rPr>
                        <w:rFonts w:ascii="Cambria Math" w:hAnsi="Cambria Math" w:cs="Times New Roman"/>
                        <w:b w:val="0"/>
                        <w:i/>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10</m:t>
                    </m:r>
                  </m:sub>
                </m:sSub>
              </m:oMath>
            </m:oMathPara>
          </w:p>
        </w:tc>
        <w:tc>
          <w:tcPr>
            <w:tcW w:w="1812" w:type="dxa"/>
          </w:tcPr>
          <w:p w:rsidR="007D0098" w:rsidRPr="00765D07" w:rsidRDefault="007D0098" w:rsidP="001B10D4">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eastAsiaTheme="minorEastAsia" w:hAnsi="Times New Roman" w:cs="Times New Roman"/>
                <w:sz w:val="24"/>
                <w:szCs w:val="24"/>
              </w:rPr>
              <w:t>-55.958</w:t>
            </w:r>
            <w:r w:rsidRPr="00F74A9D">
              <w:rPr>
                <w:rFonts w:ascii="Times New Roman" w:eastAsiaTheme="minorEastAsia" w:hAnsi="Times New Roman" w:cs="Times New Roman"/>
                <w:sz w:val="24"/>
                <w:szCs w:val="24"/>
              </w:rPr>
              <w:t>e-003</w:t>
            </w:r>
          </w:p>
        </w:tc>
        <w:tc>
          <w:tcPr>
            <w:tcW w:w="910" w:type="dxa"/>
          </w:tcPr>
          <w:p w:rsidR="007D0098" w:rsidRDefault="006C0B21" w:rsidP="001B10D4">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30</m:t>
                    </m:r>
                  </m:sub>
                </m:sSub>
              </m:oMath>
            </m:oMathPara>
          </w:p>
        </w:tc>
        <w:tc>
          <w:tcPr>
            <w:tcW w:w="1948" w:type="dxa"/>
          </w:tcPr>
          <w:p w:rsidR="007D0098" w:rsidRPr="00C85566" w:rsidRDefault="007D0098" w:rsidP="001B10D4">
            <w:pPr>
              <w:shd w:val="clear" w:color="auto" w:fill="FFFFFF"/>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heme="minorEastAsia" w:hAnsi="Times New Roman" w:cs="Times New Roman"/>
                <w:sz w:val="24"/>
                <w:szCs w:val="24"/>
              </w:rPr>
              <w:t xml:space="preserve">   154.520</w:t>
            </w:r>
            <w:r w:rsidRPr="00C85566">
              <w:rPr>
                <w:rFonts w:ascii="Times New Roman" w:eastAsiaTheme="minorEastAsia" w:hAnsi="Times New Roman" w:cs="Times New Roman"/>
                <w:sz w:val="24"/>
                <w:szCs w:val="24"/>
              </w:rPr>
              <w:t>e-021</w:t>
            </w:r>
          </w:p>
        </w:tc>
        <w:tc>
          <w:tcPr>
            <w:tcW w:w="990" w:type="dxa"/>
          </w:tcPr>
          <w:p w:rsidR="007D0098" w:rsidRDefault="006C0B21" w:rsidP="001B10D4">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32</m:t>
                    </m:r>
                  </m:sub>
                </m:sSub>
              </m:oMath>
            </m:oMathPara>
          </w:p>
        </w:tc>
        <w:tc>
          <w:tcPr>
            <w:tcW w:w="1980" w:type="dxa"/>
          </w:tcPr>
          <w:p w:rsidR="007D0098" w:rsidRPr="00C25267" w:rsidRDefault="007D0098" w:rsidP="001B10D4">
            <w:pPr>
              <w:shd w:val="clear" w:color="auto" w:fill="FFFFFF"/>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heme="minorEastAsia" w:hAnsi="Times New Roman" w:cs="Times New Roman"/>
                <w:sz w:val="24"/>
                <w:szCs w:val="24"/>
              </w:rPr>
              <w:t xml:space="preserve">  -926.059</w:t>
            </w:r>
            <w:r w:rsidRPr="00C25267">
              <w:rPr>
                <w:rFonts w:ascii="Times New Roman" w:eastAsiaTheme="minorEastAsia" w:hAnsi="Times New Roman" w:cs="Times New Roman"/>
                <w:sz w:val="24"/>
                <w:szCs w:val="24"/>
              </w:rPr>
              <w:t>e-027</w:t>
            </w:r>
          </w:p>
        </w:tc>
      </w:tr>
      <w:tr w:rsidR="007D0098" w:rsidRPr="00765D07" w:rsidTr="001B10D4">
        <w:tc>
          <w:tcPr>
            <w:cnfStyle w:val="001000000000" w:firstRow="0" w:lastRow="0" w:firstColumn="1" w:lastColumn="0" w:oddVBand="0" w:evenVBand="0" w:oddHBand="0" w:evenHBand="0" w:firstRowFirstColumn="0" w:firstRowLastColumn="0" w:lastRowFirstColumn="0" w:lastRowLastColumn="0"/>
            <w:tcW w:w="910" w:type="dxa"/>
          </w:tcPr>
          <w:p w:rsidR="007D0098" w:rsidRPr="00831581" w:rsidRDefault="006C0B21" w:rsidP="001B10D4">
            <w:pPr>
              <w:autoSpaceDE w:val="0"/>
              <w:autoSpaceDN w:val="0"/>
              <w:adjustRightInd w:val="0"/>
              <w:jc w:val="both"/>
              <w:rPr>
                <w:rFonts w:ascii="Times New Roman" w:hAnsi="Times New Roman" w:cs="Times New Roman"/>
                <w:b w:val="0"/>
                <w:sz w:val="24"/>
                <w:szCs w:val="24"/>
              </w:rPr>
            </w:pPr>
            <m:oMathPara>
              <m:oMath>
                <m:sSub>
                  <m:sSubPr>
                    <m:ctrlPr>
                      <w:rPr>
                        <w:rFonts w:ascii="Cambria Math" w:hAnsi="Cambria Math" w:cs="Times New Roman"/>
                        <w:b w:val="0"/>
                        <w:i/>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01</m:t>
                    </m:r>
                  </m:sub>
                </m:sSub>
              </m:oMath>
            </m:oMathPara>
          </w:p>
        </w:tc>
        <w:tc>
          <w:tcPr>
            <w:tcW w:w="1812" w:type="dxa"/>
          </w:tcPr>
          <w:p w:rsidR="007D0098" w:rsidRPr="000948B3" w:rsidRDefault="007D0098" w:rsidP="001B10D4">
            <w:pPr>
              <w:shd w:val="clear" w:color="auto" w:fill="FFFFFF"/>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heme="minorEastAsia" w:hAnsi="Times New Roman" w:cs="Times New Roman"/>
                <w:sz w:val="24"/>
                <w:szCs w:val="24"/>
              </w:rPr>
              <w:t>80.297</w:t>
            </w:r>
            <w:r w:rsidRPr="000948B3">
              <w:rPr>
                <w:rFonts w:ascii="Times New Roman" w:eastAsiaTheme="minorEastAsia" w:hAnsi="Times New Roman" w:cs="Times New Roman"/>
                <w:sz w:val="24"/>
                <w:szCs w:val="24"/>
              </w:rPr>
              <w:t>e-003</w:t>
            </w:r>
          </w:p>
        </w:tc>
        <w:tc>
          <w:tcPr>
            <w:tcW w:w="910" w:type="dxa"/>
          </w:tcPr>
          <w:p w:rsidR="007D0098" w:rsidRDefault="006C0B21" w:rsidP="001B10D4">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03</m:t>
                    </m:r>
                  </m:sub>
                </m:sSub>
              </m:oMath>
            </m:oMathPara>
          </w:p>
        </w:tc>
        <w:tc>
          <w:tcPr>
            <w:tcW w:w="1948" w:type="dxa"/>
          </w:tcPr>
          <w:p w:rsidR="007D0098" w:rsidRPr="00C85566" w:rsidRDefault="007D0098" w:rsidP="001B10D4">
            <w:pPr>
              <w:shd w:val="clear" w:color="auto" w:fill="FFFFFF"/>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heme="minorEastAsia" w:hAnsi="Times New Roman" w:cs="Times New Roman"/>
                <w:sz w:val="24"/>
                <w:szCs w:val="24"/>
              </w:rPr>
              <w:t xml:space="preserve">   702.441</w:t>
            </w:r>
            <w:r w:rsidRPr="00C85566">
              <w:rPr>
                <w:rFonts w:ascii="Times New Roman" w:eastAsiaTheme="minorEastAsia" w:hAnsi="Times New Roman" w:cs="Times New Roman"/>
                <w:sz w:val="24"/>
                <w:szCs w:val="24"/>
              </w:rPr>
              <w:t>e-015</w:t>
            </w:r>
          </w:p>
        </w:tc>
        <w:tc>
          <w:tcPr>
            <w:tcW w:w="990" w:type="dxa"/>
          </w:tcPr>
          <w:p w:rsidR="007D0098" w:rsidRDefault="006C0B21" w:rsidP="001B10D4">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23</m:t>
                    </m:r>
                  </m:sub>
                </m:sSub>
              </m:oMath>
            </m:oMathPara>
          </w:p>
        </w:tc>
        <w:tc>
          <w:tcPr>
            <w:tcW w:w="1980" w:type="dxa"/>
          </w:tcPr>
          <w:p w:rsidR="007D0098" w:rsidRPr="00C25267" w:rsidRDefault="007D0098" w:rsidP="001B10D4">
            <w:pPr>
              <w:shd w:val="clear" w:color="auto" w:fill="FFFFFF"/>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heme="minorEastAsia" w:hAnsi="Times New Roman" w:cs="Times New Roman"/>
                <w:sz w:val="24"/>
                <w:szCs w:val="24"/>
              </w:rPr>
              <w:t xml:space="preserve">   656.858</w:t>
            </w:r>
            <w:r w:rsidRPr="00C25267">
              <w:rPr>
                <w:rFonts w:ascii="Times New Roman" w:eastAsiaTheme="minorEastAsia" w:hAnsi="Times New Roman" w:cs="Times New Roman"/>
                <w:sz w:val="24"/>
                <w:szCs w:val="24"/>
              </w:rPr>
              <w:t>e-027</w:t>
            </w:r>
          </w:p>
        </w:tc>
      </w:tr>
      <w:tr w:rsidR="007D0098" w:rsidRPr="00765D07" w:rsidTr="001B10D4">
        <w:tc>
          <w:tcPr>
            <w:cnfStyle w:val="001000000000" w:firstRow="0" w:lastRow="0" w:firstColumn="1" w:lastColumn="0" w:oddVBand="0" w:evenVBand="0" w:oddHBand="0" w:evenHBand="0" w:firstRowFirstColumn="0" w:firstRowLastColumn="0" w:lastRowFirstColumn="0" w:lastRowLastColumn="0"/>
            <w:tcW w:w="910" w:type="dxa"/>
          </w:tcPr>
          <w:p w:rsidR="007D0098" w:rsidRPr="00831581" w:rsidRDefault="006C0B21" w:rsidP="001B10D4">
            <w:pPr>
              <w:autoSpaceDE w:val="0"/>
              <w:autoSpaceDN w:val="0"/>
              <w:adjustRightInd w:val="0"/>
              <w:jc w:val="both"/>
              <w:rPr>
                <w:rFonts w:ascii="Times New Roman" w:hAnsi="Times New Roman" w:cs="Times New Roman"/>
                <w:b w:val="0"/>
                <w:sz w:val="24"/>
                <w:szCs w:val="24"/>
              </w:rPr>
            </w:pPr>
            <m:oMathPara>
              <m:oMath>
                <m:sSub>
                  <m:sSubPr>
                    <m:ctrlPr>
                      <w:rPr>
                        <w:rFonts w:ascii="Cambria Math" w:hAnsi="Cambria Math" w:cs="Times New Roman"/>
                        <w:b w:val="0"/>
                        <w:i/>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11</m:t>
                    </m:r>
                  </m:sub>
                </m:sSub>
              </m:oMath>
            </m:oMathPara>
          </w:p>
        </w:tc>
        <w:tc>
          <w:tcPr>
            <w:tcW w:w="1812" w:type="dxa"/>
          </w:tcPr>
          <w:p w:rsidR="007D0098" w:rsidRPr="000948B3" w:rsidRDefault="007D0098" w:rsidP="001B10D4">
            <w:pPr>
              <w:shd w:val="clear" w:color="auto" w:fill="FFFFFF"/>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heme="minorEastAsia" w:hAnsi="Times New Roman" w:cs="Times New Roman"/>
                <w:sz w:val="24"/>
                <w:szCs w:val="24"/>
              </w:rPr>
              <w:t xml:space="preserve">  -197.250</w:t>
            </w:r>
            <w:r w:rsidRPr="000948B3">
              <w:rPr>
                <w:rFonts w:ascii="Times New Roman" w:eastAsiaTheme="minorEastAsia" w:hAnsi="Times New Roman" w:cs="Times New Roman"/>
                <w:sz w:val="24"/>
                <w:szCs w:val="24"/>
              </w:rPr>
              <w:t>e-009</w:t>
            </w:r>
          </w:p>
        </w:tc>
        <w:tc>
          <w:tcPr>
            <w:tcW w:w="910" w:type="dxa"/>
          </w:tcPr>
          <w:p w:rsidR="007D0098" w:rsidRDefault="006C0B21" w:rsidP="001B10D4">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22</m:t>
                    </m:r>
                  </m:sub>
                </m:sSub>
              </m:oMath>
            </m:oMathPara>
          </w:p>
        </w:tc>
        <w:tc>
          <w:tcPr>
            <w:tcW w:w="1948" w:type="dxa"/>
          </w:tcPr>
          <w:p w:rsidR="007D0098" w:rsidRPr="00C85566" w:rsidRDefault="007D0098" w:rsidP="001B10D4">
            <w:pPr>
              <w:shd w:val="clear" w:color="auto" w:fill="FFFFFF"/>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heme="minorEastAsia" w:hAnsi="Times New Roman" w:cs="Times New Roman"/>
                <w:sz w:val="24"/>
                <w:szCs w:val="24"/>
              </w:rPr>
              <w:t xml:space="preserve">   184.560</w:t>
            </w:r>
            <w:r w:rsidRPr="00C85566">
              <w:rPr>
                <w:rFonts w:ascii="Times New Roman" w:eastAsiaTheme="minorEastAsia" w:hAnsi="Times New Roman" w:cs="Times New Roman"/>
                <w:sz w:val="24"/>
                <w:szCs w:val="24"/>
              </w:rPr>
              <w:t>e-015</w:t>
            </w:r>
          </w:p>
        </w:tc>
        <w:tc>
          <w:tcPr>
            <w:tcW w:w="990" w:type="dxa"/>
          </w:tcPr>
          <w:p w:rsidR="007D0098" w:rsidRDefault="006C0B21" w:rsidP="001B10D4">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41</m:t>
                    </m:r>
                  </m:sub>
                </m:sSub>
              </m:oMath>
            </m:oMathPara>
          </w:p>
        </w:tc>
        <w:tc>
          <w:tcPr>
            <w:tcW w:w="1980" w:type="dxa"/>
          </w:tcPr>
          <w:p w:rsidR="007D0098" w:rsidRPr="00C25267" w:rsidRDefault="007D0098" w:rsidP="001B10D4">
            <w:pPr>
              <w:shd w:val="clear" w:color="auto" w:fill="FFFFFF"/>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heme="minorEastAsia" w:hAnsi="Times New Roman" w:cs="Times New Roman"/>
                <w:sz w:val="24"/>
                <w:szCs w:val="24"/>
              </w:rPr>
              <w:t xml:space="preserve">   288.322</w:t>
            </w:r>
            <w:r w:rsidRPr="00C25267">
              <w:rPr>
                <w:rFonts w:ascii="Times New Roman" w:eastAsiaTheme="minorEastAsia" w:hAnsi="Times New Roman" w:cs="Times New Roman"/>
                <w:sz w:val="24"/>
                <w:szCs w:val="24"/>
              </w:rPr>
              <w:t>e-027</w:t>
            </w:r>
          </w:p>
        </w:tc>
      </w:tr>
      <w:tr w:rsidR="007D0098" w:rsidRPr="00765D07" w:rsidTr="001B10D4">
        <w:tc>
          <w:tcPr>
            <w:cnfStyle w:val="001000000000" w:firstRow="0" w:lastRow="0" w:firstColumn="1" w:lastColumn="0" w:oddVBand="0" w:evenVBand="0" w:oddHBand="0" w:evenHBand="0" w:firstRowFirstColumn="0" w:firstRowLastColumn="0" w:lastRowFirstColumn="0" w:lastRowLastColumn="0"/>
            <w:tcW w:w="910" w:type="dxa"/>
          </w:tcPr>
          <w:p w:rsidR="007D0098" w:rsidRPr="00831581" w:rsidRDefault="006C0B21" w:rsidP="001B10D4">
            <w:pPr>
              <w:autoSpaceDE w:val="0"/>
              <w:autoSpaceDN w:val="0"/>
              <w:adjustRightInd w:val="0"/>
              <w:jc w:val="both"/>
              <w:rPr>
                <w:rFonts w:ascii="Times New Roman" w:hAnsi="Times New Roman" w:cs="Times New Roman"/>
                <w:b w:val="0"/>
                <w:sz w:val="24"/>
                <w:szCs w:val="24"/>
              </w:rPr>
            </w:pPr>
            <m:oMathPara>
              <m:oMath>
                <m:sSub>
                  <m:sSubPr>
                    <m:ctrlPr>
                      <w:rPr>
                        <w:rFonts w:ascii="Cambria Math" w:hAnsi="Cambria Math" w:cs="Times New Roman"/>
                        <w:b w:val="0"/>
                        <w:i/>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20</m:t>
                    </m:r>
                  </m:sub>
                </m:sSub>
              </m:oMath>
            </m:oMathPara>
          </w:p>
        </w:tc>
        <w:tc>
          <w:tcPr>
            <w:tcW w:w="1812" w:type="dxa"/>
          </w:tcPr>
          <w:p w:rsidR="007D0098" w:rsidRPr="000948B3" w:rsidRDefault="007D0098" w:rsidP="001B10D4">
            <w:pPr>
              <w:shd w:val="clear" w:color="auto" w:fill="FFFFFF"/>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heme="minorEastAsia" w:hAnsi="Times New Roman" w:cs="Times New Roman"/>
                <w:sz w:val="24"/>
                <w:szCs w:val="24"/>
              </w:rPr>
              <w:t xml:space="preserve">  -225.777</w:t>
            </w:r>
            <w:r w:rsidRPr="000948B3">
              <w:rPr>
                <w:rFonts w:ascii="Times New Roman" w:eastAsiaTheme="minorEastAsia" w:hAnsi="Times New Roman" w:cs="Times New Roman"/>
                <w:sz w:val="24"/>
                <w:szCs w:val="24"/>
              </w:rPr>
              <w:t>e-009</w:t>
            </w:r>
          </w:p>
        </w:tc>
        <w:tc>
          <w:tcPr>
            <w:tcW w:w="910" w:type="dxa"/>
          </w:tcPr>
          <w:p w:rsidR="007D0098" w:rsidRDefault="006C0B21" w:rsidP="001B10D4">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31</m:t>
                    </m:r>
                  </m:sub>
                </m:sSub>
              </m:oMath>
            </m:oMathPara>
          </w:p>
        </w:tc>
        <w:tc>
          <w:tcPr>
            <w:tcW w:w="1948" w:type="dxa"/>
          </w:tcPr>
          <w:p w:rsidR="007D0098" w:rsidRPr="00C85566" w:rsidRDefault="007D0098" w:rsidP="001B10D4">
            <w:pPr>
              <w:shd w:val="clear" w:color="auto" w:fill="FFFFFF"/>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heme="minorEastAsia" w:hAnsi="Times New Roman" w:cs="Times New Roman"/>
                <w:sz w:val="24"/>
                <w:szCs w:val="24"/>
              </w:rPr>
              <w:t xml:space="preserve">   700.506</w:t>
            </w:r>
            <w:r w:rsidRPr="00C85566">
              <w:rPr>
                <w:rFonts w:ascii="Times New Roman" w:eastAsiaTheme="minorEastAsia" w:hAnsi="Times New Roman" w:cs="Times New Roman"/>
                <w:sz w:val="24"/>
                <w:szCs w:val="24"/>
              </w:rPr>
              <w:t>e-021</w:t>
            </w:r>
          </w:p>
        </w:tc>
        <w:tc>
          <w:tcPr>
            <w:tcW w:w="990" w:type="dxa"/>
          </w:tcPr>
          <w:p w:rsidR="007D0098" w:rsidRDefault="006C0B21" w:rsidP="001B10D4">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14</m:t>
                    </m:r>
                  </m:sub>
                </m:sSub>
              </m:oMath>
            </m:oMathPara>
          </w:p>
        </w:tc>
        <w:tc>
          <w:tcPr>
            <w:tcW w:w="1980" w:type="dxa"/>
          </w:tcPr>
          <w:p w:rsidR="007D0098" w:rsidRPr="00C25267" w:rsidRDefault="007D0098" w:rsidP="001B10D4">
            <w:pPr>
              <w:shd w:val="clear" w:color="auto" w:fill="FFFFFF"/>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heme="minorEastAsia" w:hAnsi="Times New Roman" w:cs="Times New Roman"/>
                <w:sz w:val="24"/>
                <w:szCs w:val="24"/>
              </w:rPr>
              <w:t xml:space="preserve">  -447.879</w:t>
            </w:r>
            <w:r w:rsidRPr="00C25267">
              <w:rPr>
                <w:rFonts w:ascii="Times New Roman" w:eastAsiaTheme="minorEastAsia" w:hAnsi="Times New Roman" w:cs="Times New Roman"/>
                <w:sz w:val="24"/>
                <w:szCs w:val="24"/>
              </w:rPr>
              <w:t>e-027</w:t>
            </w:r>
          </w:p>
        </w:tc>
      </w:tr>
      <w:tr w:rsidR="007D0098" w:rsidRPr="00765D07" w:rsidTr="001B10D4">
        <w:tc>
          <w:tcPr>
            <w:cnfStyle w:val="001000000000" w:firstRow="0" w:lastRow="0" w:firstColumn="1" w:lastColumn="0" w:oddVBand="0" w:evenVBand="0" w:oddHBand="0" w:evenHBand="0" w:firstRowFirstColumn="0" w:firstRowLastColumn="0" w:lastRowFirstColumn="0" w:lastRowLastColumn="0"/>
            <w:tcW w:w="910" w:type="dxa"/>
          </w:tcPr>
          <w:p w:rsidR="007D0098" w:rsidRPr="00831581" w:rsidRDefault="006C0B21" w:rsidP="001B10D4">
            <w:pPr>
              <w:autoSpaceDE w:val="0"/>
              <w:autoSpaceDN w:val="0"/>
              <w:adjustRightInd w:val="0"/>
              <w:jc w:val="both"/>
              <w:rPr>
                <w:rFonts w:ascii="Times New Roman" w:hAnsi="Times New Roman" w:cs="Times New Roman"/>
                <w:b w:val="0"/>
                <w:sz w:val="24"/>
                <w:szCs w:val="24"/>
              </w:rPr>
            </w:pPr>
            <m:oMathPara>
              <m:oMath>
                <m:sSub>
                  <m:sSubPr>
                    <m:ctrlPr>
                      <w:rPr>
                        <w:rFonts w:ascii="Cambria Math" w:hAnsi="Cambria Math" w:cs="Times New Roman"/>
                        <w:b w:val="0"/>
                        <w:i/>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02</m:t>
                    </m:r>
                  </m:sub>
                </m:sSub>
              </m:oMath>
            </m:oMathPara>
          </w:p>
        </w:tc>
        <w:tc>
          <w:tcPr>
            <w:tcW w:w="1812" w:type="dxa"/>
          </w:tcPr>
          <w:p w:rsidR="007D0098" w:rsidRPr="000948B3" w:rsidRDefault="007D0098" w:rsidP="001B10D4">
            <w:pPr>
              <w:shd w:val="clear" w:color="auto" w:fill="FFFFFF"/>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heme="minorEastAsia" w:hAnsi="Times New Roman" w:cs="Times New Roman"/>
                <w:sz w:val="24"/>
                <w:szCs w:val="24"/>
              </w:rPr>
              <w:t xml:space="preserve">   584.156</w:t>
            </w:r>
            <w:r w:rsidRPr="000948B3">
              <w:rPr>
                <w:rFonts w:ascii="Times New Roman" w:eastAsiaTheme="minorEastAsia" w:hAnsi="Times New Roman" w:cs="Times New Roman"/>
                <w:sz w:val="24"/>
                <w:szCs w:val="24"/>
              </w:rPr>
              <w:t>e-009</w:t>
            </w:r>
          </w:p>
        </w:tc>
        <w:tc>
          <w:tcPr>
            <w:tcW w:w="910" w:type="dxa"/>
          </w:tcPr>
          <w:p w:rsidR="007D0098" w:rsidRDefault="006C0B21" w:rsidP="001B10D4">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13</m:t>
                    </m:r>
                  </m:sub>
                </m:sSub>
              </m:oMath>
            </m:oMathPara>
          </w:p>
        </w:tc>
        <w:tc>
          <w:tcPr>
            <w:tcW w:w="1948" w:type="dxa"/>
          </w:tcPr>
          <w:p w:rsidR="007D0098" w:rsidRPr="00C85566" w:rsidRDefault="007D0098" w:rsidP="001B10D4">
            <w:pPr>
              <w:shd w:val="clear" w:color="auto" w:fill="FFFFFF"/>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heme="minorEastAsia" w:hAnsi="Times New Roman" w:cs="Times New Roman"/>
                <w:sz w:val="24"/>
                <w:szCs w:val="24"/>
              </w:rPr>
              <w:t xml:space="preserve">   537.530</w:t>
            </w:r>
            <w:r w:rsidRPr="00C85566">
              <w:rPr>
                <w:rFonts w:ascii="Times New Roman" w:eastAsiaTheme="minorEastAsia" w:hAnsi="Times New Roman" w:cs="Times New Roman"/>
                <w:sz w:val="24"/>
                <w:szCs w:val="24"/>
              </w:rPr>
              <w:t>e-021</w:t>
            </w:r>
          </w:p>
        </w:tc>
        <w:tc>
          <w:tcPr>
            <w:tcW w:w="990" w:type="dxa"/>
          </w:tcPr>
          <w:p w:rsidR="007D0098" w:rsidRDefault="006C0B21" w:rsidP="001B10D4">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50</m:t>
                    </m:r>
                  </m:sub>
                </m:sSub>
              </m:oMath>
            </m:oMathPara>
          </w:p>
        </w:tc>
        <w:tc>
          <w:tcPr>
            <w:tcW w:w="1980" w:type="dxa"/>
          </w:tcPr>
          <w:p w:rsidR="007D0098" w:rsidRPr="00C25267" w:rsidRDefault="007D0098" w:rsidP="001B10D4">
            <w:pPr>
              <w:shd w:val="clear" w:color="auto" w:fill="FFFFFF"/>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heme="minorEastAsia" w:hAnsi="Times New Roman" w:cs="Times New Roman"/>
                <w:sz w:val="24"/>
                <w:szCs w:val="24"/>
              </w:rPr>
              <w:t xml:space="preserve">   247.800</w:t>
            </w:r>
            <w:r w:rsidRPr="00C25267">
              <w:rPr>
                <w:rFonts w:ascii="Times New Roman" w:eastAsiaTheme="minorEastAsia" w:hAnsi="Times New Roman" w:cs="Times New Roman"/>
                <w:sz w:val="24"/>
                <w:szCs w:val="24"/>
              </w:rPr>
              <w:t>e-027</w:t>
            </w:r>
          </w:p>
        </w:tc>
      </w:tr>
      <w:tr w:rsidR="007D0098" w:rsidRPr="00765D07" w:rsidTr="001B10D4">
        <w:tc>
          <w:tcPr>
            <w:cnfStyle w:val="001000000000" w:firstRow="0" w:lastRow="0" w:firstColumn="1" w:lastColumn="0" w:oddVBand="0" w:evenVBand="0" w:oddHBand="0" w:evenHBand="0" w:firstRowFirstColumn="0" w:firstRowLastColumn="0" w:lastRowFirstColumn="0" w:lastRowLastColumn="0"/>
            <w:tcW w:w="910" w:type="dxa"/>
          </w:tcPr>
          <w:p w:rsidR="007D0098" w:rsidRPr="00831581" w:rsidRDefault="006C0B21" w:rsidP="001B10D4">
            <w:pPr>
              <w:autoSpaceDE w:val="0"/>
              <w:autoSpaceDN w:val="0"/>
              <w:adjustRightInd w:val="0"/>
              <w:jc w:val="both"/>
              <w:rPr>
                <w:rFonts w:ascii="Times New Roman" w:hAnsi="Times New Roman" w:cs="Times New Roman"/>
                <w:b w:val="0"/>
                <w:sz w:val="24"/>
                <w:szCs w:val="24"/>
              </w:rPr>
            </w:pPr>
            <m:oMathPara>
              <m:oMath>
                <m:sSub>
                  <m:sSubPr>
                    <m:ctrlPr>
                      <w:rPr>
                        <w:rFonts w:ascii="Cambria Math" w:hAnsi="Cambria Math" w:cs="Times New Roman"/>
                        <w:b w:val="0"/>
                        <w:i/>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21</m:t>
                    </m:r>
                  </m:sub>
                </m:sSub>
              </m:oMath>
            </m:oMathPara>
          </w:p>
        </w:tc>
        <w:tc>
          <w:tcPr>
            <w:tcW w:w="1812" w:type="dxa"/>
          </w:tcPr>
          <w:p w:rsidR="007D0098" w:rsidRPr="000948B3" w:rsidRDefault="007D0098" w:rsidP="001B10D4">
            <w:pPr>
              <w:shd w:val="clear" w:color="auto" w:fill="FFFFFF"/>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heme="minorEastAsia" w:hAnsi="Times New Roman" w:cs="Times New Roman"/>
                <w:sz w:val="24"/>
                <w:szCs w:val="24"/>
              </w:rPr>
              <w:t xml:space="preserve">  -722.594</w:t>
            </w:r>
            <w:r w:rsidRPr="000948B3">
              <w:rPr>
                <w:rFonts w:ascii="Times New Roman" w:eastAsiaTheme="minorEastAsia" w:hAnsi="Times New Roman" w:cs="Times New Roman"/>
                <w:sz w:val="24"/>
                <w:szCs w:val="24"/>
              </w:rPr>
              <w:t>e-015</w:t>
            </w:r>
          </w:p>
        </w:tc>
        <w:tc>
          <w:tcPr>
            <w:tcW w:w="910" w:type="dxa"/>
          </w:tcPr>
          <w:p w:rsidR="007D0098" w:rsidRDefault="006C0B21" w:rsidP="001B10D4">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40</m:t>
                    </m:r>
                  </m:sub>
                </m:sSub>
              </m:oMath>
            </m:oMathPara>
          </w:p>
        </w:tc>
        <w:tc>
          <w:tcPr>
            <w:tcW w:w="1948" w:type="dxa"/>
          </w:tcPr>
          <w:p w:rsidR="007D0098" w:rsidRPr="00C85566" w:rsidRDefault="007D0098" w:rsidP="001B10D4">
            <w:pPr>
              <w:shd w:val="clear" w:color="auto" w:fill="FFFFFF"/>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heme="minorEastAsia" w:hAnsi="Times New Roman" w:cs="Times New Roman"/>
                <w:sz w:val="24"/>
                <w:szCs w:val="24"/>
              </w:rPr>
              <w:t xml:space="preserve">  -879.331</w:t>
            </w:r>
            <w:r w:rsidRPr="00C85566">
              <w:rPr>
                <w:rFonts w:ascii="Times New Roman" w:eastAsiaTheme="minorEastAsia" w:hAnsi="Times New Roman" w:cs="Times New Roman"/>
                <w:sz w:val="24"/>
                <w:szCs w:val="24"/>
              </w:rPr>
              <w:t>e-021</w:t>
            </w:r>
          </w:p>
        </w:tc>
        <w:tc>
          <w:tcPr>
            <w:tcW w:w="990" w:type="dxa"/>
          </w:tcPr>
          <w:p w:rsidR="007D0098" w:rsidRDefault="006C0B21" w:rsidP="001B10D4">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05</m:t>
                    </m:r>
                  </m:sub>
                </m:sSub>
              </m:oMath>
            </m:oMathPara>
          </w:p>
        </w:tc>
        <w:tc>
          <w:tcPr>
            <w:tcW w:w="1980" w:type="dxa"/>
          </w:tcPr>
          <w:p w:rsidR="007D0098" w:rsidRPr="00C25267" w:rsidRDefault="007D0098" w:rsidP="001B10D4">
            <w:pPr>
              <w:shd w:val="clear" w:color="auto" w:fill="FFFFFF"/>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eastAsiaTheme="minorEastAsia" w:hAnsi="Times New Roman" w:cs="Times New Roman"/>
                <w:sz w:val="24"/>
                <w:szCs w:val="24"/>
              </w:rPr>
              <w:t xml:space="preserve">    27.873</w:t>
            </w:r>
            <w:r w:rsidRPr="00C25267">
              <w:rPr>
                <w:rFonts w:ascii="Times New Roman" w:eastAsiaTheme="minorEastAsia" w:hAnsi="Times New Roman" w:cs="Times New Roman"/>
                <w:sz w:val="24"/>
                <w:szCs w:val="24"/>
              </w:rPr>
              <w:t>e-027</w:t>
            </w:r>
          </w:p>
        </w:tc>
      </w:tr>
    </w:tbl>
    <w:p w:rsidR="007D0098" w:rsidRDefault="007D0098" w:rsidP="00964BCA">
      <w:pPr>
        <w:autoSpaceDE w:val="0"/>
        <w:autoSpaceDN w:val="0"/>
        <w:adjustRightInd w:val="0"/>
        <w:jc w:val="both"/>
      </w:pPr>
    </w:p>
    <w:p w:rsidR="00E77C0A" w:rsidRDefault="007D0098" w:rsidP="00964BCA">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Table 8 and Table 9</w:t>
      </w:r>
      <w:r w:rsidR="00FF2AD3">
        <w:rPr>
          <w:rFonts w:ascii="Times New Roman" w:hAnsi="Times New Roman" w:cs="Times New Roman"/>
          <w:sz w:val="24"/>
          <w:szCs w:val="24"/>
        </w:rPr>
        <w:t xml:space="preserve"> show</w:t>
      </w:r>
      <w:r w:rsidR="00252D63">
        <w:rPr>
          <w:rFonts w:ascii="Times New Roman" w:hAnsi="Times New Roman" w:cs="Times New Roman"/>
          <w:sz w:val="24"/>
          <w:szCs w:val="24"/>
        </w:rPr>
        <w:t xml:space="preserve"> the results of enriching EGM</w:t>
      </w:r>
      <w:r w:rsidR="00FF2AD3">
        <w:rPr>
          <w:rFonts w:ascii="Times New Roman" w:hAnsi="Times New Roman" w:cs="Times New Roman"/>
          <w:sz w:val="24"/>
          <w:szCs w:val="24"/>
        </w:rPr>
        <w:t>08 in order to</w:t>
      </w:r>
      <w:r w:rsidR="00252D63">
        <w:rPr>
          <w:rFonts w:ascii="Times New Roman" w:hAnsi="Times New Roman" w:cs="Times New Roman"/>
          <w:sz w:val="24"/>
          <w:szCs w:val="24"/>
        </w:rPr>
        <w:t xml:space="preserve"> make it</w:t>
      </w:r>
      <w:r w:rsidR="00FF2AD3">
        <w:rPr>
          <w:rFonts w:ascii="Times New Roman" w:hAnsi="Times New Roman" w:cs="Times New Roman"/>
          <w:sz w:val="24"/>
          <w:szCs w:val="24"/>
        </w:rPr>
        <w:t xml:space="preserve"> correspond to Lagos State geoid. </w:t>
      </w:r>
      <w:r w:rsidR="00BC27DC">
        <w:rPr>
          <w:rFonts w:ascii="Times New Roman" w:hAnsi="Times New Roman" w:cs="Times New Roman"/>
          <w:sz w:val="24"/>
          <w:szCs w:val="24"/>
        </w:rPr>
        <w:t xml:space="preserve">The correction </w:t>
      </w:r>
      <m:oMath>
        <m:r>
          <w:rPr>
            <w:rFonts w:ascii="Cambria Math" w:hAnsi="Cambria Math"/>
          </w:rPr>
          <m:t>∆</m:t>
        </m:r>
        <m:sSub>
          <m:sSubPr>
            <m:ctrlPr>
              <w:rPr>
                <w:rFonts w:ascii="Cambria Math" w:hAnsi="Cambria Math" w:cs="Times New Roman"/>
                <w:i/>
                <w:sz w:val="24"/>
                <w:szCs w:val="24"/>
              </w:rPr>
            </m:ctrlPr>
          </m:sSubPr>
          <m:e>
            <m:r>
              <m:rPr>
                <m:sty m:val="bi"/>
              </m:rPr>
              <w:rPr>
                <w:rFonts w:ascii="Cambria Math" w:hAnsi="Cambria Math" w:cs="Times New Roman"/>
                <w:sz w:val="24"/>
                <w:szCs w:val="24"/>
              </w:rPr>
              <m:t>N</m:t>
            </m:r>
          </m:e>
          <m:sub>
            <m:r>
              <m:rPr>
                <m:sty m:val="bi"/>
              </m:rPr>
              <w:rPr>
                <w:rFonts w:ascii="Cambria Math" w:hAnsi="Cambria Math" w:cs="Times New Roman"/>
                <w:sz w:val="24"/>
                <w:szCs w:val="24"/>
              </w:rPr>
              <m:t>EGM</m:t>
            </m:r>
          </m:sub>
        </m:sSub>
      </m:oMath>
      <w:r w:rsidR="00DB0274">
        <w:rPr>
          <w:rFonts w:ascii="Times New Roman" w:eastAsiaTheme="minorEastAsia" w:hAnsi="Times New Roman" w:cs="Times New Roman"/>
          <w:sz w:val="24"/>
          <w:szCs w:val="24"/>
        </w:rPr>
        <w:t xml:space="preserve"> </w:t>
      </w:r>
      <w:r w:rsidR="00BC27DC">
        <w:rPr>
          <w:rFonts w:ascii="Times New Roman" w:hAnsi="Times New Roman" w:cs="Times New Roman"/>
          <w:sz w:val="24"/>
          <w:szCs w:val="24"/>
        </w:rPr>
        <w:t xml:space="preserve">computed from equation (18) </w:t>
      </w:r>
      <w:r w:rsidR="00252D63">
        <w:rPr>
          <w:rFonts w:ascii="Times New Roman" w:hAnsi="Times New Roman" w:cs="Times New Roman"/>
          <w:sz w:val="24"/>
          <w:szCs w:val="24"/>
        </w:rPr>
        <w:t>was added to</w:t>
      </w:r>
      <w:r w:rsidR="00BC27DC">
        <w:rPr>
          <w:rFonts w:ascii="Times New Roman" w:hAnsi="Times New Roman" w:cs="Times New Roman"/>
          <w:sz w:val="24"/>
          <w:szCs w:val="24"/>
        </w:rPr>
        <w:t xml:space="preserve"> </w:t>
      </w:r>
      <w:r w:rsidR="00252D63">
        <w:rPr>
          <w:rFonts w:ascii="Times New Roman" w:hAnsi="Times New Roman" w:cs="Times New Roman"/>
          <w:sz w:val="24"/>
          <w:szCs w:val="24"/>
        </w:rPr>
        <w:t>EGM</w:t>
      </w:r>
      <w:r w:rsidR="00BC27DC">
        <w:rPr>
          <w:rFonts w:ascii="Times New Roman" w:hAnsi="Times New Roman" w:cs="Times New Roman"/>
          <w:sz w:val="24"/>
          <w:szCs w:val="24"/>
        </w:rPr>
        <w:t xml:space="preserve">08 geoid heights to achieve the enrichment. </w:t>
      </w:r>
      <w:r w:rsidR="008556D7">
        <w:rPr>
          <w:rFonts w:ascii="Times New Roman" w:hAnsi="Times New Roman" w:cs="Times New Roman"/>
          <w:sz w:val="24"/>
          <w:szCs w:val="24"/>
        </w:rPr>
        <w:t xml:space="preserve">the difference in systematic error before and after the enrichment </w:t>
      </w:r>
      <w:r w:rsidR="00252D63">
        <w:rPr>
          <w:rFonts w:ascii="Times New Roman" w:hAnsi="Times New Roman" w:cs="Times New Roman"/>
          <w:sz w:val="24"/>
          <w:szCs w:val="24"/>
        </w:rPr>
        <w:t>is clear from</w:t>
      </w:r>
      <w:r>
        <w:rPr>
          <w:rFonts w:ascii="Times New Roman" w:hAnsi="Times New Roman" w:cs="Times New Roman"/>
          <w:sz w:val="24"/>
          <w:szCs w:val="24"/>
        </w:rPr>
        <w:t xml:space="preserve"> Table 9</w:t>
      </w:r>
      <w:r w:rsidR="00BC27DC">
        <w:rPr>
          <w:rFonts w:ascii="Times New Roman" w:hAnsi="Times New Roman" w:cs="Times New Roman"/>
          <w:sz w:val="24"/>
          <w:szCs w:val="24"/>
        </w:rPr>
        <w:t xml:space="preserve">. </w:t>
      </w:r>
      <w:r w:rsidR="002E2A4B">
        <w:rPr>
          <w:rFonts w:ascii="Times New Roman" w:hAnsi="Times New Roman" w:cs="Times New Roman"/>
          <w:sz w:val="24"/>
          <w:szCs w:val="24"/>
        </w:rPr>
        <w:t xml:space="preserve">The systematic error was reduced from an average of 0.13m to 0.01m. </w:t>
      </w:r>
      <w:r w:rsidR="00685B46">
        <w:rPr>
          <w:rFonts w:ascii="Times New Roman" w:hAnsi="Times New Roman" w:cs="Times New Roman"/>
          <w:sz w:val="24"/>
          <w:szCs w:val="24"/>
        </w:rPr>
        <w:t>This error is due not only to bad fitting of the EGM2008 to the local geoid of Lagos State but also to the different zero geoid surfaces defined by the global model and the local datum which was used for determination of the orthometric heights</w:t>
      </w:r>
      <w:r w:rsidR="00D94973">
        <w:rPr>
          <w:rFonts w:ascii="Times New Roman" w:hAnsi="Times New Roman" w:cs="Times New Roman"/>
          <w:sz w:val="24"/>
          <w:szCs w:val="24"/>
        </w:rPr>
        <w:t xml:space="preserve"> (</w:t>
      </w:r>
      <w:r w:rsidR="00D94973">
        <w:rPr>
          <w:rFonts w:ascii="Times New Roman" w:hAnsi="Times New Roman" w:cs="Times New Roman"/>
        </w:rPr>
        <w:t>Alevizakolu</w:t>
      </w:r>
      <w:r w:rsidR="00D94973" w:rsidRPr="00331F51">
        <w:rPr>
          <w:rFonts w:ascii="Times New Roman" w:hAnsi="Times New Roman" w:cs="Times New Roman"/>
        </w:rPr>
        <w:t xml:space="preserve"> and Lambrou, 2011</w:t>
      </w:r>
      <w:r w:rsidR="00D94973">
        <w:rPr>
          <w:rFonts w:ascii="Times New Roman" w:hAnsi="Times New Roman" w:cs="Times New Roman"/>
        </w:rPr>
        <w:t>)</w:t>
      </w:r>
      <w:r w:rsidR="00685B46">
        <w:rPr>
          <w:rFonts w:ascii="Times New Roman" w:hAnsi="Times New Roman" w:cs="Times New Roman"/>
          <w:sz w:val="24"/>
          <w:szCs w:val="24"/>
        </w:rPr>
        <w:t>.</w:t>
      </w:r>
    </w:p>
    <w:p w:rsidR="005A3590" w:rsidRDefault="005A3590" w:rsidP="005A3590">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lastRenderedPageBreak/>
        <w:t>Table 8: Sample result of enriching EGM08 in order to correspond to Lagos State geoid</w:t>
      </w:r>
    </w:p>
    <w:tbl>
      <w:tblPr>
        <w:tblStyle w:val="GridTable1Light"/>
        <w:tblW w:w="9630" w:type="dxa"/>
        <w:tblLook w:val="04A0" w:firstRow="1" w:lastRow="0" w:firstColumn="1" w:lastColumn="0" w:noHBand="0" w:noVBand="1"/>
      </w:tblPr>
      <w:tblGrid>
        <w:gridCol w:w="827"/>
        <w:gridCol w:w="957"/>
        <w:gridCol w:w="947"/>
        <w:gridCol w:w="947"/>
        <w:gridCol w:w="947"/>
        <w:gridCol w:w="1260"/>
        <w:gridCol w:w="947"/>
        <w:gridCol w:w="1170"/>
        <w:gridCol w:w="826"/>
        <w:gridCol w:w="1187"/>
      </w:tblGrid>
      <w:tr w:rsidR="005A3590" w:rsidRPr="00EE470F" w:rsidTr="003B0B97">
        <w:trPr>
          <w:cnfStyle w:val="100000000000" w:firstRow="1" w:lastRow="0" w:firstColumn="0" w:lastColumn="0" w:oddVBand="0" w:evenVBand="0" w:oddHBand="0"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824" w:type="dxa"/>
            <w:noWrap/>
            <w:hideMark/>
          </w:tcPr>
          <w:p w:rsidR="005A3590" w:rsidRPr="00EE470F" w:rsidRDefault="005A3590" w:rsidP="003B0B97">
            <w:pPr>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ID</w:t>
            </w:r>
          </w:p>
        </w:tc>
        <w:tc>
          <w:tcPr>
            <w:tcW w:w="886" w:type="dxa"/>
            <w:noWrap/>
            <w:vAlign w:val="bottom"/>
            <w:hideMark/>
          </w:tcPr>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OTHO-</w:t>
            </w:r>
          </w:p>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METRIC</w:t>
            </w:r>
          </w:p>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HEIGHT</w:t>
            </w:r>
          </w:p>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H</w:t>
            </w:r>
          </w:p>
        </w:tc>
        <w:tc>
          <w:tcPr>
            <w:tcW w:w="846" w:type="dxa"/>
            <w:noWrap/>
            <w:vAlign w:val="bottom"/>
            <w:hideMark/>
          </w:tcPr>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ELLIP-</w:t>
            </w:r>
          </w:p>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SOIDAL</w:t>
            </w:r>
          </w:p>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HEIGHT</w:t>
            </w:r>
          </w:p>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h</w:t>
            </w:r>
          </w:p>
        </w:tc>
        <w:tc>
          <w:tcPr>
            <w:tcW w:w="846" w:type="dxa"/>
            <w:noWrap/>
            <w:hideMark/>
          </w:tcPr>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OBSD</w:t>
            </w:r>
          </w:p>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GEOID</w:t>
            </w:r>
          </w:p>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HEIGHT</w:t>
            </w:r>
          </w:p>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m:oMathPara>
              <m:oMath>
                <m:sSub>
                  <m:sSubPr>
                    <m:ctrlPr>
                      <w:rPr>
                        <w:rFonts w:ascii="Cambria Math" w:hAnsi="Cambria Math" w:cs="Times New Roman"/>
                        <w:i/>
                        <w:sz w:val="18"/>
                        <w:szCs w:val="18"/>
                      </w:rPr>
                    </m:ctrlPr>
                  </m:sSubPr>
                  <m:e>
                    <m:r>
                      <m:rPr>
                        <m:sty m:val="bi"/>
                      </m:rPr>
                      <w:rPr>
                        <w:rFonts w:ascii="Cambria Math" w:hAnsi="Cambria Math" w:cs="Times New Roman"/>
                        <w:sz w:val="18"/>
                        <w:szCs w:val="18"/>
                      </w:rPr>
                      <m:t>N</m:t>
                    </m:r>
                  </m:e>
                  <m:sub>
                    <m:r>
                      <m:rPr>
                        <m:sty m:val="bi"/>
                      </m:rPr>
                      <w:rPr>
                        <w:rFonts w:ascii="Cambria Math" w:hAnsi="Cambria Math" w:cs="Times New Roman"/>
                        <w:sz w:val="18"/>
                        <w:szCs w:val="18"/>
                      </w:rPr>
                      <m:t>OBS</m:t>
                    </m:r>
                  </m:sub>
                </m:sSub>
              </m:oMath>
            </m:oMathPara>
          </w:p>
        </w:tc>
        <w:tc>
          <w:tcPr>
            <w:tcW w:w="918" w:type="dxa"/>
            <w:noWrap/>
            <w:hideMark/>
          </w:tcPr>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COMP</w:t>
            </w:r>
          </w:p>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GEOID</w:t>
            </w:r>
          </w:p>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HEIGHT</w:t>
            </w:r>
          </w:p>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m:oMathPara>
              <m:oMath>
                <m:sSub>
                  <m:sSubPr>
                    <m:ctrlPr>
                      <w:rPr>
                        <w:rFonts w:ascii="Cambria Math" w:hAnsi="Cambria Math" w:cs="Times New Roman"/>
                        <w:i/>
                        <w:sz w:val="18"/>
                        <w:szCs w:val="18"/>
                      </w:rPr>
                    </m:ctrlPr>
                  </m:sSubPr>
                  <m:e>
                    <m:r>
                      <m:rPr>
                        <m:sty m:val="bi"/>
                      </m:rPr>
                      <w:rPr>
                        <w:rFonts w:ascii="Cambria Math" w:hAnsi="Cambria Math" w:cs="Times New Roman"/>
                        <w:sz w:val="18"/>
                        <w:szCs w:val="18"/>
                      </w:rPr>
                      <m:t>N</m:t>
                    </m:r>
                  </m:e>
                  <m:sub>
                    <m:r>
                      <m:rPr>
                        <m:sty m:val="bi"/>
                      </m:rPr>
                      <w:rPr>
                        <w:rFonts w:ascii="Cambria Math" w:hAnsi="Cambria Math" w:cs="Times New Roman"/>
                        <w:sz w:val="18"/>
                        <w:szCs w:val="18"/>
                      </w:rPr>
                      <m:t>COMP</m:t>
                    </m:r>
                  </m:sub>
                </m:sSub>
              </m:oMath>
            </m:oMathPara>
          </w:p>
        </w:tc>
        <w:tc>
          <w:tcPr>
            <w:tcW w:w="1260" w:type="dxa"/>
            <w:noWrap/>
            <w:hideMark/>
          </w:tcPr>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 xml:space="preserve">RES: </w:t>
            </w:r>
          </w:p>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OBSD-</w:t>
            </w:r>
          </w:p>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COMP</w:t>
            </w:r>
          </w:p>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m:oMathPara>
              <m:oMath>
                <m:r>
                  <m:rPr>
                    <m:sty m:val="bi"/>
                  </m:rPr>
                  <w:rPr>
                    <w:rFonts w:ascii="Cambria Math" w:hAnsi="Cambria Math" w:cs="Times New Roman"/>
                    <w:sz w:val="18"/>
                    <w:szCs w:val="18"/>
                  </w:rPr>
                  <m:t>∆</m:t>
                </m:r>
                <m:sSub>
                  <m:sSubPr>
                    <m:ctrlPr>
                      <w:rPr>
                        <w:rFonts w:ascii="Cambria Math" w:hAnsi="Cambria Math" w:cs="Times New Roman"/>
                        <w:i/>
                        <w:sz w:val="18"/>
                        <w:szCs w:val="18"/>
                      </w:rPr>
                    </m:ctrlPr>
                  </m:sSubPr>
                  <m:e>
                    <m:r>
                      <m:rPr>
                        <m:sty m:val="bi"/>
                      </m:rPr>
                      <w:rPr>
                        <w:rFonts w:ascii="Cambria Math" w:hAnsi="Cambria Math" w:cs="Times New Roman"/>
                        <w:sz w:val="18"/>
                        <w:szCs w:val="18"/>
                      </w:rPr>
                      <m:t>N</m:t>
                    </m:r>
                  </m:e>
                  <m:sub>
                    <m:r>
                      <m:rPr>
                        <m:sty m:val="bi"/>
                      </m:rPr>
                      <w:rPr>
                        <w:rFonts w:ascii="Cambria Math" w:hAnsi="Cambria Math" w:cs="Times New Roman"/>
                        <w:sz w:val="18"/>
                        <w:szCs w:val="18"/>
                      </w:rPr>
                      <m:t>OBS_COMP</m:t>
                    </m:r>
                  </m:sub>
                </m:sSub>
              </m:oMath>
            </m:oMathPara>
          </w:p>
        </w:tc>
        <w:tc>
          <w:tcPr>
            <w:tcW w:w="900" w:type="dxa"/>
            <w:noWrap/>
            <w:hideMark/>
          </w:tcPr>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EGM08</w:t>
            </w:r>
          </w:p>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 xml:space="preserve">GEOID </w:t>
            </w:r>
          </w:p>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HEIGHT</w:t>
            </w:r>
          </w:p>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m:oMathPara>
              <m:oMath>
                <m:sSub>
                  <m:sSubPr>
                    <m:ctrlPr>
                      <w:rPr>
                        <w:rFonts w:ascii="Cambria Math" w:hAnsi="Cambria Math" w:cs="Times New Roman"/>
                        <w:i/>
                        <w:sz w:val="18"/>
                        <w:szCs w:val="18"/>
                      </w:rPr>
                    </m:ctrlPr>
                  </m:sSubPr>
                  <m:e>
                    <m:r>
                      <m:rPr>
                        <m:sty m:val="bi"/>
                      </m:rPr>
                      <w:rPr>
                        <w:rFonts w:ascii="Cambria Math" w:hAnsi="Cambria Math" w:cs="Times New Roman"/>
                        <w:sz w:val="18"/>
                        <w:szCs w:val="18"/>
                      </w:rPr>
                      <m:t>N</m:t>
                    </m:r>
                  </m:e>
                  <m:sub>
                    <m:r>
                      <m:rPr>
                        <m:sty m:val="bi"/>
                      </m:rPr>
                      <w:rPr>
                        <w:rFonts w:ascii="Cambria Math" w:hAnsi="Cambria Math" w:cs="Times New Roman"/>
                        <w:sz w:val="18"/>
                        <w:szCs w:val="18"/>
                      </w:rPr>
                      <m:t>EGM</m:t>
                    </m:r>
                  </m:sub>
                </m:sSub>
              </m:oMath>
            </m:oMathPara>
          </w:p>
        </w:tc>
        <w:tc>
          <w:tcPr>
            <w:tcW w:w="1170" w:type="dxa"/>
            <w:noWrap/>
            <w:hideMark/>
          </w:tcPr>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RES:</w:t>
            </w:r>
          </w:p>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OBSD-</w:t>
            </w:r>
          </w:p>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EGM</w:t>
            </w:r>
          </w:p>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m:oMathPara>
              <m:oMath>
                <m:r>
                  <m:rPr>
                    <m:sty m:val="bi"/>
                  </m:rPr>
                  <w:rPr>
                    <w:rFonts w:ascii="Cambria Math" w:hAnsi="Cambria Math" w:cs="Times New Roman"/>
                    <w:sz w:val="18"/>
                    <w:szCs w:val="18"/>
                  </w:rPr>
                  <m:t>∆</m:t>
                </m:r>
                <m:sSub>
                  <m:sSubPr>
                    <m:ctrlPr>
                      <w:rPr>
                        <w:rFonts w:ascii="Cambria Math" w:hAnsi="Cambria Math" w:cs="Times New Roman"/>
                        <w:i/>
                        <w:sz w:val="18"/>
                        <w:szCs w:val="18"/>
                      </w:rPr>
                    </m:ctrlPr>
                  </m:sSubPr>
                  <m:e>
                    <m:r>
                      <m:rPr>
                        <m:sty m:val="bi"/>
                      </m:rPr>
                      <w:rPr>
                        <w:rFonts w:ascii="Cambria Math" w:hAnsi="Cambria Math" w:cs="Times New Roman"/>
                        <w:sz w:val="18"/>
                        <w:szCs w:val="18"/>
                      </w:rPr>
                      <m:t>N</m:t>
                    </m:r>
                  </m:e>
                  <m:sub>
                    <m:r>
                      <m:rPr>
                        <m:sty m:val="bi"/>
                      </m:rPr>
                      <w:rPr>
                        <w:rFonts w:ascii="Cambria Math" w:hAnsi="Cambria Math" w:cs="Times New Roman"/>
                        <w:sz w:val="18"/>
                        <w:szCs w:val="18"/>
                      </w:rPr>
                      <m:t>OBS_EGM</m:t>
                    </m:r>
                  </m:sub>
                </m:sSub>
              </m:oMath>
            </m:oMathPara>
          </w:p>
        </w:tc>
        <w:tc>
          <w:tcPr>
            <w:tcW w:w="819" w:type="dxa"/>
            <w:noWrap/>
            <w:hideMark/>
          </w:tcPr>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EGM08</w:t>
            </w:r>
          </w:p>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CORR</w:t>
            </w:r>
          </w:p>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m:oMathPara>
              <m:oMath>
                <m:r>
                  <m:rPr>
                    <m:sty m:val="bi"/>
                  </m:rPr>
                  <w:rPr>
                    <w:rFonts w:ascii="Cambria Math" w:hAnsi="Cambria Math" w:cs="Times New Roman"/>
                    <w:sz w:val="18"/>
                    <w:szCs w:val="18"/>
                  </w:rPr>
                  <m:t>∆</m:t>
                </m:r>
                <m:sSub>
                  <m:sSubPr>
                    <m:ctrlPr>
                      <w:rPr>
                        <w:rFonts w:ascii="Cambria Math" w:hAnsi="Cambria Math" w:cs="Times New Roman"/>
                        <w:i/>
                        <w:sz w:val="18"/>
                        <w:szCs w:val="18"/>
                      </w:rPr>
                    </m:ctrlPr>
                  </m:sSubPr>
                  <m:e>
                    <m:r>
                      <m:rPr>
                        <m:sty m:val="bi"/>
                      </m:rPr>
                      <w:rPr>
                        <w:rFonts w:ascii="Cambria Math" w:hAnsi="Cambria Math" w:cs="Times New Roman"/>
                        <w:sz w:val="18"/>
                        <w:szCs w:val="18"/>
                      </w:rPr>
                      <m:t>N</m:t>
                    </m:r>
                  </m:e>
                  <m:sub>
                    <m:r>
                      <m:rPr>
                        <m:sty m:val="bi"/>
                      </m:rPr>
                      <w:rPr>
                        <w:rFonts w:ascii="Cambria Math" w:hAnsi="Cambria Math" w:cs="Times New Roman"/>
                        <w:sz w:val="18"/>
                        <w:szCs w:val="18"/>
                      </w:rPr>
                      <m:t>EGM</m:t>
                    </m:r>
                  </m:sub>
                </m:sSub>
              </m:oMath>
            </m:oMathPara>
          </w:p>
        </w:tc>
        <w:tc>
          <w:tcPr>
            <w:tcW w:w="1161" w:type="dxa"/>
            <w:noWrap/>
            <w:hideMark/>
          </w:tcPr>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 xml:space="preserve">EGM08 </w:t>
            </w:r>
          </w:p>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ENRICHED</w:t>
            </w:r>
          </w:p>
          <w:p w:rsidR="005A3590" w:rsidRPr="00EE470F" w:rsidRDefault="005A3590" w:rsidP="003B0B9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m:oMathPara>
              <m:oMath>
                <m:sSub>
                  <m:sSubPr>
                    <m:ctrlPr>
                      <w:rPr>
                        <w:rFonts w:ascii="Cambria Math" w:hAnsi="Cambria Math" w:cs="Times New Roman"/>
                        <w:i/>
                        <w:sz w:val="18"/>
                        <w:szCs w:val="18"/>
                      </w:rPr>
                    </m:ctrlPr>
                  </m:sSubPr>
                  <m:e>
                    <m:r>
                      <m:rPr>
                        <m:sty m:val="bi"/>
                      </m:rPr>
                      <w:rPr>
                        <w:rFonts w:ascii="Cambria Math" w:hAnsi="Cambria Math" w:cs="Times New Roman"/>
                        <w:sz w:val="18"/>
                        <w:szCs w:val="18"/>
                      </w:rPr>
                      <m:t>N</m:t>
                    </m:r>
                  </m:e>
                  <m:sub>
                    <m:r>
                      <m:rPr>
                        <m:sty m:val="bi"/>
                      </m:rPr>
                      <w:rPr>
                        <w:rFonts w:ascii="Cambria Math" w:hAnsi="Cambria Math" w:cs="Times New Roman"/>
                        <w:sz w:val="18"/>
                        <w:szCs w:val="18"/>
                      </w:rPr>
                      <m:t>EGM</m:t>
                    </m:r>
                  </m:sub>
                </m:sSub>
                <m:r>
                  <m:rPr>
                    <m:sty m:val="bi"/>
                  </m:rPr>
                  <w:rPr>
                    <w:rFonts w:ascii="Cambria Math" w:hAnsi="Cambria Math" w:cs="Times New Roman"/>
                    <w:sz w:val="18"/>
                    <w:szCs w:val="18"/>
                  </w:rPr>
                  <m:t>+∆</m:t>
                </m:r>
                <m:sSub>
                  <m:sSubPr>
                    <m:ctrlPr>
                      <w:rPr>
                        <w:rFonts w:ascii="Cambria Math" w:hAnsi="Cambria Math" w:cs="Times New Roman"/>
                        <w:i/>
                        <w:sz w:val="18"/>
                        <w:szCs w:val="18"/>
                      </w:rPr>
                    </m:ctrlPr>
                  </m:sSubPr>
                  <m:e>
                    <m:r>
                      <m:rPr>
                        <m:sty m:val="bi"/>
                      </m:rPr>
                      <w:rPr>
                        <w:rFonts w:ascii="Cambria Math" w:hAnsi="Cambria Math" w:cs="Times New Roman"/>
                        <w:sz w:val="18"/>
                        <w:szCs w:val="18"/>
                      </w:rPr>
                      <m:t>N</m:t>
                    </m:r>
                  </m:e>
                  <m:sub>
                    <m:r>
                      <m:rPr>
                        <m:sty m:val="bi"/>
                      </m:rPr>
                      <w:rPr>
                        <w:rFonts w:ascii="Cambria Math" w:hAnsi="Cambria Math" w:cs="Times New Roman"/>
                        <w:sz w:val="18"/>
                        <w:szCs w:val="18"/>
                      </w:rPr>
                      <m:t>EGM</m:t>
                    </m:r>
                  </m:sub>
                </m:sSub>
              </m:oMath>
            </m:oMathPara>
          </w:p>
        </w:tc>
      </w:tr>
      <w:tr w:rsidR="005A3590" w:rsidRPr="00EE470F" w:rsidTr="003B0B97">
        <w:trPr>
          <w:trHeight w:val="225"/>
        </w:trPr>
        <w:tc>
          <w:tcPr>
            <w:cnfStyle w:val="001000000000" w:firstRow="0" w:lastRow="0" w:firstColumn="1" w:lastColumn="0" w:oddVBand="0" w:evenVBand="0" w:oddHBand="0" w:evenHBand="0" w:firstRowFirstColumn="0" w:firstRowLastColumn="0" w:lastRowFirstColumn="0" w:lastRowLastColumn="0"/>
            <w:tcW w:w="824" w:type="dxa"/>
            <w:noWrap/>
            <w:hideMark/>
          </w:tcPr>
          <w:p w:rsidR="005A3590" w:rsidRPr="00EE470F" w:rsidRDefault="005A3590" w:rsidP="003B0B97">
            <w:pPr>
              <w:jc w:val="center"/>
              <w:rPr>
                <w:rFonts w:ascii="Times New Roman" w:eastAsia="Times New Roman" w:hAnsi="Times New Roman" w:cs="Times New Roman"/>
                <w:b w:val="0"/>
                <w:color w:val="000000"/>
                <w:sz w:val="18"/>
                <w:szCs w:val="18"/>
              </w:rPr>
            </w:pPr>
            <w:r w:rsidRPr="00EE470F">
              <w:rPr>
                <w:rFonts w:ascii="Times New Roman" w:eastAsia="Times New Roman" w:hAnsi="Times New Roman" w:cs="Times New Roman"/>
                <w:b w:val="0"/>
                <w:color w:val="000000"/>
                <w:sz w:val="18"/>
                <w:szCs w:val="18"/>
              </w:rPr>
              <w:t>XST101</w:t>
            </w:r>
          </w:p>
        </w:tc>
        <w:tc>
          <w:tcPr>
            <w:tcW w:w="886"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3.608</w:t>
            </w:r>
          </w:p>
        </w:tc>
        <w:tc>
          <w:tcPr>
            <w:tcW w:w="846"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26.063</w:t>
            </w:r>
          </w:p>
        </w:tc>
        <w:tc>
          <w:tcPr>
            <w:tcW w:w="846"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22.455</w:t>
            </w:r>
          </w:p>
        </w:tc>
        <w:tc>
          <w:tcPr>
            <w:tcW w:w="918"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22.457</w:t>
            </w:r>
          </w:p>
        </w:tc>
        <w:tc>
          <w:tcPr>
            <w:tcW w:w="126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0.0021</w:t>
            </w:r>
          </w:p>
        </w:tc>
        <w:tc>
          <w:tcPr>
            <w:tcW w:w="90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22.27</w:t>
            </w:r>
          </w:p>
        </w:tc>
        <w:tc>
          <w:tcPr>
            <w:tcW w:w="117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0.185</w:t>
            </w:r>
          </w:p>
        </w:tc>
        <w:tc>
          <w:tcPr>
            <w:tcW w:w="819"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0.2224</w:t>
            </w:r>
          </w:p>
        </w:tc>
        <w:tc>
          <w:tcPr>
            <w:tcW w:w="1161"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22.4924</w:t>
            </w:r>
          </w:p>
        </w:tc>
      </w:tr>
      <w:tr w:rsidR="005A3590" w:rsidRPr="00EE470F" w:rsidTr="003B0B97">
        <w:trPr>
          <w:trHeight w:val="225"/>
        </w:trPr>
        <w:tc>
          <w:tcPr>
            <w:cnfStyle w:val="001000000000" w:firstRow="0" w:lastRow="0" w:firstColumn="1" w:lastColumn="0" w:oddVBand="0" w:evenVBand="0" w:oddHBand="0" w:evenHBand="0" w:firstRowFirstColumn="0" w:firstRowLastColumn="0" w:lastRowFirstColumn="0" w:lastRowLastColumn="0"/>
            <w:tcW w:w="824" w:type="dxa"/>
            <w:noWrap/>
            <w:hideMark/>
          </w:tcPr>
          <w:p w:rsidR="005A3590" w:rsidRPr="00EE470F" w:rsidRDefault="005A3590" w:rsidP="003B0B97">
            <w:pPr>
              <w:jc w:val="center"/>
              <w:rPr>
                <w:rFonts w:ascii="Times New Roman" w:eastAsia="Times New Roman" w:hAnsi="Times New Roman" w:cs="Times New Roman"/>
                <w:b w:val="0"/>
                <w:color w:val="000000"/>
                <w:sz w:val="18"/>
                <w:szCs w:val="18"/>
              </w:rPr>
            </w:pPr>
            <w:r w:rsidRPr="00EE470F">
              <w:rPr>
                <w:rFonts w:ascii="Times New Roman" w:eastAsia="Times New Roman" w:hAnsi="Times New Roman" w:cs="Times New Roman"/>
                <w:b w:val="0"/>
                <w:color w:val="000000"/>
                <w:sz w:val="18"/>
                <w:szCs w:val="18"/>
              </w:rPr>
              <w:t>XST102</w:t>
            </w:r>
          </w:p>
        </w:tc>
        <w:tc>
          <w:tcPr>
            <w:tcW w:w="886"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3.424</w:t>
            </w:r>
          </w:p>
        </w:tc>
        <w:tc>
          <w:tcPr>
            <w:tcW w:w="846"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26.089</w:t>
            </w:r>
          </w:p>
        </w:tc>
        <w:tc>
          <w:tcPr>
            <w:tcW w:w="846"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22.666</w:t>
            </w:r>
          </w:p>
        </w:tc>
        <w:tc>
          <w:tcPr>
            <w:tcW w:w="918"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22.671</w:t>
            </w:r>
          </w:p>
        </w:tc>
        <w:tc>
          <w:tcPr>
            <w:tcW w:w="126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0.0052</w:t>
            </w:r>
          </w:p>
        </w:tc>
        <w:tc>
          <w:tcPr>
            <w:tcW w:w="90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22.47</w:t>
            </w:r>
          </w:p>
        </w:tc>
        <w:tc>
          <w:tcPr>
            <w:tcW w:w="117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0.196</w:t>
            </w:r>
          </w:p>
        </w:tc>
        <w:tc>
          <w:tcPr>
            <w:tcW w:w="819"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0.2149</w:t>
            </w:r>
          </w:p>
        </w:tc>
        <w:tc>
          <w:tcPr>
            <w:tcW w:w="1161"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22.6849</w:t>
            </w:r>
          </w:p>
        </w:tc>
      </w:tr>
      <w:tr w:rsidR="005A3590" w:rsidRPr="00EE470F" w:rsidTr="003B0B97">
        <w:trPr>
          <w:trHeight w:val="225"/>
        </w:trPr>
        <w:tc>
          <w:tcPr>
            <w:cnfStyle w:val="001000000000" w:firstRow="0" w:lastRow="0" w:firstColumn="1" w:lastColumn="0" w:oddVBand="0" w:evenVBand="0" w:oddHBand="0" w:evenHBand="0" w:firstRowFirstColumn="0" w:firstRowLastColumn="0" w:lastRowFirstColumn="0" w:lastRowLastColumn="0"/>
            <w:tcW w:w="824" w:type="dxa"/>
            <w:noWrap/>
            <w:hideMark/>
          </w:tcPr>
          <w:p w:rsidR="005A3590" w:rsidRPr="00EE470F" w:rsidRDefault="005A3590" w:rsidP="003B0B97">
            <w:pPr>
              <w:jc w:val="center"/>
              <w:rPr>
                <w:rFonts w:ascii="Times New Roman" w:eastAsia="Times New Roman" w:hAnsi="Times New Roman" w:cs="Times New Roman"/>
                <w:b w:val="0"/>
                <w:color w:val="000000"/>
                <w:sz w:val="18"/>
                <w:szCs w:val="18"/>
              </w:rPr>
            </w:pPr>
            <w:r w:rsidRPr="00EE470F">
              <w:rPr>
                <w:rFonts w:ascii="Times New Roman" w:eastAsia="Times New Roman" w:hAnsi="Times New Roman" w:cs="Times New Roman"/>
                <w:b w:val="0"/>
                <w:color w:val="000000"/>
                <w:sz w:val="18"/>
                <w:szCs w:val="18"/>
              </w:rPr>
              <w:t>XST103</w:t>
            </w:r>
          </w:p>
        </w:tc>
        <w:tc>
          <w:tcPr>
            <w:tcW w:w="886"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18.757</w:t>
            </w:r>
          </w:p>
        </w:tc>
        <w:tc>
          <w:tcPr>
            <w:tcW w:w="846"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41.872</w:t>
            </w:r>
          </w:p>
        </w:tc>
        <w:tc>
          <w:tcPr>
            <w:tcW w:w="846"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23.115</w:t>
            </w:r>
          </w:p>
        </w:tc>
        <w:tc>
          <w:tcPr>
            <w:tcW w:w="918"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23.104</w:t>
            </w:r>
          </w:p>
        </w:tc>
        <w:tc>
          <w:tcPr>
            <w:tcW w:w="126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0.0108</w:t>
            </w:r>
          </w:p>
        </w:tc>
        <w:tc>
          <w:tcPr>
            <w:tcW w:w="90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22.95</w:t>
            </w:r>
          </w:p>
        </w:tc>
        <w:tc>
          <w:tcPr>
            <w:tcW w:w="117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0.165</w:t>
            </w:r>
          </w:p>
        </w:tc>
        <w:tc>
          <w:tcPr>
            <w:tcW w:w="819"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0.1707</w:t>
            </w:r>
          </w:p>
        </w:tc>
        <w:tc>
          <w:tcPr>
            <w:tcW w:w="1161"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23.1207</w:t>
            </w:r>
          </w:p>
        </w:tc>
      </w:tr>
      <w:tr w:rsidR="005A3590" w:rsidRPr="00EE470F" w:rsidTr="003B0B97">
        <w:trPr>
          <w:trHeight w:val="225"/>
        </w:trPr>
        <w:tc>
          <w:tcPr>
            <w:cnfStyle w:val="001000000000" w:firstRow="0" w:lastRow="0" w:firstColumn="1" w:lastColumn="0" w:oddVBand="0" w:evenVBand="0" w:oddHBand="0" w:evenHBand="0" w:firstRowFirstColumn="0" w:firstRowLastColumn="0" w:lastRowFirstColumn="0" w:lastRowLastColumn="0"/>
            <w:tcW w:w="824" w:type="dxa"/>
            <w:noWrap/>
            <w:hideMark/>
          </w:tcPr>
          <w:p w:rsidR="005A3590" w:rsidRPr="00EE470F" w:rsidRDefault="005A3590" w:rsidP="003B0B97">
            <w:pPr>
              <w:jc w:val="center"/>
              <w:rPr>
                <w:rFonts w:ascii="Times New Roman" w:eastAsia="Times New Roman" w:hAnsi="Times New Roman" w:cs="Times New Roman"/>
                <w:b w:val="0"/>
                <w:color w:val="000000"/>
                <w:sz w:val="18"/>
                <w:szCs w:val="18"/>
              </w:rPr>
            </w:pPr>
            <w:r w:rsidRPr="00EE470F">
              <w:rPr>
                <w:rFonts w:ascii="Times New Roman" w:eastAsia="Times New Roman" w:hAnsi="Times New Roman" w:cs="Times New Roman"/>
                <w:b w:val="0"/>
                <w:color w:val="000000"/>
                <w:sz w:val="18"/>
                <w:szCs w:val="18"/>
              </w:rPr>
              <w:t>XST104</w:t>
            </w:r>
          </w:p>
        </w:tc>
        <w:tc>
          <w:tcPr>
            <w:tcW w:w="886"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32.178</w:t>
            </w:r>
          </w:p>
        </w:tc>
        <w:tc>
          <w:tcPr>
            <w:tcW w:w="846"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55.482</w:t>
            </w:r>
          </w:p>
        </w:tc>
        <w:tc>
          <w:tcPr>
            <w:tcW w:w="846"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23.303</w:t>
            </w:r>
          </w:p>
        </w:tc>
        <w:tc>
          <w:tcPr>
            <w:tcW w:w="918"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23.291</w:t>
            </w:r>
          </w:p>
        </w:tc>
        <w:tc>
          <w:tcPr>
            <w:tcW w:w="126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0.0115</w:t>
            </w:r>
          </w:p>
        </w:tc>
        <w:tc>
          <w:tcPr>
            <w:tcW w:w="90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23.17</w:t>
            </w:r>
          </w:p>
        </w:tc>
        <w:tc>
          <w:tcPr>
            <w:tcW w:w="117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0.133</w:t>
            </w:r>
          </w:p>
        </w:tc>
        <w:tc>
          <w:tcPr>
            <w:tcW w:w="819"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0.1493</w:t>
            </w:r>
          </w:p>
        </w:tc>
        <w:tc>
          <w:tcPr>
            <w:tcW w:w="1161"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23.3193</w:t>
            </w:r>
          </w:p>
        </w:tc>
      </w:tr>
      <w:tr w:rsidR="005A3590" w:rsidRPr="00EE470F" w:rsidTr="003B0B97">
        <w:trPr>
          <w:trHeight w:val="225"/>
        </w:trPr>
        <w:tc>
          <w:tcPr>
            <w:cnfStyle w:val="001000000000" w:firstRow="0" w:lastRow="0" w:firstColumn="1" w:lastColumn="0" w:oddVBand="0" w:evenVBand="0" w:oddHBand="0" w:evenHBand="0" w:firstRowFirstColumn="0" w:firstRowLastColumn="0" w:lastRowFirstColumn="0" w:lastRowLastColumn="0"/>
            <w:tcW w:w="824" w:type="dxa"/>
            <w:noWrap/>
            <w:hideMark/>
          </w:tcPr>
          <w:p w:rsidR="005A3590" w:rsidRPr="00EE470F" w:rsidRDefault="005A3590" w:rsidP="003B0B97">
            <w:pPr>
              <w:jc w:val="center"/>
              <w:rPr>
                <w:rFonts w:ascii="Times New Roman" w:eastAsia="Times New Roman" w:hAnsi="Times New Roman" w:cs="Times New Roman"/>
                <w:b w:val="0"/>
                <w:color w:val="000000"/>
                <w:sz w:val="18"/>
                <w:szCs w:val="18"/>
              </w:rPr>
            </w:pPr>
            <w:r w:rsidRPr="00EE470F">
              <w:rPr>
                <w:rFonts w:ascii="Times New Roman" w:eastAsia="Times New Roman" w:hAnsi="Times New Roman" w:cs="Times New Roman"/>
                <w:b w:val="0"/>
                <w:color w:val="000000"/>
                <w:sz w:val="18"/>
                <w:szCs w:val="18"/>
              </w:rPr>
              <w:t>XST105</w:t>
            </w:r>
          </w:p>
        </w:tc>
        <w:tc>
          <w:tcPr>
            <w:tcW w:w="886"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28.526</w:t>
            </w:r>
          </w:p>
        </w:tc>
        <w:tc>
          <w:tcPr>
            <w:tcW w:w="846"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52.053</w:t>
            </w:r>
          </w:p>
        </w:tc>
        <w:tc>
          <w:tcPr>
            <w:tcW w:w="846"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23.527</w:t>
            </w:r>
          </w:p>
        </w:tc>
        <w:tc>
          <w:tcPr>
            <w:tcW w:w="918"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23.517</w:t>
            </w:r>
          </w:p>
        </w:tc>
        <w:tc>
          <w:tcPr>
            <w:tcW w:w="126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0.0096</w:t>
            </w:r>
          </w:p>
        </w:tc>
        <w:tc>
          <w:tcPr>
            <w:tcW w:w="90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23.42</w:t>
            </w:r>
          </w:p>
        </w:tc>
        <w:tc>
          <w:tcPr>
            <w:tcW w:w="117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0.107</w:t>
            </w:r>
          </w:p>
        </w:tc>
        <w:tc>
          <w:tcPr>
            <w:tcW w:w="819"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0.1293</w:t>
            </w:r>
          </w:p>
        </w:tc>
        <w:tc>
          <w:tcPr>
            <w:tcW w:w="1161"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23.5493</w:t>
            </w:r>
          </w:p>
        </w:tc>
      </w:tr>
      <w:tr w:rsidR="005A3590" w:rsidRPr="00EE470F" w:rsidTr="003B0B97">
        <w:trPr>
          <w:trHeight w:val="225"/>
        </w:trPr>
        <w:tc>
          <w:tcPr>
            <w:cnfStyle w:val="001000000000" w:firstRow="0" w:lastRow="0" w:firstColumn="1" w:lastColumn="0" w:oddVBand="0" w:evenVBand="0" w:oddHBand="0" w:evenHBand="0" w:firstRowFirstColumn="0" w:firstRowLastColumn="0" w:lastRowFirstColumn="0" w:lastRowLastColumn="0"/>
            <w:tcW w:w="824" w:type="dxa"/>
            <w:noWrap/>
            <w:hideMark/>
          </w:tcPr>
          <w:p w:rsidR="005A3590" w:rsidRPr="00EE470F" w:rsidRDefault="005A3590" w:rsidP="003B0B97">
            <w:pPr>
              <w:jc w:val="center"/>
              <w:rPr>
                <w:rFonts w:ascii="Times New Roman" w:eastAsia="Times New Roman" w:hAnsi="Times New Roman" w:cs="Times New Roman"/>
                <w:b w:val="0"/>
                <w:color w:val="000000"/>
                <w:sz w:val="18"/>
                <w:szCs w:val="18"/>
              </w:rPr>
            </w:pPr>
            <w:r w:rsidRPr="00EE470F">
              <w:rPr>
                <w:rFonts w:ascii="Times New Roman" w:eastAsia="Times New Roman" w:hAnsi="Times New Roman" w:cs="Times New Roman"/>
                <w:b w:val="0"/>
                <w:color w:val="000000"/>
                <w:sz w:val="18"/>
                <w:szCs w:val="18"/>
              </w:rPr>
              <w:t>XST106</w:t>
            </w:r>
          </w:p>
        </w:tc>
        <w:tc>
          <w:tcPr>
            <w:tcW w:w="886"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4.518</w:t>
            </w:r>
          </w:p>
        </w:tc>
        <w:tc>
          <w:tcPr>
            <w:tcW w:w="846"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27.387</w:t>
            </w:r>
          </w:p>
        </w:tc>
        <w:tc>
          <w:tcPr>
            <w:tcW w:w="846"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22.868</w:t>
            </w:r>
          </w:p>
        </w:tc>
        <w:tc>
          <w:tcPr>
            <w:tcW w:w="918"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22.867</w:t>
            </w:r>
          </w:p>
        </w:tc>
        <w:tc>
          <w:tcPr>
            <w:tcW w:w="126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1E-04</w:t>
            </w:r>
          </w:p>
        </w:tc>
        <w:tc>
          <w:tcPr>
            <w:tcW w:w="90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22.68</w:t>
            </w:r>
          </w:p>
        </w:tc>
        <w:tc>
          <w:tcPr>
            <w:tcW w:w="117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0.188</w:t>
            </w:r>
          </w:p>
        </w:tc>
        <w:tc>
          <w:tcPr>
            <w:tcW w:w="819"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0.1925</w:t>
            </w:r>
          </w:p>
        </w:tc>
        <w:tc>
          <w:tcPr>
            <w:tcW w:w="1161"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22.8725</w:t>
            </w:r>
          </w:p>
        </w:tc>
      </w:tr>
      <w:tr w:rsidR="005A3590" w:rsidRPr="00EE470F" w:rsidTr="003B0B97">
        <w:trPr>
          <w:trHeight w:val="225"/>
        </w:trPr>
        <w:tc>
          <w:tcPr>
            <w:cnfStyle w:val="001000000000" w:firstRow="0" w:lastRow="0" w:firstColumn="1" w:lastColumn="0" w:oddVBand="0" w:evenVBand="0" w:oddHBand="0" w:evenHBand="0" w:firstRowFirstColumn="0" w:firstRowLastColumn="0" w:lastRowFirstColumn="0" w:lastRowLastColumn="0"/>
            <w:tcW w:w="824" w:type="dxa"/>
            <w:noWrap/>
            <w:hideMark/>
          </w:tcPr>
          <w:p w:rsidR="005A3590" w:rsidRPr="00EE470F" w:rsidRDefault="005A3590" w:rsidP="003B0B97">
            <w:pPr>
              <w:jc w:val="center"/>
              <w:rPr>
                <w:rFonts w:ascii="Times New Roman" w:eastAsia="Times New Roman" w:hAnsi="Times New Roman" w:cs="Times New Roman"/>
                <w:b w:val="0"/>
                <w:color w:val="000000"/>
                <w:sz w:val="18"/>
                <w:szCs w:val="18"/>
              </w:rPr>
            </w:pPr>
            <w:r w:rsidRPr="00EE470F">
              <w:rPr>
                <w:rFonts w:ascii="Times New Roman" w:eastAsia="Times New Roman" w:hAnsi="Times New Roman" w:cs="Times New Roman"/>
                <w:b w:val="0"/>
                <w:color w:val="000000"/>
                <w:sz w:val="18"/>
                <w:szCs w:val="18"/>
              </w:rPr>
              <w:t>XST107</w:t>
            </w:r>
          </w:p>
        </w:tc>
        <w:tc>
          <w:tcPr>
            <w:tcW w:w="886"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3.34</w:t>
            </w:r>
          </w:p>
        </w:tc>
        <w:tc>
          <w:tcPr>
            <w:tcW w:w="846"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25.47</w:t>
            </w:r>
          </w:p>
        </w:tc>
        <w:tc>
          <w:tcPr>
            <w:tcW w:w="846"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22.129</w:t>
            </w:r>
          </w:p>
        </w:tc>
        <w:tc>
          <w:tcPr>
            <w:tcW w:w="918"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22.132</w:t>
            </w:r>
          </w:p>
        </w:tc>
        <w:tc>
          <w:tcPr>
            <w:tcW w:w="126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0.0034</w:t>
            </w:r>
          </w:p>
        </w:tc>
        <w:tc>
          <w:tcPr>
            <w:tcW w:w="90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21.96</w:t>
            </w:r>
          </w:p>
        </w:tc>
        <w:tc>
          <w:tcPr>
            <w:tcW w:w="117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0.169</w:t>
            </w:r>
          </w:p>
        </w:tc>
        <w:tc>
          <w:tcPr>
            <w:tcW w:w="819"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0.2091</w:t>
            </w:r>
          </w:p>
        </w:tc>
        <w:tc>
          <w:tcPr>
            <w:tcW w:w="1161"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22.1691</w:t>
            </w:r>
          </w:p>
        </w:tc>
      </w:tr>
      <w:tr w:rsidR="005A3590" w:rsidRPr="00EE470F" w:rsidTr="003B0B97">
        <w:trPr>
          <w:trHeight w:val="225"/>
        </w:trPr>
        <w:tc>
          <w:tcPr>
            <w:cnfStyle w:val="001000000000" w:firstRow="0" w:lastRow="0" w:firstColumn="1" w:lastColumn="0" w:oddVBand="0" w:evenVBand="0" w:oddHBand="0" w:evenHBand="0" w:firstRowFirstColumn="0" w:firstRowLastColumn="0" w:lastRowFirstColumn="0" w:lastRowLastColumn="0"/>
            <w:tcW w:w="824" w:type="dxa"/>
            <w:noWrap/>
            <w:hideMark/>
          </w:tcPr>
          <w:p w:rsidR="005A3590" w:rsidRPr="00EE470F" w:rsidRDefault="005A3590" w:rsidP="003B0B97">
            <w:pPr>
              <w:jc w:val="center"/>
              <w:rPr>
                <w:rFonts w:ascii="Times New Roman" w:eastAsia="Times New Roman" w:hAnsi="Times New Roman" w:cs="Times New Roman"/>
                <w:b w:val="0"/>
                <w:color w:val="000000"/>
                <w:sz w:val="18"/>
                <w:szCs w:val="18"/>
              </w:rPr>
            </w:pPr>
            <w:r w:rsidRPr="00EE470F">
              <w:rPr>
                <w:rFonts w:ascii="Times New Roman" w:eastAsia="Times New Roman" w:hAnsi="Times New Roman" w:cs="Times New Roman"/>
                <w:b w:val="0"/>
                <w:color w:val="000000"/>
                <w:sz w:val="18"/>
                <w:szCs w:val="18"/>
              </w:rPr>
              <w:t>XST109</w:t>
            </w:r>
          </w:p>
        </w:tc>
        <w:tc>
          <w:tcPr>
            <w:tcW w:w="886"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8.168</w:t>
            </w:r>
          </w:p>
        </w:tc>
        <w:tc>
          <w:tcPr>
            <w:tcW w:w="846"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30.897</w:t>
            </w:r>
          </w:p>
        </w:tc>
        <w:tc>
          <w:tcPr>
            <w:tcW w:w="846"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22.728</w:t>
            </w:r>
          </w:p>
        </w:tc>
        <w:tc>
          <w:tcPr>
            <w:tcW w:w="918"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22.732</w:t>
            </w:r>
          </w:p>
        </w:tc>
        <w:tc>
          <w:tcPr>
            <w:tcW w:w="126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0.0047</w:t>
            </w:r>
          </w:p>
        </w:tc>
        <w:tc>
          <w:tcPr>
            <w:tcW w:w="90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22.55</w:t>
            </w:r>
          </w:p>
        </w:tc>
        <w:tc>
          <w:tcPr>
            <w:tcW w:w="117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0.178</w:t>
            </w:r>
          </w:p>
        </w:tc>
        <w:tc>
          <w:tcPr>
            <w:tcW w:w="819"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0.1927</w:t>
            </w:r>
          </w:p>
        </w:tc>
        <w:tc>
          <w:tcPr>
            <w:tcW w:w="1161"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22.7427</w:t>
            </w:r>
          </w:p>
        </w:tc>
      </w:tr>
      <w:tr w:rsidR="005A3590" w:rsidRPr="00EE470F" w:rsidTr="003B0B97">
        <w:trPr>
          <w:trHeight w:val="225"/>
        </w:trPr>
        <w:tc>
          <w:tcPr>
            <w:cnfStyle w:val="001000000000" w:firstRow="0" w:lastRow="0" w:firstColumn="1" w:lastColumn="0" w:oddVBand="0" w:evenVBand="0" w:oddHBand="0" w:evenHBand="0" w:firstRowFirstColumn="0" w:firstRowLastColumn="0" w:lastRowFirstColumn="0" w:lastRowLastColumn="0"/>
            <w:tcW w:w="824" w:type="dxa"/>
            <w:noWrap/>
            <w:hideMark/>
          </w:tcPr>
          <w:p w:rsidR="005A3590" w:rsidRPr="00EE470F" w:rsidRDefault="005A3590" w:rsidP="003B0B97">
            <w:pPr>
              <w:jc w:val="center"/>
              <w:rPr>
                <w:rFonts w:ascii="Times New Roman" w:eastAsia="Times New Roman" w:hAnsi="Times New Roman" w:cs="Times New Roman"/>
                <w:b w:val="0"/>
                <w:color w:val="000000"/>
                <w:sz w:val="18"/>
                <w:szCs w:val="18"/>
              </w:rPr>
            </w:pPr>
            <w:r w:rsidRPr="00EE470F">
              <w:rPr>
                <w:rFonts w:ascii="Times New Roman" w:eastAsia="Times New Roman" w:hAnsi="Times New Roman" w:cs="Times New Roman"/>
                <w:b w:val="0"/>
                <w:color w:val="000000"/>
                <w:sz w:val="18"/>
                <w:szCs w:val="18"/>
              </w:rPr>
              <w:t>XST110</w:t>
            </w:r>
          </w:p>
        </w:tc>
        <w:tc>
          <w:tcPr>
            <w:tcW w:w="886"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26.23</w:t>
            </w:r>
          </w:p>
        </w:tc>
        <w:tc>
          <w:tcPr>
            <w:tcW w:w="846"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49.217</w:t>
            </w:r>
          </w:p>
        </w:tc>
        <w:tc>
          <w:tcPr>
            <w:tcW w:w="846"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22.987</w:t>
            </w:r>
          </w:p>
        </w:tc>
        <w:tc>
          <w:tcPr>
            <w:tcW w:w="918"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23.000</w:t>
            </w:r>
          </w:p>
        </w:tc>
        <w:tc>
          <w:tcPr>
            <w:tcW w:w="126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0.013</w:t>
            </w:r>
          </w:p>
        </w:tc>
        <w:tc>
          <w:tcPr>
            <w:tcW w:w="90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22.84</w:t>
            </w:r>
          </w:p>
        </w:tc>
        <w:tc>
          <w:tcPr>
            <w:tcW w:w="117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0.147</w:t>
            </w:r>
          </w:p>
        </w:tc>
        <w:tc>
          <w:tcPr>
            <w:tcW w:w="819"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0.1646</w:t>
            </w:r>
          </w:p>
        </w:tc>
        <w:tc>
          <w:tcPr>
            <w:tcW w:w="1161"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23.0046</w:t>
            </w:r>
          </w:p>
        </w:tc>
      </w:tr>
      <w:tr w:rsidR="005A3590" w:rsidRPr="00EE470F" w:rsidTr="003B0B97">
        <w:trPr>
          <w:trHeight w:val="225"/>
        </w:trPr>
        <w:tc>
          <w:tcPr>
            <w:cnfStyle w:val="001000000000" w:firstRow="0" w:lastRow="0" w:firstColumn="1" w:lastColumn="0" w:oddVBand="0" w:evenVBand="0" w:oddHBand="0" w:evenHBand="0" w:firstRowFirstColumn="0" w:firstRowLastColumn="0" w:lastRowFirstColumn="0" w:lastRowLastColumn="0"/>
            <w:tcW w:w="824" w:type="dxa"/>
            <w:noWrap/>
            <w:hideMark/>
          </w:tcPr>
          <w:p w:rsidR="005A3590" w:rsidRPr="00EE470F" w:rsidRDefault="005A3590" w:rsidP="003B0B97">
            <w:pPr>
              <w:jc w:val="center"/>
              <w:rPr>
                <w:rFonts w:ascii="Times New Roman" w:eastAsia="Times New Roman" w:hAnsi="Times New Roman" w:cs="Times New Roman"/>
                <w:b w:val="0"/>
                <w:color w:val="000000"/>
                <w:sz w:val="18"/>
                <w:szCs w:val="18"/>
              </w:rPr>
            </w:pPr>
            <w:r w:rsidRPr="00EE470F">
              <w:rPr>
                <w:rFonts w:ascii="Times New Roman" w:eastAsia="Times New Roman" w:hAnsi="Times New Roman" w:cs="Times New Roman"/>
                <w:b w:val="0"/>
                <w:color w:val="000000"/>
                <w:sz w:val="18"/>
                <w:szCs w:val="18"/>
              </w:rPr>
              <w:t>XST111</w:t>
            </w:r>
          </w:p>
        </w:tc>
        <w:tc>
          <w:tcPr>
            <w:tcW w:w="886"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14.877</w:t>
            </w:r>
          </w:p>
        </w:tc>
        <w:tc>
          <w:tcPr>
            <w:tcW w:w="846"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37.956</w:t>
            </w:r>
          </w:p>
        </w:tc>
        <w:tc>
          <w:tcPr>
            <w:tcW w:w="846"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23.079</w:t>
            </w:r>
          </w:p>
        </w:tc>
        <w:tc>
          <w:tcPr>
            <w:tcW w:w="918"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23.081</w:t>
            </w:r>
          </w:p>
        </w:tc>
        <w:tc>
          <w:tcPr>
            <w:tcW w:w="126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0.0028</w:t>
            </w:r>
          </w:p>
        </w:tc>
        <w:tc>
          <w:tcPr>
            <w:tcW w:w="90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22.92</w:t>
            </w:r>
          </w:p>
        </w:tc>
        <w:tc>
          <w:tcPr>
            <w:tcW w:w="1170"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0.159</w:t>
            </w:r>
          </w:p>
        </w:tc>
        <w:tc>
          <w:tcPr>
            <w:tcW w:w="819" w:type="dxa"/>
            <w:noWrap/>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rPr>
            </w:pPr>
            <w:r w:rsidRPr="00EE470F">
              <w:rPr>
                <w:rFonts w:ascii="Times New Roman" w:eastAsia="Times New Roman" w:hAnsi="Times New Roman" w:cs="Times New Roman"/>
                <w:color w:val="000000"/>
                <w:sz w:val="18"/>
                <w:szCs w:val="18"/>
              </w:rPr>
              <w:t>0.1624</w:t>
            </w:r>
          </w:p>
        </w:tc>
        <w:tc>
          <w:tcPr>
            <w:tcW w:w="1161" w:type="dxa"/>
            <w:noWrap/>
            <w:vAlign w:val="bottom"/>
            <w:hideMark/>
          </w:tcPr>
          <w:p w:rsidR="005A3590" w:rsidRPr="00EE470F" w:rsidRDefault="005A3590" w:rsidP="003B0B9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EE470F">
              <w:rPr>
                <w:rFonts w:ascii="Times New Roman" w:hAnsi="Times New Roman" w:cs="Times New Roman"/>
                <w:color w:val="000000"/>
                <w:sz w:val="18"/>
                <w:szCs w:val="18"/>
              </w:rPr>
              <w:t>23.0824</w:t>
            </w:r>
          </w:p>
        </w:tc>
      </w:tr>
    </w:tbl>
    <w:p w:rsidR="005A3590" w:rsidRDefault="005A3590" w:rsidP="005A3590">
      <w:pPr>
        <w:autoSpaceDE w:val="0"/>
        <w:autoSpaceDN w:val="0"/>
        <w:adjustRightInd w:val="0"/>
        <w:jc w:val="both"/>
        <w:rPr>
          <w:rFonts w:ascii="Times New Roman" w:hAnsi="Times New Roman" w:cs="Times New Roman"/>
          <w:sz w:val="24"/>
          <w:szCs w:val="24"/>
        </w:rPr>
      </w:pPr>
    </w:p>
    <w:p w:rsidR="00BD4FDC" w:rsidRDefault="007D0098" w:rsidP="00964BCA">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Table 9</w:t>
      </w:r>
      <w:r w:rsidR="00BD4FDC">
        <w:rPr>
          <w:rFonts w:ascii="Times New Roman" w:hAnsi="Times New Roman" w:cs="Times New Roman"/>
          <w:sz w:val="24"/>
          <w:szCs w:val="24"/>
        </w:rPr>
        <w:t>: Systematic error in EGM2008 before and after enrichment</w:t>
      </w:r>
    </w:p>
    <w:tbl>
      <w:tblPr>
        <w:tblStyle w:val="GridTable1Light"/>
        <w:tblW w:w="7560" w:type="dxa"/>
        <w:tblLook w:val="04A0" w:firstRow="1" w:lastRow="0" w:firstColumn="1" w:lastColumn="0" w:noHBand="0" w:noVBand="1"/>
      </w:tblPr>
      <w:tblGrid>
        <w:gridCol w:w="967"/>
        <w:gridCol w:w="1279"/>
        <w:gridCol w:w="2022"/>
        <w:gridCol w:w="1402"/>
        <w:gridCol w:w="1890"/>
      </w:tblGrid>
      <w:tr w:rsidR="00B44807" w:rsidRPr="00D21113" w:rsidTr="0073782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0" w:type="dxa"/>
          </w:tcPr>
          <w:p w:rsidR="00B44807" w:rsidRPr="00D21113" w:rsidRDefault="007356EF" w:rsidP="00B44807">
            <w:pPr>
              <w:rPr>
                <w:rFonts w:ascii="Times New Roman" w:eastAsia="Times New Roman" w:hAnsi="Times New Roman" w:cs="Times New Roman"/>
                <w:color w:val="000000"/>
              </w:rPr>
            </w:pPr>
            <w:r w:rsidRPr="00D21113">
              <w:rPr>
                <w:rFonts w:ascii="Times New Roman" w:eastAsia="Times New Roman" w:hAnsi="Times New Roman" w:cs="Times New Roman"/>
                <w:color w:val="000000"/>
              </w:rPr>
              <w:t>ID</w:t>
            </w:r>
          </w:p>
        </w:tc>
        <w:tc>
          <w:tcPr>
            <w:tcW w:w="1488" w:type="dxa"/>
          </w:tcPr>
          <w:p w:rsidR="00B44807" w:rsidRPr="00D21113" w:rsidRDefault="00B44807" w:rsidP="00B4480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21113">
              <w:rPr>
                <w:rFonts w:ascii="Times New Roman" w:hAnsi="Times New Roman" w:cs="Times New Roman"/>
                <w:color w:val="000000"/>
              </w:rPr>
              <w:t>OBSD</w:t>
            </w:r>
            <w:r w:rsidR="008556D7" w:rsidRPr="00D21113">
              <w:rPr>
                <w:rFonts w:ascii="Times New Roman" w:hAnsi="Times New Roman" w:cs="Times New Roman"/>
                <w:color w:val="000000"/>
              </w:rPr>
              <w:t xml:space="preserve"> </w:t>
            </w:r>
            <w:r w:rsidRPr="00D21113">
              <w:rPr>
                <w:rFonts w:ascii="Times New Roman" w:hAnsi="Times New Roman" w:cs="Times New Roman"/>
                <w:color w:val="000000"/>
              </w:rPr>
              <w:t>GEOID</w:t>
            </w:r>
            <w:r w:rsidR="008556D7" w:rsidRPr="00D21113">
              <w:rPr>
                <w:rFonts w:ascii="Times New Roman" w:hAnsi="Times New Roman" w:cs="Times New Roman"/>
                <w:color w:val="000000"/>
              </w:rPr>
              <w:t xml:space="preserve"> </w:t>
            </w:r>
          </w:p>
          <w:p w:rsidR="00B44807" w:rsidRPr="00D21113" w:rsidRDefault="00B44807" w:rsidP="00B4480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21113">
              <w:rPr>
                <w:rFonts w:ascii="Times New Roman" w:hAnsi="Times New Roman" w:cs="Times New Roman"/>
                <w:color w:val="000000"/>
              </w:rPr>
              <w:t>HEIGHTS</w:t>
            </w:r>
          </w:p>
        </w:tc>
        <w:tc>
          <w:tcPr>
            <w:tcW w:w="2022" w:type="dxa"/>
            <w:noWrap/>
            <w:hideMark/>
          </w:tcPr>
          <w:p w:rsidR="00B44807" w:rsidRPr="00D21113" w:rsidRDefault="00B44807" w:rsidP="00B4480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SYS-ERROR</w:t>
            </w:r>
            <w:r w:rsidR="008556D7" w:rsidRPr="00D21113">
              <w:rPr>
                <w:rFonts w:ascii="Times New Roman" w:eastAsia="Times New Roman" w:hAnsi="Times New Roman" w:cs="Times New Roman"/>
                <w:color w:val="000000"/>
              </w:rPr>
              <w:t xml:space="preserve"> </w:t>
            </w:r>
            <w:r w:rsidRPr="00D21113">
              <w:rPr>
                <w:rFonts w:ascii="Times New Roman" w:eastAsia="Times New Roman" w:hAnsi="Times New Roman" w:cs="Times New Roman"/>
                <w:color w:val="000000"/>
              </w:rPr>
              <w:t>BEFORE</w:t>
            </w:r>
          </w:p>
          <w:p w:rsidR="00B44807" w:rsidRPr="00D21113" w:rsidRDefault="00B44807" w:rsidP="00B4480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ENRICHMENT</w:t>
            </w:r>
          </w:p>
        </w:tc>
        <w:tc>
          <w:tcPr>
            <w:tcW w:w="1170" w:type="dxa"/>
            <w:noWrap/>
            <w:hideMark/>
          </w:tcPr>
          <w:p w:rsidR="00B44807" w:rsidRPr="00D21113" w:rsidRDefault="00B44807" w:rsidP="00B4480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EGM2008 ENRICHED</w:t>
            </w:r>
          </w:p>
        </w:tc>
        <w:tc>
          <w:tcPr>
            <w:tcW w:w="1890" w:type="dxa"/>
            <w:noWrap/>
            <w:hideMark/>
          </w:tcPr>
          <w:p w:rsidR="00B44807" w:rsidRPr="00D21113" w:rsidRDefault="00B44807" w:rsidP="00B4480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SYS-ERROR</w:t>
            </w:r>
            <w:r w:rsidR="008556D7" w:rsidRPr="00D21113">
              <w:rPr>
                <w:rFonts w:ascii="Times New Roman" w:eastAsia="Times New Roman" w:hAnsi="Times New Roman" w:cs="Times New Roman"/>
                <w:color w:val="000000"/>
              </w:rPr>
              <w:t xml:space="preserve"> </w:t>
            </w:r>
            <w:r w:rsidRPr="00D21113">
              <w:rPr>
                <w:rFonts w:ascii="Times New Roman" w:eastAsia="Times New Roman" w:hAnsi="Times New Roman" w:cs="Times New Roman"/>
                <w:color w:val="000000"/>
              </w:rPr>
              <w:t xml:space="preserve">AFTER </w:t>
            </w:r>
          </w:p>
          <w:p w:rsidR="00B44807" w:rsidRPr="00D21113" w:rsidRDefault="00B44807" w:rsidP="00B4480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ENRICHMENT</w:t>
            </w:r>
          </w:p>
        </w:tc>
      </w:tr>
      <w:tr w:rsidR="00B44807" w:rsidRPr="00D21113" w:rsidTr="0073782C">
        <w:trPr>
          <w:trHeight w:val="300"/>
        </w:trPr>
        <w:tc>
          <w:tcPr>
            <w:cnfStyle w:val="001000000000" w:firstRow="0" w:lastRow="0" w:firstColumn="1" w:lastColumn="0" w:oddVBand="0" w:evenVBand="0" w:oddHBand="0" w:evenHBand="0" w:firstRowFirstColumn="0" w:firstRowLastColumn="0" w:lastRowFirstColumn="0" w:lastRowLastColumn="0"/>
            <w:tcW w:w="990" w:type="dxa"/>
          </w:tcPr>
          <w:p w:rsidR="00B44807" w:rsidRPr="00D21113" w:rsidRDefault="00B44807" w:rsidP="00546FC6">
            <w:pPr>
              <w:jc w:val="center"/>
              <w:rPr>
                <w:rFonts w:ascii="Times New Roman" w:eastAsia="Times New Roman" w:hAnsi="Times New Roman" w:cs="Times New Roman"/>
                <w:b w:val="0"/>
                <w:color w:val="000000"/>
              </w:rPr>
            </w:pPr>
            <w:r w:rsidRPr="00D21113">
              <w:rPr>
                <w:rFonts w:ascii="Times New Roman" w:eastAsia="Times New Roman" w:hAnsi="Times New Roman" w:cs="Times New Roman"/>
                <w:b w:val="0"/>
                <w:color w:val="000000"/>
              </w:rPr>
              <w:t>XST101</w:t>
            </w:r>
          </w:p>
        </w:tc>
        <w:tc>
          <w:tcPr>
            <w:tcW w:w="1488" w:type="dxa"/>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21113">
              <w:rPr>
                <w:rFonts w:ascii="Times New Roman" w:hAnsi="Times New Roman" w:cs="Times New Roman"/>
                <w:color w:val="000000"/>
              </w:rPr>
              <w:t>22.455</w:t>
            </w:r>
          </w:p>
        </w:tc>
        <w:tc>
          <w:tcPr>
            <w:tcW w:w="2022"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0.2224</w:t>
            </w:r>
          </w:p>
        </w:tc>
        <w:tc>
          <w:tcPr>
            <w:tcW w:w="1170"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22.4924</w:t>
            </w:r>
          </w:p>
        </w:tc>
        <w:tc>
          <w:tcPr>
            <w:tcW w:w="1890"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-0.0374</w:t>
            </w:r>
          </w:p>
        </w:tc>
      </w:tr>
      <w:tr w:rsidR="00B44807" w:rsidRPr="00D21113" w:rsidTr="0073782C">
        <w:trPr>
          <w:trHeight w:val="300"/>
        </w:trPr>
        <w:tc>
          <w:tcPr>
            <w:cnfStyle w:val="001000000000" w:firstRow="0" w:lastRow="0" w:firstColumn="1" w:lastColumn="0" w:oddVBand="0" w:evenVBand="0" w:oddHBand="0" w:evenHBand="0" w:firstRowFirstColumn="0" w:firstRowLastColumn="0" w:lastRowFirstColumn="0" w:lastRowLastColumn="0"/>
            <w:tcW w:w="990" w:type="dxa"/>
          </w:tcPr>
          <w:p w:rsidR="00B44807" w:rsidRPr="00D21113" w:rsidRDefault="00B44807" w:rsidP="00546FC6">
            <w:pPr>
              <w:jc w:val="center"/>
              <w:rPr>
                <w:rFonts w:ascii="Times New Roman" w:eastAsia="Times New Roman" w:hAnsi="Times New Roman" w:cs="Times New Roman"/>
                <w:b w:val="0"/>
                <w:color w:val="000000"/>
              </w:rPr>
            </w:pPr>
            <w:r w:rsidRPr="00D21113">
              <w:rPr>
                <w:rFonts w:ascii="Times New Roman" w:eastAsia="Times New Roman" w:hAnsi="Times New Roman" w:cs="Times New Roman"/>
                <w:b w:val="0"/>
                <w:color w:val="000000"/>
              </w:rPr>
              <w:t>XST102</w:t>
            </w:r>
          </w:p>
        </w:tc>
        <w:tc>
          <w:tcPr>
            <w:tcW w:w="1488" w:type="dxa"/>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21113">
              <w:rPr>
                <w:rFonts w:ascii="Times New Roman" w:hAnsi="Times New Roman" w:cs="Times New Roman"/>
                <w:color w:val="000000"/>
              </w:rPr>
              <w:t>22.666</w:t>
            </w:r>
          </w:p>
        </w:tc>
        <w:tc>
          <w:tcPr>
            <w:tcW w:w="2022"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0.2149</w:t>
            </w:r>
          </w:p>
        </w:tc>
        <w:tc>
          <w:tcPr>
            <w:tcW w:w="1170"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22.6849</w:t>
            </w:r>
          </w:p>
        </w:tc>
        <w:tc>
          <w:tcPr>
            <w:tcW w:w="1890"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-0.0189</w:t>
            </w:r>
          </w:p>
        </w:tc>
      </w:tr>
      <w:tr w:rsidR="00B44807" w:rsidRPr="00D21113" w:rsidTr="0073782C">
        <w:trPr>
          <w:trHeight w:val="300"/>
        </w:trPr>
        <w:tc>
          <w:tcPr>
            <w:cnfStyle w:val="001000000000" w:firstRow="0" w:lastRow="0" w:firstColumn="1" w:lastColumn="0" w:oddVBand="0" w:evenVBand="0" w:oddHBand="0" w:evenHBand="0" w:firstRowFirstColumn="0" w:firstRowLastColumn="0" w:lastRowFirstColumn="0" w:lastRowLastColumn="0"/>
            <w:tcW w:w="990" w:type="dxa"/>
          </w:tcPr>
          <w:p w:rsidR="00B44807" w:rsidRPr="00D21113" w:rsidRDefault="00B44807" w:rsidP="00546FC6">
            <w:pPr>
              <w:jc w:val="center"/>
              <w:rPr>
                <w:rFonts w:ascii="Times New Roman" w:eastAsia="Times New Roman" w:hAnsi="Times New Roman" w:cs="Times New Roman"/>
                <w:b w:val="0"/>
                <w:color w:val="000000"/>
              </w:rPr>
            </w:pPr>
            <w:r w:rsidRPr="00D21113">
              <w:rPr>
                <w:rFonts w:ascii="Times New Roman" w:eastAsia="Times New Roman" w:hAnsi="Times New Roman" w:cs="Times New Roman"/>
                <w:b w:val="0"/>
                <w:color w:val="000000"/>
              </w:rPr>
              <w:t>XST103</w:t>
            </w:r>
          </w:p>
        </w:tc>
        <w:tc>
          <w:tcPr>
            <w:tcW w:w="1488" w:type="dxa"/>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21113">
              <w:rPr>
                <w:rFonts w:ascii="Times New Roman" w:hAnsi="Times New Roman" w:cs="Times New Roman"/>
                <w:color w:val="000000"/>
              </w:rPr>
              <w:t>23.115</w:t>
            </w:r>
          </w:p>
        </w:tc>
        <w:tc>
          <w:tcPr>
            <w:tcW w:w="2022"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0.1707</w:t>
            </w:r>
          </w:p>
        </w:tc>
        <w:tc>
          <w:tcPr>
            <w:tcW w:w="1170"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23.1207</w:t>
            </w:r>
          </w:p>
        </w:tc>
        <w:tc>
          <w:tcPr>
            <w:tcW w:w="1890"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-0.0057</w:t>
            </w:r>
          </w:p>
        </w:tc>
      </w:tr>
      <w:tr w:rsidR="00B44807" w:rsidRPr="00D21113" w:rsidTr="0073782C">
        <w:trPr>
          <w:trHeight w:val="300"/>
        </w:trPr>
        <w:tc>
          <w:tcPr>
            <w:cnfStyle w:val="001000000000" w:firstRow="0" w:lastRow="0" w:firstColumn="1" w:lastColumn="0" w:oddVBand="0" w:evenVBand="0" w:oddHBand="0" w:evenHBand="0" w:firstRowFirstColumn="0" w:firstRowLastColumn="0" w:lastRowFirstColumn="0" w:lastRowLastColumn="0"/>
            <w:tcW w:w="990" w:type="dxa"/>
          </w:tcPr>
          <w:p w:rsidR="00B44807" w:rsidRPr="00D21113" w:rsidRDefault="00B44807" w:rsidP="00546FC6">
            <w:pPr>
              <w:jc w:val="center"/>
              <w:rPr>
                <w:rFonts w:ascii="Times New Roman" w:eastAsia="Times New Roman" w:hAnsi="Times New Roman" w:cs="Times New Roman"/>
                <w:b w:val="0"/>
                <w:color w:val="000000"/>
              </w:rPr>
            </w:pPr>
            <w:r w:rsidRPr="00D21113">
              <w:rPr>
                <w:rFonts w:ascii="Times New Roman" w:eastAsia="Times New Roman" w:hAnsi="Times New Roman" w:cs="Times New Roman"/>
                <w:b w:val="0"/>
                <w:color w:val="000000"/>
              </w:rPr>
              <w:t>XST104</w:t>
            </w:r>
          </w:p>
        </w:tc>
        <w:tc>
          <w:tcPr>
            <w:tcW w:w="1488" w:type="dxa"/>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21113">
              <w:rPr>
                <w:rFonts w:ascii="Times New Roman" w:hAnsi="Times New Roman" w:cs="Times New Roman"/>
                <w:color w:val="000000"/>
              </w:rPr>
              <w:t>23.303</w:t>
            </w:r>
          </w:p>
        </w:tc>
        <w:tc>
          <w:tcPr>
            <w:tcW w:w="2022"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0.1493</w:t>
            </w:r>
          </w:p>
        </w:tc>
        <w:tc>
          <w:tcPr>
            <w:tcW w:w="1170"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23.3193</w:t>
            </w:r>
          </w:p>
        </w:tc>
        <w:tc>
          <w:tcPr>
            <w:tcW w:w="1890"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-0.0163</w:t>
            </w:r>
          </w:p>
        </w:tc>
      </w:tr>
      <w:tr w:rsidR="00B44807" w:rsidRPr="00D21113" w:rsidTr="0073782C">
        <w:trPr>
          <w:trHeight w:val="300"/>
        </w:trPr>
        <w:tc>
          <w:tcPr>
            <w:cnfStyle w:val="001000000000" w:firstRow="0" w:lastRow="0" w:firstColumn="1" w:lastColumn="0" w:oddVBand="0" w:evenVBand="0" w:oddHBand="0" w:evenHBand="0" w:firstRowFirstColumn="0" w:firstRowLastColumn="0" w:lastRowFirstColumn="0" w:lastRowLastColumn="0"/>
            <w:tcW w:w="990" w:type="dxa"/>
          </w:tcPr>
          <w:p w:rsidR="00B44807" w:rsidRPr="00D21113" w:rsidRDefault="00B44807" w:rsidP="00546FC6">
            <w:pPr>
              <w:jc w:val="center"/>
              <w:rPr>
                <w:rFonts w:ascii="Times New Roman" w:eastAsia="Times New Roman" w:hAnsi="Times New Roman" w:cs="Times New Roman"/>
                <w:b w:val="0"/>
                <w:color w:val="000000"/>
              </w:rPr>
            </w:pPr>
            <w:r w:rsidRPr="00D21113">
              <w:rPr>
                <w:rFonts w:ascii="Times New Roman" w:eastAsia="Times New Roman" w:hAnsi="Times New Roman" w:cs="Times New Roman"/>
                <w:b w:val="0"/>
                <w:color w:val="000000"/>
              </w:rPr>
              <w:t>XST105</w:t>
            </w:r>
          </w:p>
        </w:tc>
        <w:tc>
          <w:tcPr>
            <w:tcW w:w="1488" w:type="dxa"/>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21113">
              <w:rPr>
                <w:rFonts w:ascii="Times New Roman" w:hAnsi="Times New Roman" w:cs="Times New Roman"/>
                <w:color w:val="000000"/>
              </w:rPr>
              <w:t>23.527</w:t>
            </w:r>
          </w:p>
        </w:tc>
        <w:tc>
          <w:tcPr>
            <w:tcW w:w="2022"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0.1293</w:t>
            </w:r>
          </w:p>
        </w:tc>
        <w:tc>
          <w:tcPr>
            <w:tcW w:w="1170"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23.5493</w:t>
            </w:r>
          </w:p>
        </w:tc>
        <w:tc>
          <w:tcPr>
            <w:tcW w:w="1890"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-0.0223</w:t>
            </w:r>
          </w:p>
        </w:tc>
      </w:tr>
      <w:tr w:rsidR="00B44807" w:rsidRPr="00D21113" w:rsidTr="0073782C">
        <w:trPr>
          <w:trHeight w:val="300"/>
        </w:trPr>
        <w:tc>
          <w:tcPr>
            <w:cnfStyle w:val="001000000000" w:firstRow="0" w:lastRow="0" w:firstColumn="1" w:lastColumn="0" w:oddVBand="0" w:evenVBand="0" w:oddHBand="0" w:evenHBand="0" w:firstRowFirstColumn="0" w:firstRowLastColumn="0" w:lastRowFirstColumn="0" w:lastRowLastColumn="0"/>
            <w:tcW w:w="990" w:type="dxa"/>
          </w:tcPr>
          <w:p w:rsidR="00B44807" w:rsidRPr="00D21113" w:rsidRDefault="00B44807" w:rsidP="00546FC6">
            <w:pPr>
              <w:jc w:val="center"/>
              <w:rPr>
                <w:rFonts w:ascii="Times New Roman" w:eastAsia="Times New Roman" w:hAnsi="Times New Roman" w:cs="Times New Roman"/>
                <w:b w:val="0"/>
                <w:color w:val="000000"/>
              </w:rPr>
            </w:pPr>
            <w:r w:rsidRPr="00D21113">
              <w:rPr>
                <w:rFonts w:ascii="Times New Roman" w:eastAsia="Times New Roman" w:hAnsi="Times New Roman" w:cs="Times New Roman"/>
                <w:b w:val="0"/>
                <w:color w:val="000000"/>
              </w:rPr>
              <w:t>XST106</w:t>
            </w:r>
          </w:p>
        </w:tc>
        <w:tc>
          <w:tcPr>
            <w:tcW w:w="1488" w:type="dxa"/>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21113">
              <w:rPr>
                <w:rFonts w:ascii="Times New Roman" w:hAnsi="Times New Roman" w:cs="Times New Roman"/>
                <w:color w:val="000000"/>
              </w:rPr>
              <w:t>22.868</w:t>
            </w:r>
          </w:p>
        </w:tc>
        <w:tc>
          <w:tcPr>
            <w:tcW w:w="2022"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0.1925</w:t>
            </w:r>
          </w:p>
        </w:tc>
        <w:tc>
          <w:tcPr>
            <w:tcW w:w="1170"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22.8725</w:t>
            </w:r>
          </w:p>
        </w:tc>
        <w:tc>
          <w:tcPr>
            <w:tcW w:w="1890"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-0.0045</w:t>
            </w:r>
          </w:p>
        </w:tc>
      </w:tr>
      <w:tr w:rsidR="00B44807" w:rsidRPr="00D21113" w:rsidTr="0073782C">
        <w:trPr>
          <w:trHeight w:val="300"/>
        </w:trPr>
        <w:tc>
          <w:tcPr>
            <w:cnfStyle w:val="001000000000" w:firstRow="0" w:lastRow="0" w:firstColumn="1" w:lastColumn="0" w:oddVBand="0" w:evenVBand="0" w:oddHBand="0" w:evenHBand="0" w:firstRowFirstColumn="0" w:firstRowLastColumn="0" w:lastRowFirstColumn="0" w:lastRowLastColumn="0"/>
            <w:tcW w:w="990" w:type="dxa"/>
          </w:tcPr>
          <w:p w:rsidR="00B44807" w:rsidRPr="00D21113" w:rsidRDefault="00B44807" w:rsidP="00546FC6">
            <w:pPr>
              <w:jc w:val="center"/>
              <w:rPr>
                <w:rFonts w:ascii="Times New Roman" w:eastAsia="Times New Roman" w:hAnsi="Times New Roman" w:cs="Times New Roman"/>
                <w:b w:val="0"/>
                <w:color w:val="000000"/>
              </w:rPr>
            </w:pPr>
            <w:r w:rsidRPr="00D21113">
              <w:rPr>
                <w:rFonts w:ascii="Times New Roman" w:eastAsia="Times New Roman" w:hAnsi="Times New Roman" w:cs="Times New Roman"/>
                <w:b w:val="0"/>
                <w:color w:val="000000"/>
              </w:rPr>
              <w:t>XST107</w:t>
            </w:r>
          </w:p>
        </w:tc>
        <w:tc>
          <w:tcPr>
            <w:tcW w:w="1488" w:type="dxa"/>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21113">
              <w:rPr>
                <w:rFonts w:ascii="Times New Roman" w:hAnsi="Times New Roman" w:cs="Times New Roman"/>
                <w:color w:val="000000"/>
              </w:rPr>
              <w:t>22.129</w:t>
            </w:r>
          </w:p>
        </w:tc>
        <w:tc>
          <w:tcPr>
            <w:tcW w:w="2022"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0.2091</w:t>
            </w:r>
          </w:p>
        </w:tc>
        <w:tc>
          <w:tcPr>
            <w:tcW w:w="1170"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22.1691</w:t>
            </w:r>
          </w:p>
        </w:tc>
        <w:tc>
          <w:tcPr>
            <w:tcW w:w="1890"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-0.0401</w:t>
            </w:r>
          </w:p>
        </w:tc>
      </w:tr>
      <w:tr w:rsidR="00B44807" w:rsidRPr="00D21113" w:rsidTr="0073782C">
        <w:trPr>
          <w:trHeight w:val="300"/>
        </w:trPr>
        <w:tc>
          <w:tcPr>
            <w:cnfStyle w:val="001000000000" w:firstRow="0" w:lastRow="0" w:firstColumn="1" w:lastColumn="0" w:oddVBand="0" w:evenVBand="0" w:oddHBand="0" w:evenHBand="0" w:firstRowFirstColumn="0" w:firstRowLastColumn="0" w:lastRowFirstColumn="0" w:lastRowLastColumn="0"/>
            <w:tcW w:w="990" w:type="dxa"/>
          </w:tcPr>
          <w:p w:rsidR="00B44807" w:rsidRPr="00D21113" w:rsidRDefault="00B44807" w:rsidP="00546FC6">
            <w:pPr>
              <w:jc w:val="center"/>
              <w:rPr>
                <w:rFonts w:ascii="Times New Roman" w:eastAsia="Times New Roman" w:hAnsi="Times New Roman" w:cs="Times New Roman"/>
                <w:b w:val="0"/>
                <w:color w:val="000000"/>
              </w:rPr>
            </w:pPr>
            <w:r w:rsidRPr="00D21113">
              <w:rPr>
                <w:rFonts w:ascii="Times New Roman" w:eastAsia="Times New Roman" w:hAnsi="Times New Roman" w:cs="Times New Roman"/>
                <w:b w:val="0"/>
                <w:color w:val="000000"/>
              </w:rPr>
              <w:t>XST109</w:t>
            </w:r>
          </w:p>
        </w:tc>
        <w:tc>
          <w:tcPr>
            <w:tcW w:w="1488" w:type="dxa"/>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21113">
              <w:rPr>
                <w:rFonts w:ascii="Times New Roman" w:hAnsi="Times New Roman" w:cs="Times New Roman"/>
                <w:color w:val="000000"/>
              </w:rPr>
              <w:t>22.728</w:t>
            </w:r>
          </w:p>
        </w:tc>
        <w:tc>
          <w:tcPr>
            <w:tcW w:w="2022"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0.1927</w:t>
            </w:r>
          </w:p>
        </w:tc>
        <w:tc>
          <w:tcPr>
            <w:tcW w:w="1170"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22.7427</w:t>
            </w:r>
          </w:p>
        </w:tc>
        <w:tc>
          <w:tcPr>
            <w:tcW w:w="1890"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-0.0147</w:t>
            </w:r>
          </w:p>
        </w:tc>
      </w:tr>
      <w:tr w:rsidR="00B44807" w:rsidRPr="00D21113" w:rsidTr="0073782C">
        <w:trPr>
          <w:trHeight w:val="300"/>
        </w:trPr>
        <w:tc>
          <w:tcPr>
            <w:cnfStyle w:val="001000000000" w:firstRow="0" w:lastRow="0" w:firstColumn="1" w:lastColumn="0" w:oddVBand="0" w:evenVBand="0" w:oddHBand="0" w:evenHBand="0" w:firstRowFirstColumn="0" w:firstRowLastColumn="0" w:lastRowFirstColumn="0" w:lastRowLastColumn="0"/>
            <w:tcW w:w="990" w:type="dxa"/>
          </w:tcPr>
          <w:p w:rsidR="00B44807" w:rsidRPr="00D21113" w:rsidRDefault="00B44807" w:rsidP="00546FC6">
            <w:pPr>
              <w:jc w:val="center"/>
              <w:rPr>
                <w:rFonts w:ascii="Times New Roman" w:eastAsia="Times New Roman" w:hAnsi="Times New Roman" w:cs="Times New Roman"/>
                <w:b w:val="0"/>
                <w:color w:val="000000"/>
              </w:rPr>
            </w:pPr>
            <w:r w:rsidRPr="00D21113">
              <w:rPr>
                <w:rFonts w:ascii="Times New Roman" w:eastAsia="Times New Roman" w:hAnsi="Times New Roman" w:cs="Times New Roman"/>
                <w:b w:val="0"/>
                <w:color w:val="000000"/>
              </w:rPr>
              <w:t>XST110</w:t>
            </w:r>
          </w:p>
        </w:tc>
        <w:tc>
          <w:tcPr>
            <w:tcW w:w="1488" w:type="dxa"/>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21113">
              <w:rPr>
                <w:rFonts w:ascii="Times New Roman" w:hAnsi="Times New Roman" w:cs="Times New Roman"/>
                <w:color w:val="000000"/>
              </w:rPr>
              <w:t>22.987</w:t>
            </w:r>
          </w:p>
        </w:tc>
        <w:tc>
          <w:tcPr>
            <w:tcW w:w="2022"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0.1646</w:t>
            </w:r>
          </w:p>
        </w:tc>
        <w:tc>
          <w:tcPr>
            <w:tcW w:w="1170"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23.0046</w:t>
            </w:r>
          </w:p>
        </w:tc>
        <w:tc>
          <w:tcPr>
            <w:tcW w:w="1890" w:type="dxa"/>
            <w:noWrap/>
            <w:hideMark/>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sidRPr="00D21113">
              <w:rPr>
                <w:rFonts w:ascii="Times New Roman" w:eastAsia="Times New Roman" w:hAnsi="Times New Roman" w:cs="Times New Roman"/>
                <w:color w:val="000000"/>
              </w:rPr>
              <w:t>-0.0176</w:t>
            </w:r>
          </w:p>
        </w:tc>
      </w:tr>
      <w:tr w:rsidR="00B44807" w:rsidRPr="00D21113" w:rsidTr="0073782C">
        <w:trPr>
          <w:trHeight w:val="300"/>
        </w:trPr>
        <w:tc>
          <w:tcPr>
            <w:cnfStyle w:val="001000000000" w:firstRow="0" w:lastRow="0" w:firstColumn="1" w:lastColumn="0" w:oddVBand="0" w:evenVBand="0" w:oddHBand="0" w:evenHBand="0" w:firstRowFirstColumn="0" w:firstRowLastColumn="0" w:lastRowFirstColumn="0" w:lastRowLastColumn="0"/>
            <w:tcW w:w="990" w:type="dxa"/>
          </w:tcPr>
          <w:p w:rsidR="00B44807" w:rsidRPr="00D21113" w:rsidRDefault="00B44807" w:rsidP="00546FC6">
            <w:pPr>
              <w:jc w:val="center"/>
              <w:rPr>
                <w:rFonts w:ascii="Times New Roman" w:eastAsia="Times New Roman" w:hAnsi="Times New Roman" w:cs="Times New Roman"/>
                <w:b w:val="0"/>
                <w:color w:val="000000"/>
              </w:rPr>
            </w:pPr>
            <w:r w:rsidRPr="00D21113">
              <w:rPr>
                <w:rFonts w:ascii="Times New Roman" w:eastAsia="Times New Roman" w:hAnsi="Times New Roman" w:cs="Times New Roman"/>
                <w:b w:val="0"/>
                <w:color w:val="000000"/>
              </w:rPr>
              <w:t>XST111</w:t>
            </w:r>
          </w:p>
        </w:tc>
        <w:tc>
          <w:tcPr>
            <w:tcW w:w="1488" w:type="dxa"/>
          </w:tcPr>
          <w:p w:rsidR="00B44807" w:rsidRPr="00D21113" w:rsidRDefault="00D54283" w:rsidP="00546F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21113">
              <w:rPr>
                <w:rFonts w:ascii="Times New Roman" w:hAnsi="Times New Roman" w:cs="Times New Roman"/>
                <w:color w:val="000000"/>
              </w:rPr>
              <w:t>23.079</w:t>
            </w:r>
          </w:p>
        </w:tc>
        <w:tc>
          <w:tcPr>
            <w:tcW w:w="2022" w:type="dxa"/>
            <w:noWrap/>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21113">
              <w:rPr>
                <w:rFonts w:ascii="Times New Roman" w:hAnsi="Times New Roman" w:cs="Times New Roman"/>
                <w:color w:val="000000"/>
              </w:rPr>
              <w:t>0.1624</w:t>
            </w:r>
          </w:p>
        </w:tc>
        <w:tc>
          <w:tcPr>
            <w:tcW w:w="1170" w:type="dxa"/>
            <w:noWrap/>
          </w:tcPr>
          <w:p w:rsidR="00B44807" w:rsidRPr="00D21113" w:rsidRDefault="00B44807" w:rsidP="00546F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21113">
              <w:rPr>
                <w:rFonts w:ascii="Times New Roman" w:hAnsi="Times New Roman" w:cs="Times New Roman"/>
                <w:color w:val="000000"/>
              </w:rPr>
              <w:t>23.0824</w:t>
            </w:r>
          </w:p>
        </w:tc>
        <w:tc>
          <w:tcPr>
            <w:tcW w:w="1890" w:type="dxa"/>
            <w:noWrap/>
          </w:tcPr>
          <w:p w:rsidR="00B44807" w:rsidRPr="00D21113" w:rsidRDefault="0073782C" w:rsidP="00546FC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21113">
              <w:rPr>
                <w:rFonts w:ascii="Times New Roman" w:hAnsi="Times New Roman" w:cs="Times New Roman"/>
                <w:color w:val="000000"/>
              </w:rPr>
              <w:t>0.0034</w:t>
            </w:r>
          </w:p>
        </w:tc>
      </w:tr>
    </w:tbl>
    <w:p w:rsidR="005A3590" w:rsidRDefault="005A3590" w:rsidP="00771989">
      <w:pPr>
        <w:shd w:val="clear" w:color="auto" w:fill="FFFFFF"/>
        <w:spacing w:line="240" w:lineRule="auto"/>
        <w:jc w:val="both"/>
        <w:rPr>
          <w:rFonts w:ascii="Times New Roman" w:eastAsiaTheme="minorEastAsia" w:hAnsi="Times New Roman" w:cs="Times New Roman"/>
          <w:sz w:val="24"/>
          <w:szCs w:val="24"/>
        </w:rPr>
      </w:pPr>
    </w:p>
    <w:p w:rsidR="005A3590" w:rsidRDefault="005A3590" w:rsidP="005A3590">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Figure 3 graphically shows the relationship between observed, computed and EGM08 geoid heights. (a) shows two facts: One, computed and observed geoid heights are minimally different as the two graphs (blue and pink) practically merged into one. Two, difference between observed and EGM08 geoid heights before enrichment is obvious as the EGM08 graph (grey) clearly shows. (b) shows how the three graphs almost merge into one after enriching EGM08. </w:t>
      </w:r>
    </w:p>
    <w:p w:rsidR="005A3590" w:rsidRDefault="005A3590" w:rsidP="005A3590">
      <w:pPr>
        <w:autoSpaceDE w:val="0"/>
        <w:autoSpaceDN w:val="0"/>
        <w:adjustRightInd w:val="0"/>
        <w:jc w:val="both"/>
        <w:rPr>
          <w:rFonts w:ascii="Times New Roman" w:hAnsi="Times New Roman" w:cs="Times New Roman"/>
          <w:sz w:val="24"/>
          <w:szCs w:val="24"/>
        </w:rPr>
      </w:pPr>
    </w:p>
    <w:p w:rsidR="005A3590" w:rsidRDefault="005A3590" w:rsidP="005A3590">
      <w:pPr>
        <w:autoSpaceDE w:val="0"/>
        <w:autoSpaceDN w:val="0"/>
        <w:adjustRightInd w:val="0"/>
        <w:jc w:val="both"/>
        <w:rPr>
          <w:rFonts w:ascii="Times New Roman" w:hAnsi="Times New Roman" w:cs="Times New Roman"/>
          <w:sz w:val="24"/>
          <w:szCs w:val="24"/>
        </w:rPr>
      </w:pPr>
    </w:p>
    <w:p w:rsidR="005A3590" w:rsidRDefault="005A3590" w:rsidP="005A3590">
      <w:pPr>
        <w:autoSpaceDE w:val="0"/>
        <w:autoSpaceDN w:val="0"/>
        <w:adjustRightInd w:val="0"/>
        <w:jc w:val="both"/>
        <w:rPr>
          <w:rFonts w:ascii="Times New Roman" w:hAnsi="Times New Roman" w:cs="Times New Roman"/>
          <w:sz w:val="24"/>
          <w:szCs w:val="24"/>
        </w:rPr>
      </w:pPr>
    </w:p>
    <w:p w:rsidR="005A3590" w:rsidRDefault="005A3590" w:rsidP="005A3590">
      <w:pPr>
        <w:autoSpaceDE w:val="0"/>
        <w:autoSpaceDN w:val="0"/>
        <w:adjustRightInd w:val="0"/>
        <w:jc w:val="both"/>
        <w:rPr>
          <w:rFonts w:ascii="Times New Roman" w:hAnsi="Times New Roman" w:cs="Times New Roman"/>
          <w:sz w:val="24"/>
          <w:szCs w:val="24"/>
        </w:rPr>
      </w:pPr>
    </w:p>
    <w:p w:rsidR="005A3590" w:rsidRDefault="005A3590" w:rsidP="005A3590">
      <w:pPr>
        <w:autoSpaceDE w:val="0"/>
        <w:autoSpaceDN w:val="0"/>
        <w:adjustRightInd w:val="0"/>
        <w:jc w:val="both"/>
        <w:rPr>
          <w:rFonts w:ascii="Times New Roman" w:hAnsi="Times New Roman" w:cs="Times New Roman"/>
          <w:sz w:val="24"/>
          <w:szCs w:val="24"/>
        </w:rPr>
      </w:pPr>
    </w:p>
    <w:p w:rsidR="00F94B8C" w:rsidRDefault="003C47A2" w:rsidP="00771989">
      <w:pPr>
        <w:shd w:val="clear" w:color="auto" w:fill="FFFFFF"/>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lastRenderedPageBreak/>
        <mc:AlternateContent>
          <mc:Choice Requires="wpg">
            <w:drawing>
              <wp:anchor distT="0" distB="0" distL="114300" distR="114300" simplePos="0" relativeHeight="251666432" behindDoc="0" locked="0" layoutInCell="1" allowOverlap="1">
                <wp:simplePos x="0" y="0"/>
                <wp:positionH relativeFrom="column">
                  <wp:posOffset>0</wp:posOffset>
                </wp:positionH>
                <wp:positionV relativeFrom="paragraph">
                  <wp:posOffset>274044</wp:posOffset>
                </wp:positionV>
                <wp:extent cx="6153454" cy="2146300"/>
                <wp:effectExtent l="0" t="0" r="0" b="6350"/>
                <wp:wrapNone/>
                <wp:docPr id="7" name="Group 7"/>
                <wp:cNvGraphicFramePr/>
                <a:graphic xmlns:a="http://schemas.openxmlformats.org/drawingml/2006/main">
                  <a:graphicData uri="http://schemas.microsoft.com/office/word/2010/wordprocessingGroup">
                    <wpg:wgp>
                      <wpg:cNvGrpSpPr/>
                      <wpg:grpSpPr>
                        <a:xfrm>
                          <a:off x="0" y="0"/>
                          <a:ext cx="6153454" cy="2146300"/>
                          <a:chOff x="0" y="0"/>
                          <a:chExt cx="6153454" cy="2146300"/>
                        </a:xfrm>
                      </wpg:grpSpPr>
                      <wpg:grpSp>
                        <wpg:cNvPr id="4" name="Group 4"/>
                        <wpg:cNvGrpSpPr/>
                        <wpg:grpSpPr>
                          <a:xfrm>
                            <a:off x="0" y="0"/>
                            <a:ext cx="6153454" cy="2146300"/>
                            <a:chOff x="0" y="0"/>
                            <a:chExt cx="6153454" cy="2146300"/>
                          </a:xfrm>
                        </wpg:grpSpPr>
                        <wpg:graphicFrame>
                          <wpg:cNvPr id="1" name="Chart 1"/>
                          <wpg:cNvFrPr/>
                          <wpg:xfrm>
                            <a:off x="0" y="0"/>
                            <a:ext cx="3060700" cy="2146300"/>
                          </wpg:xfrm>
                          <a:graphic>
                            <a:graphicData uri="http://schemas.openxmlformats.org/drawingml/2006/chart">
                              <c:chart xmlns:c="http://schemas.openxmlformats.org/drawingml/2006/chart" xmlns:r="http://schemas.openxmlformats.org/officeDocument/2006/relationships" r:id="rId11"/>
                            </a:graphicData>
                          </a:graphic>
                        </wpg:graphicFrame>
                        <wpg:graphicFrame>
                          <wpg:cNvPr id="3" name="Chart 3"/>
                          <wpg:cNvFrPr/>
                          <wpg:xfrm>
                            <a:off x="3101009" y="0"/>
                            <a:ext cx="3052445" cy="2138045"/>
                          </wpg:xfrm>
                          <a:graphic>
                            <a:graphicData uri="http://schemas.openxmlformats.org/drawingml/2006/chart">
                              <c:chart xmlns:c="http://schemas.openxmlformats.org/drawingml/2006/chart" xmlns:r="http://schemas.openxmlformats.org/officeDocument/2006/relationships" r:id="rId12"/>
                            </a:graphicData>
                          </a:graphic>
                        </wpg:graphicFrame>
                      </wpg:grpSp>
                      <wps:wsp>
                        <wps:cNvPr id="5" name="Text Box 5"/>
                        <wps:cNvSpPr txBox="1"/>
                        <wps:spPr>
                          <a:xfrm>
                            <a:off x="15903" y="1812897"/>
                            <a:ext cx="349857" cy="270262"/>
                          </a:xfrm>
                          <a:prstGeom prst="rect">
                            <a:avLst/>
                          </a:prstGeom>
                          <a:noFill/>
                          <a:ln w="6350">
                            <a:noFill/>
                          </a:ln>
                        </wps:spPr>
                        <wps:txbx>
                          <w:txbxContent>
                            <w:p w:rsidR="002C227D" w:rsidRPr="00C701B1" w:rsidRDefault="002C227D">
                              <w:pPr>
                                <w:rPr>
                                  <w:sz w:val="20"/>
                                  <w:szCs w:val="20"/>
                                </w:rPr>
                              </w:pPr>
                              <w:r w:rsidRPr="00C701B1">
                                <w:rPr>
                                  <w:sz w:val="20"/>
                                  <w:szCs w:val="20"/>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3148717" y="1812897"/>
                            <a:ext cx="349857" cy="270262"/>
                          </a:xfrm>
                          <a:prstGeom prst="rect">
                            <a:avLst/>
                          </a:prstGeom>
                          <a:noFill/>
                          <a:ln w="6350">
                            <a:noFill/>
                          </a:ln>
                        </wps:spPr>
                        <wps:txbx>
                          <w:txbxContent>
                            <w:p w:rsidR="002C227D" w:rsidRPr="00C701B1" w:rsidRDefault="002C227D">
                              <w:pPr>
                                <w:rPr>
                                  <w:sz w:val="20"/>
                                  <w:szCs w:val="20"/>
                                </w:rPr>
                              </w:pPr>
                              <w:r w:rsidRPr="00C701B1">
                                <w:rPr>
                                  <w:sz w:val="20"/>
                                  <w:szCs w:val="20"/>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7" o:spid="_x0000_s1060" style="position:absolute;left:0;text-align:left;margin-left:0;margin-top:21.6pt;width:484.5pt;height:169pt;z-index:251666432" coordsize="61534,21463" o:gfxdata="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">
                <v:group id="Group 4" o:spid="_x0000_s1061" style="position:absolute;width:61534;height:21463" coordsize="61534,2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1" o:spid="_x0000_s1062" type="#_x0000_t75" style="position:absolute;left:-60;top:-60;width:30722;height:2157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">
                    <v:imagedata r:id="rId13" o:title=""/>
                    <o:lock v:ext="edit" aspectratio="f"/>
                  </v:shape>
                  <v:shape id="Chart 3" o:spid="_x0000_s1063" type="#_x0000_t75" style="position:absolute;left:30967;top:-60;width:30602;height:2151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">
                    <v:imagedata r:id="rId14" o:title=""/>
                    <o:lock v:ext="edit" aspectratio="f"/>
                  </v:shape>
                </v:group>
                <v:shape id="Text Box 5" o:spid="_x0000_s1064" type="#_x0000_t202" style="position:absolute;left:159;top:18128;width:3498;height:2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rsidR="002C227D" w:rsidRPr="00C701B1" w:rsidRDefault="002C227D">
                        <w:pPr>
                          <w:rPr>
                            <w:sz w:val="20"/>
                            <w:szCs w:val="20"/>
                          </w:rPr>
                        </w:pPr>
                        <w:r w:rsidRPr="00C701B1">
                          <w:rPr>
                            <w:sz w:val="20"/>
                            <w:szCs w:val="20"/>
                          </w:rPr>
                          <w:t>(a)</w:t>
                        </w:r>
                      </w:p>
                    </w:txbxContent>
                  </v:textbox>
                </v:shape>
                <v:shape id="Text Box 6" o:spid="_x0000_s1065" type="#_x0000_t202" style="position:absolute;left:31487;top:18128;width:3498;height:2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rsidR="002C227D" w:rsidRPr="00C701B1" w:rsidRDefault="002C227D">
                        <w:pPr>
                          <w:rPr>
                            <w:sz w:val="20"/>
                            <w:szCs w:val="20"/>
                          </w:rPr>
                        </w:pPr>
                        <w:r w:rsidRPr="00C701B1">
                          <w:rPr>
                            <w:sz w:val="20"/>
                            <w:szCs w:val="20"/>
                          </w:rPr>
                          <w:t>(b)</w:t>
                        </w:r>
                      </w:p>
                    </w:txbxContent>
                  </v:textbox>
                </v:shape>
              </v:group>
            </w:pict>
          </mc:Fallback>
        </mc:AlternateContent>
      </w:r>
      <w:r w:rsidR="00F74A9D" w:rsidRPr="00F74A9D">
        <w:rPr>
          <w:rFonts w:ascii="Times New Roman" w:eastAsiaTheme="minorEastAsia" w:hAnsi="Times New Roman" w:cs="Times New Roman"/>
          <w:sz w:val="24"/>
          <w:szCs w:val="24"/>
        </w:rPr>
        <w:t xml:space="preserve">   </w:t>
      </w:r>
    </w:p>
    <w:p w:rsidR="005A3590" w:rsidRDefault="005A3590" w:rsidP="00771989">
      <w:pPr>
        <w:shd w:val="clear" w:color="auto" w:fill="FFFFFF"/>
        <w:spacing w:line="240" w:lineRule="auto"/>
        <w:jc w:val="both"/>
        <w:rPr>
          <w:rFonts w:ascii="Times New Roman" w:eastAsiaTheme="minorEastAsia" w:hAnsi="Times New Roman" w:cs="Times New Roman"/>
          <w:sz w:val="24"/>
          <w:szCs w:val="24"/>
        </w:rPr>
      </w:pPr>
    </w:p>
    <w:p w:rsidR="005A3590" w:rsidRDefault="005A3590" w:rsidP="00771989">
      <w:pPr>
        <w:shd w:val="clear" w:color="auto" w:fill="FFFFFF"/>
        <w:spacing w:line="240" w:lineRule="auto"/>
        <w:jc w:val="both"/>
        <w:rPr>
          <w:rFonts w:ascii="Times New Roman" w:eastAsiaTheme="minorEastAsia" w:hAnsi="Times New Roman" w:cs="Times New Roman"/>
          <w:sz w:val="24"/>
          <w:szCs w:val="24"/>
        </w:rPr>
      </w:pPr>
    </w:p>
    <w:p w:rsidR="005A3590" w:rsidRDefault="005A3590" w:rsidP="00771989">
      <w:pPr>
        <w:shd w:val="clear" w:color="auto" w:fill="FFFFFF"/>
        <w:spacing w:line="240" w:lineRule="auto"/>
        <w:jc w:val="both"/>
        <w:rPr>
          <w:rFonts w:ascii="Times New Roman" w:eastAsiaTheme="minorEastAsia" w:hAnsi="Times New Roman" w:cs="Times New Roman"/>
          <w:sz w:val="24"/>
          <w:szCs w:val="24"/>
        </w:rPr>
      </w:pPr>
    </w:p>
    <w:p w:rsidR="00FB6FB0" w:rsidRDefault="00FB6FB0" w:rsidP="00771989">
      <w:pPr>
        <w:shd w:val="clear" w:color="auto" w:fill="FFFFFF"/>
        <w:spacing w:line="240" w:lineRule="auto"/>
        <w:jc w:val="both"/>
        <w:rPr>
          <w:rFonts w:ascii="Times New Roman" w:eastAsiaTheme="minorEastAsia" w:hAnsi="Times New Roman" w:cs="Times New Roman"/>
          <w:sz w:val="24"/>
          <w:szCs w:val="24"/>
        </w:rPr>
      </w:pPr>
    </w:p>
    <w:p w:rsidR="00FB6FB0" w:rsidRDefault="00FB6FB0" w:rsidP="00E13092">
      <w:pPr>
        <w:autoSpaceDE w:val="0"/>
        <w:autoSpaceDN w:val="0"/>
        <w:adjustRightInd w:val="0"/>
        <w:jc w:val="both"/>
        <w:rPr>
          <w:rFonts w:ascii="Times New Roman" w:hAnsi="Times New Roman" w:cs="Times New Roman"/>
          <w:sz w:val="24"/>
          <w:szCs w:val="24"/>
        </w:rPr>
      </w:pPr>
    </w:p>
    <w:p w:rsidR="00FB6FB0" w:rsidRDefault="00FB6FB0" w:rsidP="00E13092">
      <w:pPr>
        <w:autoSpaceDE w:val="0"/>
        <w:autoSpaceDN w:val="0"/>
        <w:adjustRightInd w:val="0"/>
        <w:jc w:val="both"/>
        <w:rPr>
          <w:rFonts w:ascii="Times New Roman" w:hAnsi="Times New Roman" w:cs="Times New Roman"/>
          <w:sz w:val="24"/>
          <w:szCs w:val="24"/>
        </w:rPr>
      </w:pPr>
    </w:p>
    <w:p w:rsidR="005A3590" w:rsidRDefault="005A3590" w:rsidP="00E13092">
      <w:pPr>
        <w:autoSpaceDE w:val="0"/>
        <w:autoSpaceDN w:val="0"/>
        <w:adjustRightInd w:val="0"/>
        <w:jc w:val="both"/>
        <w:rPr>
          <w:rFonts w:ascii="Times New Roman" w:hAnsi="Times New Roman" w:cs="Times New Roman"/>
          <w:sz w:val="24"/>
          <w:szCs w:val="24"/>
        </w:rPr>
      </w:pPr>
    </w:p>
    <w:p w:rsidR="005A3590" w:rsidRDefault="005A3590" w:rsidP="00E13092">
      <w:pPr>
        <w:autoSpaceDE w:val="0"/>
        <w:autoSpaceDN w:val="0"/>
        <w:adjustRightInd w:val="0"/>
        <w:jc w:val="both"/>
        <w:rPr>
          <w:rFonts w:ascii="Times New Roman" w:hAnsi="Times New Roman" w:cs="Times New Roman"/>
          <w:sz w:val="24"/>
          <w:szCs w:val="24"/>
        </w:rPr>
      </w:pPr>
    </w:p>
    <w:p w:rsidR="00FB6FB0" w:rsidRDefault="003C47A2" w:rsidP="00E13092">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Figure 3: Geoid Heights (a) before EGM08 enrichment and (b) after EGM08 enrichment</w:t>
      </w:r>
    </w:p>
    <w:p w:rsidR="00E13092" w:rsidRDefault="00E13092" w:rsidP="00E13092">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According to th</w:t>
      </w:r>
      <w:r w:rsidR="00024DF2">
        <w:rPr>
          <w:rFonts w:ascii="Times New Roman" w:hAnsi="Times New Roman" w:cs="Times New Roman"/>
          <w:sz w:val="24"/>
          <w:szCs w:val="24"/>
        </w:rPr>
        <w:t>ese</w:t>
      </w:r>
      <w:r>
        <w:rPr>
          <w:rFonts w:ascii="Times New Roman" w:hAnsi="Times New Roman" w:cs="Times New Roman"/>
          <w:sz w:val="24"/>
          <w:szCs w:val="24"/>
        </w:rPr>
        <w:t xml:space="preserve"> </w:t>
      </w:r>
      <w:r w:rsidR="00024DF2">
        <w:rPr>
          <w:rFonts w:ascii="Times New Roman" w:hAnsi="Times New Roman" w:cs="Times New Roman"/>
          <w:sz w:val="24"/>
          <w:szCs w:val="24"/>
        </w:rPr>
        <w:t>results</w:t>
      </w:r>
      <w:r>
        <w:rPr>
          <w:rFonts w:ascii="Times New Roman" w:hAnsi="Times New Roman" w:cs="Times New Roman"/>
          <w:sz w:val="24"/>
          <w:szCs w:val="24"/>
        </w:rPr>
        <w:t>, a surveyor can determine orthometric height of any point in Lagos State without rigor. He</w:t>
      </w:r>
      <w:r w:rsidR="00FA29D6">
        <w:rPr>
          <w:rFonts w:ascii="Times New Roman" w:hAnsi="Times New Roman" w:cs="Times New Roman"/>
          <w:sz w:val="24"/>
          <w:szCs w:val="24"/>
        </w:rPr>
        <w:t xml:space="preserve"> will simply measure</w:t>
      </w:r>
      <w:r>
        <w:rPr>
          <w:rFonts w:ascii="Times New Roman" w:hAnsi="Times New Roman" w:cs="Times New Roman"/>
          <w:sz w:val="24"/>
          <w:szCs w:val="24"/>
        </w:rPr>
        <w:t xml:space="preserve"> ellipsoidal heights </w:t>
      </w:r>
      <w:r w:rsidR="00024DF2">
        <w:rPr>
          <w:rFonts w:ascii="Times New Roman" w:hAnsi="Times New Roman" w:cs="Times New Roman"/>
          <w:sz w:val="24"/>
          <w:szCs w:val="24"/>
        </w:rPr>
        <w:t>with GPS</w:t>
      </w:r>
      <w:r>
        <w:rPr>
          <w:rFonts w:ascii="Times New Roman" w:hAnsi="Times New Roman" w:cs="Times New Roman"/>
          <w:sz w:val="24"/>
          <w:szCs w:val="24"/>
        </w:rPr>
        <w:t xml:space="preserve">, input the eastings and northings into equation (17), </w:t>
      </w:r>
      <w:r w:rsidR="00F664C5">
        <w:rPr>
          <w:rFonts w:ascii="Times New Roman" w:hAnsi="Times New Roman" w:cs="Times New Roman"/>
          <w:sz w:val="24"/>
          <w:szCs w:val="24"/>
        </w:rPr>
        <w:t>compute</w:t>
      </w:r>
      <w:r>
        <w:rPr>
          <w:rFonts w:ascii="Times New Roman" w:hAnsi="Times New Roman" w:cs="Times New Roman"/>
          <w:sz w:val="24"/>
          <w:szCs w:val="24"/>
        </w:rPr>
        <w:t xml:space="preserve"> geoid height </w:t>
      </w:r>
      <m:oMath>
        <m:sSub>
          <m:sSubPr>
            <m:ctrlPr>
              <w:rPr>
                <w:rFonts w:ascii="Cambria Math" w:hAnsi="Cambria Math" w:cs="Times New Roman"/>
                <w:i/>
                <w:sz w:val="24"/>
                <w:szCs w:val="24"/>
              </w:rPr>
            </m:ctrlPr>
          </m:sSubPr>
          <m:e>
            <m:r>
              <m:rPr>
                <m:sty m:val="bi"/>
              </m:rPr>
              <w:rPr>
                <w:rFonts w:ascii="Cambria Math" w:hAnsi="Cambria Math" w:cs="Times New Roman"/>
                <w:sz w:val="24"/>
                <w:szCs w:val="24"/>
              </w:rPr>
              <m:t>N</m:t>
            </m:r>
          </m:e>
          <m:sub>
            <m:r>
              <m:rPr>
                <m:sty m:val="bi"/>
              </m:rPr>
              <w:rPr>
                <w:rFonts w:ascii="Cambria Math" w:hAnsi="Cambria Math" w:cs="Times New Roman"/>
                <w:sz w:val="24"/>
                <w:szCs w:val="24"/>
              </w:rPr>
              <m:t>COMP</m:t>
            </m:r>
          </m:sub>
        </m:sSub>
      </m:oMath>
      <w:r>
        <w:rPr>
          <w:rFonts w:ascii="Times New Roman" w:hAnsi="Times New Roman" w:cs="Times New Roman"/>
          <w:sz w:val="24"/>
          <w:szCs w:val="24"/>
        </w:rPr>
        <w:t>, and simply subtract the computed geoid height from the observed elli</w:t>
      </w:r>
      <w:r w:rsidR="002F1C04">
        <w:rPr>
          <w:rFonts w:ascii="Times New Roman" w:hAnsi="Times New Roman" w:cs="Times New Roman"/>
          <w:sz w:val="24"/>
          <w:szCs w:val="24"/>
        </w:rPr>
        <w:t>psoidal height</w:t>
      </w:r>
      <w:r w:rsidR="00FA29D6">
        <w:rPr>
          <w:rFonts w:ascii="Times New Roman" w:hAnsi="Times New Roman" w:cs="Times New Roman"/>
          <w:sz w:val="24"/>
          <w:szCs w:val="24"/>
        </w:rPr>
        <w:t xml:space="preserve"> as shown in equation 19:</w:t>
      </w:r>
    </w:p>
    <w:p w:rsidR="00E13092" w:rsidRDefault="00E13092" w:rsidP="00E13092">
      <w:pPr>
        <w:autoSpaceDE w:val="0"/>
        <w:autoSpaceDN w:val="0"/>
        <w:adjustRightInd w:val="0"/>
        <w:jc w:val="both"/>
        <w:rPr>
          <w:rFonts w:ascii="Times New Roman" w:hAnsi="Times New Roman" w:cs="Times New Roman"/>
          <w:sz w:val="24"/>
          <w:szCs w:val="24"/>
        </w:rPr>
      </w:pPr>
      <m:oMath>
        <m:r>
          <w:rPr>
            <w:rFonts w:ascii="Cambria Math" w:hAnsi="Cambria Math" w:cs="Times New Roman"/>
            <w:sz w:val="24"/>
            <w:szCs w:val="24"/>
          </w:rPr>
          <m:t>H=h-</m:t>
        </m:r>
        <m:sSub>
          <m:sSubPr>
            <m:ctrlPr>
              <w:rPr>
                <w:rFonts w:ascii="Cambria Math" w:hAnsi="Cambria Math" w:cs="Times New Roman"/>
                <w:i/>
                <w:sz w:val="24"/>
                <w:szCs w:val="24"/>
              </w:rPr>
            </m:ctrlPr>
          </m:sSubPr>
          <m:e>
            <m:r>
              <m:rPr>
                <m:sty m:val="bi"/>
              </m:rPr>
              <w:rPr>
                <w:rFonts w:ascii="Cambria Math" w:hAnsi="Cambria Math" w:cs="Times New Roman"/>
                <w:sz w:val="24"/>
                <w:szCs w:val="24"/>
              </w:rPr>
              <m:t>N</m:t>
            </m:r>
          </m:e>
          <m:sub>
            <m:r>
              <m:rPr>
                <m:sty m:val="bi"/>
              </m:rPr>
              <w:rPr>
                <w:rFonts w:ascii="Cambria Math" w:hAnsi="Cambria Math" w:cs="Times New Roman"/>
                <w:sz w:val="24"/>
                <w:szCs w:val="24"/>
              </w:rPr>
              <m:t>COMP</m:t>
            </m:r>
          </m:sub>
        </m:sSub>
      </m:oMath>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(19)</w:t>
      </w:r>
    </w:p>
    <w:p w:rsidR="00E13092" w:rsidRDefault="00C77649" w:rsidP="00771989">
      <w:pPr>
        <w:shd w:val="clear" w:color="auto" w:fill="FFFFFF"/>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uncertainty of using this method is about </w:t>
      </w:r>
      <w:r w:rsidR="0093746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1cm. </w:t>
      </w:r>
    </w:p>
    <w:p w:rsidR="002F1C04" w:rsidRDefault="002B0D1D" w:rsidP="002B0D1D">
      <w:pPr>
        <w:shd w:val="clear" w:color="auto" w:fill="FFFFFF"/>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Additionally, a professional who downloads EGM08 g</w:t>
      </w:r>
      <w:r w:rsidR="00E25882">
        <w:rPr>
          <w:rFonts w:ascii="Times New Roman" w:eastAsiaTheme="minorEastAsia" w:hAnsi="Times New Roman" w:cs="Times New Roman"/>
          <w:sz w:val="24"/>
          <w:szCs w:val="24"/>
        </w:rPr>
        <w:t>eoid height,</w:t>
      </w:r>
      <w:r>
        <w:rPr>
          <w:rFonts w:ascii="Times New Roman" w:eastAsiaTheme="minorEastAsia" w:hAnsi="Times New Roman" w:cs="Times New Roman"/>
          <w:sz w:val="24"/>
          <w:szCs w:val="24"/>
        </w:rPr>
        <w:t xml:space="preserve"> can enrich it by computing the correction </w:t>
      </w:r>
      <m:oMath>
        <m:r>
          <w:rPr>
            <w:rFonts w:ascii="Cambria Math" w:hAnsi="Cambria Math"/>
            <w:sz w:val="20"/>
            <w:szCs w:val="20"/>
          </w:rPr>
          <m:t>∆</m:t>
        </m:r>
        <m:sSub>
          <m:sSubPr>
            <m:ctrlPr>
              <w:rPr>
                <w:rFonts w:ascii="Cambria Math" w:hAnsi="Cambria Math" w:cs="Times New Roman"/>
                <w:i/>
                <w:sz w:val="20"/>
                <w:szCs w:val="20"/>
              </w:rPr>
            </m:ctrlPr>
          </m:sSubPr>
          <m:e>
            <m:r>
              <m:rPr>
                <m:sty m:val="bi"/>
              </m:rPr>
              <w:rPr>
                <w:rFonts w:ascii="Cambria Math" w:hAnsi="Cambria Math" w:cs="Times New Roman"/>
                <w:sz w:val="20"/>
                <w:szCs w:val="20"/>
              </w:rPr>
              <m:t>N</m:t>
            </m:r>
          </m:e>
          <m:sub>
            <m:r>
              <m:rPr>
                <m:sty m:val="bi"/>
              </m:rPr>
              <w:rPr>
                <w:rFonts w:ascii="Cambria Math" w:hAnsi="Cambria Math" w:cs="Times New Roman"/>
                <w:sz w:val="20"/>
                <w:szCs w:val="20"/>
              </w:rPr>
              <m:t>EGM</m:t>
            </m:r>
          </m:sub>
        </m:sSub>
      </m:oMath>
      <w:r>
        <w:rPr>
          <w:rFonts w:ascii="Times New Roman" w:eastAsiaTheme="minorEastAsia" w:hAnsi="Times New Roman" w:cs="Times New Roman"/>
          <w:sz w:val="20"/>
          <w:szCs w:val="20"/>
        </w:rPr>
        <w:t xml:space="preserve"> </w:t>
      </w:r>
      <w:r>
        <w:rPr>
          <w:rFonts w:ascii="Times New Roman" w:eastAsiaTheme="minorEastAsia" w:hAnsi="Times New Roman" w:cs="Times New Roman"/>
          <w:sz w:val="24"/>
          <w:szCs w:val="24"/>
        </w:rPr>
        <w:t xml:space="preserve">using equation (18) and </w:t>
      </w:r>
      <w:r w:rsidR="00E25882">
        <w:rPr>
          <w:rFonts w:ascii="Times New Roman" w:eastAsiaTheme="minorEastAsia" w:hAnsi="Times New Roman" w:cs="Times New Roman"/>
          <w:sz w:val="24"/>
          <w:szCs w:val="24"/>
        </w:rPr>
        <w:t>adding the correction to the downloaded value, as in equation (20):</w:t>
      </w:r>
    </w:p>
    <w:p w:rsidR="002B0D1D" w:rsidRDefault="002B0D1D" w:rsidP="002B0D1D">
      <w:pPr>
        <w:autoSpaceDE w:val="0"/>
        <w:autoSpaceDN w:val="0"/>
        <w:adjustRightInd w:val="0"/>
        <w:jc w:val="both"/>
        <w:rPr>
          <w:rFonts w:ascii="Times New Roman" w:hAnsi="Times New Roman" w:cs="Times New Roman"/>
          <w:sz w:val="24"/>
          <w:szCs w:val="24"/>
        </w:rPr>
      </w:pPr>
      <m:oMath>
        <m:r>
          <w:rPr>
            <w:rFonts w:ascii="Cambria Math" w:hAnsi="Cambria Math" w:cs="Times New Roman"/>
            <w:sz w:val="24"/>
            <w:szCs w:val="24"/>
          </w:rPr>
          <m:t>N=</m:t>
        </m:r>
        <m:sSub>
          <m:sSubPr>
            <m:ctrlPr>
              <w:rPr>
                <w:rFonts w:ascii="Cambria Math" w:hAnsi="Cambria Math"/>
                <w:i/>
                <w:sz w:val="20"/>
                <w:szCs w:val="20"/>
              </w:rPr>
            </m:ctrlPr>
          </m:sSubPr>
          <m:e>
            <m:r>
              <m:rPr>
                <m:sty m:val="bi"/>
              </m:rPr>
              <w:rPr>
                <w:rFonts w:ascii="Cambria Math" w:hAnsi="Cambria Math"/>
                <w:sz w:val="20"/>
                <w:szCs w:val="20"/>
              </w:rPr>
              <m:t>N</m:t>
            </m:r>
          </m:e>
          <m:sub>
            <m:r>
              <m:rPr>
                <m:sty m:val="bi"/>
              </m:rPr>
              <w:rPr>
                <w:rFonts w:ascii="Cambria Math" w:hAnsi="Cambria Math"/>
                <w:sz w:val="20"/>
                <w:szCs w:val="20"/>
              </w:rPr>
              <m:t>EGM</m:t>
            </m:r>
          </m:sub>
        </m:sSub>
        <m:r>
          <w:rPr>
            <w:rFonts w:ascii="Cambria Math" w:hAnsi="Cambria Math"/>
            <w:sz w:val="20"/>
            <w:szCs w:val="20"/>
          </w:rPr>
          <m:t>+∆</m:t>
        </m:r>
        <m:sSub>
          <m:sSubPr>
            <m:ctrlPr>
              <w:rPr>
                <w:rFonts w:ascii="Cambria Math" w:hAnsi="Cambria Math" w:cs="Times New Roman"/>
                <w:i/>
                <w:sz w:val="20"/>
                <w:szCs w:val="20"/>
              </w:rPr>
            </m:ctrlPr>
          </m:sSubPr>
          <m:e>
            <m:r>
              <m:rPr>
                <m:sty m:val="bi"/>
              </m:rPr>
              <w:rPr>
                <w:rFonts w:ascii="Cambria Math" w:hAnsi="Cambria Math" w:cs="Times New Roman"/>
                <w:sz w:val="20"/>
                <w:szCs w:val="20"/>
              </w:rPr>
              <m:t>N</m:t>
            </m:r>
          </m:e>
          <m:sub>
            <m:r>
              <m:rPr>
                <m:sty m:val="bi"/>
              </m:rPr>
              <w:rPr>
                <w:rFonts w:ascii="Cambria Math" w:hAnsi="Cambria Math" w:cs="Times New Roman"/>
                <w:sz w:val="20"/>
                <w:szCs w:val="20"/>
              </w:rPr>
              <m:t>EGM</m:t>
            </m:r>
          </m:sub>
        </m:sSub>
      </m:oMath>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(20)</w:t>
      </w:r>
    </w:p>
    <w:p w:rsidR="00E25882" w:rsidRDefault="00E25882" w:rsidP="00E25882">
      <w:pPr>
        <w:shd w:val="clear" w:color="auto" w:fill="FFFFFF"/>
        <w:spacing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The uncertainty of using this method is also about ±1cm. </w:t>
      </w:r>
    </w:p>
    <w:p w:rsidR="00BB0FAF" w:rsidRPr="00BB0FAF" w:rsidRDefault="00BB0FAF" w:rsidP="000265E8">
      <w:pPr>
        <w:jc w:val="both"/>
        <w:rPr>
          <w:rFonts w:ascii="Times New Roman" w:eastAsiaTheme="minorEastAsia" w:hAnsi="Times New Roman" w:cs="Times New Roman"/>
          <w:b/>
          <w:sz w:val="24"/>
          <w:szCs w:val="24"/>
        </w:rPr>
      </w:pPr>
      <w:r w:rsidRPr="00BB0FAF">
        <w:rPr>
          <w:rFonts w:ascii="Times New Roman" w:eastAsiaTheme="minorEastAsia" w:hAnsi="Times New Roman" w:cs="Times New Roman"/>
          <w:b/>
          <w:sz w:val="24"/>
          <w:szCs w:val="24"/>
        </w:rPr>
        <w:t>Comparing with</w:t>
      </w:r>
      <w:r w:rsidR="00D21113">
        <w:rPr>
          <w:rFonts w:ascii="Times New Roman" w:eastAsiaTheme="minorEastAsia" w:hAnsi="Times New Roman" w:cs="Times New Roman"/>
          <w:b/>
          <w:sz w:val="24"/>
          <w:szCs w:val="24"/>
        </w:rPr>
        <w:t xml:space="preserve"> the Accuracies Achieved </w:t>
      </w:r>
      <w:r w:rsidR="00947442">
        <w:rPr>
          <w:rFonts w:ascii="Times New Roman" w:eastAsiaTheme="minorEastAsia" w:hAnsi="Times New Roman" w:cs="Times New Roman"/>
          <w:b/>
          <w:sz w:val="24"/>
          <w:szCs w:val="24"/>
        </w:rPr>
        <w:t>in</w:t>
      </w:r>
      <w:bookmarkStart w:id="0" w:name="_GoBack"/>
      <w:bookmarkEnd w:id="0"/>
      <w:r w:rsidRPr="00BB0FAF">
        <w:rPr>
          <w:rFonts w:ascii="Times New Roman" w:eastAsiaTheme="minorEastAsia" w:hAnsi="Times New Roman" w:cs="Times New Roman"/>
          <w:b/>
          <w:sz w:val="24"/>
          <w:szCs w:val="24"/>
        </w:rPr>
        <w:t xml:space="preserve"> Existing Studies</w:t>
      </w:r>
      <w:r w:rsidR="00D21113">
        <w:rPr>
          <w:rFonts w:ascii="Times New Roman" w:eastAsiaTheme="minorEastAsia" w:hAnsi="Times New Roman" w:cs="Times New Roman"/>
          <w:b/>
          <w:sz w:val="24"/>
          <w:szCs w:val="24"/>
        </w:rPr>
        <w:t xml:space="preserve"> </w:t>
      </w:r>
    </w:p>
    <w:p w:rsidR="000265E8" w:rsidRPr="000265E8" w:rsidRDefault="0055692D" w:rsidP="000265E8">
      <w:pPr>
        <w:jc w:val="both"/>
        <w:rPr>
          <w:rFonts w:ascii="Times New Roman" w:hAnsi="Times New Roman" w:cs="Times New Roman"/>
          <w:sz w:val="24"/>
          <w:szCs w:val="24"/>
        </w:rPr>
      </w:pPr>
      <w:r w:rsidRPr="009D7540">
        <w:rPr>
          <w:rFonts w:ascii="Times New Roman" w:eastAsiaTheme="minorEastAsia" w:hAnsi="Times New Roman" w:cs="Times New Roman"/>
          <w:sz w:val="24"/>
          <w:szCs w:val="24"/>
        </w:rPr>
        <w:t>The accuracy achieved with the method described in this study is better than the accuracies</w:t>
      </w:r>
      <w:r w:rsidR="005078B9" w:rsidRPr="009D7540">
        <w:rPr>
          <w:rFonts w:ascii="Times New Roman" w:eastAsiaTheme="minorEastAsia" w:hAnsi="Times New Roman" w:cs="Times New Roman"/>
          <w:sz w:val="24"/>
          <w:szCs w:val="24"/>
        </w:rPr>
        <w:t xml:space="preserve"> of similar studies</w:t>
      </w:r>
      <w:r w:rsidRPr="009D7540">
        <w:rPr>
          <w:rFonts w:ascii="Times New Roman" w:eastAsiaTheme="minorEastAsia" w:hAnsi="Times New Roman" w:cs="Times New Roman"/>
          <w:sz w:val="24"/>
          <w:szCs w:val="24"/>
        </w:rPr>
        <w:t xml:space="preserve"> reported in literature. </w:t>
      </w:r>
      <w:r w:rsidR="000E12CA" w:rsidRPr="009D7540">
        <w:rPr>
          <w:rFonts w:ascii="Times New Roman" w:hAnsi="Times New Roman" w:cs="Times New Roman"/>
          <w:sz w:val="24"/>
          <w:szCs w:val="24"/>
        </w:rPr>
        <w:t xml:space="preserve">Nwilo et al., (2009) </w:t>
      </w:r>
      <w:r w:rsidR="002142F8" w:rsidRPr="009D7540">
        <w:rPr>
          <w:rFonts w:ascii="Times New Roman" w:hAnsi="Times New Roman" w:cs="Times New Roman"/>
          <w:sz w:val="24"/>
          <w:szCs w:val="24"/>
        </w:rPr>
        <w:t xml:space="preserve">got RMSE of 6cm. </w:t>
      </w:r>
      <w:r w:rsidR="004B37BE" w:rsidRPr="009D7540">
        <w:rPr>
          <w:rFonts w:ascii="Times New Roman" w:hAnsi="Times New Roman" w:cs="Times New Roman"/>
          <w:sz w:val="24"/>
          <w:szCs w:val="24"/>
        </w:rPr>
        <w:t xml:space="preserve">Odumosu et al., (2016) achieved RMSE of 9cm. </w:t>
      </w:r>
      <w:r w:rsidR="00A24FC1" w:rsidRPr="009D7540">
        <w:rPr>
          <w:rFonts w:ascii="Times New Roman" w:hAnsi="Times New Roman" w:cs="Times New Roman"/>
          <w:sz w:val="24"/>
          <w:szCs w:val="24"/>
        </w:rPr>
        <w:t>In a study by Oluyori et al. (2019) in developing geoid model used for transforming ellipsoidal to orthometric heights via GPS levelling experimented with multiquadratic and bi-cubic polynomials. RMSE of the multiquadratic was ±11 cm and that of bi-</w:t>
      </w:r>
      <w:r w:rsidR="00A24FC1" w:rsidRPr="000265E8">
        <w:rPr>
          <w:rFonts w:ascii="Times New Roman" w:hAnsi="Times New Roman" w:cs="Times New Roman"/>
          <w:sz w:val="24"/>
          <w:szCs w:val="24"/>
        </w:rPr>
        <w:t xml:space="preserve">cubic was of ±14 cm. </w:t>
      </w:r>
      <w:r w:rsidR="000265E8" w:rsidRPr="000265E8">
        <w:rPr>
          <w:rFonts w:ascii="Times New Roman" w:hAnsi="Times New Roman" w:cs="Times New Roman"/>
          <w:sz w:val="24"/>
          <w:szCs w:val="24"/>
        </w:rPr>
        <w:t>Odumosu et al., (2016) developed empirical geoid model along with gravimetric geoid model for Lagos State. The obtained gravimetric geoid had a RMSE of 2.37cm when compared with GPS/Levelling geoid of the same area.</w:t>
      </w:r>
      <w:r w:rsidR="000265E8">
        <w:rPr>
          <w:rFonts w:ascii="Times New Roman" w:hAnsi="Times New Roman" w:cs="Times New Roman"/>
          <w:sz w:val="24"/>
          <w:szCs w:val="24"/>
        </w:rPr>
        <w:t xml:space="preserve"> </w:t>
      </w:r>
      <w:r w:rsidR="0073729E">
        <w:rPr>
          <w:rFonts w:ascii="Times New Roman" w:hAnsi="Times New Roman" w:cs="Times New Roman"/>
          <w:sz w:val="24"/>
          <w:szCs w:val="24"/>
        </w:rPr>
        <w:t xml:space="preserve">Olaleye et al., (2013) got </w:t>
      </w:r>
      <w:r w:rsidR="00D1110E">
        <w:rPr>
          <w:rFonts w:ascii="Times New Roman" w:hAnsi="Times New Roman" w:cs="Times New Roman"/>
          <w:sz w:val="24"/>
          <w:szCs w:val="24"/>
        </w:rPr>
        <w:t xml:space="preserve">RMSE of </w:t>
      </w:r>
      <w:r w:rsidR="0073729E">
        <w:rPr>
          <w:rFonts w:ascii="Times New Roman" w:hAnsi="Times New Roman" w:cs="Times New Roman"/>
          <w:sz w:val="24"/>
          <w:szCs w:val="24"/>
        </w:rPr>
        <w:t xml:space="preserve">15cm using a plane surface polynomial. </w:t>
      </w:r>
    </w:p>
    <w:p w:rsidR="00831581" w:rsidRDefault="00831581" w:rsidP="00E767E5">
      <w:pPr>
        <w:jc w:val="both"/>
        <w:rPr>
          <w:rFonts w:ascii="Times New Roman" w:hAnsi="Times New Roman" w:cs="Times New Roman"/>
          <w:sz w:val="24"/>
          <w:szCs w:val="24"/>
        </w:rPr>
      </w:pPr>
    </w:p>
    <w:p w:rsidR="00B95377" w:rsidRPr="00331F51" w:rsidRDefault="00AC32F6" w:rsidP="00E767E5">
      <w:pPr>
        <w:jc w:val="both"/>
        <w:rPr>
          <w:rFonts w:ascii="Times New Roman" w:hAnsi="Times New Roman" w:cs="Times New Roman"/>
          <w:sz w:val="24"/>
          <w:szCs w:val="24"/>
        </w:rPr>
      </w:pPr>
      <w:r w:rsidRPr="00331F51">
        <w:rPr>
          <w:rFonts w:ascii="Times New Roman" w:hAnsi="Times New Roman" w:cs="Times New Roman"/>
          <w:sz w:val="24"/>
          <w:szCs w:val="24"/>
        </w:rPr>
        <w:t>CONCLUSION</w:t>
      </w:r>
    </w:p>
    <w:p w:rsidR="00AC32F6" w:rsidRDefault="00E4216F" w:rsidP="00E767E5">
      <w:pPr>
        <w:jc w:val="both"/>
        <w:rPr>
          <w:rFonts w:ascii="Times New Roman" w:hAnsi="Times New Roman" w:cs="Times New Roman"/>
          <w:sz w:val="24"/>
          <w:szCs w:val="24"/>
        </w:rPr>
      </w:pPr>
      <w:r w:rsidRPr="00331F51">
        <w:rPr>
          <w:rFonts w:ascii="Times New Roman" w:hAnsi="Times New Roman" w:cs="Times New Roman"/>
          <w:sz w:val="24"/>
          <w:szCs w:val="24"/>
        </w:rPr>
        <w:lastRenderedPageBreak/>
        <w:t>This study models</w:t>
      </w:r>
      <w:r w:rsidR="00F126F5">
        <w:rPr>
          <w:rFonts w:ascii="Times New Roman" w:hAnsi="Times New Roman" w:cs="Times New Roman"/>
          <w:sz w:val="24"/>
          <w:szCs w:val="24"/>
        </w:rPr>
        <w:t xml:space="preserve"> the local</w:t>
      </w:r>
      <w:r w:rsidRPr="00331F51">
        <w:rPr>
          <w:rFonts w:ascii="Times New Roman" w:hAnsi="Times New Roman" w:cs="Times New Roman"/>
          <w:sz w:val="24"/>
          <w:szCs w:val="24"/>
        </w:rPr>
        <w:t xml:space="preserve"> geoid surface in Lagos State Nigeria with</w:t>
      </w:r>
      <w:r w:rsidR="00F126F5">
        <w:rPr>
          <w:rFonts w:ascii="Times New Roman" w:hAnsi="Times New Roman" w:cs="Times New Roman"/>
          <w:sz w:val="24"/>
          <w:szCs w:val="24"/>
        </w:rPr>
        <w:t xml:space="preserve"> 2-, 3-, 4- and 5-degree</w:t>
      </w:r>
      <w:r w:rsidRPr="00331F51">
        <w:rPr>
          <w:rFonts w:ascii="Times New Roman" w:hAnsi="Times New Roman" w:cs="Times New Roman"/>
          <w:sz w:val="24"/>
          <w:szCs w:val="24"/>
        </w:rPr>
        <w:t xml:space="preserve"> polynomials</w:t>
      </w:r>
      <w:r w:rsidR="00F126F5">
        <w:rPr>
          <w:rFonts w:ascii="Times New Roman" w:hAnsi="Times New Roman" w:cs="Times New Roman"/>
          <w:sz w:val="24"/>
          <w:szCs w:val="24"/>
        </w:rPr>
        <w:t>,</w:t>
      </w:r>
      <w:r w:rsidRPr="00331F51">
        <w:rPr>
          <w:rFonts w:ascii="Times New Roman" w:hAnsi="Times New Roman" w:cs="Times New Roman"/>
          <w:sz w:val="24"/>
          <w:szCs w:val="24"/>
        </w:rPr>
        <w:t xml:space="preserve"> and</w:t>
      </w:r>
      <w:r w:rsidR="00F126F5">
        <w:rPr>
          <w:rFonts w:ascii="Times New Roman" w:hAnsi="Times New Roman" w:cs="Times New Roman"/>
          <w:sz w:val="24"/>
          <w:szCs w:val="24"/>
        </w:rPr>
        <w:t xml:space="preserve"> two</w:t>
      </w:r>
      <w:r w:rsidRPr="00331F51">
        <w:rPr>
          <w:rFonts w:ascii="Times New Roman" w:hAnsi="Times New Roman" w:cs="Times New Roman"/>
          <w:sz w:val="24"/>
          <w:szCs w:val="24"/>
        </w:rPr>
        <w:t xml:space="preserve"> </w:t>
      </w:r>
      <w:r w:rsidR="00EF3393">
        <w:rPr>
          <w:rFonts w:ascii="Times New Roman" w:hAnsi="Times New Roman" w:cs="Times New Roman"/>
          <w:sz w:val="24"/>
          <w:szCs w:val="24"/>
        </w:rPr>
        <w:t>ANN models</w:t>
      </w:r>
      <w:r w:rsidR="00F126F5">
        <w:rPr>
          <w:rFonts w:ascii="Times New Roman" w:hAnsi="Times New Roman" w:cs="Times New Roman"/>
          <w:sz w:val="24"/>
          <w:szCs w:val="24"/>
        </w:rPr>
        <w:t xml:space="preserve">: MLP and GRNN, using observed geoid heights sourced from the Office of the State Surveyor General and EGM08-derived geoid heights. </w:t>
      </w:r>
      <w:r w:rsidR="00C13E85" w:rsidRPr="00331F51">
        <w:rPr>
          <w:rFonts w:ascii="Times New Roman" w:hAnsi="Times New Roman" w:cs="Times New Roman"/>
          <w:sz w:val="24"/>
          <w:szCs w:val="24"/>
        </w:rPr>
        <w:t>The result</w:t>
      </w:r>
      <w:r w:rsidR="00283B06">
        <w:rPr>
          <w:rFonts w:ascii="Times New Roman" w:hAnsi="Times New Roman" w:cs="Times New Roman"/>
          <w:sz w:val="24"/>
          <w:szCs w:val="24"/>
        </w:rPr>
        <w:t xml:space="preserve">s </w:t>
      </w:r>
      <w:r w:rsidR="00074CE2">
        <w:rPr>
          <w:rFonts w:ascii="Times New Roman" w:hAnsi="Times New Roman" w:cs="Times New Roman"/>
          <w:sz w:val="24"/>
          <w:szCs w:val="24"/>
        </w:rPr>
        <w:t>were</w:t>
      </w:r>
      <w:r w:rsidR="00283B06">
        <w:rPr>
          <w:rFonts w:ascii="Times New Roman" w:hAnsi="Times New Roman" w:cs="Times New Roman"/>
          <w:sz w:val="24"/>
          <w:szCs w:val="24"/>
        </w:rPr>
        <w:t xml:space="preserve"> compared</w:t>
      </w:r>
      <w:r w:rsidR="00E70860">
        <w:rPr>
          <w:rFonts w:ascii="Times New Roman" w:hAnsi="Times New Roman" w:cs="Times New Roman"/>
          <w:sz w:val="24"/>
          <w:szCs w:val="24"/>
        </w:rPr>
        <w:t>.</w:t>
      </w:r>
      <w:r w:rsidR="00283B06">
        <w:rPr>
          <w:rFonts w:ascii="Times New Roman" w:hAnsi="Times New Roman" w:cs="Times New Roman"/>
          <w:sz w:val="24"/>
          <w:szCs w:val="24"/>
        </w:rPr>
        <w:t xml:space="preserve"> </w:t>
      </w:r>
      <w:r w:rsidR="00074CE2">
        <w:rPr>
          <w:rFonts w:ascii="Times New Roman" w:hAnsi="Times New Roman" w:cs="Times New Roman"/>
          <w:sz w:val="24"/>
          <w:szCs w:val="24"/>
        </w:rPr>
        <w:t>EGM</w:t>
      </w:r>
      <w:r w:rsidR="00C13E85" w:rsidRPr="00331F51">
        <w:rPr>
          <w:rFonts w:ascii="Times New Roman" w:hAnsi="Times New Roman" w:cs="Times New Roman"/>
          <w:sz w:val="24"/>
          <w:szCs w:val="24"/>
        </w:rPr>
        <w:t>08</w:t>
      </w:r>
      <w:r w:rsidR="00F126F5">
        <w:rPr>
          <w:rFonts w:ascii="Times New Roman" w:hAnsi="Times New Roman" w:cs="Times New Roman"/>
          <w:sz w:val="24"/>
          <w:szCs w:val="24"/>
        </w:rPr>
        <w:t>-derived geoid heights were</w:t>
      </w:r>
      <w:r w:rsidR="00074CE2">
        <w:rPr>
          <w:rFonts w:ascii="Times New Roman" w:hAnsi="Times New Roman" w:cs="Times New Roman"/>
          <w:sz w:val="24"/>
          <w:szCs w:val="24"/>
        </w:rPr>
        <w:t xml:space="preserve"> enriched with the observed geoid heights in order to make it more accurately represent the local geoid. </w:t>
      </w:r>
      <w:r w:rsidRPr="00331F51">
        <w:rPr>
          <w:rFonts w:ascii="Times New Roman" w:hAnsi="Times New Roman" w:cs="Times New Roman"/>
          <w:sz w:val="24"/>
          <w:szCs w:val="24"/>
        </w:rPr>
        <w:t>Performance of these mo</w:t>
      </w:r>
      <w:r w:rsidR="0083011B" w:rsidRPr="00331F51">
        <w:rPr>
          <w:rFonts w:ascii="Times New Roman" w:hAnsi="Times New Roman" w:cs="Times New Roman"/>
          <w:sz w:val="24"/>
          <w:szCs w:val="24"/>
        </w:rPr>
        <w:t>dels in optimally representing</w:t>
      </w:r>
      <w:r w:rsidRPr="00331F51">
        <w:rPr>
          <w:rFonts w:ascii="Times New Roman" w:hAnsi="Times New Roman" w:cs="Times New Roman"/>
          <w:sz w:val="24"/>
          <w:szCs w:val="24"/>
        </w:rPr>
        <w:t xml:space="preserve"> the geoid in the study area </w:t>
      </w:r>
      <w:r w:rsidR="00074CE2">
        <w:rPr>
          <w:rFonts w:ascii="Times New Roman" w:hAnsi="Times New Roman" w:cs="Times New Roman"/>
          <w:sz w:val="24"/>
          <w:szCs w:val="24"/>
        </w:rPr>
        <w:t>was</w:t>
      </w:r>
      <w:r w:rsidRPr="00331F51">
        <w:rPr>
          <w:rFonts w:ascii="Times New Roman" w:hAnsi="Times New Roman" w:cs="Times New Roman"/>
          <w:sz w:val="24"/>
          <w:szCs w:val="24"/>
        </w:rPr>
        <w:t xml:space="preserve"> investigated.</w:t>
      </w:r>
      <w:r w:rsidR="003E70EE" w:rsidRPr="00331F51">
        <w:rPr>
          <w:rFonts w:ascii="Times New Roman" w:hAnsi="Times New Roman" w:cs="Times New Roman"/>
          <w:sz w:val="24"/>
          <w:szCs w:val="24"/>
        </w:rPr>
        <w:t xml:space="preserve"> </w:t>
      </w:r>
      <w:r w:rsidR="00074CE2">
        <w:rPr>
          <w:rFonts w:ascii="Times New Roman" w:hAnsi="Times New Roman" w:cs="Times New Roman"/>
          <w:sz w:val="24"/>
          <w:szCs w:val="24"/>
        </w:rPr>
        <w:t>Quintic</w:t>
      </w:r>
      <w:r w:rsidR="00EF3393">
        <w:rPr>
          <w:rFonts w:ascii="Times New Roman" w:hAnsi="Times New Roman" w:cs="Times New Roman"/>
          <w:sz w:val="24"/>
          <w:szCs w:val="24"/>
        </w:rPr>
        <w:t xml:space="preserve"> polynomial</w:t>
      </w:r>
      <w:r w:rsidR="00074CE2">
        <w:rPr>
          <w:rFonts w:ascii="Times New Roman" w:hAnsi="Times New Roman" w:cs="Times New Roman"/>
          <w:sz w:val="24"/>
          <w:szCs w:val="24"/>
        </w:rPr>
        <w:t xml:space="preserve"> model produced the lo</w:t>
      </w:r>
      <w:r w:rsidR="00950E42">
        <w:rPr>
          <w:rFonts w:ascii="Times New Roman" w:hAnsi="Times New Roman" w:cs="Times New Roman"/>
          <w:sz w:val="24"/>
          <w:szCs w:val="24"/>
        </w:rPr>
        <w:t>west RMSE of 1c</w:t>
      </w:r>
      <w:r w:rsidR="00074CE2">
        <w:rPr>
          <w:rFonts w:ascii="Times New Roman" w:hAnsi="Times New Roman" w:cs="Times New Roman"/>
          <w:sz w:val="24"/>
          <w:szCs w:val="24"/>
        </w:rPr>
        <w:t>m. When applied to GRNN, the</w:t>
      </w:r>
      <w:r w:rsidR="00EF3393">
        <w:rPr>
          <w:rFonts w:ascii="Times New Roman" w:hAnsi="Times New Roman" w:cs="Times New Roman"/>
          <w:sz w:val="24"/>
          <w:szCs w:val="24"/>
        </w:rPr>
        <w:t xml:space="preserve"> ANN</w:t>
      </w:r>
      <w:r w:rsidR="00074CE2">
        <w:rPr>
          <w:rFonts w:ascii="Times New Roman" w:hAnsi="Times New Roman" w:cs="Times New Roman"/>
          <w:sz w:val="24"/>
          <w:szCs w:val="24"/>
        </w:rPr>
        <w:t xml:space="preserve"> mod</w:t>
      </w:r>
      <w:r w:rsidR="00950E42">
        <w:rPr>
          <w:rFonts w:ascii="Times New Roman" w:hAnsi="Times New Roman" w:cs="Times New Roman"/>
          <w:sz w:val="24"/>
          <w:szCs w:val="24"/>
        </w:rPr>
        <w:t xml:space="preserve">el performed with an RMSE of </w:t>
      </w:r>
      <w:r w:rsidR="00074CE2">
        <w:rPr>
          <w:rFonts w:ascii="Times New Roman" w:hAnsi="Times New Roman" w:cs="Times New Roman"/>
          <w:sz w:val="24"/>
          <w:szCs w:val="24"/>
        </w:rPr>
        <w:t>1</w:t>
      </w:r>
      <w:r w:rsidR="00950E42">
        <w:rPr>
          <w:rFonts w:ascii="Times New Roman" w:hAnsi="Times New Roman" w:cs="Times New Roman"/>
          <w:sz w:val="24"/>
          <w:szCs w:val="24"/>
        </w:rPr>
        <w:t>.</w:t>
      </w:r>
      <w:r w:rsidR="00074CE2">
        <w:rPr>
          <w:rFonts w:ascii="Times New Roman" w:hAnsi="Times New Roman" w:cs="Times New Roman"/>
          <w:sz w:val="24"/>
          <w:szCs w:val="24"/>
        </w:rPr>
        <w:t>5</w:t>
      </w:r>
      <w:r w:rsidR="00950E42">
        <w:rPr>
          <w:rFonts w:ascii="Times New Roman" w:hAnsi="Times New Roman" w:cs="Times New Roman"/>
          <w:sz w:val="24"/>
          <w:szCs w:val="24"/>
        </w:rPr>
        <w:t>c</w:t>
      </w:r>
      <w:r w:rsidR="00074CE2">
        <w:rPr>
          <w:rFonts w:ascii="Times New Roman" w:hAnsi="Times New Roman" w:cs="Times New Roman"/>
          <w:sz w:val="24"/>
          <w:szCs w:val="24"/>
        </w:rPr>
        <w:t xml:space="preserve">m. </w:t>
      </w:r>
    </w:p>
    <w:p w:rsidR="002E0BAC" w:rsidRPr="00F80FBA" w:rsidRDefault="00F80FBA" w:rsidP="00E767E5">
      <w:pPr>
        <w:jc w:val="both"/>
        <w:rPr>
          <w:rFonts w:ascii="Times New Roman" w:hAnsi="Times New Roman" w:cs="Times New Roman"/>
          <w:sz w:val="24"/>
          <w:szCs w:val="24"/>
        </w:rPr>
      </w:pPr>
      <w:r>
        <w:rPr>
          <w:rFonts w:ascii="Times New Roman" w:hAnsi="Times New Roman" w:cs="Times New Roman"/>
          <w:sz w:val="24"/>
          <w:szCs w:val="24"/>
        </w:rPr>
        <w:t>REFERENCE</w:t>
      </w:r>
    </w:p>
    <w:p w:rsidR="00DE4C2F" w:rsidRPr="00331F51" w:rsidRDefault="00D47BEB" w:rsidP="00E767E5">
      <w:pPr>
        <w:spacing w:line="240" w:lineRule="auto"/>
        <w:ind w:right="-720"/>
        <w:jc w:val="both"/>
        <w:rPr>
          <w:rFonts w:ascii="Times New Roman" w:hAnsi="Times New Roman" w:cs="Times New Roman"/>
          <w:b/>
          <w:sz w:val="24"/>
          <w:szCs w:val="24"/>
        </w:rPr>
      </w:pPr>
      <w:r w:rsidRPr="00331F51">
        <w:rPr>
          <w:rFonts w:ascii="Times New Roman" w:hAnsi="Times New Roman" w:cs="Times New Roman"/>
          <w:sz w:val="24"/>
          <w:szCs w:val="24"/>
        </w:rPr>
        <w:t>Akar</w:t>
      </w:r>
      <w:r w:rsidR="00DE4C2F" w:rsidRPr="00331F51">
        <w:rPr>
          <w:rFonts w:ascii="Times New Roman" w:hAnsi="Times New Roman" w:cs="Times New Roman"/>
          <w:sz w:val="24"/>
          <w:szCs w:val="24"/>
        </w:rPr>
        <w:t xml:space="preserve"> Alper et al.: 2020, Local geoid determination using a generalized regression neural network and interpolation methods: A case study in Kars, Turkey</w:t>
      </w:r>
    </w:p>
    <w:p w:rsidR="00EF10BD" w:rsidRPr="00331F51" w:rsidRDefault="00927FC3" w:rsidP="00E767E5">
      <w:pPr>
        <w:jc w:val="both"/>
        <w:rPr>
          <w:rFonts w:ascii="Times New Roman" w:hAnsi="Times New Roman" w:cs="Times New Roman"/>
        </w:rPr>
      </w:pPr>
      <w:r w:rsidRPr="00331F51">
        <w:rPr>
          <w:rFonts w:ascii="Times New Roman" w:hAnsi="Times New Roman" w:cs="Times New Roman"/>
        </w:rPr>
        <w:t>Akcin, H. and Celik, C.T.</w:t>
      </w:r>
      <w:r w:rsidR="00DE4C2F" w:rsidRPr="00331F51">
        <w:rPr>
          <w:rFonts w:ascii="Times New Roman" w:hAnsi="Times New Roman" w:cs="Times New Roman"/>
        </w:rPr>
        <w:t>:</w:t>
      </w:r>
      <w:r w:rsidRPr="00331F51">
        <w:rPr>
          <w:rFonts w:ascii="Times New Roman" w:hAnsi="Times New Roman" w:cs="Times New Roman"/>
        </w:rPr>
        <w:t xml:space="preserve"> 2013,</w:t>
      </w:r>
      <w:r w:rsidR="00EF10BD" w:rsidRPr="00331F51">
        <w:rPr>
          <w:rFonts w:ascii="Times New Roman" w:hAnsi="Times New Roman" w:cs="Times New Roman"/>
        </w:rPr>
        <w:t xml:space="preserve"> Performance of artificial neural networks on Kriging method in modeling local geoid. Bol. Cienc. Geod., 19, No. 1, 84–97. DOI: 10.1590/S1982-21702013000100006 </w:t>
      </w:r>
    </w:p>
    <w:p w:rsidR="00EF10BD" w:rsidRPr="00331F51" w:rsidRDefault="00EF10BD" w:rsidP="00E767E5">
      <w:pPr>
        <w:jc w:val="both"/>
        <w:rPr>
          <w:rFonts w:ascii="Times New Roman" w:hAnsi="Times New Roman" w:cs="Times New Roman"/>
          <w:sz w:val="24"/>
          <w:szCs w:val="24"/>
        </w:rPr>
      </w:pPr>
      <w:r w:rsidRPr="00331F51">
        <w:rPr>
          <w:rFonts w:ascii="Times New Roman" w:hAnsi="Times New Roman" w:cs="Times New Roman"/>
        </w:rPr>
        <w:t>Albayrak, M., Özlüdemir, M.T., Aref, M.M. and Halicioglu, K.: 2020, Determination of Istanbul geoid using GNSS/levelling and valley cross levelling data. Geod. Geodyn., 11, No. 3, 163–173. DOI: 10.1016/j.geog.2020.01.003</w:t>
      </w:r>
    </w:p>
    <w:p w:rsidR="00DE4C2F" w:rsidRPr="00331F51" w:rsidRDefault="00DE4C2F" w:rsidP="00E767E5">
      <w:pPr>
        <w:jc w:val="both"/>
        <w:rPr>
          <w:rFonts w:ascii="Times New Roman" w:hAnsi="Times New Roman" w:cs="Times New Roman"/>
          <w:sz w:val="24"/>
          <w:szCs w:val="24"/>
        </w:rPr>
      </w:pPr>
      <w:r w:rsidRPr="00331F51">
        <w:rPr>
          <w:rFonts w:ascii="Times New Roman" w:hAnsi="Times New Roman" w:cs="Times New Roman"/>
        </w:rPr>
        <w:t>Alevizakolu, E and Lambrou, E.: 2011, Fast and Convenient Determination of Geoid Undulation (N) in Urban Area. FIG Working Week, Marrakech, Morroco,18-22 May 2011</w:t>
      </w:r>
    </w:p>
    <w:p w:rsidR="00B95377" w:rsidRPr="00331F51" w:rsidRDefault="00B95377" w:rsidP="00E767E5">
      <w:pPr>
        <w:jc w:val="both"/>
        <w:rPr>
          <w:rFonts w:ascii="Times New Roman" w:hAnsi="Times New Roman" w:cs="Times New Roman"/>
          <w:sz w:val="24"/>
          <w:szCs w:val="24"/>
        </w:rPr>
      </w:pPr>
      <w:r w:rsidRPr="00331F51">
        <w:rPr>
          <w:rFonts w:ascii="Times New Roman" w:hAnsi="Times New Roman" w:cs="Times New Roman"/>
          <w:sz w:val="24"/>
          <w:szCs w:val="24"/>
        </w:rPr>
        <w:t>Amos, M. &amp; Featherstone, W.</w:t>
      </w:r>
      <w:r w:rsidR="00DE4C2F" w:rsidRPr="00331F51">
        <w:rPr>
          <w:rFonts w:ascii="Times New Roman" w:hAnsi="Times New Roman" w:cs="Times New Roman"/>
          <w:sz w:val="24"/>
          <w:szCs w:val="24"/>
        </w:rPr>
        <w:t>: 2009,</w:t>
      </w:r>
      <w:r w:rsidRPr="00331F51">
        <w:rPr>
          <w:rFonts w:ascii="Times New Roman" w:hAnsi="Times New Roman" w:cs="Times New Roman"/>
          <w:sz w:val="24"/>
          <w:szCs w:val="24"/>
        </w:rPr>
        <w:t xml:space="preserve"> Unification of New Zealand’s local vertical datums: iterative gravimetric quasigeoid computations. Journal of Geodesy. 83(1):57-68.</w:t>
      </w:r>
    </w:p>
    <w:p w:rsidR="00B9103E" w:rsidRPr="00331F51" w:rsidRDefault="00B9103E" w:rsidP="00E767E5">
      <w:pPr>
        <w:jc w:val="both"/>
        <w:rPr>
          <w:rFonts w:ascii="Times New Roman" w:hAnsi="Times New Roman" w:cs="Times New Roman"/>
          <w:sz w:val="24"/>
          <w:szCs w:val="24"/>
        </w:rPr>
      </w:pPr>
      <w:r w:rsidRPr="00331F51">
        <w:rPr>
          <w:rFonts w:ascii="Times New Roman" w:hAnsi="Times New Roman" w:cs="Times New Roman"/>
          <w:sz w:val="24"/>
          <w:szCs w:val="24"/>
        </w:rPr>
        <w:t>Awange, J. I., Grafarend, E. W.,</w:t>
      </w:r>
      <w:r w:rsidR="00DE4C2F" w:rsidRPr="00331F51">
        <w:rPr>
          <w:rFonts w:ascii="Times New Roman" w:hAnsi="Times New Roman" w:cs="Times New Roman"/>
          <w:sz w:val="24"/>
          <w:szCs w:val="24"/>
        </w:rPr>
        <w:t xml:space="preserve"> Palanez, B. and Zaletnyik, P.: 2010,</w:t>
      </w:r>
      <w:r w:rsidRPr="00331F51">
        <w:rPr>
          <w:rFonts w:ascii="Times New Roman" w:hAnsi="Times New Roman" w:cs="Times New Roman"/>
          <w:sz w:val="24"/>
          <w:szCs w:val="24"/>
        </w:rPr>
        <w:t xml:space="preserve"> Algebraic Geodesy and Geoinformatics. Springer and Business Media, 2010.</w:t>
      </w:r>
    </w:p>
    <w:p w:rsidR="00D47BEB" w:rsidRPr="00331F51" w:rsidRDefault="00D47BEB" w:rsidP="00E767E5">
      <w:pPr>
        <w:autoSpaceDE w:val="0"/>
        <w:autoSpaceDN w:val="0"/>
        <w:adjustRightInd w:val="0"/>
        <w:spacing w:line="276" w:lineRule="auto"/>
        <w:jc w:val="both"/>
        <w:rPr>
          <w:rFonts w:ascii="Times New Roman" w:hAnsi="Times New Roman" w:cs="Times New Roman"/>
          <w:sz w:val="24"/>
          <w:szCs w:val="24"/>
        </w:rPr>
      </w:pPr>
      <w:r w:rsidRPr="00331F51">
        <w:rPr>
          <w:rFonts w:ascii="Times New Roman" w:hAnsi="Times New Roman" w:cs="Times New Roman"/>
          <w:sz w:val="24"/>
          <w:szCs w:val="24"/>
        </w:rPr>
        <w:t>Ayeni, O. O. (2011). An Investigation into the Choice of the Most Appropriate Least Squares Method for Position Determination. In Contemporary Issues in Surveying and Geoinformatics. F. A. Fajemirokun</w:t>
      </w:r>
      <w:r w:rsidR="00086054" w:rsidRPr="00331F51">
        <w:rPr>
          <w:rFonts w:ascii="Times New Roman" w:hAnsi="Times New Roman" w:cs="Times New Roman"/>
          <w:sz w:val="24"/>
          <w:szCs w:val="24"/>
        </w:rPr>
        <w:t xml:space="preserve"> (ed.)</w:t>
      </w:r>
      <w:r w:rsidRPr="00331F51">
        <w:rPr>
          <w:rFonts w:ascii="Times New Roman" w:hAnsi="Times New Roman" w:cs="Times New Roman"/>
          <w:sz w:val="24"/>
          <w:szCs w:val="24"/>
        </w:rPr>
        <w:t xml:space="preserve"> pp. 247 – 285, </w:t>
      </w:r>
      <w:r w:rsidR="003C2A4D" w:rsidRPr="00331F51">
        <w:rPr>
          <w:rFonts w:ascii="Times New Roman" w:hAnsi="Times New Roman" w:cs="Times New Roman"/>
          <w:sz w:val="24"/>
          <w:szCs w:val="24"/>
        </w:rPr>
        <w:t>BPrint,</w:t>
      </w:r>
      <w:r w:rsidRPr="00331F51">
        <w:rPr>
          <w:rFonts w:ascii="Times New Roman" w:hAnsi="Times New Roman" w:cs="Times New Roman"/>
          <w:spacing w:val="-3"/>
          <w:sz w:val="24"/>
          <w:szCs w:val="24"/>
        </w:rPr>
        <w:t xml:space="preserve"> Lagos.</w:t>
      </w:r>
    </w:p>
    <w:p w:rsidR="00DE4C2F" w:rsidRPr="00331F51" w:rsidRDefault="00DE4C2F" w:rsidP="00E767E5">
      <w:pPr>
        <w:jc w:val="both"/>
        <w:rPr>
          <w:rFonts w:ascii="Times New Roman" w:hAnsi="Times New Roman" w:cs="Times New Roman"/>
          <w:sz w:val="24"/>
          <w:szCs w:val="24"/>
        </w:rPr>
      </w:pPr>
      <w:r w:rsidRPr="00331F51">
        <w:rPr>
          <w:rFonts w:ascii="Times New Roman" w:hAnsi="Times New Roman" w:cs="Times New Roman"/>
          <w:sz w:val="24"/>
          <w:szCs w:val="24"/>
        </w:rPr>
        <w:t>Blitzkow, D., Matos, A., Guimarães, G. &amp; Lobianco, M.: 2010, Recent progress of the geoid in South America. Presentado En La Reunión SIRGAS</w:t>
      </w:r>
    </w:p>
    <w:p w:rsidR="00DE4C2F" w:rsidRPr="00331F51" w:rsidRDefault="00DE4C2F" w:rsidP="00E767E5">
      <w:pPr>
        <w:spacing w:line="276" w:lineRule="auto"/>
        <w:ind w:right="-720"/>
        <w:jc w:val="both"/>
        <w:rPr>
          <w:rFonts w:ascii="Times New Roman" w:hAnsi="Times New Roman" w:cs="Times New Roman"/>
          <w:sz w:val="24"/>
          <w:szCs w:val="24"/>
        </w:rPr>
      </w:pPr>
      <w:r w:rsidRPr="00331F51">
        <w:rPr>
          <w:rFonts w:ascii="Times New Roman" w:hAnsi="Times New Roman" w:cs="Times New Roman"/>
          <w:sz w:val="24"/>
          <w:szCs w:val="24"/>
        </w:rPr>
        <w:t xml:space="preserve">Cakir Layla et al.: 2014, Polynomials, Radial Basis Function, and Multilayer Perceptron Neural Networks Methods in Local Geoid Determination with GPS/Levelling. ScienceDirect </w:t>
      </w:r>
      <w:hyperlink r:id="rId15" w:history="1">
        <w:r w:rsidRPr="00331F51">
          <w:rPr>
            <w:rStyle w:val="Hyperlink"/>
            <w:rFonts w:ascii="Times New Roman" w:hAnsi="Times New Roman" w:cs="Times New Roman"/>
            <w:sz w:val="24"/>
            <w:szCs w:val="24"/>
          </w:rPr>
          <w:t>https://doi.org/10.1016/j.measurement.2014.08.003</w:t>
        </w:r>
      </w:hyperlink>
    </w:p>
    <w:p w:rsidR="00DE4C2F" w:rsidRPr="00331F51" w:rsidRDefault="00DE4C2F" w:rsidP="00E767E5">
      <w:pPr>
        <w:spacing w:line="276" w:lineRule="auto"/>
        <w:ind w:right="-720"/>
        <w:jc w:val="both"/>
        <w:rPr>
          <w:rFonts w:ascii="Times New Roman" w:hAnsi="Times New Roman" w:cs="Times New Roman"/>
          <w:sz w:val="24"/>
          <w:szCs w:val="24"/>
        </w:rPr>
      </w:pPr>
      <w:r w:rsidRPr="00331F51">
        <w:rPr>
          <w:rFonts w:ascii="Times New Roman" w:hAnsi="Times New Roman" w:cs="Times New Roman"/>
          <w:sz w:val="24"/>
          <w:szCs w:val="24"/>
        </w:rPr>
        <w:t xml:space="preserve">Erol Bihter: 2011, Scientific Research and Essays Vol. 6(6), pp. 1351-1363, </w:t>
      </w:r>
      <w:hyperlink r:id="rId16" w:history="1">
        <w:r w:rsidRPr="00331F51">
          <w:rPr>
            <w:rStyle w:val="Hyperlink"/>
            <w:rFonts w:ascii="Times New Roman" w:hAnsi="Times New Roman" w:cs="Times New Roman"/>
            <w:sz w:val="24"/>
            <w:szCs w:val="24"/>
          </w:rPr>
          <w:t>http://www.academicjournals.org/SRE</w:t>
        </w:r>
      </w:hyperlink>
      <w:r w:rsidRPr="00331F51">
        <w:rPr>
          <w:rFonts w:ascii="Times New Roman" w:hAnsi="Times New Roman" w:cs="Times New Roman"/>
          <w:sz w:val="24"/>
          <w:szCs w:val="24"/>
        </w:rPr>
        <w:t xml:space="preserve">  DOI: 10.5897/SRE10.1119 ISSN 1992-2248 </w:t>
      </w:r>
    </w:p>
    <w:p w:rsidR="0084356C" w:rsidRPr="00331F51" w:rsidRDefault="0084356C" w:rsidP="00E767E5">
      <w:pPr>
        <w:jc w:val="both"/>
        <w:rPr>
          <w:rFonts w:ascii="Times New Roman" w:hAnsi="Times New Roman" w:cs="Times New Roman"/>
          <w:sz w:val="24"/>
          <w:szCs w:val="24"/>
        </w:rPr>
      </w:pPr>
      <w:r w:rsidRPr="00331F51">
        <w:rPr>
          <w:rFonts w:ascii="Times New Roman" w:hAnsi="Times New Roman" w:cs="Times New Roman"/>
        </w:rPr>
        <w:t>Erol, B. and Erol, S.: 2013, Learning-based computing techniques in geoid modeling for precise height transformation. Comput. Geosci., 52, 95–107.</w:t>
      </w:r>
    </w:p>
    <w:p w:rsidR="002A1C6F" w:rsidRPr="00331F51" w:rsidRDefault="002A1C6F" w:rsidP="00E767E5">
      <w:pPr>
        <w:spacing w:line="276" w:lineRule="auto"/>
        <w:ind w:right="-720"/>
        <w:jc w:val="both"/>
        <w:rPr>
          <w:rFonts w:ascii="Times New Roman" w:hAnsi="Times New Roman" w:cs="Times New Roman"/>
          <w:sz w:val="24"/>
          <w:szCs w:val="24"/>
        </w:rPr>
      </w:pPr>
      <w:r w:rsidRPr="00331F51">
        <w:rPr>
          <w:rFonts w:ascii="Times New Roman" w:hAnsi="Times New Roman" w:cs="Times New Roman"/>
          <w:sz w:val="24"/>
          <w:szCs w:val="24"/>
        </w:rPr>
        <w:lastRenderedPageBreak/>
        <w:t>Eteje Sylvester Okiemute and Oduyebo Fatai Olujimi (2018) Local Geometric Geoid Models Parameters and Accuracy Determination Using Least Squares Technique INTERNATIONAL JOURNAL OF INNOVATIVE RESEARCH &amp; DEVELOPMENT DOI No. : 10.24940/ijird/2018/v7/i7/JUL18098</w:t>
      </w:r>
    </w:p>
    <w:p w:rsidR="002A1C6F" w:rsidRPr="00331F51" w:rsidRDefault="002A1C6F" w:rsidP="00E767E5">
      <w:pPr>
        <w:spacing w:line="276" w:lineRule="auto"/>
        <w:ind w:right="-720"/>
        <w:jc w:val="both"/>
        <w:rPr>
          <w:rFonts w:ascii="Times New Roman" w:hAnsi="Times New Roman" w:cs="Times New Roman"/>
          <w:sz w:val="24"/>
          <w:szCs w:val="24"/>
        </w:rPr>
      </w:pPr>
      <w:r w:rsidRPr="00331F51">
        <w:rPr>
          <w:rFonts w:ascii="Times New Roman" w:hAnsi="Times New Roman" w:cs="Times New Roman"/>
          <w:sz w:val="24"/>
          <w:szCs w:val="24"/>
        </w:rPr>
        <w:t>Eteje, S. O., Oduyebo, O. F. and Oluyori, P. D.: 2019, Relationship between Polynomial Geometric Surfaces Terms and Observation Points Numbers and Effect in the Accuracy of Geometric Geoid Models. International Journal of Environment, Agriculture and Biotechnology (IJEAB), 4(4), 1181-1194. DOI: https://dx.doi.org/10.22161/ijeab.4444.</w:t>
      </w:r>
    </w:p>
    <w:p w:rsidR="00D47BEB" w:rsidRPr="00331F51" w:rsidRDefault="00D47BEB" w:rsidP="00E767E5">
      <w:pPr>
        <w:spacing w:line="276" w:lineRule="auto"/>
        <w:ind w:right="-720"/>
        <w:jc w:val="both"/>
        <w:rPr>
          <w:rFonts w:ascii="Times New Roman" w:hAnsi="Times New Roman" w:cs="Times New Roman"/>
          <w:sz w:val="24"/>
          <w:szCs w:val="24"/>
        </w:rPr>
      </w:pPr>
      <w:r w:rsidRPr="00331F51">
        <w:rPr>
          <w:rFonts w:ascii="Times New Roman" w:hAnsi="Times New Roman" w:cs="Times New Roman"/>
          <w:sz w:val="24"/>
          <w:szCs w:val="24"/>
        </w:rPr>
        <w:t>Featherstone W.: 1998, Do we need a gravimetric geoid or a model of the Australian height datum to transform GPS heights in Australia? Austr Surv 43(4): 273±280</w:t>
      </w:r>
    </w:p>
    <w:p w:rsidR="002A1C6F" w:rsidRPr="00331F51" w:rsidRDefault="002A1C6F" w:rsidP="00E767E5">
      <w:pPr>
        <w:spacing w:line="276" w:lineRule="auto"/>
        <w:ind w:right="-720"/>
        <w:jc w:val="both"/>
        <w:rPr>
          <w:rFonts w:ascii="Times New Roman" w:hAnsi="Times New Roman" w:cs="Times New Roman"/>
          <w:sz w:val="24"/>
          <w:szCs w:val="24"/>
        </w:rPr>
      </w:pPr>
      <w:r w:rsidRPr="00331F51">
        <w:rPr>
          <w:rFonts w:ascii="Times New Roman" w:hAnsi="Times New Roman" w:cs="Times New Roman"/>
          <w:sz w:val="24"/>
          <w:szCs w:val="24"/>
        </w:rPr>
        <w:t>Featherstone, W., Kirby, J., Kearsley, A., Gilliland, J., Johnston, G., Steed, J., Forsberg, R. &amp; Sideris, M.: 2001, The AUSGeoid98 geoid model of Australia: data treatment, computations and comparisons with GPS-levelling data. Journal of Geodesy. 75(5- 6):313-330.</w:t>
      </w:r>
    </w:p>
    <w:p w:rsidR="00D47BEB" w:rsidRPr="00331F51" w:rsidRDefault="00D47BEB" w:rsidP="00E767E5">
      <w:pPr>
        <w:spacing w:line="276" w:lineRule="auto"/>
        <w:ind w:right="-720"/>
        <w:jc w:val="both"/>
        <w:rPr>
          <w:rFonts w:ascii="Times New Roman" w:hAnsi="Times New Roman" w:cs="Times New Roman"/>
          <w:sz w:val="24"/>
          <w:szCs w:val="24"/>
        </w:rPr>
      </w:pPr>
      <w:r w:rsidRPr="00331F51">
        <w:rPr>
          <w:rFonts w:ascii="Times New Roman" w:hAnsi="Times New Roman" w:cs="Times New Roman"/>
        </w:rPr>
        <w:t xml:space="preserve">Fotopoulos Georgia: 2003, An Analysis on the Optimal Combination of Geoid, Orthometric and Ellipsoidal Height Data UCGE Reports Number 20185 Department of Geomatics Engineering, University of Calgary. URL: </w:t>
      </w:r>
      <w:hyperlink r:id="rId17" w:history="1">
        <w:r w:rsidRPr="00331F51">
          <w:rPr>
            <w:rStyle w:val="Hyperlink"/>
            <w:rFonts w:ascii="Times New Roman" w:hAnsi="Times New Roman" w:cs="Times New Roman"/>
          </w:rPr>
          <w:t>http://www.geomatics.ucalgary.ca/links/GradTheses.html</w:t>
        </w:r>
      </w:hyperlink>
      <w:r w:rsidRPr="00331F51">
        <w:rPr>
          <w:rFonts w:ascii="Times New Roman" w:hAnsi="Times New Roman" w:cs="Times New Roman"/>
        </w:rPr>
        <w:t xml:space="preserve"> </w:t>
      </w:r>
    </w:p>
    <w:p w:rsidR="002F5C27" w:rsidRPr="00331F51" w:rsidRDefault="002C2C07" w:rsidP="00E767E5">
      <w:pPr>
        <w:jc w:val="both"/>
        <w:rPr>
          <w:rFonts w:ascii="Times New Roman" w:hAnsi="Times New Roman" w:cs="Times New Roman"/>
          <w:sz w:val="24"/>
          <w:szCs w:val="24"/>
        </w:rPr>
      </w:pPr>
      <w:r>
        <w:rPr>
          <w:rFonts w:ascii="Times New Roman" w:hAnsi="Times New Roman" w:cs="Times New Roman"/>
          <w:sz w:val="24"/>
          <w:szCs w:val="24"/>
        </w:rPr>
        <w:t>Ghilani, C. D. (</w:t>
      </w:r>
      <w:r w:rsidR="00DE4C2F" w:rsidRPr="00331F51">
        <w:rPr>
          <w:rFonts w:ascii="Times New Roman" w:hAnsi="Times New Roman" w:cs="Times New Roman"/>
          <w:sz w:val="24"/>
          <w:szCs w:val="24"/>
        </w:rPr>
        <w:t>2018</w:t>
      </w:r>
      <w:r>
        <w:rPr>
          <w:rFonts w:ascii="Times New Roman" w:hAnsi="Times New Roman" w:cs="Times New Roman"/>
          <w:sz w:val="24"/>
          <w:szCs w:val="24"/>
        </w:rPr>
        <w:t>).</w:t>
      </w:r>
      <w:r w:rsidR="002F5C27" w:rsidRPr="00331F51">
        <w:rPr>
          <w:rFonts w:ascii="Times New Roman" w:hAnsi="Times New Roman" w:cs="Times New Roman"/>
          <w:sz w:val="24"/>
          <w:szCs w:val="24"/>
        </w:rPr>
        <w:t xml:space="preserve"> Adjustment Computations: Spatial Data Analysis. Sixth Edition. John Wiley </w:t>
      </w:r>
    </w:p>
    <w:p w:rsidR="006C1DEF" w:rsidRPr="00331F51" w:rsidRDefault="002C2C07" w:rsidP="00E767E5">
      <w:pPr>
        <w:spacing w:line="276" w:lineRule="auto"/>
        <w:ind w:right="-720"/>
        <w:jc w:val="both"/>
        <w:rPr>
          <w:rFonts w:ascii="Times New Roman" w:hAnsi="Times New Roman" w:cs="Times New Roman"/>
          <w:sz w:val="24"/>
          <w:szCs w:val="24"/>
        </w:rPr>
      </w:pPr>
      <w:r>
        <w:rPr>
          <w:rFonts w:ascii="Times New Roman" w:hAnsi="Times New Roman" w:cs="Times New Roman"/>
        </w:rPr>
        <w:t>Gomaa D., Hoda F., Sherine I.</w:t>
      </w:r>
      <w:r w:rsidR="006C1DEF" w:rsidRPr="00331F51">
        <w:rPr>
          <w:rFonts w:ascii="Times New Roman" w:hAnsi="Times New Roman" w:cs="Times New Roman"/>
        </w:rPr>
        <w:t xml:space="preserve"> </w:t>
      </w:r>
      <w:r>
        <w:rPr>
          <w:rFonts w:ascii="Times New Roman" w:hAnsi="Times New Roman" w:cs="Times New Roman"/>
        </w:rPr>
        <w:t>(</w:t>
      </w:r>
      <w:r w:rsidR="006C1DEF" w:rsidRPr="00331F51">
        <w:rPr>
          <w:rFonts w:ascii="Times New Roman" w:hAnsi="Times New Roman" w:cs="Times New Roman"/>
        </w:rPr>
        <w:t>2010</w:t>
      </w:r>
      <w:r>
        <w:rPr>
          <w:rFonts w:ascii="Times New Roman" w:hAnsi="Times New Roman" w:cs="Times New Roman"/>
        </w:rPr>
        <w:t>)</w:t>
      </w:r>
      <w:r w:rsidR="006C1DEF" w:rsidRPr="00331F51">
        <w:rPr>
          <w:rFonts w:ascii="Times New Roman" w:hAnsi="Times New Roman" w:cs="Times New Roman"/>
        </w:rPr>
        <w:t xml:space="preserve">, </w:t>
      </w:r>
      <w:r w:rsidR="006C1DEF" w:rsidRPr="00331F51">
        <w:rPr>
          <w:rFonts w:ascii="Times New Roman" w:hAnsi="Times New Roman" w:cs="Times New Roman"/>
        </w:rPr>
        <w:sym w:font="Symbol" w:char="F0B2"/>
      </w:r>
      <w:r w:rsidR="006C1DEF" w:rsidRPr="00331F51">
        <w:rPr>
          <w:rFonts w:ascii="Times New Roman" w:hAnsi="Times New Roman" w:cs="Times New Roman"/>
        </w:rPr>
        <w:t>Evaluation and adaptation of the EGM2008 Geopotential Model along the Northern Nile Valley, Egypt : Case study</w:t>
      </w:r>
      <w:r w:rsidR="006C1DEF" w:rsidRPr="00331F51">
        <w:rPr>
          <w:rFonts w:ascii="Times New Roman" w:hAnsi="Times New Roman" w:cs="Times New Roman"/>
        </w:rPr>
        <w:sym w:font="Symbol" w:char="F0B2"/>
      </w:r>
      <w:r w:rsidR="006C1DEF" w:rsidRPr="00331F51">
        <w:rPr>
          <w:rFonts w:ascii="Times New Roman" w:hAnsi="Times New Roman" w:cs="Times New Roman"/>
        </w:rPr>
        <w:t>, Journal of Surveying Engineering</w:t>
      </w:r>
    </w:p>
    <w:p w:rsidR="006C1DEF" w:rsidRPr="00331F51" w:rsidRDefault="006C1DEF" w:rsidP="00E767E5">
      <w:pPr>
        <w:spacing w:line="276" w:lineRule="auto"/>
        <w:ind w:right="-720"/>
        <w:jc w:val="both"/>
        <w:rPr>
          <w:rFonts w:ascii="Times New Roman" w:hAnsi="Times New Roman" w:cs="Times New Roman"/>
        </w:rPr>
      </w:pPr>
      <w:r w:rsidRPr="00331F51">
        <w:rPr>
          <w:rFonts w:ascii="Times New Roman" w:hAnsi="Times New Roman" w:cs="Times New Roman"/>
        </w:rPr>
        <w:t>Haidar, A.M., Mustafa, M.W., Ibrahim, F.A. and Ahmed, I.A.: 2011, Transient stability evaluation of electrical power system using generalized regression neural networks. Appl. Soft Comput., 11, No. 4, 3558–3570. DOI: 10.1016/j.asoc.2011.01.028</w:t>
      </w:r>
    </w:p>
    <w:p w:rsidR="00DE4C2F" w:rsidRPr="00331F51" w:rsidRDefault="002C2C07" w:rsidP="00E767E5">
      <w:pPr>
        <w:spacing w:line="240" w:lineRule="auto"/>
        <w:ind w:right="-720"/>
        <w:jc w:val="both"/>
        <w:rPr>
          <w:rFonts w:ascii="Times New Roman" w:hAnsi="Times New Roman" w:cs="Times New Roman"/>
          <w:sz w:val="24"/>
          <w:szCs w:val="24"/>
        </w:rPr>
      </w:pPr>
      <w:r>
        <w:rPr>
          <w:rFonts w:ascii="Times New Roman" w:hAnsi="Times New Roman" w:cs="Times New Roman"/>
          <w:sz w:val="24"/>
          <w:szCs w:val="24"/>
        </w:rPr>
        <w:t>Kirici, U. and Sisman, Y.</w:t>
      </w:r>
      <w:r w:rsidR="00DE4C2F" w:rsidRPr="00331F51">
        <w:rPr>
          <w:rFonts w:ascii="Times New Roman" w:hAnsi="Times New Roman" w:cs="Times New Roman"/>
          <w:sz w:val="24"/>
          <w:szCs w:val="24"/>
        </w:rPr>
        <w:t xml:space="preserve"> </w:t>
      </w:r>
      <w:r>
        <w:rPr>
          <w:rFonts w:ascii="Times New Roman" w:hAnsi="Times New Roman" w:cs="Times New Roman"/>
          <w:sz w:val="24"/>
          <w:szCs w:val="24"/>
        </w:rPr>
        <w:t>(</w:t>
      </w:r>
      <w:r w:rsidR="00DE4C2F" w:rsidRPr="00331F51">
        <w:rPr>
          <w:rFonts w:ascii="Times New Roman" w:hAnsi="Times New Roman" w:cs="Times New Roman"/>
          <w:sz w:val="24"/>
          <w:szCs w:val="24"/>
        </w:rPr>
        <w:t>2017</w:t>
      </w:r>
      <w:r>
        <w:rPr>
          <w:rFonts w:ascii="Times New Roman" w:hAnsi="Times New Roman" w:cs="Times New Roman"/>
          <w:sz w:val="24"/>
          <w:szCs w:val="24"/>
        </w:rPr>
        <w:t>).</w:t>
      </w:r>
      <w:r w:rsidR="00DE4C2F" w:rsidRPr="00331F51">
        <w:rPr>
          <w:rFonts w:ascii="Times New Roman" w:hAnsi="Times New Roman" w:cs="Times New Roman"/>
          <w:sz w:val="24"/>
          <w:szCs w:val="24"/>
        </w:rPr>
        <w:t xml:space="preserve"> The Comparison of the Adjustment Methods in Geoid Determination Method. FIG Working Week, Helsinki, Finland.</w:t>
      </w:r>
    </w:p>
    <w:p w:rsidR="006C1DEF" w:rsidRPr="00331F51" w:rsidRDefault="002C2C07" w:rsidP="00E767E5">
      <w:pPr>
        <w:spacing w:line="276" w:lineRule="auto"/>
        <w:ind w:right="-720"/>
        <w:jc w:val="both"/>
        <w:rPr>
          <w:rFonts w:ascii="Times New Roman" w:hAnsi="Times New Roman" w:cs="Times New Roman"/>
        </w:rPr>
      </w:pPr>
      <w:r>
        <w:rPr>
          <w:rFonts w:ascii="Times New Roman" w:hAnsi="Times New Roman" w:cs="Times New Roman"/>
        </w:rPr>
        <w:t>Kisi, O.</w:t>
      </w:r>
      <w:r w:rsidR="006C1DEF" w:rsidRPr="00331F51">
        <w:rPr>
          <w:rFonts w:ascii="Times New Roman" w:hAnsi="Times New Roman" w:cs="Times New Roman"/>
        </w:rPr>
        <w:t xml:space="preserve"> </w:t>
      </w:r>
      <w:r>
        <w:rPr>
          <w:rFonts w:ascii="Times New Roman" w:hAnsi="Times New Roman" w:cs="Times New Roman"/>
        </w:rPr>
        <w:t>(</w:t>
      </w:r>
      <w:r w:rsidR="006C1DEF" w:rsidRPr="00331F51">
        <w:rPr>
          <w:rFonts w:ascii="Times New Roman" w:hAnsi="Times New Roman" w:cs="Times New Roman"/>
        </w:rPr>
        <w:t>2008</w:t>
      </w:r>
      <w:r>
        <w:rPr>
          <w:rFonts w:ascii="Times New Roman" w:hAnsi="Times New Roman" w:cs="Times New Roman"/>
        </w:rPr>
        <w:t>).</w:t>
      </w:r>
      <w:r w:rsidR="006C1DEF" w:rsidRPr="00331F51">
        <w:rPr>
          <w:rFonts w:ascii="Times New Roman" w:hAnsi="Times New Roman" w:cs="Times New Roman"/>
        </w:rPr>
        <w:t xml:space="preserve"> The potential of different ANN techniques in evapotranspiration modelling. Hydrol. Process., 22, No. 14, 2449–2460. DOI: 10.1002/hyp.6837</w:t>
      </w:r>
    </w:p>
    <w:p w:rsidR="00DE4C2F" w:rsidRPr="00331F51" w:rsidRDefault="00DE4C2F" w:rsidP="00E767E5">
      <w:pPr>
        <w:spacing w:line="240" w:lineRule="auto"/>
        <w:ind w:right="-720"/>
        <w:jc w:val="both"/>
        <w:rPr>
          <w:rFonts w:ascii="Times New Roman" w:hAnsi="Times New Roman" w:cs="Times New Roman"/>
          <w:sz w:val="24"/>
          <w:szCs w:val="24"/>
        </w:rPr>
      </w:pPr>
      <w:r w:rsidRPr="00331F51">
        <w:rPr>
          <w:rFonts w:ascii="Times New Roman" w:hAnsi="Times New Roman" w:cs="Times New Roman"/>
          <w:sz w:val="24"/>
          <w:szCs w:val="24"/>
        </w:rPr>
        <w:t>Konakoglu B, Akar A: 2021, Geoid undulation prediction using Gaussian Processes Regression: A case study in a local region in Turkey. Acta Geodyn. Geomater., 18, No. 1 (201), 15–28, 2021. DOI: 10.13168/AGG.2021.0001</w:t>
      </w:r>
    </w:p>
    <w:p w:rsidR="00D47BEB" w:rsidRDefault="00D47BEB" w:rsidP="00E767E5">
      <w:pPr>
        <w:spacing w:line="276" w:lineRule="auto"/>
        <w:ind w:right="-720"/>
        <w:jc w:val="both"/>
        <w:rPr>
          <w:rFonts w:ascii="Times New Roman" w:hAnsi="Times New Roman" w:cs="Times New Roman"/>
          <w:sz w:val="24"/>
          <w:szCs w:val="24"/>
        </w:rPr>
      </w:pPr>
      <w:r w:rsidRPr="00331F51">
        <w:rPr>
          <w:rFonts w:ascii="Times New Roman" w:hAnsi="Times New Roman" w:cs="Times New Roman"/>
          <w:sz w:val="24"/>
          <w:szCs w:val="24"/>
        </w:rPr>
        <w:t>Kotsakis C., Sideris M. G.: 1999, On the adjustment of combined GPS/levelling/geoid networks Journal of Geodesy (1999) 73: 412±421</w:t>
      </w:r>
    </w:p>
    <w:p w:rsidR="00A62CDC" w:rsidRPr="00A62CDC" w:rsidRDefault="00A62CDC" w:rsidP="00A62CDC">
      <w:pPr>
        <w:spacing w:line="276" w:lineRule="auto"/>
        <w:ind w:right="-720"/>
        <w:jc w:val="both"/>
        <w:rPr>
          <w:rFonts w:ascii="Times New Roman" w:hAnsi="Times New Roman" w:cs="Times New Roman"/>
          <w:sz w:val="24"/>
          <w:szCs w:val="24"/>
        </w:rPr>
      </w:pPr>
      <w:r w:rsidRPr="00A62CDC">
        <w:rPr>
          <w:rFonts w:ascii="Times New Roman" w:hAnsi="Times New Roman" w:cs="Times New Roman"/>
          <w:sz w:val="24"/>
          <w:szCs w:val="24"/>
        </w:rPr>
        <w:t>Kirici, U. and Sisiman, Y. (2017). The Comparison of the Adjustment Methods in Geoid Determination Method. FIG Working Week 2017.</w:t>
      </w:r>
    </w:p>
    <w:p w:rsidR="00DE4C2F" w:rsidRPr="00331F51" w:rsidRDefault="00DE4C2F" w:rsidP="00E767E5">
      <w:pPr>
        <w:jc w:val="both"/>
        <w:rPr>
          <w:rFonts w:ascii="Times New Roman" w:hAnsi="Times New Roman" w:cs="Times New Roman"/>
          <w:sz w:val="24"/>
          <w:szCs w:val="24"/>
        </w:rPr>
      </w:pPr>
      <w:r w:rsidRPr="00331F51">
        <w:rPr>
          <w:rFonts w:ascii="Times New Roman" w:hAnsi="Times New Roman" w:cs="Times New Roman"/>
        </w:rPr>
        <w:t xml:space="preserve">Lambrou E., Pantazis G.: 2005, </w:t>
      </w:r>
      <w:r w:rsidRPr="00331F51">
        <w:rPr>
          <w:rFonts w:ascii="Times New Roman" w:hAnsi="Times New Roman" w:cs="Times New Roman"/>
        </w:rPr>
        <w:sym w:font="Symbol" w:char="F0B2"/>
      </w:r>
      <w:r w:rsidRPr="00331F51">
        <w:rPr>
          <w:rFonts w:ascii="Times New Roman" w:hAnsi="Times New Roman" w:cs="Times New Roman"/>
        </w:rPr>
        <w:t>Local geoid modelling via the geometric interpolation method</w:t>
      </w:r>
      <w:r w:rsidRPr="00331F51">
        <w:rPr>
          <w:rFonts w:ascii="Times New Roman" w:hAnsi="Times New Roman" w:cs="Times New Roman"/>
        </w:rPr>
        <w:sym w:font="Symbol" w:char="F0B2"/>
      </w:r>
      <w:r w:rsidRPr="00331F51">
        <w:rPr>
          <w:rFonts w:ascii="Times New Roman" w:hAnsi="Times New Roman" w:cs="Times New Roman"/>
        </w:rPr>
        <w:t xml:space="preserve">, 17th International Symposium of FIG </w:t>
      </w:r>
      <w:r w:rsidRPr="00331F51">
        <w:rPr>
          <w:rFonts w:ascii="Times New Roman" w:hAnsi="Times New Roman" w:cs="Times New Roman"/>
        </w:rPr>
        <w:sym w:font="Symbol" w:char="F0B2"/>
      </w:r>
      <w:r w:rsidRPr="00331F51">
        <w:rPr>
          <w:rFonts w:ascii="Times New Roman" w:hAnsi="Times New Roman" w:cs="Times New Roman"/>
        </w:rPr>
        <w:t>Modern technologies, education and professional practice in Geodesy and related fields</w:t>
      </w:r>
      <w:r w:rsidRPr="00331F51">
        <w:rPr>
          <w:rFonts w:ascii="Times New Roman" w:hAnsi="Times New Roman" w:cs="Times New Roman"/>
        </w:rPr>
        <w:sym w:font="Symbol" w:char="F0B2"/>
      </w:r>
      <w:r w:rsidRPr="00331F51">
        <w:rPr>
          <w:rFonts w:ascii="Times New Roman" w:hAnsi="Times New Roman" w:cs="Times New Roman"/>
        </w:rPr>
        <w:t>, Sofia Bulgaria, p.p. 40-47</w:t>
      </w:r>
    </w:p>
    <w:p w:rsidR="009208D7" w:rsidRPr="00331F51" w:rsidRDefault="009208D7" w:rsidP="00E767E5">
      <w:pPr>
        <w:jc w:val="both"/>
        <w:rPr>
          <w:rFonts w:ascii="Times New Roman" w:hAnsi="Times New Roman" w:cs="Times New Roman"/>
        </w:rPr>
      </w:pPr>
      <w:r w:rsidRPr="00331F51">
        <w:rPr>
          <w:rFonts w:ascii="Times New Roman" w:hAnsi="Times New Roman" w:cs="Times New Roman"/>
        </w:rPr>
        <w:lastRenderedPageBreak/>
        <w:t xml:space="preserve">Lin, C., Li, T., Chen, S., Liu, X., Lin, C. and Liang, S.: 2019, Gaussian process regression-based forecasting model of dam deformation. Neural. Comput. Appl., 31, No. 12, 8503–8518. DOI: 10.1007/s00521-019-04375-7 </w:t>
      </w:r>
    </w:p>
    <w:p w:rsidR="009208D7" w:rsidRPr="00331F51" w:rsidRDefault="009208D7" w:rsidP="00E767E5">
      <w:pPr>
        <w:jc w:val="both"/>
        <w:rPr>
          <w:rFonts w:ascii="Times New Roman" w:hAnsi="Times New Roman" w:cs="Times New Roman"/>
          <w:sz w:val="24"/>
          <w:szCs w:val="24"/>
        </w:rPr>
      </w:pPr>
      <w:r w:rsidRPr="00331F51">
        <w:rPr>
          <w:rFonts w:ascii="Times New Roman" w:hAnsi="Times New Roman" w:cs="Times New Roman"/>
        </w:rPr>
        <w:t>Lin, L.S.: 2007, Application of a back-propagation artificial neural network to regional grid-based geoid model generation using GPS and leveling data. J. Surv. Eng., 133, No. 2, 81–89. DOI: 10.1061/(ASCE)0733-9453(2007)133:2(81)</w:t>
      </w:r>
    </w:p>
    <w:p w:rsidR="00DE4C2F" w:rsidRPr="00331F51" w:rsidRDefault="00DE4C2F" w:rsidP="00E767E5">
      <w:pPr>
        <w:spacing w:line="240" w:lineRule="auto"/>
        <w:ind w:right="-720"/>
        <w:jc w:val="both"/>
        <w:rPr>
          <w:rFonts w:ascii="Times New Roman" w:hAnsi="Times New Roman" w:cs="Times New Roman"/>
          <w:sz w:val="24"/>
          <w:szCs w:val="24"/>
        </w:rPr>
      </w:pPr>
      <w:r w:rsidRPr="00331F51">
        <w:rPr>
          <w:rFonts w:ascii="Times New Roman" w:hAnsi="Times New Roman" w:cs="Times New Roman"/>
          <w:sz w:val="24"/>
          <w:szCs w:val="24"/>
        </w:rPr>
        <w:t>Mevlut Gullu, Mustafa Yilmaz and Ibrahim Yilmaz: 2011, Application of Back Propagation Artificial Neural Network for Modelling Local GPS/Levelling Geoid Undulations: A Comparative Study FIG Working Week 2011 Bridging the Gap between Cultures Marrakech, Morocco, 18-22 May 2011</w:t>
      </w:r>
    </w:p>
    <w:p w:rsidR="00DE4C2F" w:rsidRPr="00331F51" w:rsidRDefault="00DE4C2F" w:rsidP="00E767E5">
      <w:pPr>
        <w:jc w:val="both"/>
        <w:rPr>
          <w:rStyle w:val="Hyperlink"/>
          <w:rFonts w:ascii="Times New Roman" w:hAnsi="Times New Roman" w:cs="Times New Roman"/>
          <w:sz w:val="24"/>
          <w:szCs w:val="24"/>
        </w:rPr>
      </w:pPr>
      <w:r w:rsidRPr="00331F51">
        <w:rPr>
          <w:rFonts w:ascii="Times New Roman" w:hAnsi="Times New Roman" w:cs="Times New Roman"/>
          <w:sz w:val="24"/>
          <w:szCs w:val="24"/>
        </w:rPr>
        <w:t xml:space="preserve">Nwilo P. C.: 2009, GEOID MODELLING USING GEOMETRICAL INTERPOLATION METHOD. University of Lagos. </w:t>
      </w:r>
      <w:hyperlink r:id="rId18" w:history="1">
        <w:r w:rsidRPr="00331F51">
          <w:rPr>
            <w:rStyle w:val="Hyperlink"/>
            <w:rFonts w:ascii="Times New Roman" w:hAnsi="Times New Roman" w:cs="Times New Roman"/>
            <w:sz w:val="24"/>
            <w:szCs w:val="24"/>
          </w:rPr>
          <w:t>https://www.researchgate.net/publication/266731752_GEOID_MODELLING_USING_GEOMETRICAL_INTERPOLATION_METHOD</w:t>
        </w:r>
      </w:hyperlink>
    </w:p>
    <w:p w:rsidR="00D47BEB" w:rsidRPr="00331F51" w:rsidRDefault="00D47BEB" w:rsidP="00E767E5">
      <w:pPr>
        <w:spacing w:line="276" w:lineRule="auto"/>
        <w:ind w:right="-720"/>
        <w:jc w:val="both"/>
        <w:rPr>
          <w:rFonts w:ascii="Times New Roman" w:hAnsi="Times New Roman" w:cs="Times New Roman"/>
          <w:sz w:val="24"/>
          <w:szCs w:val="24"/>
        </w:rPr>
      </w:pPr>
      <w:r w:rsidRPr="00331F51">
        <w:rPr>
          <w:rFonts w:ascii="Times New Roman" w:hAnsi="Times New Roman" w:cs="Times New Roman"/>
          <w:sz w:val="24"/>
          <w:szCs w:val="24"/>
        </w:rPr>
        <w:t>Odumosu Joseph, Kelly Kevin, Adejare Quadri, Adeleke Oluwafemi and Olaniyi Abdulmalik: 2016, Empirical Geoid Modelling Using Classical Gravimetric Method. (8076) FIG Working Week 2016 Recovery from Disaster Christchurch, New Zealand, May 2–6, 2016</w:t>
      </w:r>
    </w:p>
    <w:p w:rsidR="00D47BEB" w:rsidRDefault="00D47BEB" w:rsidP="00E767E5">
      <w:pPr>
        <w:spacing w:line="276" w:lineRule="auto"/>
        <w:ind w:right="-720"/>
        <w:jc w:val="both"/>
        <w:rPr>
          <w:rFonts w:ascii="Times New Roman" w:hAnsi="Times New Roman" w:cs="Times New Roman"/>
        </w:rPr>
      </w:pPr>
      <w:r w:rsidRPr="00331F51">
        <w:rPr>
          <w:rFonts w:ascii="Times New Roman" w:hAnsi="Times New Roman" w:cs="Times New Roman"/>
        </w:rPr>
        <w:t xml:space="preserve">Okiwelu A. A., Okwueze E. E., Ude I. O.: 2011, Determination of Nigerian Geoid Undulations from Spherical Harmonic Analysis Applied Physics Research Vol. 3, No. 1; May 2011 8 ISSN 1916-9639 E-ISSN 1916-9647 </w:t>
      </w:r>
      <w:hyperlink r:id="rId19" w:history="1">
        <w:r w:rsidR="0061340D" w:rsidRPr="001E7562">
          <w:rPr>
            <w:rStyle w:val="Hyperlink"/>
            <w:rFonts w:ascii="Times New Roman" w:hAnsi="Times New Roman" w:cs="Times New Roman"/>
          </w:rPr>
          <w:t>www.ccsenet.org/apr</w:t>
        </w:r>
      </w:hyperlink>
    </w:p>
    <w:p w:rsidR="0061340D" w:rsidRPr="0061340D" w:rsidRDefault="0061340D" w:rsidP="00E767E5">
      <w:pPr>
        <w:spacing w:line="276" w:lineRule="auto"/>
        <w:ind w:right="-720"/>
        <w:jc w:val="both"/>
        <w:rPr>
          <w:rFonts w:ascii="Times New Roman" w:hAnsi="Times New Roman" w:cs="Times New Roman"/>
          <w:sz w:val="24"/>
          <w:szCs w:val="24"/>
        </w:rPr>
      </w:pPr>
      <w:r w:rsidRPr="0061340D">
        <w:rPr>
          <w:rFonts w:ascii="Times New Roman" w:hAnsi="Times New Roman" w:cs="Times New Roman"/>
          <w:sz w:val="24"/>
          <w:szCs w:val="24"/>
        </w:rPr>
        <w:t>Olaleye, J. B.</w:t>
      </w:r>
      <w:r w:rsidR="0001371F">
        <w:rPr>
          <w:rFonts w:ascii="Times New Roman" w:hAnsi="Times New Roman" w:cs="Times New Roman"/>
          <w:sz w:val="24"/>
          <w:szCs w:val="24"/>
        </w:rPr>
        <w:t>,</w:t>
      </w:r>
      <w:r w:rsidRPr="0061340D">
        <w:rPr>
          <w:rFonts w:ascii="Times New Roman" w:hAnsi="Times New Roman" w:cs="Times New Roman"/>
          <w:sz w:val="24"/>
          <w:szCs w:val="24"/>
        </w:rPr>
        <w:t xml:space="preserve"> Badejo, O. T.</w:t>
      </w:r>
      <w:r w:rsidR="0001371F">
        <w:rPr>
          <w:rFonts w:ascii="Times New Roman" w:hAnsi="Times New Roman" w:cs="Times New Roman"/>
          <w:sz w:val="24"/>
          <w:szCs w:val="24"/>
        </w:rPr>
        <w:t>,</w:t>
      </w:r>
      <w:r w:rsidRPr="0061340D">
        <w:rPr>
          <w:rFonts w:ascii="Times New Roman" w:hAnsi="Times New Roman" w:cs="Times New Roman"/>
          <w:sz w:val="24"/>
          <w:szCs w:val="24"/>
        </w:rPr>
        <w:t xml:space="preserve"> Olusina J. O.</w:t>
      </w:r>
      <w:r w:rsidR="0001371F">
        <w:rPr>
          <w:rFonts w:ascii="Times New Roman" w:hAnsi="Times New Roman" w:cs="Times New Roman"/>
          <w:sz w:val="24"/>
          <w:szCs w:val="24"/>
        </w:rPr>
        <w:t>,</w:t>
      </w:r>
      <w:r w:rsidRPr="0061340D">
        <w:rPr>
          <w:rFonts w:ascii="Times New Roman" w:hAnsi="Times New Roman" w:cs="Times New Roman"/>
          <w:sz w:val="24"/>
          <w:szCs w:val="24"/>
        </w:rPr>
        <w:t xml:space="preserve"> and Aleem, K. F. 2013. Rectangular ‘Satlevel’ Model for Quick Determination of Geoid: A Case Study of Lagos State of Nigeria Journal of Emerging Trends in Engineering and Applied Sciences (JETEAS) 4(5):699-706 (ISSN: 2141-7016)</w:t>
      </w:r>
    </w:p>
    <w:p w:rsidR="00D47BEB" w:rsidRPr="00331F51" w:rsidRDefault="00D47BEB" w:rsidP="00E767E5">
      <w:pPr>
        <w:spacing w:line="276" w:lineRule="auto"/>
        <w:ind w:right="-720"/>
        <w:jc w:val="both"/>
        <w:rPr>
          <w:rFonts w:ascii="Times New Roman" w:hAnsi="Times New Roman" w:cs="Times New Roman"/>
          <w:sz w:val="24"/>
          <w:szCs w:val="24"/>
        </w:rPr>
      </w:pPr>
      <w:r w:rsidRPr="00331F51">
        <w:rPr>
          <w:rFonts w:ascii="Times New Roman" w:hAnsi="Times New Roman" w:cs="Times New Roman"/>
          <w:sz w:val="24"/>
          <w:szCs w:val="24"/>
        </w:rPr>
        <w:t xml:space="preserve">Oluyori, P. D. et al.: 2020, Improving The Local Geometric Geoid Model of FCT Abuja Accuracy by Fitting a Higher Order/Degree Polynomial Surface. FUDMA Journal of Sciences (FJS) Vol. 4 No. 3, September, 2020, pp 114 – 120 DOI: </w:t>
      </w:r>
      <w:hyperlink r:id="rId20" w:history="1">
        <w:r w:rsidRPr="00331F51">
          <w:rPr>
            <w:rStyle w:val="Hyperlink"/>
            <w:rFonts w:ascii="Times New Roman" w:hAnsi="Times New Roman" w:cs="Times New Roman"/>
            <w:sz w:val="24"/>
            <w:szCs w:val="24"/>
          </w:rPr>
          <w:t>https://doi.org/10.33003/fjs-2020-0403-276</w:t>
        </w:r>
      </w:hyperlink>
    </w:p>
    <w:p w:rsidR="00D47BEB" w:rsidRPr="00331F51" w:rsidRDefault="00D47BEB" w:rsidP="00E767E5">
      <w:pPr>
        <w:spacing w:line="276" w:lineRule="auto"/>
        <w:ind w:right="-720"/>
        <w:jc w:val="both"/>
        <w:rPr>
          <w:rFonts w:ascii="Times New Roman" w:hAnsi="Times New Roman" w:cs="Times New Roman"/>
          <w:sz w:val="24"/>
          <w:szCs w:val="24"/>
        </w:rPr>
      </w:pPr>
      <w:r w:rsidRPr="00331F51">
        <w:rPr>
          <w:rFonts w:ascii="Times New Roman" w:hAnsi="Times New Roman" w:cs="Times New Roman"/>
          <w:sz w:val="24"/>
          <w:szCs w:val="24"/>
        </w:rPr>
        <w:t>Roman, D.R., Wang, Y.M., Saleh, J. &amp; Li, X.: 2009, National geoid height models for the United States: USGG2009 and GEOID09. Proceedings of the ACSM-MARLS-UCLSWFPS Conference, Salt Lake City, UT, USA. 20.</w:t>
      </w:r>
    </w:p>
    <w:p w:rsidR="006C1DEF" w:rsidRPr="00331F51" w:rsidRDefault="006C1DEF" w:rsidP="00E767E5">
      <w:pPr>
        <w:spacing w:line="276" w:lineRule="auto"/>
        <w:ind w:right="-720"/>
        <w:jc w:val="both"/>
        <w:rPr>
          <w:rFonts w:ascii="Times New Roman" w:hAnsi="Times New Roman" w:cs="Times New Roman"/>
          <w:sz w:val="24"/>
          <w:szCs w:val="24"/>
        </w:rPr>
      </w:pPr>
      <w:r w:rsidRPr="00331F51">
        <w:rPr>
          <w:rFonts w:ascii="Times New Roman" w:hAnsi="Times New Roman" w:cs="Times New Roman"/>
          <w:sz w:val="24"/>
          <w:szCs w:val="24"/>
        </w:rPr>
        <w:t>Sanlioglu, I., Maras, S. S. and Uysal, F.: 2009, Determination of Orthometric Heights with RealTime Kinematic Surveying, Konya Sample, FIG Working Week, 2009.</w:t>
      </w:r>
    </w:p>
    <w:p w:rsidR="00160D64" w:rsidRDefault="00160D64" w:rsidP="00E767E5">
      <w:pPr>
        <w:spacing w:line="240" w:lineRule="auto"/>
        <w:ind w:right="-720"/>
        <w:jc w:val="both"/>
        <w:rPr>
          <w:rFonts w:ascii="Times New Roman" w:hAnsi="Times New Roman" w:cs="Times New Roman"/>
        </w:rPr>
      </w:pPr>
      <w:r w:rsidRPr="00331F51">
        <w:rPr>
          <w:rFonts w:ascii="Times New Roman" w:hAnsi="Times New Roman" w:cs="Times New Roman"/>
        </w:rPr>
        <w:t>Specht, D.F.: 1991, A general regression neural network. IEEE Trans. Neural Netw., 2, No. 6, 568–576. DOI: 10.1109/72.97934</w:t>
      </w:r>
    </w:p>
    <w:p w:rsidR="001A2E92" w:rsidRPr="001A2E92" w:rsidRDefault="001A2E92" w:rsidP="001A2E92">
      <w:pPr>
        <w:spacing w:line="240" w:lineRule="auto"/>
        <w:ind w:right="-720"/>
        <w:jc w:val="both"/>
        <w:rPr>
          <w:rFonts w:ascii="Times New Roman" w:hAnsi="Times New Roman" w:cs="Times New Roman"/>
          <w:sz w:val="24"/>
          <w:szCs w:val="24"/>
        </w:rPr>
      </w:pPr>
      <w:r w:rsidRPr="001A2E92">
        <w:rPr>
          <w:rFonts w:ascii="Times New Roman" w:hAnsi="Times New Roman" w:cs="Times New Roman"/>
          <w:sz w:val="24"/>
          <w:szCs w:val="24"/>
        </w:rPr>
        <w:t>Wang Y. M. 2016. Geodetic Boundary Value Problem</w:t>
      </w:r>
      <w:r>
        <w:rPr>
          <w:rFonts w:ascii="Times New Roman" w:hAnsi="Times New Roman" w:cs="Times New Roman"/>
          <w:sz w:val="24"/>
          <w:szCs w:val="24"/>
        </w:rPr>
        <w:t>s</w:t>
      </w:r>
      <w:r w:rsidRPr="001A2E92">
        <w:rPr>
          <w:rFonts w:ascii="Times New Roman" w:hAnsi="Times New Roman" w:cs="Times New Roman"/>
          <w:sz w:val="24"/>
          <w:szCs w:val="24"/>
        </w:rPr>
        <w:t>. Springer International Publishing Switzerland (Outside the USA) 2016 E.W. Grafarend (ed.), Encyclopedia of Geodesy, DOI 10.1007/978-3-319-02370-0_42-1</w:t>
      </w:r>
    </w:p>
    <w:p w:rsidR="004F22A9" w:rsidRPr="00331F51" w:rsidRDefault="004F22A9" w:rsidP="00E767E5">
      <w:pPr>
        <w:spacing w:line="276" w:lineRule="auto"/>
        <w:ind w:right="-720"/>
        <w:jc w:val="both"/>
        <w:rPr>
          <w:rFonts w:ascii="Times New Roman" w:hAnsi="Times New Roman" w:cs="Times New Roman"/>
          <w:sz w:val="24"/>
          <w:szCs w:val="24"/>
        </w:rPr>
      </w:pPr>
      <w:r w:rsidRPr="00331F51">
        <w:rPr>
          <w:rFonts w:ascii="Times New Roman" w:hAnsi="Times New Roman" w:cs="Times New Roman"/>
        </w:rPr>
        <w:lastRenderedPageBreak/>
        <w:t>Yuan, Q., Li, S., Yue, L., Li, T., Shen, H. and Zhang, L.: 2019, Monitoring the variation of vegetation water content with machine learning methods: Point–surface fusion of MODIS products and GNSS-IR observations. Remote Sens., 11, No. 12, 1440. DOI: 10.3390/rs11121440</w:t>
      </w:r>
    </w:p>
    <w:p w:rsidR="004275C5" w:rsidRPr="00331F51" w:rsidRDefault="004275C5" w:rsidP="00E767E5">
      <w:pPr>
        <w:spacing w:line="276" w:lineRule="auto"/>
        <w:jc w:val="both"/>
        <w:rPr>
          <w:rFonts w:ascii="Times New Roman" w:hAnsi="Times New Roman" w:cs="Times New Roman"/>
          <w:sz w:val="24"/>
          <w:szCs w:val="24"/>
        </w:rPr>
      </w:pPr>
      <w:r w:rsidRPr="00331F51">
        <w:rPr>
          <w:rFonts w:ascii="Times New Roman" w:hAnsi="Times New Roman" w:cs="Times New Roman"/>
          <w:sz w:val="24"/>
          <w:szCs w:val="24"/>
        </w:rPr>
        <w:t>Zilkoski, D.B.</w:t>
      </w:r>
      <w:r w:rsidR="006C1DEF" w:rsidRPr="00331F51">
        <w:rPr>
          <w:rFonts w:ascii="Times New Roman" w:hAnsi="Times New Roman" w:cs="Times New Roman"/>
          <w:sz w:val="24"/>
          <w:szCs w:val="24"/>
        </w:rPr>
        <w:t>: 1992,</w:t>
      </w:r>
      <w:r w:rsidRPr="00331F51">
        <w:rPr>
          <w:rFonts w:ascii="Times New Roman" w:hAnsi="Times New Roman" w:cs="Times New Roman"/>
          <w:sz w:val="24"/>
          <w:szCs w:val="24"/>
        </w:rPr>
        <w:t xml:space="preserve"> Special Report Results of the General Adjustment of the North American Vertical Datum of 1988 David B. Zilkoski, John H. Richards, and Gary M. Young. Surveying and Land Information Systems. 52(3):133-149.</w:t>
      </w:r>
    </w:p>
    <w:p w:rsidR="00B95377" w:rsidRPr="00331F51" w:rsidRDefault="00B95377" w:rsidP="00E767E5">
      <w:pPr>
        <w:spacing w:after="0" w:line="360" w:lineRule="auto"/>
        <w:ind w:right="-720"/>
        <w:jc w:val="both"/>
        <w:rPr>
          <w:rFonts w:ascii="Times New Roman" w:hAnsi="Times New Roman" w:cs="Times New Roman"/>
          <w:sz w:val="24"/>
          <w:szCs w:val="24"/>
        </w:rPr>
      </w:pPr>
    </w:p>
    <w:sectPr w:rsidR="00B95377" w:rsidRPr="00331F51">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C0B21" w:rsidRDefault="006C0B21" w:rsidP="008253F4">
      <w:pPr>
        <w:spacing w:after="0" w:line="240" w:lineRule="auto"/>
      </w:pPr>
      <w:r>
        <w:separator/>
      </w:r>
    </w:p>
  </w:endnote>
  <w:endnote w:type="continuationSeparator" w:id="0">
    <w:p w:rsidR="006C0B21" w:rsidRDefault="006C0B21" w:rsidP="00825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83935846"/>
      <w:docPartObj>
        <w:docPartGallery w:val="Page Numbers (Bottom of Page)"/>
        <w:docPartUnique/>
      </w:docPartObj>
    </w:sdtPr>
    <w:sdtEndPr>
      <w:rPr>
        <w:noProof/>
      </w:rPr>
    </w:sdtEndPr>
    <w:sdtContent>
      <w:p w:rsidR="002C227D" w:rsidRDefault="002C227D">
        <w:pPr>
          <w:pStyle w:val="Footer"/>
          <w:jc w:val="center"/>
        </w:pPr>
        <w:r>
          <w:fldChar w:fldCharType="begin"/>
        </w:r>
        <w:r>
          <w:instrText xml:space="preserve"> PAGE   \* MERGEFORMAT </w:instrText>
        </w:r>
        <w:r>
          <w:fldChar w:fldCharType="separate"/>
        </w:r>
        <w:r w:rsidR="002C2C07">
          <w:rPr>
            <w:noProof/>
          </w:rPr>
          <w:t>17</w:t>
        </w:r>
        <w:r>
          <w:rPr>
            <w:noProof/>
          </w:rPr>
          <w:fldChar w:fldCharType="end"/>
        </w:r>
      </w:p>
    </w:sdtContent>
  </w:sdt>
  <w:p w:rsidR="002C227D" w:rsidRDefault="002C22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C0B21" w:rsidRDefault="006C0B21" w:rsidP="008253F4">
      <w:pPr>
        <w:spacing w:after="0" w:line="240" w:lineRule="auto"/>
      </w:pPr>
      <w:r>
        <w:separator/>
      </w:r>
    </w:p>
  </w:footnote>
  <w:footnote w:type="continuationSeparator" w:id="0">
    <w:p w:rsidR="006C0B21" w:rsidRDefault="006C0B21" w:rsidP="008253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9378DD"/>
    <w:multiLevelType w:val="hybridMultilevel"/>
    <w:tmpl w:val="4D44A39E"/>
    <w:lvl w:ilvl="0" w:tplc="02140FEA">
      <w:numFmt w:val="bullet"/>
      <w:lvlText w:val="−"/>
      <w:lvlJc w:val="left"/>
      <w:pPr>
        <w:ind w:left="720" w:hanging="360"/>
      </w:pPr>
      <w:rPr>
        <w:rFonts w:ascii="Calibri" w:eastAsiaTheme="minorHAnsi" w:hAnsi="Calibri" w:cs="Calibri" w:hint="default"/>
      </w:rPr>
    </w:lvl>
    <w:lvl w:ilvl="1" w:tplc="75584196">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7B1EDB"/>
    <w:multiLevelType w:val="hybridMultilevel"/>
    <w:tmpl w:val="07BC02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0B2A68"/>
    <w:multiLevelType w:val="hybridMultilevel"/>
    <w:tmpl w:val="07BC02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5B3"/>
    <w:rsid w:val="0000626B"/>
    <w:rsid w:val="000135B8"/>
    <w:rsid w:val="0001371F"/>
    <w:rsid w:val="00021989"/>
    <w:rsid w:val="00024DF2"/>
    <w:rsid w:val="000265E8"/>
    <w:rsid w:val="00027FBA"/>
    <w:rsid w:val="00031724"/>
    <w:rsid w:val="00042DA4"/>
    <w:rsid w:val="00052EC4"/>
    <w:rsid w:val="00053B23"/>
    <w:rsid w:val="0006674F"/>
    <w:rsid w:val="00074CE2"/>
    <w:rsid w:val="000752A7"/>
    <w:rsid w:val="00075EFF"/>
    <w:rsid w:val="000779CB"/>
    <w:rsid w:val="00086054"/>
    <w:rsid w:val="00090E69"/>
    <w:rsid w:val="00095C32"/>
    <w:rsid w:val="000A74DD"/>
    <w:rsid w:val="000B6F67"/>
    <w:rsid w:val="000C7B6B"/>
    <w:rsid w:val="000D0C48"/>
    <w:rsid w:val="000D4EC0"/>
    <w:rsid w:val="000D5A36"/>
    <w:rsid w:val="000E12CA"/>
    <w:rsid w:val="000F3377"/>
    <w:rsid w:val="000F5DD4"/>
    <w:rsid w:val="00102D76"/>
    <w:rsid w:val="00104526"/>
    <w:rsid w:val="00112F42"/>
    <w:rsid w:val="00117782"/>
    <w:rsid w:val="00134731"/>
    <w:rsid w:val="001374CC"/>
    <w:rsid w:val="001515F9"/>
    <w:rsid w:val="00151B3D"/>
    <w:rsid w:val="00160D64"/>
    <w:rsid w:val="0016189D"/>
    <w:rsid w:val="001677DE"/>
    <w:rsid w:val="00174285"/>
    <w:rsid w:val="001746E6"/>
    <w:rsid w:val="00187BD2"/>
    <w:rsid w:val="001965F1"/>
    <w:rsid w:val="001A122F"/>
    <w:rsid w:val="001A2E92"/>
    <w:rsid w:val="001B10D4"/>
    <w:rsid w:val="001D1D31"/>
    <w:rsid w:val="001D4C2E"/>
    <w:rsid w:val="001D4F50"/>
    <w:rsid w:val="001D6D8B"/>
    <w:rsid w:val="001E071B"/>
    <w:rsid w:val="001E12BD"/>
    <w:rsid w:val="001E2619"/>
    <w:rsid w:val="001E584D"/>
    <w:rsid w:val="001F72E2"/>
    <w:rsid w:val="002142F8"/>
    <w:rsid w:val="002208EC"/>
    <w:rsid w:val="00231A04"/>
    <w:rsid w:val="00237159"/>
    <w:rsid w:val="00241BC3"/>
    <w:rsid w:val="0024476E"/>
    <w:rsid w:val="002463F9"/>
    <w:rsid w:val="002474D1"/>
    <w:rsid w:val="00247DE2"/>
    <w:rsid w:val="00252D63"/>
    <w:rsid w:val="00261C5B"/>
    <w:rsid w:val="00262F2F"/>
    <w:rsid w:val="00270A4E"/>
    <w:rsid w:val="00272A1B"/>
    <w:rsid w:val="00274840"/>
    <w:rsid w:val="00274AB0"/>
    <w:rsid w:val="00283B06"/>
    <w:rsid w:val="002929F8"/>
    <w:rsid w:val="002958AA"/>
    <w:rsid w:val="002A19D5"/>
    <w:rsid w:val="002A1C6F"/>
    <w:rsid w:val="002A557D"/>
    <w:rsid w:val="002B0D1D"/>
    <w:rsid w:val="002B2403"/>
    <w:rsid w:val="002B5483"/>
    <w:rsid w:val="002C14BD"/>
    <w:rsid w:val="002C227D"/>
    <w:rsid w:val="002C2C07"/>
    <w:rsid w:val="002C762D"/>
    <w:rsid w:val="002D1D01"/>
    <w:rsid w:val="002D3031"/>
    <w:rsid w:val="002E0BAC"/>
    <w:rsid w:val="002E2A4B"/>
    <w:rsid w:val="002F1C04"/>
    <w:rsid w:val="002F41D7"/>
    <w:rsid w:val="002F5C27"/>
    <w:rsid w:val="00300B9E"/>
    <w:rsid w:val="00302F7F"/>
    <w:rsid w:val="003222F0"/>
    <w:rsid w:val="003234B1"/>
    <w:rsid w:val="00330F36"/>
    <w:rsid w:val="00331F51"/>
    <w:rsid w:val="00351533"/>
    <w:rsid w:val="003539B5"/>
    <w:rsid w:val="00367BF6"/>
    <w:rsid w:val="0037068F"/>
    <w:rsid w:val="00380ECE"/>
    <w:rsid w:val="00383FDE"/>
    <w:rsid w:val="003A2D0C"/>
    <w:rsid w:val="003A3FFC"/>
    <w:rsid w:val="003A71DB"/>
    <w:rsid w:val="003B559F"/>
    <w:rsid w:val="003B75B3"/>
    <w:rsid w:val="003C03DF"/>
    <w:rsid w:val="003C1F59"/>
    <w:rsid w:val="003C2A4D"/>
    <w:rsid w:val="003C47A2"/>
    <w:rsid w:val="003D2E09"/>
    <w:rsid w:val="003D42ED"/>
    <w:rsid w:val="003E13BA"/>
    <w:rsid w:val="003E5C9A"/>
    <w:rsid w:val="003E70EE"/>
    <w:rsid w:val="003F5557"/>
    <w:rsid w:val="00402543"/>
    <w:rsid w:val="0040309A"/>
    <w:rsid w:val="004112CF"/>
    <w:rsid w:val="00422253"/>
    <w:rsid w:val="00422D0A"/>
    <w:rsid w:val="004275C5"/>
    <w:rsid w:val="004636CF"/>
    <w:rsid w:val="004642C2"/>
    <w:rsid w:val="00473780"/>
    <w:rsid w:val="00474F45"/>
    <w:rsid w:val="004770CC"/>
    <w:rsid w:val="004803D1"/>
    <w:rsid w:val="00481A83"/>
    <w:rsid w:val="004969F5"/>
    <w:rsid w:val="00496E8D"/>
    <w:rsid w:val="004A503E"/>
    <w:rsid w:val="004B37BE"/>
    <w:rsid w:val="004B58DB"/>
    <w:rsid w:val="004D00C5"/>
    <w:rsid w:val="004E1D02"/>
    <w:rsid w:val="004E6DCB"/>
    <w:rsid w:val="004F22A9"/>
    <w:rsid w:val="004F4A5A"/>
    <w:rsid w:val="004F4B25"/>
    <w:rsid w:val="00503263"/>
    <w:rsid w:val="005078B9"/>
    <w:rsid w:val="00507B6A"/>
    <w:rsid w:val="0051167B"/>
    <w:rsid w:val="00516EC4"/>
    <w:rsid w:val="00520377"/>
    <w:rsid w:val="00536D98"/>
    <w:rsid w:val="005451BE"/>
    <w:rsid w:val="00546FC6"/>
    <w:rsid w:val="00550ABC"/>
    <w:rsid w:val="0055109B"/>
    <w:rsid w:val="0055562A"/>
    <w:rsid w:val="0055692D"/>
    <w:rsid w:val="00587759"/>
    <w:rsid w:val="00597807"/>
    <w:rsid w:val="005A3590"/>
    <w:rsid w:val="005B4093"/>
    <w:rsid w:val="005B5F2E"/>
    <w:rsid w:val="005C07FC"/>
    <w:rsid w:val="005C0F31"/>
    <w:rsid w:val="005C7FD6"/>
    <w:rsid w:val="005D0682"/>
    <w:rsid w:val="005D07BA"/>
    <w:rsid w:val="005E4FF6"/>
    <w:rsid w:val="005F5423"/>
    <w:rsid w:val="005F5D53"/>
    <w:rsid w:val="00611AA2"/>
    <w:rsid w:val="0061340D"/>
    <w:rsid w:val="006164C2"/>
    <w:rsid w:val="006208DD"/>
    <w:rsid w:val="00627918"/>
    <w:rsid w:val="00630D8B"/>
    <w:rsid w:val="00631B6E"/>
    <w:rsid w:val="00635AA1"/>
    <w:rsid w:val="006577F3"/>
    <w:rsid w:val="00664BD3"/>
    <w:rsid w:val="006765B3"/>
    <w:rsid w:val="00685B46"/>
    <w:rsid w:val="00691760"/>
    <w:rsid w:val="006947A2"/>
    <w:rsid w:val="006A2A06"/>
    <w:rsid w:val="006B26CD"/>
    <w:rsid w:val="006B59ED"/>
    <w:rsid w:val="006B61DC"/>
    <w:rsid w:val="006B6793"/>
    <w:rsid w:val="006C0B21"/>
    <w:rsid w:val="006C0FA1"/>
    <w:rsid w:val="006C1DEF"/>
    <w:rsid w:val="006C231A"/>
    <w:rsid w:val="006C4869"/>
    <w:rsid w:val="006D5F91"/>
    <w:rsid w:val="006E0471"/>
    <w:rsid w:val="006E0E06"/>
    <w:rsid w:val="006E1DBA"/>
    <w:rsid w:val="006E5ABD"/>
    <w:rsid w:val="006F605A"/>
    <w:rsid w:val="007030B1"/>
    <w:rsid w:val="007110F6"/>
    <w:rsid w:val="007127CD"/>
    <w:rsid w:val="007143FA"/>
    <w:rsid w:val="00716D0F"/>
    <w:rsid w:val="00726226"/>
    <w:rsid w:val="00726EFB"/>
    <w:rsid w:val="00733921"/>
    <w:rsid w:val="007356EF"/>
    <w:rsid w:val="0073729E"/>
    <w:rsid w:val="0073782C"/>
    <w:rsid w:val="007564D6"/>
    <w:rsid w:val="0076279F"/>
    <w:rsid w:val="0076550E"/>
    <w:rsid w:val="007656F9"/>
    <w:rsid w:val="00765D07"/>
    <w:rsid w:val="00766738"/>
    <w:rsid w:val="00771989"/>
    <w:rsid w:val="00783D0D"/>
    <w:rsid w:val="007933B3"/>
    <w:rsid w:val="007A19A4"/>
    <w:rsid w:val="007B0639"/>
    <w:rsid w:val="007B365A"/>
    <w:rsid w:val="007B6431"/>
    <w:rsid w:val="007D0098"/>
    <w:rsid w:val="007E5AAF"/>
    <w:rsid w:val="007F6D38"/>
    <w:rsid w:val="008147C3"/>
    <w:rsid w:val="0081590F"/>
    <w:rsid w:val="008218B2"/>
    <w:rsid w:val="008253F4"/>
    <w:rsid w:val="00825F87"/>
    <w:rsid w:val="0083011B"/>
    <w:rsid w:val="00831581"/>
    <w:rsid w:val="0083372B"/>
    <w:rsid w:val="0083513B"/>
    <w:rsid w:val="008373F6"/>
    <w:rsid w:val="0083795F"/>
    <w:rsid w:val="0084356C"/>
    <w:rsid w:val="00844DC2"/>
    <w:rsid w:val="00846ADB"/>
    <w:rsid w:val="00846F6F"/>
    <w:rsid w:val="00854717"/>
    <w:rsid w:val="008556D7"/>
    <w:rsid w:val="008620A5"/>
    <w:rsid w:val="008638FC"/>
    <w:rsid w:val="00863C69"/>
    <w:rsid w:val="008652FD"/>
    <w:rsid w:val="00866643"/>
    <w:rsid w:val="00877384"/>
    <w:rsid w:val="00897612"/>
    <w:rsid w:val="00897FF8"/>
    <w:rsid w:val="008A09D0"/>
    <w:rsid w:val="008A251D"/>
    <w:rsid w:val="008A2E04"/>
    <w:rsid w:val="008A7280"/>
    <w:rsid w:val="008B4E12"/>
    <w:rsid w:val="008B59F9"/>
    <w:rsid w:val="008D3B0B"/>
    <w:rsid w:val="008E0FB4"/>
    <w:rsid w:val="008E1B02"/>
    <w:rsid w:val="008E2FEB"/>
    <w:rsid w:val="008F3F71"/>
    <w:rsid w:val="0090064F"/>
    <w:rsid w:val="00902F79"/>
    <w:rsid w:val="009208D7"/>
    <w:rsid w:val="00927FC3"/>
    <w:rsid w:val="00937469"/>
    <w:rsid w:val="00944693"/>
    <w:rsid w:val="00947442"/>
    <w:rsid w:val="00950E42"/>
    <w:rsid w:val="00956C4B"/>
    <w:rsid w:val="00964AF2"/>
    <w:rsid w:val="00964BCA"/>
    <w:rsid w:val="0096534D"/>
    <w:rsid w:val="0097057F"/>
    <w:rsid w:val="00981A89"/>
    <w:rsid w:val="009966BE"/>
    <w:rsid w:val="009A3132"/>
    <w:rsid w:val="009A3D67"/>
    <w:rsid w:val="009B08E0"/>
    <w:rsid w:val="009C0F4D"/>
    <w:rsid w:val="009C2AC8"/>
    <w:rsid w:val="009D6755"/>
    <w:rsid w:val="009D7540"/>
    <w:rsid w:val="009E00FA"/>
    <w:rsid w:val="009E4794"/>
    <w:rsid w:val="009F1CC1"/>
    <w:rsid w:val="00A0041A"/>
    <w:rsid w:val="00A0061A"/>
    <w:rsid w:val="00A073D3"/>
    <w:rsid w:val="00A151D7"/>
    <w:rsid w:val="00A247E1"/>
    <w:rsid w:val="00A24E4C"/>
    <w:rsid w:val="00A24FC1"/>
    <w:rsid w:val="00A2669C"/>
    <w:rsid w:val="00A304CD"/>
    <w:rsid w:val="00A35A16"/>
    <w:rsid w:val="00A43911"/>
    <w:rsid w:val="00A54C24"/>
    <w:rsid w:val="00A55692"/>
    <w:rsid w:val="00A62315"/>
    <w:rsid w:val="00A62CDC"/>
    <w:rsid w:val="00A71324"/>
    <w:rsid w:val="00A71506"/>
    <w:rsid w:val="00A72FA9"/>
    <w:rsid w:val="00A730A4"/>
    <w:rsid w:val="00A7768E"/>
    <w:rsid w:val="00A9065A"/>
    <w:rsid w:val="00AA557F"/>
    <w:rsid w:val="00AB02C7"/>
    <w:rsid w:val="00AB387E"/>
    <w:rsid w:val="00AC0B60"/>
    <w:rsid w:val="00AC32F6"/>
    <w:rsid w:val="00AC3385"/>
    <w:rsid w:val="00AD107E"/>
    <w:rsid w:val="00AD1F95"/>
    <w:rsid w:val="00AD3953"/>
    <w:rsid w:val="00AF39B4"/>
    <w:rsid w:val="00B02A3F"/>
    <w:rsid w:val="00B0417D"/>
    <w:rsid w:val="00B057FE"/>
    <w:rsid w:val="00B05A00"/>
    <w:rsid w:val="00B07B27"/>
    <w:rsid w:val="00B2298D"/>
    <w:rsid w:val="00B31B26"/>
    <w:rsid w:val="00B32B23"/>
    <w:rsid w:val="00B34935"/>
    <w:rsid w:val="00B3635B"/>
    <w:rsid w:val="00B41EDC"/>
    <w:rsid w:val="00B42A7D"/>
    <w:rsid w:val="00B4451A"/>
    <w:rsid w:val="00B44807"/>
    <w:rsid w:val="00B521A1"/>
    <w:rsid w:val="00B5680D"/>
    <w:rsid w:val="00B65045"/>
    <w:rsid w:val="00B674B6"/>
    <w:rsid w:val="00B721F6"/>
    <w:rsid w:val="00B768E2"/>
    <w:rsid w:val="00B8662C"/>
    <w:rsid w:val="00B9103E"/>
    <w:rsid w:val="00B92F8D"/>
    <w:rsid w:val="00B95377"/>
    <w:rsid w:val="00BA2C1A"/>
    <w:rsid w:val="00BA3351"/>
    <w:rsid w:val="00BA3F47"/>
    <w:rsid w:val="00BA47E1"/>
    <w:rsid w:val="00BB0FAF"/>
    <w:rsid w:val="00BB296A"/>
    <w:rsid w:val="00BC27DC"/>
    <w:rsid w:val="00BC6C35"/>
    <w:rsid w:val="00BD11A2"/>
    <w:rsid w:val="00BD2345"/>
    <w:rsid w:val="00BD2A4C"/>
    <w:rsid w:val="00BD4FDC"/>
    <w:rsid w:val="00BF3F29"/>
    <w:rsid w:val="00BF601B"/>
    <w:rsid w:val="00BF6BB7"/>
    <w:rsid w:val="00BF7E2B"/>
    <w:rsid w:val="00C07C73"/>
    <w:rsid w:val="00C13E85"/>
    <w:rsid w:val="00C22932"/>
    <w:rsid w:val="00C355E1"/>
    <w:rsid w:val="00C443C7"/>
    <w:rsid w:val="00C5134C"/>
    <w:rsid w:val="00C56CAF"/>
    <w:rsid w:val="00C701B1"/>
    <w:rsid w:val="00C77649"/>
    <w:rsid w:val="00C77693"/>
    <w:rsid w:val="00C77760"/>
    <w:rsid w:val="00C965F9"/>
    <w:rsid w:val="00CA7C33"/>
    <w:rsid w:val="00CB6B30"/>
    <w:rsid w:val="00CC08C8"/>
    <w:rsid w:val="00CC3FDA"/>
    <w:rsid w:val="00CE1BEA"/>
    <w:rsid w:val="00CE5336"/>
    <w:rsid w:val="00CF7614"/>
    <w:rsid w:val="00D1110E"/>
    <w:rsid w:val="00D12C69"/>
    <w:rsid w:val="00D21113"/>
    <w:rsid w:val="00D32CBF"/>
    <w:rsid w:val="00D378CC"/>
    <w:rsid w:val="00D45838"/>
    <w:rsid w:val="00D47BEB"/>
    <w:rsid w:val="00D47EFC"/>
    <w:rsid w:val="00D5017B"/>
    <w:rsid w:val="00D529E7"/>
    <w:rsid w:val="00D54283"/>
    <w:rsid w:val="00D55EEB"/>
    <w:rsid w:val="00D73E75"/>
    <w:rsid w:val="00D85EB9"/>
    <w:rsid w:val="00D94973"/>
    <w:rsid w:val="00D96398"/>
    <w:rsid w:val="00D96F8C"/>
    <w:rsid w:val="00DA4F37"/>
    <w:rsid w:val="00DA76FD"/>
    <w:rsid w:val="00DA7954"/>
    <w:rsid w:val="00DB0274"/>
    <w:rsid w:val="00DB4F5D"/>
    <w:rsid w:val="00DB62DE"/>
    <w:rsid w:val="00DD08D6"/>
    <w:rsid w:val="00DD3E9E"/>
    <w:rsid w:val="00DE04AA"/>
    <w:rsid w:val="00DE0662"/>
    <w:rsid w:val="00DE4C2F"/>
    <w:rsid w:val="00DE5419"/>
    <w:rsid w:val="00DF3D43"/>
    <w:rsid w:val="00E0382A"/>
    <w:rsid w:val="00E06BAD"/>
    <w:rsid w:val="00E104D7"/>
    <w:rsid w:val="00E13092"/>
    <w:rsid w:val="00E20051"/>
    <w:rsid w:val="00E25882"/>
    <w:rsid w:val="00E30D6F"/>
    <w:rsid w:val="00E317AC"/>
    <w:rsid w:val="00E34EDD"/>
    <w:rsid w:val="00E37CF4"/>
    <w:rsid w:val="00E4216F"/>
    <w:rsid w:val="00E44E73"/>
    <w:rsid w:val="00E5062B"/>
    <w:rsid w:val="00E70860"/>
    <w:rsid w:val="00E7595D"/>
    <w:rsid w:val="00E767E5"/>
    <w:rsid w:val="00E774B6"/>
    <w:rsid w:val="00E77C0A"/>
    <w:rsid w:val="00E84A08"/>
    <w:rsid w:val="00EA1391"/>
    <w:rsid w:val="00EA1B57"/>
    <w:rsid w:val="00EA245B"/>
    <w:rsid w:val="00EA7C99"/>
    <w:rsid w:val="00EB15A9"/>
    <w:rsid w:val="00EC5F15"/>
    <w:rsid w:val="00EC6D67"/>
    <w:rsid w:val="00ED1803"/>
    <w:rsid w:val="00ED654E"/>
    <w:rsid w:val="00EE470F"/>
    <w:rsid w:val="00EE4ECF"/>
    <w:rsid w:val="00EE769F"/>
    <w:rsid w:val="00EF10BD"/>
    <w:rsid w:val="00EF3393"/>
    <w:rsid w:val="00F05924"/>
    <w:rsid w:val="00F126F5"/>
    <w:rsid w:val="00F166D6"/>
    <w:rsid w:val="00F17DC4"/>
    <w:rsid w:val="00F2358E"/>
    <w:rsid w:val="00F32A03"/>
    <w:rsid w:val="00F32B2D"/>
    <w:rsid w:val="00F40B1E"/>
    <w:rsid w:val="00F43200"/>
    <w:rsid w:val="00F45B3A"/>
    <w:rsid w:val="00F60537"/>
    <w:rsid w:val="00F61AB5"/>
    <w:rsid w:val="00F628B6"/>
    <w:rsid w:val="00F664C5"/>
    <w:rsid w:val="00F665AC"/>
    <w:rsid w:val="00F74A9D"/>
    <w:rsid w:val="00F77C04"/>
    <w:rsid w:val="00F80FBA"/>
    <w:rsid w:val="00F83F3E"/>
    <w:rsid w:val="00F84C69"/>
    <w:rsid w:val="00F94B8C"/>
    <w:rsid w:val="00F97074"/>
    <w:rsid w:val="00F97D19"/>
    <w:rsid w:val="00FA1BCB"/>
    <w:rsid w:val="00FA29D6"/>
    <w:rsid w:val="00FB0FDC"/>
    <w:rsid w:val="00FB1BF9"/>
    <w:rsid w:val="00FB2536"/>
    <w:rsid w:val="00FB2FFA"/>
    <w:rsid w:val="00FB3518"/>
    <w:rsid w:val="00FB649C"/>
    <w:rsid w:val="00FB6FB0"/>
    <w:rsid w:val="00FC3CBF"/>
    <w:rsid w:val="00FD5ABA"/>
    <w:rsid w:val="00FE4FF3"/>
    <w:rsid w:val="00FF0A5A"/>
    <w:rsid w:val="00FF2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DE3C5"/>
  <w15:chartTrackingRefBased/>
  <w15:docId w15:val="{2EE7FE0B-7BAC-4321-A60F-472C9CED0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03263"/>
    <w:rPr>
      <w:color w:val="0563C1" w:themeColor="hyperlink"/>
      <w:u w:val="single"/>
    </w:rPr>
  </w:style>
  <w:style w:type="character" w:styleId="PlaceholderText">
    <w:name w:val="Placeholder Text"/>
    <w:basedOn w:val="DefaultParagraphFont"/>
    <w:uiPriority w:val="99"/>
    <w:semiHidden/>
    <w:rsid w:val="00631B6E"/>
    <w:rPr>
      <w:color w:val="808080"/>
    </w:rPr>
  </w:style>
  <w:style w:type="paragraph" w:styleId="ListParagraph">
    <w:name w:val="List Paragraph"/>
    <w:basedOn w:val="Normal"/>
    <w:uiPriority w:val="34"/>
    <w:qFormat/>
    <w:rsid w:val="00F665AC"/>
    <w:pPr>
      <w:ind w:left="720"/>
      <w:contextualSpacing/>
    </w:pPr>
  </w:style>
  <w:style w:type="table" w:styleId="GridTable1Light">
    <w:name w:val="Grid Table 1 Light"/>
    <w:aliases w:val="Thesis3"/>
    <w:basedOn w:val="TableNormal"/>
    <w:uiPriority w:val="46"/>
    <w:rsid w:val="00473780"/>
    <w:pPr>
      <w:spacing w:after="0" w:line="240" w:lineRule="auto"/>
    </w:pPr>
    <w:tblPr>
      <w:tblStyleRowBandSize w:val="1"/>
      <w:tblStyleColBandSize w:val="1"/>
      <w:tblBorders>
        <w:top w:val="single" w:sz="4" w:space="0" w:color="999999" w:themeColor="text1" w:themeTint="66"/>
        <w:bottom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3A7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53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53F4"/>
  </w:style>
  <w:style w:type="paragraph" w:styleId="Footer">
    <w:name w:val="footer"/>
    <w:basedOn w:val="Normal"/>
    <w:link w:val="FooterChar"/>
    <w:uiPriority w:val="99"/>
    <w:unhideWhenUsed/>
    <w:rsid w:val="008253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53F4"/>
  </w:style>
  <w:style w:type="paragraph" w:styleId="HTMLPreformatted">
    <w:name w:val="HTML Preformatted"/>
    <w:basedOn w:val="Normal"/>
    <w:link w:val="HTMLPreformattedChar"/>
    <w:uiPriority w:val="99"/>
    <w:semiHidden/>
    <w:unhideWhenUsed/>
    <w:rsid w:val="000F5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F5DD4"/>
    <w:rPr>
      <w:rFonts w:ascii="Courier New" w:eastAsia="Times New Roman" w:hAnsi="Courier New" w:cs="Courier New"/>
      <w:sz w:val="20"/>
      <w:szCs w:val="20"/>
    </w:rPr>
  </w:style>
  <w:style w:type="paragraph" w:styleId="NormalWeb">
    <w:name w:val="Normal (Web)"/>
    <w:basedOn w:val="Normal"/>
    <w:uiPriority w:val="99"/>
    <w:unhideWhenUsed/>
    <w:rsid w:val="00053B2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111369">
      <w:bodyDiv w:val="1"/>
      <w:marLeft w:val="0"/>
      <w:marRight w:val="0"/>
      <w:marTop w:val="0"/>
      <w:marBottom w:val="0"/>
      <w:divBdr>
        <w:top w:val="none" w:sz="0" w:space="0" w:color="auto"/>
        <w:left w:val="none" w:sz="0" w:space="0" w:color="auto"/>
        <w:bottom w:val="none" w:sz="0" w:space="0" w:color="auto"/>
        <w:right w:val="none" w:sz="0" w:space="0" w:color="auto"/>
      </w:divBdr>
    </w:div>
    <w:div w:id="253780909">
      <w:bodyDiv w:val="1"/>
      <w:marLeft w:val="0"/>
      <w:marRight w:val="0"/>
      <w:marTop w:val="0"/>
      <w:marBottom w:val="0"/>
      <w:divBdr>
        <w:top w:val="none" w:sz="0" w:space="0" w:color="auto"/>
        <w:left w:val="none" w:sz="0" w:space="0" w:color="auto"/>
        <w:bottom w:val="none" w:sz="0" w:space="0" w:color="auto"/>
        <w:right w:val="none" w:sz="0" w:space="0" w:color="auto"/>
      </w:divBdr>
    </w:div>
    <w:div w:id="1148666898">
      <w:bodyDiv w:val="1"/>
      <w:marLeft w:val="0"/>
      <w:marRight w:val="0"/>
      <w:marTop w:val="0"/>
      <w:marBottom w:val="0"/>
      <w:divBdr>
        <w:top w:val="none" w:sz="0" w:space="0" w:color="auto"/>
        <w:left w:val="none" w:sz="0" w:space="0" w:color="auto"/>
        <w:bottom w:val="none" w:sz="0" w:space="0" w:color="auto"/>
        <w:right w:val="none" w:sz="0" w:space="0" w:color="auto"/>
      </w:divBdr>
    </w:div>
    <w:div w:id="1297376392">
      <w:bodyDiv w:val="1"/>
      <w:marLeft w:val="0"/>
      <w:marRight w:val="0"/>
      <w:marTop w:val="0"/>
      <w:marBottom w:val="0"/>
      <w:divBdr>
        <w:top w:val="none" w:sz="0" w:space="0" w:color="auto"/>
        <w:left w:val="none" w:sz="0" w:space="0" w:color="auto"/>
        <w:bottom w:val="none" w:sz="0" w:space="0" w:color="auto"/>
        <w:right w:val="none" w:sz="0" w:space="0" w:color="auto"/>
      </w:divBdr>
    </w:div>
    <w:div w:id="1377462940">
      <w:bodyDiv w:val="1"/>
      <w:marLeft w:val="0"/>
      <w:marRight w:val="0"/>
      <w:marTop w:val="0"/>
      <w:marBottom w:val="0"/>
      <w:divBdr>
        <w:top w:val="none" w:sz="0" w:space="0" w:color="auto"/>
        <w:left w:val="none" w:sz="0" w:space="0" w:color="auto"/>
        <w:bottom w:val="none" w:sz="0" w:space="0" w:color="auto"/>
        <w:right w:val="none" w:sz="0" w:space="0" w:color="auto"/>
      </w:divBdr>
    </w:div>
    <w:div w:id="1403598119">
      <w:bodyDiv w:val="1"/>
      <w:marLeft w:val="0"/>
      <w:marRight w:val="0"/>
      <w:marTop w:val="0"/>
      <w:marBottom w:val="0"/>
      <w:divBdr>
        <w:top w:val="none" w:sz="0" w:space="0" w:color="auto"/>
        <w:left w:val="none" w:sz="0" w:space="0" w:color="auto"/>
        <w:bottom w:val="none" w:sz="0" w:space="0" w:color="auto"/>
        <w:right w:val="none" w:sz="0" w:space="0" w:color="auto"/>
      </w:divBdr>
    </w:div>
    <w:div w:id="1634095542">
      <w:bodyDiv w:val="1"/>
      <w:marLeft w:val="0"/>
      <w:marRight w:val="0"/>
      <w:marTop w:val="0"/>
      <w:marBottom w:val="0"/>
      <w:divBdr>
        <w:top w:val="none" w:sz="0" w:space="0" w:color="auto"/>
        <w:left w:val="none" w:sz="0" w:space="0" w:color="auto"/>
        <w:bottom w:val="none" w:sz="0" w:space="0" w:color="auto"/>
        <w:right w:val="none" w:sz="0" w:space="0" w:color="auto"/>
      </w:divBdr>
    </w:div>
    <w:div w:id="1649703683">
      <w:bodyDiv w:val="1"/>
      <w:marLeft w:val="0"/>
      <w:marRight w:val="0"/>
      <w:marTop w:val="0"/>
      <w:marBottom w:val="0"/>
      <w:divBdr>
        <w:top w:val="none" w:sz="0" w:space="0" w:color="auto"/>
        <w:left w:val="none" w:sz="0" w:space="0" w:color="auto"/>
        <w:bottom w:val="none" w:sz="0" w:space="0" w:color="auto"/>
        <w:right w:val="none" w:sz="0" w:space="0" w:color="auto"/>
      </w:divBdr>
    </w:div>
    <w:div w:id="1762875054">
      <w:bodyDiv w:val="1"/>
      <w:marLeft w:val="0"/>
      <w:marRight w:val="0"/>
      <w:marTop w:val="0"/>
      <w:marBottom w:val="0"/>
      <w:divBdr>
        <w:top w:val="none" w:sz="0" w:space="0" w:color="auto"/>
        <w:left w:val="none" w:sz="0" w:space="0" w:color="auto"/>
        <w:bottom w:val="none" w:sz="0" w:space="0" w:color="auto"/>
        <w:right w:val="none" w:sz="0" w:space="0" w:color="auto"/>
      </w:divBdr>
    </w:div>
    <w:div w:id="1777142010">
      <w:bodyDiv w:val="1"/>
      <w:marLeft w:val="0"/>
      <w:marRight w:val="0"/>
      <w:marTop w:val="0"/>
      <w:marBottom w:val="0"/>
      <w:divBdr>
        <w:top w:val="none" w:sz="0" w:space="0" w:color="auto"/>
        <w:left w:val="none" w:sz="0" w:space="0" w:color="auto"/>
        <w:bottom w:val="none" w:sz="0" w:space="0" w:color="auto"/>
        <w:right w:val="none" w:sz="0" w:space="0" w:color="auto"/>
      </w:divBdr>
    </w:div>
    <w:div w:id="1809978175">
      <w:bodyDiv w:val="1"/>
      <w:marLeft w:val="0"/>
      <w:marRight w:val="0"/>
      <w:marTop w:val="0"/>
      <w:marBottom w:val="0"/>
      <w:divBdr>
        <w:top w:val="none" w:sz="0" w:space="0" w:color="auto"/>
        <w:left w:val="none" w:sz="0" w:space="0" w:color="auto"/>
        <w:bottom w:val="none" w:sz="0" w:space="0" w:color="auto"/>
        <w:right w:val="none" w:sz="0" w:space="0" w:color="auto"/>
      </w:divBdr>
    </w:div>
    <w:div w:id="1816333890">
      <w:bodyDiv w:val="1"/>
      <w:marLeft w:val="0"/>
      <w:marRight w:val="0"/>
      <w:marTop w:val="0"/>
      <w:marBottom w:val="0"/>
      <w:divBdr>
        <w:top w:val="none" w:sz="0" w:space="0" w:color="auto"/>
        <w:left w:val="none" w:sz="0" w:space="0" w:color="auto"/>
        <w:bottom w:val="none" w:sz="0" w:space="0" w:color="auto"/>
        <w:right w:val="none" w:sz="0" w:space="0" w:color="auto"/>
      </w:divBdr>
    </w:div>
    <w:div w:id="1831480264">
      <w:bodyDiv w:val="1"/>
      <w:marLeft w:val="0"/>
      <w:marRight w:val="0"/>
      <w:marTop w:val="0"/>
      <w:marBottom w:val="0"/>
      <w:divBdr>
        <w:top w:val="none" w:sz="0" w:space="0" w:color="auto"/>
        <w:left w:val="none" w:sz="0" w:space="0" w:color="auto"/>
        <w:bottom w:val="none" w:sz="0" w:space="0" w:color="auto"/>
        <w:right w:val="none" w:sz="0" w:space="0" w:color="auto"/>
      </w:divBdr>
    </w:div>
    <w:div w:id="1963074244">
      <w:bodyDiv w:val="1"/>
      <w:marLeft w:val="0"/>
      <w:marRight w:val="0"/>
      <w:marTop w:val="0"/>
      <w:marBottom w:val="0"/>
      <w:divBdr>
        <w:top w:val="none" w:sz="0" w:space="0" w:color="auto"/>
        <w:left w:val="none" w:sz="0" w:space="0" w:color="auto"/>
        <w:bottom w:val="none" w:sz="0" w:space="0" w:color="auto"/>
        <w:right w:val="none" w:sz="0" w:space="0" w:color="auto"/>
      </w:divBdr>
    </w:div>
    <w:div w:id="1993097290">
      <w:bodyDiv w:val="1"/>
      <w:marLeft w:val="0"/>
      <w:marRight w:val="0"/>
      <w:marTop w:val="0"/>
      <w:marBottom w:val="0"/>
      <w:divBdr>
        <w:top w:val="none" w:sz="0" w:space="0" w:color="auto"/>
        <w:left w:val="none" w:sz="0" w:space="0" w:color="auto"/>
        <w:bottom w:val="none" w:sz="0" w:space="0" w:color="auto"/>
        <w:right w:val="none" w:sz="0" w:space="0" w:color="auto"/>
      </w:divBdr>
    </w:div>
    <w:div w:id="2044986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uhendis/Generalized-regression-neural-networks-library-from-scratch?tab=readme-ov-file" TargetMode="External"/><Relationship Id="rId13" Type="http://schemas.openxmlformats.org/officeDocument/2006/relationships/image" Target="media/image2.png"/><Relationship Id="rId18" Type="http://schemas.openxmlformats.org/officeDocument/2006/relationships/hyperlink" Target="https://www.researchgate.net/publication/266731752_GEOID_MODELLING_USING_GEOMETRICAL_INTERPOLATION_METHOD"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chart" Target="charts/chart2.xml"/><Relationship Id="rId17" Type="http://schemas.openxmlformats.org/officeDocument/2006/relationships/hyperlink" Target="http://www.geomatics.ucalgary.ca/links/GradTheses.html" TargetMode="External"/><Relationship Id="rId2" Type="http://schemas.openxmlformats.org/officeDocument/2006/relationships/styles" Target="styles.xml"/><Relationship Id="rId16" Type="http://schemas.openxmlformats.org/officeDocument/2006/relationships/hyperlink" Target="http://www.academicjournals.org/SRE" TargetMode="External"/><Relationship Id="rId20" Type="http://schemas.openxmlformats.org/officeDocument/2006/relationships/hyperlink" Target="https://doi.org/10.33003/fjs-2020-0403-27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5" Type="http://schemas.openxmlformats.org/officeDocument/2006/relationships/footnotes" Target="footnotes.xml"/><Relationship Id="rId15" Type="http://schemas.openxmlformats.org/officeDocument/2006/relationships/hyperlink" Target="https://doi.org/10.1016/j.measurement.2014.08.003" TargetMode="External"/><Relationship Id="rId23" Type="http://schemas.openxmlformats.org/officeDocument/2006/relationships/theme" Target="theme/theme1.xml"/><Relationship Id="rId10" Type="http://schemas.openxmlformats.org/officeDocument/2006/relationships/hyperlink" Target="https://github.com/federhub/pyGRNN" TargetMode="External"/><Relationship Id="rId19" Type="http://schemas.openxmlformats.org/officeDocument/2006/relationships/hyperlink" Target="http://www.ccsenet.org/apr" TargetMode="External"/><Relationship Id="rId4" Type="http://schemas.openxmlformats.org/officeDocument/2006/relationships/webSettings" Target="webSettings.xml"/><Relationship Id="rId9" Type="http://schemas.openxmlformats.org/officeDocument/2006/relationships/hyperlink" Target="https://www.unavco.org/software/geodetic-utilities/geoid-height-calculator/geoid-height-calculator.html" TargetMode="External"/><Relationship Id="rId14" Type="http://schemas.openxmlformats.org/officeDocument/2006/relationships/image" Target="media/image3.pn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Documents\PhD%20GEODESY\GEOID\geoid_surface_data_LAGOS_ALL_quintic.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MIN\Documents\PhD%20GEODESY\GEOID\geoid_surface_data_LAGOS_ALL_quintic.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00"/>
              <a:t>Geoid Heights Before</a:t>
            </a:r>
            <a:r>
              <a:rPr lang="en-US" sz="1000" baseline="0"/>
              <a:t> EGM08 Enrichment</a:t>
            </a:r>
            <a:endParaRPr lang="en-US" sz="1000"/>
          </a:p>
        </c:rich>
      </c:tx>
      <c:layout>
        <c:manualLayout>
          <c:xMode val="edge"/>
          <c:yMode val="edge"/>
          <c:x val="0.13914921423203841"/>
          <c:y val="2.366863905325443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2227202927434901"/>
          <c:y val="0.12547360574011088"/>
          <c:w val="0.83208481719868022"/>
          <c:h val="0.57723757163490674"/>
        </c:manualLayout>
      </c:layout>
      <c:lineChart>
        <c:grouping val="standard"/>
        <c:varyColors val="0"/>
        <c:ser>
          <c:idx val="0"/>
          <c:order val="0"/>
          <c:tx>
            <c:strRef>
              <c:f>CALC!$F$1</c:f>
              <c:strCache>
                <c:ptCount val="1"/>
                <c:pt idx="0">
                  <c:v>OBSERVED_N</c:v>
                </c:pt>
              </c:strCache>
            </c:strRef>
          </c:tx>
          <c:spPr>
            <a:ln w="28575" cap="rnd">
              <a:solidFill>
                <a:schemeClr val="accent1"/>
              </a:solidFill>
              <a:round/>
            </a:ln>
            <a:effectLst/>
          </c:spPr>
          <c:marker>
            <c:symbol val="none"/>
          </c:marker>
          <c:cat>
            <c:strRef>
              <c:f>CALC!$A$2:$A$101</c:f>
              <c:strCache>
                <c:ptCount val="100"/>
                <c:pt idx="0">
                  <c:v>XST101</c:v>
                </c:pt>
                <c:pt idx="1">
                  <c:v>XST102</c:v>
                </c:pt>
                <c:pt idx="2">
                  <c:v>XST103</c:v>
                </c:pt>
                <c:pt idx="3">
                  <c:v>XST104</c:v>
                </c:pt>
                <c:pt idx="4">
                  <c:v>XST105</c:v>
                </c:pt>
                <c:pt idx="5">
                  <c:v>XST106</c:v>
                </c:pt>
                <c:pt idx="6">
                  <c:v>XST107</c:v>
                </c:pt>
                <c:pt idx="7">
                  <c:v>XST109</c:v>
                </c:pt>
                <c:pt idx="8">
                  <c:v>XST110</c:v>
                </c:pt>
                <c:pt idx="9">
                  <c:v>XST111</c:v>
                </c:pt>
                <c:pt idx="10">
                  <c:v>XST112</c:v>
                </c:pt>
                <c:pt idx="11">
                  <c:v>XST113</c:v>
                </c:pt>
                <c:pt idx="12">
                  <c:v>XST114</c:v>
                </c:pt>
                <c:pt idx="13">
                  <c:v>XST115</c:v>
                </c:pt>
                <c:pt idx="14">
                  <c:v>XST116</c:v>
                </c:pt>
                <c:pt idx="15">
                  <c:v>XST117</c:v>
                </c:pt>
                <c:pt idx="16">
                  <c:v>XST118</c:v>
                </c:pt>
                <c:pt idx="17">
                  <c:v>XST119</c:v>
                </c:pt>
                <c:pt idx="18">
                  <c:v>XST120</c:v>
                </c:pt>
                <c:pt idx="19">
                  <c:v>XST121</c:v>
                </c:pt>
                <c:pt idx="20">
                  <c:v>XST122</c:v>
                </c:pt>
                <c:pt idx="21">
                  <c:v>XST123</c:v>
                </c:pt>
                <c:pt idx="22">
                  <c:v>XST124</c:v>
                </c:pt>
                <c:pt idx="23">
                  <c:v>XST125</c:v>
                </c:pt>
                <c:pt idx="24">
                  <c:v>XST126</c:v>
                </c:pt>
                <c:pt idx="25">
                  <c:v>XST127</c:v>
                </c:pt>
                <c:pt idx="26">
                  <c:v>XST128</c:v>
                </c:pt>
                <c:pt idx="27">
                  <c:v>XST129</c:v>
                </c:pt>
                <c:pt idx="28">
                  <c:v>XST130</c:v>
                </c:pt>
                <c:pt idx="29">
                  <c:v>XST131</c:v>
                </c:pt>
                <c:pt idx="30">
                  <c:v>XST132</c:v>
                </c:pt>
                <c:pt idx="31">
                  <c:v>XST133</c:v>
                </c:pt>
                <c:pt idx="32">
                  <c:v>XST135</c:v>
                </c:pt>
                <c:pt idx="33">
                  <c:v>XST136</c:v>
                </c:pt>
                <c:pt idx="34">
                  <c:v>XST137</c:v>
                </c:pt>
                <c:pt idx="35">
                  <c:v>XST138</c:v>
                </c:pt>
                <c:pt idx="36">
                  <c:v>XST139</c:v>
                </c:pt>
                <c:pt idx="37">
                  <c:v>XST140</c:v>
                </c:pt>
                <c:pt idx="38">
                  <c:v>XST141</c:v>
                </c:pt>
                <c:pt idx="39">
                  <c:v>XST142</c:v>
                </c:pt>
                <c:pt idx="40">
                  <c:v>XST143</c:v>
                </c:pt>
                <c:pt idx="41">
                  <c:v>XST144</c:v>
                </c:pt>
                <c:pt idx="42">
                  <c:v>XST145</c:v>
                </c:pt>
                <c:pt idx="43">
                  <c:v>XST146</c:v>
                </c:pt>
                <c:pt idx="44">
                  <c:v>XST147</c:v>
                </c:pt>
                <c:pt idx="45">
                  <c:v>XST148</c:v>
                </c:pt>
                <c:pt idx="46">
                  <c:v>XST149</c:v>
                </c:pt>
                <c:pt idx="47">
                  <c:v>XST150</c:v>
                </c:pt>
                <c:pt idx="48">
                  <c:v>XST151</c:v>
                </c:pt>
                <c:pt idx="49">
                  <c:v>XST152</c:v>
                </c:pt>
                <c:pt idx="50">
                  <c:v>XST153</c:v>
                </c:pt>
                <c:pt idx="51">
                  <c:v>XST156</c:v>
                </c:pt>
                <c:pt idx="52">
                  <c:v>XST157</c:v>
                </c:pt>
                <c:pt idx="53">
                  <c:v>XST158</c:v>
                </c:pt>
                <c:pt idx="54">
                  <c:v>XST159</c:v>
                </c:pt>
                <c:pt idx="55">
                  <c:v>XST160</c:v>
                </c:pt>
                <c:pt idx="56">
                  <c:v>XST161</c:v>
                </c:pt>
                <c:pt idx="57">
                  <c:v>XST162</c:v>
                </c:pt>
                <c:pt idx="58">
                  <c:v>XST163</c:v>
                </c:pt>
                <c:pt idx="59">
                  <c:v>XST164</c:v>
                </c:pt>
                <c:pt idx="60">
                  <c:v>XST165</c:v>
                </c:pt>
                <c:pt idx="61">
                  <c:v>XST166</c:v>
                </c:pt>
                <c:pt idx="62">
                  <c:v>XST167</c:v>
                </c:pt>
                <c:pt idx="63">
                  <c:v>XST169</c:v>
                </c:pt>
                <c:pt idx="64">
                  <c:v>XST170</c:v>
                </c:pt>
                <c:pt idx="65">
                  <c:v>XST171</c:v>
                </c:pt>
                <c:pt idx="66">
                  <c:v>XST172</c:v>
                </c:pt>
                <c:pt idx="67">
                  <c:v>XST173</c:v>
                </c:pt>
                <c:pt idx="68">
                  <c:v>XST174</c:v>
                </c:pt>
                <c:pt idx="69">
                  <c:v>XST176</c:v>
                </c:pt>
                <c:pt idx="70">
                  <c:v>XST177</c:v>
                </c:pt>
                <c:pt idx="71">
                  <c:v>XST178</c:v>
                </c:pt>
                <c:pt idx="72">
                  <c:v>XST179</c:v>
                </c:pt>
                <c:pt idx="73">
                  <c:v>XST180A</c:v>
                </c:pt>
                <c:pt idx="74">
                  <c:v>XST181</c:v>
                </c:pt>
                <c:pt idx="75">
                  <c:v>XST182</c:v>
                </c:pt>
                <c:pt idx="76">
                  <c:v>XST183</c:v>
                </c:pt>
                <c:pt idx="77">
                  <c:v>XST184</c:v>
                </c:pt>
                <c:pt idx="78">
                  <c:v>XST185</c:v>
                </c:pt>
                <c:pt idx="79">
                  <c:v>XST186</c:v>
                </c:pt>
                <c:pt idx="80">
                  <c:v>XST187</c:v>
                </c:pt>
                <c:pt idx="81">
                  <c:v>XST188</c:v>
                </c:pt>
                <c:pt idx="82">
                  <c:v>XST189</c:v>
                </c:pt>
                <c:pt idx="83">
                  <c:v>XST190</c:v>
                </c:pt>
                <c:pt idx="84">
                  <c:v>XST191</c:v>
                </c:pt>
                <c:pt idx="85">
                  <c:v>XST192A</c:v>
                </c:pt>
                <c:pt idx="86">
                  <c:v>XST193</c:v>
                </c:pt>
                <c:pt idx="87">
                  <c:v>XST194</c:v>
                </c:pt>
                <c:pt idx="88">
                  <c:v>XST195</c:v>
                </c:pt>
                <c:pt idx="89">
                  <c:v>XST196</c:v>
                </c:pt>
                <c:pt idx="90">
                  <c:v>XST197</c:v>
                </c:pt>
                <c:pt idx="91">
                  <c:v>XST199</c:v>
                </c:pt>
                <c:pt idx="92">
                  <c:v>XST200</c:v>
                </c:pt>
                <c:pt idx="93">
                  <c:v>XST201</c:v>
                </c:pt>
                <c:pt idx="94">
                  <c:v>XST202</c:v>
                </c:pt>
                <c:pt idx="95">
                  <c:v>XST203</c:v>
                </c:pt>
                <c:pt idx="96">
                  <c:v>XST204</c:v>
                </c:pt>
                <c:pt idx="97">
                  <c:v>XST206</c:v>
                </c:pt>
                <c:pt idx="98">
                  <c:v>XST207</c:v>
                </c:pt>
                <c:pt idx="99">
                  <c:v>XST208</c:v>
                </c:pt>
              </c:strCache>
            </c:strRef>
          </c:cat>
          <c:val>
            <c:numRef>
              <c:f>CALC!$F$2:$F$101</c:f>
              <c:numCache>
                <c:formatCode>General</c:formatCode>
                <c:ptCount val="100"/>
                <c:pt idx="0">
                  <c:v>22.454999999999998</c:v>
                </c:pt>
                <c:pt idx="1">
                  <c:v>22.666</c:v>
                </c:pt>
                <c:pt idx="2">
                  <c:v>23.114999999999998</c:v>
                </c:pt>
                <c:pt idx="3">
                  <c:v>23.303000000000001</c:v>
                </c:pt>
                <c:pt idx="4">
                  <c:v>23.527000000000001</c:v>
                </c:pt>
                <c:pt idx="5">
                  <c:v>22.867999999999999</c:v>
                </c:pt>
                <c:pt idx="6">
                  <c:v>22.129000000000001</c:v>
                </c:pt>
                <c:pt idx="7">
                  <c:v>22.728000000000002</c:v>
                </c:pt>
                <c:pt idx="8">
                  <c:v>22.986999999999998</c:v>
                </c:pt>
                <c:pt idx="9">
                  <c:v>23.079000000000001</c:v>
                </c:pt>
                <c:pt idx="10">
                  <c:v>23.260999999999999</c:v>
                </c:pt>
                <c:pt idx="11">
                  <c:v>23.46</c:v>
                </c:pt>
                <c:pt idx="12">
                  <c:v>22.285</c:v>
                </c:pt>
                <c:pt idx="13">
                  <c:v>22.513999999999999</c:v>
                </c:pt>
                <c:pt idx="14">
                  <c:v>22.927</c:v>
                </c:pt>
                <c:pt idx="15">
                  <c:v>23.071000000000002</c:v>
                </c:pt>
                <c:pt idx="16">
                  <c:v>23.286999999999999</c:v>
                </c:pt>
                <c:pt idx="17">
                  <c:v>23.673999999999999</c:v>
                </c:pt>
                <c:pt idx="18">
                  <c:v>22.27</c:v>
                </c:pt>
                <c:pt idx="19">
                  <c:v>22.488</c:v>
                </c:pt>
                <c:pt idx="20">
                  <c:v>23.126000000000001</c:v>
                </c:pt>
                <c:pt idx="21">
                  <c:v>23.599</c:v>
                </c:pt>
                <c:pt idx="22">
                  <c:v>23.481999999999999</c:v>
                </c:pt>
                <c:pt idx="23">
                  <c:v>22.25</c:v>
                </c:pt>
                <c:pt idx="24">
                  <c:v>22.434000000000001</c:v>
                </c:pt>
                <c:pt idx="25">
                  <c:v>23.405000000000001</c:v>
                </c:pt>
                <c:pt idx="26">
                  <c:v>23.439</c:v>
                </c:pt>
                <c:pt idx="27">
                  <c:v>23.221</c:v>
                </c:pt>
                <c:pt idx="28">
                  <c:v>23.277000000000001</c:v>
                </c:pt>
                <c:pt idx="29">
                  <c:v>23.59</c:v>
                </c:pt>
                <c:pt idx="30">
                  <c:v>23.411999999999999</c:v>
                </c:pt>
                <c:pt idx="31">
                  <c:v>23.411999999999999</c:v>
                </c:pt>
                <c:pt idx="32">
                  <c:v>23.329000000000001</c:v>
                </c:pt>
                <c:pt idx="33">
                  <c:v>22.491</c:v>
                </c:pt>
                <c:pt idx="34">
                  <c:v>22.257999999999999</c:v>
                </c:pt>
                <c:pt idx="35">
                  <c:v>23.024999999999999</c:v>
                </c:pt>
                <c:pt idx="36">
                  <c:v>22.68</c:v>
                </c:pt>
                <c:pt idx="37">
                  <c:v>22.855</c:v>
                </c:pt>
                <c:pt idx="38">
                  <c:v>23.064</c:v>
                </c:pt>
                <c:pt idx="39">
                  <c:v>23.288</c:v>
                </c:pt>
                <c:pt idx="40">
                  <c:v>23.245000000000001</c:v>
                </c:pt>
                <c:pt idx="41">
                  <c:v>22.224</c:v>
                </c:pt>
                <c:pt idx="42">
                  <c:v>22.491</c:v>
                </c:pt>
                <c:pt idx="43">
                  <c:v>22.469000000000001</c:v>
                </c:pt>
                <c:pt idx="44">
                  <c:v>22.654</c:v>
                </c:pt>
                <c:pt idx="45">
                  <c:v>22.864000000000001</c:v>
                </c:pt>
                <c:pt idx="46">
                  <c:v>22.983000000000001</c:v>
                </c:pt>
                <c:pt idx="47">
                  <c:v>23.562000000000001</c:v>
                </c:pt>
                <c:pt idx="48">
                  <c:v>22.916</c:v>
                </c:pt>
                <c:pt idx="49">
                  <c:v>23.103999999999999</c:v>
                </c:pt>
                <c:pt idx="50">
                  <c:v>23.138000000000002</c:v>
                </c:pt>
                <c:pt idx="51">
                  <c:v>22.216999999999999</c:v>
                </c:pt>
                <c:pt idx="52">
                  <c:v>22.483000000000001</c:v>
                </c:pt>
                <c:pt idx="53">
                  <c:v>22.715</c:v>
                </c:pt>
                <c:pt idx="54">
                  <c:v>23.529</c:v>
                </c:pt>
                <c:pt idx="55">
                  <c:v>22.992999999999999</c:v>
                </c:pt>
                <c:pt idx="56">
                  <c:v>23.417000000000002</c:v>
                </c:pt>
                <c:pt idx="57">
                  <c:v>22.233000000000001</c:v>
                </c:pt>
                <c:pt idx="58">
                  <c:v>22.521000000000001</c:v>
                </c:pt>
                <c:pt idx="59">
                  <c:v>22.739000000000001</c:v>
                </c:pt>
                <c:pt idx="60">
                  <c:v>23.201000000000001</c:v>
                </c:pt>
                <c:pt idx="61">
                  <c:v>23.393999999999998</c:v>
                </c:pt>
                <c:pt idx="62">
                  <c:v>23.474</c:v>
                </c:pt>
                <c:pt idx="63">
                  <c:v>22.492000000000001</c:v>
                </c:pt>
                <c:pt idx="64">
                  <c:v>22.673999999999999</c:v>
                </c:pt>
                <c:pt idx="65">
                  <c:v>22.917999999999999</c:v>
                </c:pt>
                <c:pt idx="66">
                  <c:v>23.062000000000001</c:v>
                </c:pt>
                <c:pt idx="67">
                  <c:v>22.875</c:v>
                </c:pt>
                <c:pt idx="68">
                  <c:v>23.178000000000001</c:v>
                </c:pt>
                <c:pt idx="69">
                  <c:v>23.363</c:v>
                </c:pt>
                <c:pt idx="70">
                  <c:v>23.548999999999999</c:v>
                </c:pt>
                <c:pt idx="71">
                  <c:v>23.35</c:v>
                </c:pt>
                <c:pt idx="72">
                  <c:v>22.286999999999999</c:v>
                </c:pt>
                <c:pt idx="73">
                  <c:v>22.449000000000002</c:v>
                </c:pt>
                <c:pt idx="74">
                  <c:v>22.757999999999999</c:v>
                </c:pt>
                <c:pt idx="75">
                  <c:v>22.263999999999999</c:v>
                </c:pt>
                <c:pt idx="76">
                  <c:v>22.491</c:v>
                </c:pt>
                <c:pt idx="77">
                  <c:v>22.675000000000001</c:v>
                </c:pt>
                <c:pt idx="78">
                  <c:v>22.94</c:v>
                </c:pt>
                <c:pt idx="79">
                  <c:v>22.969000000000001</c:v>
                </c:pt>
                <c:pt idx="80">
                  <c:v>23.198</c:v>
                </c:pt>
                <c:pt idx="81">
                  <c:v>23.317</c:v>
                </c:pt>
                <c:pt idx="82">
                  <c:v>22.251999999999999</c:v>
                </c:pt>
                <c:pt idx="83">
                  <c:v>22.483000000000001</c:v>
                </c:pt>
                <c:pt idx="84">
                  <c:v>22.719000000000001</c:v>
                </c:pt>
                <c:pt idx="85">
                  <c:v>22.265000000000001</c:v>
                </c:pt>
                <c:pt idx="86">
                  <c:v>22.856999999999999</c:v>
                </c:pt>
                <c:pt idx="87">
                  <c:v>23.202000000000002</c:v>
                </c:pt>
                <c:pt idx="88">
                  <c:v>23.326000000000001</c:v>
                </c:pt>
                <c:pt idx="89">
                  <c:v>23.152999999999999</c:v>
                </c:pt>
                <c:pt idx="90">
                  <c:v>22.227</c:v>
                </c:pt>
                <c:pt idx="91">
                  <c:v>22.65</c:v>
                </c:pt>
                <c:pt idx="92">
                  <c:v>22.788</c:v>
                </c:pt>
                <c:pt idx="93">
                  <c:v>23.437999999999999</c:v>
                </c:pt>
                <c:pt idx="94">
                  <c:v>23.12</c:v>
                </c:pt>
                <c:pt idx="95">
                  <c:v>23.504999999999999</c:v>
                </c:pt>
                <c:pt idx="96">
                  <c:v>22.221</c:v>
                </c:pt>
                <c:pt idx="97">
                  <c:v>22.614000000000001</c:v>
                </c:pt>
                <c:pt idx="98">
                  <c:v>22.783000000000001</c:v>
                </c:pt>
                <c:pt idx="99">
                  <c:v>23.234999999999999</c:v>
                </c:pt>
              </c:numCache>
            </c:numRef>
          </c:val>
          <c:smooth val="0"/>
          <c:extLst>
            <c:ext xmlns:c16="http://schemas.microsoft.com/office/drawing/2014/chart" uri="{C3380CC4-5D6E-409C-BE32-E72D297353CC}">
              <c16:uniqueId val="{00000000-B6B1-4934-8A57-75C704571FF3}"/>
            </c:ext>
          </c:extLst>
        </c:ser>
        <c:ser>
          <c:idx val="1"/>
          <c:order val="1"/>
          <c:tx>
            <c:strRef>
              <c:f>CALC!$G$1</c:f>
              <c:strCache>
                <c:ptCount val="1"/>
                <c:pt idx="0">
                  <c:v>COMPUTED_N</c:v>
                </c:pt>
              </c:strCache>
            </c:strRef>
          </c:tx>
          <c:spPr>
            <a:ln w="28575" cap="rnd">
              <a:solidFill>
                <a:schemeClr val="accent2"/>
              </a:solidFill>
              <a:round/>
            </a:ln>
            <a:effectLst/>
          </c:spPr>
          <c:marker>
            <c:symbol val="none"/>
          </c:marker>
          <c:cat>
            <c:strRef>
              <c:f>CALC!$A$2:$A$101</c:f>
              <c:strCache>
                <c:ptCount val="100"/>
                <c:pt idx="0">
                  <c:v>XST101</c:v>
                </c:pt>
                <c:pt idx="1">
                  <c:v>XST102</c:v>
                </c:pt>
                <c:pt idx="2">
                  <c:v>XST103</c:v>
                </c:pt>
                <c:pt idx="3">
                  <c:v>XST104</c:v>
                </c:pt>
                <c:pt idx="4">
                  <c:v>XST105</c:v>
                </c:pt>
                <c:pt idx="5">
                  <c:v>XST106</c:v>
                </c:pt>
                <c:pt idx="6">
                  <c:v>XST107</c:v>
                </c:pt>
                <c:pt idx="7">
                  <c:v>XST109</c:v>
                </c:pt>
                <c:pt idx="8">
                  <c:v>XST110</c:v>
                </c:pt>
                <c:pt idx="9">
                  <c:v>XST111</c:v>
                </c:pt>
                <c:pt idx="10">
                  <c:v>XST112</c:v>
                </c:pt>
                <c:pt idx="11">
                  <c:v>XST113</c:v>
                </c:pt>
                <c:pt idx="12">
                  <c:v>XST114</c:v>
                </c:pt>
                <c:pt idx="13">
                  <c:v>XST115</c:v>
                </c:pt>
                <c:pt idx="14">
                  <c:v>XST116</c:v>
                </c:pt>
                <c:pt idx="15">
                  <c:v>XST117</c:v>
                </c:pt>
                <c:pt idx="16">
                  <c:v>XST118</c:v>
                </c:pt>
                <c:pt idx="17">
                  <c:v>XST119</c:v>
                </c:pt>
                <c:pt idx="18">
                  <c:v>XST120</c:v>
                </c:pt>
                <c:pt idx="19">
                  <c:v>XST121</c:v>
                </c:pt>
                <c:pt idx="20">
                  <c:v>XST122</c:v>
                </c:pt>
                <c:pt idx="21">
                  <c:v>XST123</c:v>
                </c:pt>
                <c:pt idx="22">
                  <c:v>XST124</c:v>
                </c:pt>
                <c:pt idx="23">
                  <c:v>XST125</c:v>
                </c:pt>
                <c:pt idx="24">
                  <c:v>XST126</c:v>
                </c:pt>
                <c:pt idx="25">
                  <c:v>XST127</c:v>
                </c:pt>
                <c:pt idx="26">
                  <c:v>XST128</c:v>
                </c:pt>
                <c:pt idx="27">
                  <c:v>XST129</c:v>
                </c:pt>
                <c:pt idx="28">
                  <c:v>XST130</c:v>
                </c:pt>
                <c:pt idx="29">
                  <c:v>XST131</c:v>
                </c:pt>
                <c:pt idx="30">
                  <c:v>XST132</c:v>
                </c:pt>
                <c:pt idx="31">
                  <c:v>XST133</c:v>
                </c:pt>
                <c:pt idx="32">
                  <c:v>XST135</c:v>
                </c:pt>
                <c:pt idx="33">
                  <c:v>XST136</c:v>
                </c:pt>
                <c:pt idx="34">
                  <c:v>XST137</c:v>
                </c:pt>
                <c:pt idx="35">
                  <c:v>XST138</c:v>
                </c:pt>
                <c:pt idx="36">
                  <c:v>XST139</c:v>
                </c:pt>
                <c:pt idx="37">
                  <c:v>XST140</c:v>
                </c:pt>
                <c:pt idx="38">
                  <c:v>XST141</c:v>
                </c:pt>
                <c:pt idx="39">
                  <c:v>XST142</c:v>
                </c:pt>
                <c:pt idx="40">
                  <c:v>XST143</c:v>
                </c:pt>
                <c:pt idx="41">
                  <c:v>XST144</c:v>
                </c:pt>
                <c:pt idx="42">
                  <c:v>XST145</c:v>
                </c:pt>
                <c:pt idx="43">
                  <c:v>XST146</c:v>
                </c:pt>
                <c:pt idx="44">
                  <c:v>XST147</c:v>
                </c:pt>
                <c:pt idx="45">
                  <c:v>XST148</c:v>
                </c:pt>
                <c:pt idx="46">
                  <c:v>XST149</c:v>
                </c:pt>
                <c:pt idx="47">
                  <c:v>XST150</c:v>
                </c:pt>
                <c:pt idx="48">
                  <c:v>XST151</c:v>
                </c:pt>
                <c:pt idx="49">
                  <c:v>XST152</c:v>
                </c:pt>
                <c:pt idx="50">
                  <c:v>XST153</c:v>
                </c:pt>
                <c:pt idx="51">
                  <c:v>XST156</c:v>
                </c:pt>
                <c:pt idx="52">
                  <c:v>XST157</c:v>
                </c:pt>
                <c:pt idx="53">
                  <c:v>XST158</c:v>
                </c:pt>
                <c:pt idx="54">
                  <c:v>XST159</c:v>
                </c:pt>
                <c:pt idx="55">
                  <c:v>XST160</c:v>
                </c:pt>
                <c:pt idx="56">
                  <c:v>XST161</c:v>
                </c:pt>
                <c:pt idx="57">
                  <c:v>XST162</c:v>
                </c:pt>
                <c:pt idx="58">
                  <c:v>XST163</c:v>
                </c:pt>
                <c:pt idx="59">
                  <c:v>XST164</c:v>
                </c:pt>
                <c:pt idx="60">
                  <c:v>XST165</c:v>
                </c:pt>
                <c:pt idx="61">
                  <c:v>XST166</c:v>
                </c:pt>
                <c:pt idx="62">
                  <c:v>XST167</c:v>
                </c:pt>
                <c:pt idx="63">
                  <c:v>XST169</c:v>
                </c:pt>
                <c:pt idx="64">
                  <c:v>XST170</c:v>
                </c:pt>
                <c:pt idx="65">
                  <c:v>XST171</c:v>
                </c:pt>
                <c:pt idx="66">
                  <c:v>XST172</c:v>
                </c:pt>
                <c:pt idx="67">
                  <c:v>XST173</c:v>
                </c:pt>
                <c:pt idx="68">
                  <c:v>XST174</c:v>
                </c:pt>
                <c:pt idx="69">
                  <c:v>XST176</c:v>
                </c:pt>
                <c:pt idx="70">
                  <c:v>XST177</c:v>
                </c:pt>
                <c:pt idx="71">
                  <c:v>XST178</c:v>
                </c:pt>
                <c:pt idx="72">
                  <c:v>XST179</c:v>
                </c:pt>
                <c:pt idx="73">
                  <c:v>XST180A</c:v>
                </c:pt>
                <c:pt idx="74">
                  <c:v>XST181</c:v>
                </c:pt>
                <c:pt idx="75">
                  <c:v>XST182</c:v>
                </c:pt>
                <c:pt idx="76">
                  <c:v>XST183</c:v>
                </c:pt>
                <c:pt idx="77">
                  <c:v>XST184</c:v>
                </c:pt>
                <c:pt idx="78">
                  <c:v>XST185</c:v>
                </c:pt>
                <c:pt idx="79">
                  <c:v>XST186</c:v>
                </c:pt>
                <c:pt idx="80">
                  <c:v>XST187</c:v>
                </c:pt>
                <c:pt idx="81">
                  <c:v>XST188</c:v>
                </c:pt>
                <c:pt idx="82">
                  <c:v>XST189</c:v>
                </c:pt>
                <c:pt idx="83">
                  <c:v>XST190</c:v>
                </c:pt>
                <c:pt idx="84">
                  <c:v>XST191</c:v>
                </c:pt>
                <c:pt idx="85">
                  <c:v>XST192A</c:v>
                </c:pt>
                <c:pt idx="86">
                  <c:v>XST193</c:v>
                </c:pt>
                <c:pt idx="87">
                  <c:v>XST194</c:v>
                </c:pt>
                <c:pt idx="88">
                  <c:v>XST195</c:v>
                </c:pt>
                <c:pt idx="89">
                  <c:v>XST196</c:v>
                </c:pt>
                <c:pt idx="90">
                  <c:v>XST197</c:v>
                </c:pt>
                <c:pt idx="91">
                  <c:v>XST199</c:v>
                </c:pt>
                <c:pt idx="92">
                  <c:v>XST200</c:v>
                </c:pt>
                <c:pt idx="93">
                  <c:v>XST201</c:v>
                </c:pt>
                <c:pt idx="94">
                  <c:v>XST202</c:v>
                </c:pt>
                <c:pt idx="95">
                  <c:v>XST203</c:v>
                </c:pt>
                <c:pt idx="96">
                  <c:v>XST204</c:v>
                </c:pt>
                <c:pt idx="97">
                  <c:v>XST206</c:v>
                </c:pt>
                <c:pt idx="98">
                  <c:v>XST207</c:v>
                </c:pt>
                <c:pt idx="99">
                  <c:v>XST208</c:v>
                </c:pt>
              </c:strCache>
            </c:strRef>
          </c:cat>
          <c:val>
            <c:numRef>
              <c:f>CALC!$G$2:$G$101</c:f>
              <c:numCache>
                <c:formatCode>General</c:formatCode>
                <c:ptCount val="100"/>
                <c:pt idx="0">
                  <c:v>22.457100000000001</c:v>
                </c:pt>
                <c:pt idx="1">
                  <c:v>22.671199999999999</c:v>
                </c:pt>
                <c:pt idx="2">
                  <c:v>23.104199999999999</c:v>
                </c:pt>
                <c:pt idx="3">
                  <c:v>23.291499999999999</c:v>
                </c:pt>
                <c:pt idx="4">
                  <c:v>23.517399999999999</c:v>
                </c:pt>
                <c:pt idx="5">
                  <c:v>22.867899999999999</c:v>
                </c:pt>
                <c:pt idx="6">
                  <c:v>22.132400000000001</c:v>
                </c:pt>
                <c:pt idx="7">
                  <c:v>22.732700000000001</c:v>
                </c:pt>
                <c:pt idx="8">
                  <c:v>23</c:v>
                </c:pt>
                <c:pt idx="9">
                  <c:v>23.081800000000001</c:v>
                </c:pt>
                <c:pt idx="10">
                  <c:v>23.2591</c:v>
                </c:pt>
                <c:pt idx="11">
                  <c:v>23.454799999999999</c:v>
                </c:pt>
                <c:pt idx="12">
                  <c:v>22.281199999999998</c:v>
                </c:pt>
                <c:pt idx="13">
                  <c:v>22.5137</c:v>
                </c:pt>
                <c:pt idx="14">
                  <c:v>22.936499999999999</c:v>
                </c:pt>
                <c:pt idx="15">
                  <c:v>23.0793</c:v>
                </c:pt>
                <c:pt idx="16">
                  <c:v>23.290800000000001</c:v>
                </c:pt>
                <c:pt idx="17">
                  <c:v>23.6709</c:v>
                </c:pt>
                <c:pt idx="18">
                  <c:v>22.2685</c:v>
                </c:pt>
                <c:pt idx="19">
                  <c:v>22.4983</c:v>
                </c:pt>
                <c:pt idx="20">
                  <c:v>23.118400000000001</c:v>
                </c:pt>
                <c:pt idx="21">
                  <c:v>23.6084</c:v>
                </c:pt>
                <c:pt idx="22">
                  <c:v>23.487500000000001</c:v>
                </c:pt>
                <c:pt idx="23">
                  <c:v>22.2408</c:v>
                </c:pt>
                <c:pt idx="24">
                  <c:v>22.439800000000002</c:v>
                </c:pt>
                <c:pt idx="25">
                  <c:v>23.412199999999999</c:v>
                </c:pt>
                <c:pt idx="26">
                  <c:v>23.448599999999999</c:v>
                </c:pt>
                <c:pt idx="27">
                  <c:v>23.2316</c:v>
                </c:pt>
                <c:pt idx="28">
                  <c:v>23.2621</c:v>
                </c:pt>
                <c:pt idx="29">
                  <c:v>23.5977</c:v>
                </c:pt>
                <c:pt idx="30">
                  <c:v>23.425799999999999</c:v>
                </c:pt>
                <c:pt idx="31">
                  <c:v>23.4191</c:v>
                </c:pt>
                <c:pt idx="32">
                  <c:v>23.339400000000001</c:v>
                </c:pt>
                <c:pt idx="33">
                  <c:v>22.491800000000001</c:v>
                </c:pt>
                <c:pt idx="34">
                  <c:v>22.243500000000001</c:v>
                </c:pt>
                <c:pt idx="35">
                  <c:v>23.038599999999999</c:v>
                </c:pt>
                <c:pt idx="36">
                  <c:v>22.6812</c:v>
                </c:pt>
                <c:pt idx="37">
                  <c:v>22.891200000000001</c:v>
                </c:pt>
                <c:pt idx="38">
                  <c:v>23.074000000000002</c:v>
                </c:pt>
                <c:pt idx="39">
                  <c:v>23.289400000000001</c:v>
                </c:pt>
                <c:pt idx="40">
                  <c:v>23.245200000000001</c:v>
                </c:pt>
                <c:pt idx="41">
                  <c:v>22.228200000000001</c:v>
                </c:pt>
                <c:pt idx="42">
                  <c:v>22.473700000000001</c:v>
                </c:pt>
                <c:pt idx="43">
                  <c:v>22.473299999999998</c:v>
                </c:pt>
                <c:pt idx="44">
                  <c:v>22.643699999999999</c:v>
                </c:pt>
                <c:pt idx="45">
                  <c:v>22.8752</c:v>
                </c:pt>
                <c:pt idx="46">
                  <c:v>22.984300000000001</c:v>
                </c:pt>
                <c:pt idx="47">
                  <c:v>23.563700000000001</c:v>
                </c:pt>
                <c:pt idx="48">
                  <c:v>22.918199999999999</c:v>
                </c:pt>
                <c:pt idx="49">
                  <c:v>23.117599999999999</c:v>
                </c:pt>
                <c:pt idx="50">
                  <c:v>23.140499999999999</c:v>
                </c:pt>
                <c:pt idx="51">
                  <c:v>22.223099999999999</c:v>
                </c:pt>
                <c:pt idx="52">
                  <c:v>22.48</c:v>
                </c:pt>
                <c:pt idx="53">
                  <c:v>22.712399999999999</c:v>
                </c:pt>
                <c:pt idx="54">
                  <c:v>23.535699999999999</c:v>
                </c:pt>
                <c:pt idx="55">
                  <c:v>22.994399999999999</c:v>
                </c:pt>
                <c:pt idx="56">
                  <c:v>23.4177</c:v>
                </c:pt>
                <c:pt idx="57">
                  <c:v>22.230499999999999</c:v>
                </c:pt>
                <c:pt idx="58">
                  <c:v>22.522500000000001</c:v>
                </c:pt>
                <c:pt idx="59">
                  <c:v>22.7302</c:v>
                </c:pt>
                <c:pt idx="60">
                  <c:v>23.201599999999999</c:v>
                </c:pt>
                <c:pt idx="61">
                  <c:v>23.403700000000001</c:v>
                </c:pt>
                <c:pt idx="62">
                  <c:v>23.4817</c:v>
                </c:pt>
                <c:pt idx="63">
                  <c:v>22.489899999999999</c:v>
                </c:pt>
                <c:pt idx="64">
                  <c:v>22.656500000000001</c:v>
                </c:pt>
                <c:pt idx="65">
                  <c:v>22.901299999999999</c:v>
                </c:pt>
                <c:pt idx="66">
                  <c:v>23.044799999999999</c:v>
                </c:pt>
                <c:pt idx="67">
                  <c:v>22.858899999999998</c:v>
                </c:pt>
                <c:pt idx="68">
                  <c:v>23.166499999999999</c:v>
                </c:pt>
                <c:pt idx="69">
                  <c:v>23.3538</c:v>
                </c:pt>
                <c:pt idx="70">
                  <c:v>23.526800000000001</c:v>
                </c:pt>
                <c:pt idx="71">
                  <c:v>23.336200000000002</c:v>
                </c:pt>
                <c:pt idx="72">
                  <c:v>22.287199999999999</c:v>
                </c:pt>
                <c:pt idx="73">
                  <c:v>22.4513</c:v>
                </c:pt>
                <c:pt idx="74">
                  <c:v>22.756</c:v>
                </c:pt>
                <c:pt idx="75">
                  <c:v>22.277799999999999</c:v>
                </c:pt>
                <c:pt idx="76">
                  <c:v>22.498799999999999</c:v>
                </c:pt>
                <c:pt idx="77">
                  <c:v>22.686800000000002</c:v>
                </c:pt>
                <c:pt idx="78">
                  <c:v>22.947600000000001</c:v>
                </c:pt>
                <c:pt idx="79">
                  <c:v>22.968699999999998</c:v>
                </c:pt>
                <c:pt idx="80">
                  <c:v>23.187100000000001</c:v>
                </c:pt>
                <c:pt idx="81">
                  <c:v>23.305900000000001</c:v>
                </c:pt>
                <c:pt idx="82">
                  <c:v>22.273399999999999</c:v>
                </c:pt>
                <c:pt idx="83">
                  <c:v>22.498999999999999</c:v>
                </c:pt>
                <c:pt idx="84">
                  <c:v>22.7209</c:v>
                </c:pt>
                <c:pt idx="85">
                  <c:v>22.266999999999999</c:v>
                </c:pt>
                <c:pt idx="86">
                  <c:v>22.858699999999999</c:v>
                </c:pt>
                <c:pt idx="87">
                  <c:v>23.219200000000001</c:v>
                </c:pt>
                <c:pt idx="88">
                  <c:v>23.334800000000001</c:v>
                </c:pt>
                <c:pt idx="89">
                  <c:v>23.1554</c:v>
                </c:pt>
                <c:pt idx="90">
                  <c:v>22.243300000000001</c:v>
                </c:pt>
                <c:pt idx="91">
                  <c:v>22.6523</c:v>
                </c:pt>
                <c:pt idx="92">
                  <c:v>22.788499999999999</c:v>
                </c:pt>
                <c:pt idx="93">
                  <c:v>23.4312</c:v>
                </c:pt>
                <c:pt idx="94">
                  <c:v>23.1373</c:v>
                </c:pt>
                <c:pt idx="95">
                  <c:v>23.475300000000001</c:v>
                </c:pt>
                <c:pt idx="96">
                  <c:v>22.225100000000001</c:v>
                </c:pt>
                <c:pt idx="97">
                  <c:v>22.607700000000001</c:v>
                </c:pt>
                <c:pt idx="98">
                  <c:v>22.780799999999999</c:v>
                </c:pt>
                <c:pt idx="99">
                  <c:v>23.251899999999999</c:v>
                </c:pt>
              </c:numCache>
            </c:numRef>
          </c:val>
          <c:smooth val="0"/>
          <c:extLst>
            <c:ext xmlns:c16="http://schemas.microsoft.com/office/drawing/2014/chart" uri="{C3380CC4-5D6E-409C-BE32-E72D297353CC}">
              <c16:uniqueId val="{00000001-B6B1-4934-8A57-75C704571FF3}"/>
            </c:ext>
          </c:extLst>
        </c:ser>
        <c:ser>
          <c:idx val="2"/>
          <c:order val="2"/>
          <c:tx>
            <c:strRef>
              <c:f>CALC!$I$1</c:f>
              <c:strCache>
                <c:ptCount val="1"/>
                <c:pt idx="0">
                  <c:v>EGM2008_N</c:v>
                </c:pt>
              </c:strCache>
            </c:strRef>
          </c:tx>
          <c:spPr>
            <a:ln w="28575" cap="rnd">
              <a:solidFill>
                <a:schemeClr val="accent3"/>
              </a:solidFill>
              <a:round/>
            </a:ln>
            <a:effectLst/>
          </c:spPr>
          <c:marker>
            <c:symbol val="none"/>
          </c:marker>
          <c:cat>
            <c:strRef>
              <c:f>CALC!$A$2:$A$101</c:f>
              <c:strCache>
                <c:ptCount val="100"/>
                <c:pt idx="0">
                  <c:v>XST101</c:v>
                </c:pt>
                <c:pt idx="1">
                  <c:v>XST102</c:v>
                </c:pt>
                <c:pt idx="2">
                  <c:v>XST103</c:v>
                </c:pt>
                <c:pt idx="3">
                  <c:v>XST104</c:v>
                </c:pt>
                <c:pt idx="4">
                  <c:v>XST105</c:v>
                </c:pt>
                <c:pt idx="5">
                  <c:v>XST106</c:v>
                </c:pt>
                <c:pt idx="6">
                  <c:v>XST107</c:v>
                </c:pt>
                <c:pt idx="7">
                  <c:v>XST109</c:v>
                </c:pt>
                <c:pt idx="8">
                  <c:v>XST110</c:v>
                </c:pt>
                <c:pt idx="9">
                  <c:v>XST111</c:v>
                </c:pt>
                <c:pt idx="10">
                  <c:v>XST112</c:v>
                </c:pt>
                <c:pt idx="11">
                  <c:v>XST113</c:v>
                </c:pt>
                <c:pt idx="12">
                  <c:v>XST114</c:v>
                </c:pt>
                <c:pt idx="13">
                  <c:v>XST115</c:v>
                </c:pt>
                <c:pt idx="14">
                  <c:v>XST116</c:v>
                </c:pt>
                <c:pt idx="15">
                  <c:v>XST117</c:v>
                </c:pt>
                <c:pt idx="16">
                  <c:v>XST118</c:v>
                </c:pt>
                <c:pt idx="17">
                  <c:v>XST119</c:v>
                </c:pt>
                <c:pt idx="18">
                  <c:v>XST120</c:v>
                </c:pt>
                <c:pt idx="19">
                  <c:v>XST121</c:v>
                </c:pt>
                <c:pt idx="20">
                  <c:v>XST122</c:v>
                </c:pt>
                <c:pt idx="21">
                  <c:v>XST123</c:v>
                </c:pt>
                <c:pt idx="22">
                  <c:v>XST124</c:v>
                </c:pt>
                <c:pt idx="23">
                  <c:v>XST125</c:v>
                </c:pt>
                <c:pt idx="24">
                  <c:v>XST126</c:v>
                </c:pt>
                <c:pt idx="25">
                  <c:v>XST127</c:v>
                </c:pt>
                <c:pt idx="26">
                  <c:v>XST128</c:v>
                </c:pt>
                <c:pt idx="27">
                  <c:v>XST129</c:v>
                </c:pt>
                <c:pt idx="28">
                  <c:v>XST130</c:v>
                </c:pt>
                <c:pt idx="29">
                  <c:v>XST131</c:v>
                </c:pt>
                <c:pt idx="30">
                  <c:v>XST132</c:v>
                </c:pt>
                <c:pt idx="31">
                  <c:v>XST133</c:v>
                </c:pt>
                <c:pt idx="32">
                  <c:v>XST135</c:v>
                </c:pt>
                <c:pt idx="33">
                  <c:v>XST136</c:v>
                </c:pt>
                <c:pt idx="34">
                  <c:v>XST137</c:v>
                </c:pt>
                <c:pt idx="35">
                  <c:v>XST138</c:v>
                </c:pt>
                <c:pt idx="36">
                  <c:v>XST139</c:v>
                </c:pt>
                <c:pt idx="37">
                  <c:v>XST140</c:v>
                </c:pt>
                <c:pt idx="38">
                  <c:v>XST141</c:v>
                </c:pt>
                <c:pt idx="39">
                  <c:v>XST142</c:v>
                </c:pt>
                <c:pt idx="40">
                  <c:v>XST143</c:v>
                </c:pt>
                <c:pt idx="41">
                  <c:v>XST144</c:v>
                </c:pt>
                <c:pt idx="42">
                  <c:v>XST145</c:v>
                </c:pt>
                <c:pt idx="43">
                  <c:v>XST146</c:v>
                </c:pt>
                <c:pt idx="44">
                  <c:v>XST147</c:v>
                </c:pt>
                <c:pt idx="45">
                  <c:v>XST148</c:v>
                </c:pt>
                <c:pt idx="46">
                  <c:v>XST149</c:v>
                </c:pt>
                <c:pt idx="47">
                  <c:v>XST150</c:v>
                </c:pt>
                <c:pt idx="48">
                  <c:v>XST151</c:v>
                </c:pt>
                <c:pt idx="49">
                  <c:v>XST152</c:v>
                </c:pt>
                <c:pt idx="50">
                  <c:v>XST153</c:v>
                </c:pt>
                <c:pt idx="51">
                  <c:v>XST156</c:v>
                </c:pt>
                <c:pt idx="52">
                  <c:v>XST157</c:v>
                </c:pt>
                <c:pt idx="53">
                  <c:v>XST158</c:v>
                </c:pt>
                <c:pt idx="54">
                  <c:v>XST159</c:v>
                </c:pt>
                <c:pt idx="55">
                  <c:v>XST160</c:v>
                </c:pt>
                <c:pt idx="56">
                  <c:v>XST161</c:v>
                </c:pt>
                <c:pt idx="57">
                  <c:v>XST162</c:v>
                </c:pt>
                <c:pt idx="58">
                  <c:v>XST163</c:v>
                </c:pt>
                <c:pt idx="59">
                  <c:v>XST164</c:v>
                </c:pt>
                <c:pt idx="60">
                  <c:v>XST165</c:v>
                </c:pt>
                <c:pt idx="61">
                  <c:v>XST166</c:v>
                </c:pt>
                <c:pt idx="62">
                  <c:v>XST167</c:v>
                </c:pt>
                <c:pt idx="63">
                  <c:v>XST169</c:v>
                </c:pt>
                <c:pt idx="64">
                  <c:v>XST170</c:v>
                </c:pt>
                <c:pt idx="65">
                  <c:v>XST171</c:v>
                </c:pt>
                <c:pt idx="66">
                  <c:v>XST172</c:v>
                </c:pt>
                <c:pt idx="67">
                  <c:v>XST173</c:v>
                </c:pt>
                <c:pt idx="68">
                  <c:v>XST174</c:v>
                </c:pt>
                <c:pt idx="69">
                  <c:v>XST176</c:v>
                </c:pt>
                <c:pt idx="70">
                  <c:v>XST177</c:v>
                </c:pt>
                <c:pt idx="71">
                  <c:v>XST178</c:v>
                </c:pt>
                <c:pt idx="72">
                  <c:v>XST179</c:v>
                </c:pt>
                <c:pt idx="73">
                  <c:v>XST180A</c:v>
                </c:pt>
                <c:pt idx="74">
                  <c:v>XST181</c:v>
                </c:pt>
                <c:pt idx="75">
                  <c:v>XST182</c:v>
                </c:pt>
                <c:pt idx="76">
                  <c:v>XST183</c:v>
                </c:pt>
                <c:pt idx="77">
                  <c:v>XST184</c:v>
                </c:pt>
                <c:pt idx="78">
                  <c:v>XST185</c:v>
                </c:pt>
                <c:pt idx="79">
                  <c:v>XST186</c:v>
                </c:pt>
                <c:pt idx="80">
                  <c:v>XST187</c:v>
                </c:pt>
                <c:pt idx="81">
                  <c:v>XST188</c:v>
                </c:pt>
                <c:pt idx="82">
                  <c:v>XST189</c:v>
                </c:pt>
                <c:pt idx="83">
                  <c:v>XST190</c:v>
                </c:pt>
                <c:pt idx="84">
                  <c:v>XST191</c:v>
                </c:pt>
                <c:pt idx="85">
                  <c:v>XST192A</c:v>
                </c:pt>
                <c:pt idx="86">
                  <c:v>XST193</c:v>
                </c:pt>
                <c:pt idx="87">
                  <c:v>XST194</c:v>
                </c:pt>
                <c:pt idx="88">
                  <c:v>XST195</c:v>
                </c:pt>
                <c:pt idx="89">
                  <c:v>XST196</c:v>
                </c:pt>
                <c:pt idx="90">
                  <c:v>XST197</c:v>
                </c:pt>
                <c:pt idx="91">
                  <c:v>XST199</c:v>
                </c:pt>
                <c:pt idx="92">
                  <c:v>XST200</c:v>
                </c:pt>
                <c:pt idx="93">
                  <c:v>XST201</c:v>
                </c:pt>
                <c:pt idx="94">
                  <c:v>XST202</c:v>
                </c:pt>
                <c:pt idx="95">
                  <c:v>XST203</c:v>
                </c:pt>
                <c:pt idx="96">
                  <c:v>XST204</c:v>
                </c:pt>
                <c:pt idx="97">
                  <c:v>XST206</c:v>
                </c:pt>
                <c:pt idx="98">
                  <c:v>XST207</c:v>
                </c:pt>
                <c:pt idx="99">
                  <c:v>XST208</c:v>
                </c:pt>
              </c:strCache>
            </c:strRef>
          </c:cat>
          <c:val>
            <c:numRef>
              <c:f>CALC!$I$2:$I$101</c:f>
              <c:numCache>
                <c:formatCode>General</c:formatCode>
                <c:ptCount val="100"/>
                <c:pt idx="0">
                  <c:v>22.27</c:v>
                </c:pt>
                <c:pt idx="1">
                  <c:v>22.47</c:v>
                </c:pt>
                <c:pt idx="2">
                  <c:v>22.95</c:v>
                </c:pt>
                <c:pt idx="3">
                  <c:v>23.17</c:v>
                </c:pt>
                <c:pt idx="4">
                  <c:v>23.42</c:v>
                </c:pt>
                <c:pt idx="5">
                  <c:v>22.68</c:v>
                </c:pt>
                <c:pt idx="6">
                  <c:v>21.96</c:v>
                </c:pt>
                <c:pt idx="7">
                  <c:v>22.55</c:v>
                </c:pt>
                <c:pt idx="8">
                  <c:v>22.84</c:v>
                </c:pt>
                <c:pt idx="9">
                  <c:v>22.92</c:v>
                </c:pt>
                <c:pt idx="10">
                  <c:v>23.13</c:v>
                </c:pt>
                <c:pt idx="11">
                  <c:v>23.34</c:v>
                </c:pt>
                <c:pt idx="12">
                  <c:v>22.09</c:v>
                </c:pt>
                <c:pt idx="13">
                  <c:v>22.33</c:v>
                </c:pt>
                <c:pt idx="14">
                  <c:v>22.78</c:v>
                </c:pt>
                <c:pt idx="15">
                  <c:v>22.93</c:v>
                </c:pt>
                <c:pt idx="16">
                  <c:v>23.16</c:v>
                </c:pt>
                <c:pt idx="17">
                  <c:v>23.58</c:v>
                </c:pt>
                <c:pt idx="18">
                  <c:v>22.06</c:v>
                </c:pt>
                <c:pt idx="19">
                  <c:v>22.31</c:v>
                </c:pt>
                <c:pt idx="20">
                  <c:v>22.98</c:v>
                </c:pt>
                <c:pt idx="21">
                  <c:v>23.47</c:v>
                </c:pt>
                <c:pt idx="22">
                  <c:v>23.37</c:v>
                </c:pt>
                <c:pt idx="23">
                  <c:v>22.02</c:v>
                </c:pt>
                <c:pt idx="24">
                  <c:v>22.24</c:v>
                </c:pt>
                <c:pt idx="25">
                  <c:v>23.3</c:v>
                </c:pt>
                <c:pt idx="26">
                  <c:v>23.32</c:v>
                </c:pt>
                <c:pt idx="27">
                  <c:v>23.12</c:v>
                </c:pt>
                <c:pt idx="28">
                  <c:v>23.13</c:v>
                </c:pt>
                <c:pt idx="29">
                  <c:v>23.48</c:v>
                </c:pt>
                <c:pt idx="30">
                  <c:v>23.32</c:v>
                </c:pt>
                <c:pt idx="31">
                  <c:v>23.29</c:v>
                </c:pt>
                <c:pt idx="32">
                  <c:v>23.4</c:v>
                </c:pt>
                <c:pt idx="33">
                  <c:v>22.3</c:v>
                </c:pt>
                <c:pt idx="34">
                  <c:v>22.03</c:v>
                </c:pt>
                <c:pt idx="35">
                  <c:v>22.91</c:v>
                </c:pt>
                <c:pt idx="36">
                  <c:v>22.52</c:v>
                </c:pt>
                <c:pt idx="37">
                  <c:v>22.75</c:v>
                </c:pt>
                <c:pt idx="38">
                  <c:v>22.95</c:v>
                </c:pt>
                <c:pt idx="39">
                  <c:v>23.19</c:v>
                </c:pt>
                <c:pt idx="40">
                  <c:v>23.11</c:v>
                </c:pt>
                <c:pt idx="41">
                  <c:v>22.06</c:v>
                </c:pt>
                <c:pt idx="42">
                  <c:v>22.3</c:v>
                </c:pt>
                <c:pt idx="43">
                  <c:v>22.34</c:v>
                </c:pt>
                <c:pt idx="44">
                  <c:v>22.52</c:v>
                </c:pt>
                <c:pt idx="45">
                  <c:v>22.73</c:v>
                </c:pt>
                <c:pt idx="46">
                  <c:v>22.87</c:v>
                </c:pt>
                <c:pt idx="47">
                  <c:v>23.48</c:v>
                </c:pt>
                <c:pt idx="48">
                  <c:v>22.84</c:v>
                </c:pt>
                <c:pt idx="49">
                  <c:v>23.01</c:v>
                </c:pt>
                <c:pt idx="50">
                  <c:v>23.07</c:v>
                </c:pt>
                <c:pt idx="51">
                  <c:v>22.12</c:v>
                </c:pt>
                <c:pt idx="52">
                  <c:v>22.4</c:v>
                </c:pt>
                <c:pt idx="53">
                  <c:v>22.64</c:v>
                </c:pt>
                <c:pt idx="54">
                  <c:v>23.5</c:v>
                </c:pt>
                <c:pt idx="55">
                  <c:v>22.95</c:v>
                </c:pt>
                <c:pt idx="56">
                  <c:v>23.35</c:v>
                </c:pt>
                <c:pt idx="57">
                  <c:v>22.18</c:v>
                </c:pt>
                <c:pt idx="58">
                  <c:v>22.49</c:v>
                </c:pt>
                <c:pt idx="59">
                  <c:v>22.7</c:v>
                </c:pt>
                <c:pt idx="60">
                  <c:v>23.17</c:v>
                </c:pt>
                <c:pt idx="61">
                  <c:v>23.38</c:v>
                </c:pt>
                <c:pt idx="62">
                  <c:v>23.47</c:v>
                </c:pt>
                <c:pt idx="63">
                  <c:v>22.5</c:v>
                </c:pt>
                <c:pt idx="64">
                  <c:v>22.66</c:v>
                </c:pt>
                <c:pt idx="65">
                  <c:v>22.93</c:v>
                </c:pt>
                <c:pt idx="66">
                  <c:v>23.12</c:v>
                </c:pt>
                <c:pt idx="67">
                  <c:v>22.93</c:v>
                </c:pt>
                <c:pt idx="68">
                  <c:v>23.18</c:v>
                </c:pt>
                <c:pt idx="69">
                  <c:v>23.35</c:v>
                </c:pt>
                <c:pt idx="70">
                  <c:v>23.54</c:v>
                </c:pt>
                <c:pt idx="71">
                  <c:v>23.36</c:v>
                </c:pt>
                <c:pt idx="72">
                  <c:v>22.34</c:v>
                </c:pt>
                <c:pt idx="73">
                  <c:v>22.5</c:v>
                </c:pt>
                <c:pt idx="74">
                  <c:v>22.85</c:v>
                </c:pt>
                <c:pt idx="75">
                  <c:v>22.36</c:v>
                </c:pt>
                <c:pt idx="76">
                  <c:v>22.59</c:v>
                </c:pt>
                <c:pt idx="77">
                  <c:v>22.8</c:v>
                </c:pt>
                <c:pt idx="78">
                  <c:v>23.07</c:v>
                </c:pt>
                <c:pt idx="79">
                  <c:v>23.08</c:v>
                </c:pt>
                <c:pt idx="80">
                  <c:v>23.24</c:v>
                </c:pt>
                <c:pt idx="81">
                  <c:v>23.35</c:v>
                </c:pt>
                <c:pt idx="82">
                  <c:v>22.37</c:v>
                </c:pt>
                <c:pt idx="83">
                  <c:v>22.61</c:v>
                </c:pt>
                <c:pt idx="84">
                  <c:v>22.87</c:v>
                </c:pt>
                <c:pt idx="85">
                  <c:v>22.4</c:v>
                </c:pt>
                <c:pt idx="86">
                  <c:v>23.01</c:v>
                </c:pt>
                <c:pt idx="87">
                  <c:v>23.31</c:v>
                </c:pt>
                <c:pt idx="88">
                  <c:v>23.4</c:v>
                </c:pt>
                <c:pt idx="89">
                  <c:v>23.25</c:v>
                </c:pt>
                <c:pt idx="90">
                  <c:v>22.35</c:v>
                </c:pt>
                <c:pt idx="91">
                  <c:v>22.81</c:v>
                </c:pt>
                <c:pt idx="92">
                  <c:v>22.95</c:v>
                </c:pt>
                <c:pt idx="93">
                  <c:v>23.49</c:v>
                </c:pt>
                <c:pt idx="94">
                  <c:v>23.25</c:v>
                </c:pt>
                <c:pt idx="95">
                  <c:v>23.51</c:v>
                </c:pt>
                <c:pt idx="96">
                  <c:v>22.35</c:v>
                </c:pt>
                <c:pt idx="97">
                  <c:v>22.77</c:v>
                </c:pt>
                <c:pt idx="98">
                  <c:v>22.94</c:v>
                </c:pt>
                <c:pt idx="99">
                  <c:v>23.34</c:v>
                </c:pt>
              </c:numCache>
            </c:numRef>
          </c:val>
          <c:smooth val="0"/>
          <c:extLst>
            <c:ext xmlns:c16="http://schemas.microsoft.com/office/drawing/2014/chart" uri="{C3380CC4-5D6E-409C-BE32-E72D297353CC}">
              <c16:uniqueId val="{00000002-B6B1-4934-8A57-75C704571FF3}"/>
            </c:ext>
          </c:extLst>
        </c:ser>
        <c:dLbls>
          <c:showLegendKey val="0"/>
          <c:showVal val="0"/>
          <c:showCatName val="0"/>
          <c:showSerName val="0"/>
          <c:showPercent val="0"/>
          <c:showBubbleSize val="0"/>
        </c:dLbls>
        <c:smooth val="0"/>
        <c:axId val="463573776"/>
        <c:axId val="581668672"/>
      </c:lineChart>
      <c:catAx>
        <c:axId val="4635737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800"/>
                  <a:t>Control Points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crossAx val="581668672"/>
        <c:crosses val="autoZero"/>
        <c:auto val="1"/>
        <c:lblAlgn val="ctr"/>
        <c:lblOffset val="100"/>
        <c:noMultiLvlLbl val="0"/>
      </c:catAx>
      <c:valAx>
        <c:axId val="581668672"/>
        <c:scaling>
          <c:orientation val="minMax"/>
          <c:min val="2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800"/>
                  <a:t>Geoid</a:t>
                </a:r>
                <a:r>
                  <a:rPr lang="en-US" sz="800" baseline="0"/>
                  <a:t> Heights</a:t>
                </a:r>
                <a:endParaRPr lang="en-US" sz="80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crossAx val="4635737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000"/>
              <a:t>Geoid Heights After EGM08 Enrichment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386383702245253"/>
          <c:y val="0.14971808357635127"/>
          <c:w val="0.82036957258853138"/>
          <c:h val="0.54414242918179923"/>
        </c:manualLayout>
      </c:layout>
      <c:lineChart>
        <c:grouping val="standard"/>
        <c:varyColors val="0"/>
        <c:ser>
          <c:idx val="0"/>
          <c:order val="0"/>
          <c:tx>
            <c:strRef>
              <c:f>CALC!$F$1</c:f>
              <c:strCache>
                <c:ptCount val="1"/>
                <c:pt idx="0">
                  <c:v>OBSERVED_N</c:v>
                </c:pt>
              </c:strCache>
            </c:strRef>
          </c:tx>
          <c:spPr>
            <a:ln w="28575" cap="rnd">
              <a:solidFill>
                <a:schemeClr val="accent1"/>
              </a:solidFill>
              <a:round/>
            </a:ln>
            <a:effectLst/>
          </c:spPr>
          <c:marker>
            <c:symbol val="none"/>
          </c:marker>
          <c:cat>
            <c:strRef>
              <c:f>CALC!$A$2:$A$101</c:f>
              <c:strCache>
                <c:ptCount val="100"/>
                <c:pt idx="0">
                  <c:v>XST101</c:v>
                </c:pt>
                <c:pt idx="1">
                  <c:v>XST102</c:v>
                </c:pt>
                <c:pt idx="2">
                  <c:v>XST103</c:v>
                </c:pt>
                <c:pt idx="3">
                  <c:v>XST104</c:v>
                </c:pt>
                <c:pt idx="4">
                  <c:v>XST105</c:v>
                </c:pt>
                <c:pt idx="5">
                  <c:v>XST106</c:v>
                </c:pt>
                <c:pt idx="6">
                  <c:v>XST107</c:v>
                </c:pt>
                <c:pt idx="7">
                  <c:v>XST109</c:v>
                </c:pt>
                <c:pt idx="8">
                  <c:v>XST110</c:v>
                </c:pt>
                <c:pt idx="9">
                  <c:v>XST111</c:v>
                </c:pt>
                <c:pt idx="10">
                  <c:v>XST112</c:v>
                </c:pt>
                <c:pt idx="11">
                  <c:v>XST113</c:v>
                </c:pt>
                <c:pt idx="12">
                  <c:v>XST114</c:v>
                </c:pt>
                <c:pt idx="13">
                  <c:v>XST115</c:v>
                </c:pt>
                <c:pt idx="14">
                  <c:v>XST116</c:v>
                </c:pt>
                <c:pt idx="15">
                  <c:v>XST117</c:v>
                </c:pt>
                <c:pt idx="16">
                  <c:v>XST118</c:v>
                </c:pt>
                <c:pt idx="17">
                  <c:v>XST119</c:v>
                </c:pt>
                <c:pt idx="18">
                  <c:v>XST120</c:v>
                </c:pt>
                <c:pt idx="19">
                  <c:v>XST121</c:v>
                </c:pt>
                <c:pt idx="20">
                  <c:v>XST122</c:v>
                </c:pt>
                <c:pt idx="21">
                  <c:v>XST123</c:v>
                </c:pt>
                <c:pt idx="22">
                  <c:v>XST124</c:v>
                </c:pt>
                <c:pt idx="23">
                  <c:v>XST125</c:v>
                </c:pt>
                <c:pt idx="24">
                  <c:v>XST126</c:v>
                </c:pt>
                <c:pt idx="25">
                  <c:v>XST127</c:v>
                </c:pt>
                <c:pt idx="26">
                  <c:v>XST128</c:v>
                </c:pt>
                <c:pt idx="27">
                  <c:v>XST129</c:v>
                </c:pt>
                <c:pt idx="28">
                  <c:v>XST130</c:v>
                </c:pt>
                <c:pt idx="29">
                  <c:v>XST131</c:v>
                </c:pt>
                <c:pt idx="30">
                  <c:v>XST132</c:v>
                </c:pt>
                <c:pt idx="31">
                  <c:v>XST133</c:v>
                </c:pt>
                <c:pt idx="32">
                  <c:v>XST135</c:v>
                </c:pt>
                <c:pt idx="33">
                  <c:v>XST136</c:v>
                </c:pt>
                <c:pt idx="34">
                  <c:v>XST137</c:v>
                </c:pt>
                <c:pt idx="35">
                  <c:v>XST138</c:v>
                </c:pt>
                <c:pt idx="36">
                  <c:v>XST139</c:v>
                </c:pt>
                <c:pt idx="37">
                  <c:v>XST140</c:v>
                </c:pt>
                <c:pt idx="38">
                  <c:v>XST141</c:v>
                </c:pt>
                <c:pt idx="39">
                  <c:v>XST142</c:v>
                </c:pt>
                <c:pt idx="40">
                  <c:v>XST143</c:v>
                </c:pt>
                <c:pt idx="41">
                  <c:v>XST144</c:v>
                </c:pt>
                <c:pt idx="42">
                  <c:v>XST145</c:v>
                </c:pt>
                <c:pt idx="43">
                  <c:v>XST146</c:v>
                </c:pt>
                <c:pt idx="44">
                  <c:v>XST147</c:v>
                </c:pt>
                <c:pt idx="45">
                  <c:v>XST148</c:v>
                </c:pt>
                <c:pt idx="46">
                  <c:v>XST149</c:v>
                </c:pt>
                <c:pt idx="47">
                  <c:v>XST150</c:v>
                </c:pt>
                <c:pt idx="48">
                  <c:v>XST151</c:v>
                </c:pt>
                <c:pt idx="49">
                  <c:v>XST152</c:v>
                </c:pt>
                <c:pt idx="50">
                  <c:v>XST153</c:v>
                </c:pt>
                <c:pt idx="51">
                  <c:v>XST156</c:v>
                </c:pt>
                <c:pt idx="52">
                  <c:v>XST157</c:v>
                </c:pt>
                <c:pt idx="53">
                  <c:v>XST158</c:v>
                </c:pt>
                <c:pt idx="54">
                  <c:v>XST159</c:v>
                </c:pt>
                <c:pt idx="55">
                  <c:v>XST160</c:v>
                </c:pt>
                <c:pt idx="56">
                  <c:v>XST161</c:v>
                </c:pt>
                <c:pt idx="57">
                  <c:v>XST162</c:v>
                </c:pt>
                <c:pt idx="58">
                  <c:v>XST163</c:v>
                </c:pt>
                <c:pt idx="59">
                  <c:v>XST164</c:v>
                </c:pt>
                <c:pt idx="60">
                  <c:v>XST165</c:v>
                </c:pt>
                <c:pt idx="61">
                  <c:v>XST166</c:v>
                </c:pt>
                <c:pt idx="62">
                  <c:v>XST167</c:v>
                </c:pt>
                <c:pt idx="63">
                  <c:v>XST169</c:v>
                </c:pt>
                <c:pt idx="64">
                  <c:v>XST170</c:v>
                </c:pt>
                <c:pt idx="65">
                  <c:v>XST171</c:v>
                </c:pt>
                <c:pt idx="66">
                  <c:v>XST172</c:v>
                </c:pt>
                <c:pt idx="67">
                  <c:v>XST173</c:v>
                </c:pt>
                <c:pt idx="68">
                  <c:v>XST174</c:v>
                </c:pt>
                <c:pt idx="69">
                  <c:v>XST176</c:v>
                </c:pt>
                <c:pt idx="70">
                  <c:v>XST177</c:v>
                </c:pt>
                <c:pt idx="71">
                  <c:v>XST178</c:v>
                </c:pt>
                <c:pt idx="72">
                  <c:v>XST179</c:v>
                </c:pt>
                <c:pt idx="73">
                  <c:v>XST180A</c:v>
                </c:pt>
                <c:pt idx="74">
                  <c:v>XST181</c:v>
                </c:pt>
                <c:pt idx="75">
                  <c:v>XST182</c:v>
                </c:pt>
                <c:pt idx="76">
                  <c:v>XST183</c:v>
                </c:pt>
                <c:pt idx="77">
                  <c:v>XST184</c:v>
                </c:pt>
                <c:pt idx="78">
                  <c:v>XST185</c:v>
                </c:pt>
                <c:pt idx="79">
                  <c:v>XST186</c:v>
                </c:pt>
                <c:pt idx="80">
                  <c:v>XST187</c:v>
                </c:pt>
                <c:pt idx="81">
                  <c:v>XST188</c:v>
                </c:pt>
                <c:pt idx="82">
                  <c:v>XST189</c:v>
                </c:pt>
                <c:pt idx="83">
                  <c:v>XST190</c:v>
                </c:pt>
                <c:pt idx="84">
                  <c:v>XST191</c:v>
                </c:pt>
                <c:pt idx="85">
                  <c:v>XST192A</c:v>
                </c:pt>
                <c:pt idx="86">
                  <c:v>XST193</c:v>
                </c:pt>
                <c:pt idx="87">
                  <c:v>XST194</c:v>
                </c:pt>
                <c:pt idx="88">
                  <c:v>XST195</c:v>
                </c:pt>
                <c:pt idx="89">
                  <c:v>XST196</c:v>
                </c:pt>
                <c:pt idx="90">
                  <c:v>XST197</c:v>
                </c:pt>
                <c:pt idx="91">
                  <c:v>XST199</c:v>
                </c:pt>
                <c:pt idx="92">
                  <c:v>XST200</c:v>
                </c:pt>
                <c:pt idx="93">
                  <c:v>XST201</c:v>
                </c:pt>
                <c:pt idx="94">
                  <c:v>XST202</c:v>
                </c:pt>
                <c:pt idx="95">
                  <c:v>XST203</c:v>
                </c:pt>
                <c:pt idx="96">
                  <c:v>XST204</c:v>
                </c:pt>
                <c:pt idx="97">
                  <c:v>XST206</c:v>
                </c:pt>
                <c:pt idx="98">
                  <c:v>XST207</c:v>
                </c:pt>
                <c:pt idx="99">
                  <c:v>XST208</c:v>
                </c:pt>
              </c:strCache>
            </c:strRef>
          </c:cat>
          <c:val>
            <c:numRef>
              <c:f>CALC!$F$2:$F$101</c:f>
              <c:numCache>
                <c:formatCode>General</c:formatCode>
                <c:ptCount val="100"/>
                <c:pt idx="0">
                  <c:v>22.454999999999998</c:v>
                </c:pt>
                <c:pt idx="1">
                  <c:v>22.666</c:v>
                </c:pt>
                <c:pt idx="2">
                  <c:v>23.114999999999998</c:v>
                </c:pt>
                <c:pt idx="3">
                  <c:v>23.303000000000001</c:v>
                </c:pt>
                <c:pt idx="4">
                  <c:v>23.527000000000001</c:v>
                </c:pt>
                <c:pt idx="5">
                  <c:v>22.867999999999999</c:v>
                </c:pt>
                <c:pt idx="6">
                  <c:v>22.129000000000001</c:v>
                </c:pt>
                <c:pt idx="7">
                  <c:v>22.728000000000002</c:v>
                </c:pt>
                <c:pt idx="8">
                  <c:v>22.986999999999998</c:v>
                </c:pt>
                <c:pt idx="9">
                  <c:v>23.079000000000001</c:v>
                </c:pt>
                <c:pt idx="10">
                  <c:v>23.260999999999999</c:v>
                </c:pt>
                <c:pt idx="11">
                  <c:v>23.46</c:v>
                </c:pt>
                <c:pt idx="12">
                  <c:v>22.285</c:v>
                </c:pt>
                <c:pt idx="13">
                  <c:v>22.513999999999999</c:v>
                </c:pt>
                <c:pt idx="14">
                  <c:v>22.927</c:v>
                </c:pt>
                <c:pt idx="15">
                  <c:v>23.071000000000002</c:v>
                </c:pt>
                <c:pt idx="16">
                  <c:v>23.286999999999999</c:v>
                </c:pt>
                <c:pt idx="17">
                  <c:v>23.673999999999999</c:v>
                </c:pt>
                <c:pt idx="18">
                  <c:v>22.27</c:v>
                </c:pt>
                <c:pt idx="19">
                  <c:v>22.488</c:v>
                </c:pt>
                <c:pt idx="20">
                  <c:v>23.126000000000001</c:v>
                </c:pt>
                <c:pt idx="21">
                  <c:v>23.599</c:v>
                </c:pt>
                <c:pt idx="22">
                  <c:v>23.481999999999999</c:v>
                </c:pt>
                <c:pt idx="23">
                  <c:v>22.25</c:v>
                </c:pt>
                <c:pt idx="24">
                  <c:v>22.434000000000001</c:v>
                </c:pt>
                <c:pt idx="25">
                  <c:v>23.405000000000001</c:v>
                </c:pt>
                <c:pt idx="26">
                  <c:v>23.439</c:v>
                </c:pt>
                <c:pt idx="27">
                  <c:v>23.221</c:v>
                </c:pt>
                <c:pt idx="28">
                  <c:v>23.277000000000001</c:v>
                </c:pt>
                <c:pt idx="29">
                  <c:v>23.59</c:v>
                </c:pt>
                <c:pt idx="30">
                  <c:v>23.411999999999999</c:v>
                </c:pt>
                <c:pt idx="31">
                  <c:v>23.411999999999999</c:v>
                </c:pt>
                <c:pt idx="32">
                  <c:v>23.329000000000001</c:v>
                </c:pt>
                <c:pt idx="33">
                  <c:v>22.491</c:v>
                </c:pt>
                <c:pt idx="34">
                  <c:v>22.257999999999999</c:v>
                </c:pt>
                <c:pt idx="35">
                  <c:v>23.024999999999999</c:v>
                </c:pt>
                <c:pt idx="36">
                  <c:v>22.68</c:v>
                </c:pt>
                <c:pt idx="37">
                  <c:v>22.855</c:v>
                </c:pt>
                <c:pt idx="38">
                  <c:v>23.064</c:v>
                </c:pt>
                <c:pt idx="39">
                  <c:v>23.288</c:v>
                </c:pt>
                <c:pt idx="40">
                  <c:v>23.245000000000001</c:v>
                </c:pt>
                <c:pt idx="41">
                  <c:v>22.224</c:v>
                </c:pt>
                <c:pt idx="42">
                  <c:v>22.491</c:v>
                </c:pt>
                <c:pt idx="43">
                  <c:v>22.469000000000001</c:v>
                </c:pt>
                <c:pt idx="44">
                  <c:v>22.654</c:v>
                </c:pt>
                <c:pt idx="45">
                  <c:v>22.864000000000001</c:v>
                </c:pt>
                <c:pt idx="46">
                  <c:v>22.983000000000001</c:v>
                </c:pt>
                <c:pt idx="47">
                  <c:v>23.562000000000001</c:v>
                </c:pt>
                <c:pt idx="48">
                  <c:v>22.916</c:v>
                </c:pt>
                <c:pt idx="49">
                  <c:v>23.103999999999999</c:v>
                </c:pt>
                <c:pt idx="50">
                  <c:v>23.138000000000002</c:v>
                </c:pt>
                <c:pt idx="51">
                  <c:v>22.216999999999999</c:v>
                </c:pt>
                <c:pt idx="52">
                  <c:v>22.483000000000001</c:v>
                </c:pt>
                <c:pt idx="53">
                  <c:v>22.715</c:v>
                </c:pt>
                <c:pt idx="54">
                  <c:v>23.529</c:v>
                </c:pt>
                <c:pt idx="55">
                  <c:v>22.992999999999999</c:v>
                </c:pt>
                <c:pt idx="56">
                  <c:v>23.417000000000002</c:v>
                </c:pt>
                <c:pt idx="57">
                  <c:v>22.233000000000001</c:v>
                </c:pt>
                <c:pt idx="58">
                  <c:v>22.521000000000001</c:v>
                </c:pt>
                <c:pt idx="59">
                  <c:v>22.739000000000001</c:v>
                </c:pt>
                <c:pt idx="60">
                  <c:v>23.201000000000001</c:v>
                </c:pt>
                <c:pt idx="61">
                  <c:v>23.393999999999998</c:v>
                </c:pt>
                <c:pt idx="62">
                  <c:v>23.474</c:v>
                </c:pt>
                <c:pt idx="63">
                  <c:v>22.492000000000001</c:v>
                </c:pt>
                <c:pt idx="64">
                  <c:v>22.673999999999999</c:v>
                </c:pt>
                <c:pt idx="65">
                  <c:v>22.917999999999999</c:v>
                </c:pt>
                <c:pt idx="66">
                  <c:v>23.062000000000001</c:v>
                </c:pt>
                <c:pt idx="67">
                  <c:v>22.875</c:v>
                </c:pt>
                <c:pt idx="68">
                  <c:v>23.178000000000001</c:v>
                </c:pt>
                <c:pt idx="69">
                  <c:v>23.363</c:v>
                </c:pt>
                <c:pt idx="70">
                  <c:v>23.548999999999999</c:v>
                </c:pt>
                <c:pt idx="71">
                  <c:v>23.35</c:v>
                </c:pt>
                <c:pt idx="72">
                  <c:v>22.286999999999999</c:v>
                </c:pt>
                <c:pt idx="73">
                  <c:v>22.449000000000002</c:v>
                </c:pt>
                <c:pt idx="74">
                  <c:v>22.757999999999999</c:v>
                </c:pt>
                <c:pt idx="75">
                  <c:v>22.263999999999999</c:v>
                </c:pt>
                <c:pt idx="76">
                  <c:v>22.491</c:v>
                </c:pt>
                <c:pt idx="77">
                  <c:v>22.675000000000001</c:v>
                </c:pt>
                <c:pt idx="78">
                  <c:v>22.94</c:v>
                </c:pt>
                <c:pt idx="79">
                  <c:v>22.969000000000001</c:v>
                </c:pt>
                <c:pt idx="80">
                  <c:v>23.198</c:v>
                </c:pt>
                <c:pt idx="81">
                  <c:v>23.317</c:v>
                </c:pt>
                <c:pt idx="82">
                  <c:v>22.251999999999999</c:v>
                </c:pt>
                <c:pt idx="83">
                  <c:v>22.483000000000001</c:v>
                </c:pt>
                <c:pt idx="84">
                  <c:v>22.719000000000001</c:v>
                </c:pt>
                <c:pt idx="85">
                  <c:v>22.265000000000001</c:v>
                </c:pt>
                <c:pt idx="86">
                  <c:v>22.856999999999999</c:v>
                </c:pt>
                <c:pt idx="87">
                  <c:v>23.202000000000002</c:v>
                </c:pt>
                <c:pt idx="88">
                  <c:v>23.326000000000001</c:v>
                </c:pt>
                <c:pt idx="89">
                  <c:v>23.152999999999999</c:v>
                </c:pt>
                <c:pt idx="90">
                  <c:v>22.227</c:v>
                </c:pt>
                <c:pt idx="91">
                  <c:v>22.65</c:v>
                </c:pt>
                <c:pt idx="92">
                  <c:v>22.788</c:v>
                </c:pt>
                <c:pt idx="93">
                  <c:v>23.437999999999999</c:v>
                </c:pt>
                <c:pt idx="94">
                  <c:v>23.12</c:v>
                </c:pt>
                <c:pt idx="95">
                  <c:v>23.504999999999999</c:v>
                </c:pt>
                <c:pt idx="96">
                  <c:v>22.221</c:v>
                </c:pt>
                <c:pt idx="97">
                  <c:v>22.614000000000001</c:v>
                </c:pt>
                <c:pt idx="98">
                  <c:v>22.783000000000001</c:v>
                </c:pt>
                <c:pt idx="99">
                  <c:v>23.234999999999999</c:v>
                </c:pt>
              </c:numCache>
            </c:numRef>
          </c:val>
          <c:smooth val="0"/>
          <c:extLst>
            <c:ext xmlns:c16="http://schemas.microsoft.com/office/drawing/2014/chart" uri="{C3380CC4-5D6E-409C-BE32-E72D297353CC}">
              <c16:uniqueId val="{00000000-5C50-4C86-807D-88D22D67FEBA}"/>
            </c:ext>
          </c:extLst>
        </c:ser>
        <c:ser>
          <c:idx val="1"/>
          <c:order val="1"/>
          <c:tx>
            <c:strRef>
              <c:f>CALC!$G$1</c:f>
              <c:strCache>
                <c:ptCount val="1"/>
                <c:pt idx="0">
                  <c:v>COMPUTED_N</c:v>
                </c:pt>
              </c:strCache>
            </c:strRef>
          </c:tx>
          <c:spPr>
            <a:ln w="28575" cap="rnd">
              <a:solidFill>
                <a:schemeClr val="accent2"/>
              </a:solidFill>
              <a:round/>
            </a:ln>
            <a:effectLst/>
          </c:spPr>
          <c:marker>
            <c:symbol val="none"/>
          </c:marker>
          <c:cat>
            <c:strRef>
              <c:f>CALC!$A$2:$A$101</c:f>
              <c:strCache>
                <c:ptCount val="100"/>
                <c:pt idx="0">
                  <c:v>XST101</c:v>
                </c:pt>
                <c:pt idx="1">
                  <c:v>XST102</c:v>
                </c:pt>
                <c:pt idx="2">
                  <c:v>XST103</c:v>
                </c:pt>
                <c:pt idx="3">
                  <c:v>XST104</c:v>
                </c:pt>
                <c:pt idx="4">
                  <c:v>XST105</c:v>
                </c:pt>
                <c:pt idx="5">
                  <c:v>XST106</c:v>
                </c:pt>
                <c:pt idx="6">
                  <c:v>XST107</c:v>
                </c:pt>
                <c:pt idx="7">
                  <c:v>XST109</c:v>
                </c:pt>
                <c:pt idx="8">
                  <c:v>XST110</c:v>
                </c:pt>
                <c:pt idx="9">
                  <c:v>XST111</c:v>
                </c:pt>
                <c:pt idx="10">
                  <c:v>XST112</c:v>
                </c:pt>
                <c:pt idx="11">
                  <c:v>XST113</c:v>
                </c:pt>
                <c:pt idx="12">
                  <c:v>XST114</c:v>
                </c:pt>
                <c:pt idx="13">
                  <c:v>XST115</c:v>
                </c:pt>
                <c:pt idx="14">
                  <c:v>XST116</c:v>
                </c:pt>
                <c:pt idx="15">
                  <c:v>XST117</c:v>
                </c:pt>
                <c:pt idx="16">
                  <c:v>XST118</c:v>
                </c:pt>
                <c:pt idx="17">
                  <c:v>XST119</c:v>
                </c:pt>
                <c:pt idx="18">
                  <c:v>XST120</c:v>
                </c:pt>
                <c:pt idx="19">
                  <c:v>XST121</c:v>
                </c:pt>
                <c:pt idx="20">
                  <c:v>XST122</c:v>
                </c:pt>
                <c:pt idx="21">
                  <c:v>XST123</c:v>
                </c:pt>
                <c:pt idx="22">
                  <c:v>XST124</c:v>
                </c:pt>
                <c:pt idx="23">
                  <c:v>XST125</c:v>
                </c:pt>
                <c:pt idx="24">
                  <c:v>XST126</c:v>
                </c:pt>
                <c:pt idx="25">
                  <c:v>XST127</c:v>
                </c:pt>
                <c:pt idx="26">
                  <c:v>XST128</c:v>
                </c:pt>
                <c:pt idx="27">
                  <c:v>XST129</c:v>
                </c:pt>
                <c:pt idx="28">
                  <c:v>XST130</c:v>
                </c:pt>
                <c:pt idx="29">
                  <c:v>XST131</c:v>
                </c:pt>
                <c:pt idx="30">
                  <c:v>XST132</c:v>
                </c:pt>
                <c:pt idx="31">
                  <c:v>XST133</c:v>
                </c:pt>
                <c:pt idx="32">
                  <c:v>XST135</c:v>
                </c:pt>
                <c:pt idx="33">
                  <c:v>XST136</c:v>
                </c:pt>
                <c:pt idx="34">
                  <c:v>XST137</c:v>
                </c:pt>
                <c:pt idx="35">
                  <c:v>XST138</c:v>
                </c:pt>
                <c:pt idx="36">
                  <c:v>XST139</c:v>
                </c:pt>
                <c:pt idx="37">
                  <c:v>XST140</c:v>
                </c:pt>
                <c:pt idx="38">
                  <c:v>XST141</c:v>
                </c:pt>
                <c:pt idx="39">
                  <c:v>XST142</c:v>
                </c:pt>
                <c:pt idx="40">
                  <c:v>XST143</c:v>
                </c:pt>
                <c:pt idx="41">
                  <c:v>XST144</c:v>
                </c:pt>
                <c:pt idx="42">
                  <c:v>XST145</c:v>
                </c:pt>
                <c:pt idx="43">
                  <c:v>XST146</c:v>
                </c:pt>
                <c:pt idx="44">
                  <c:v>XST147</c:v>
                </c:pt>
                <c:pt idx="45">
                  <c:v>XST148</c:v>
                </c:pt>
                <c:pt idx="46">
                  <c:v>XST149</c:v>
                </c:pt>
                <c:pt idx="47">
                  <c:v>XST150</c:v>
                </c:pt>
                <c:pt idx="48">
                  <c:v>XST151</c:v>
                </c:pt>
                <c:pt idx="49">
                  <c:v>XST152</c:v>
                </c:pt>
                <c:pt idx="50">
                  <c:v>XST153</c:v>
                </c:pt>
                <c:pt idx="51">
                  <c:v>XST156</c:v>
                </c:pt>
                <c:pt idx="52">
                  <c:v>XST157</c:v>
                </c:pt>
                <c:pt idx="53">
                  <c:v>XST158</c:v>
                </c:pt>
                <c:pt idx="54">
                  <c:v>XST159</c:v>
                </c:pt>
                <c:pt idx="55">
                  <c:v>XST160</c:v>
                </c:pt>
                <c:pt idx="56">
                  <c:v>XST161</c:v>
                </c:pt>
                <c:pt idx="57">
                  <c:v>XST162</c:v>
                </c:pt>
                <c:pt idx="58">
                  <c:v>XST163</c:v>
                </c:pt>
                <c:pt idx="59">
                  <c:v>XST164</c:v>
                </c:pt>
                <c:pt idx="60">
                  <c:v>XST165</c:v>
                </c:pt>
                <c:pt idx="61">
                  <c:v>XST166</c:v>
                </c:pt>
                <c:pt idx="62">
                  <c:v>XST167</c:v>
                </c:pt>
                <c:pt idx="63">
                  <c:v>XST169</c:v>
                </c:pt>
                <c:pt idx="64">
                  <c:v>XST170</c:v>
                </c:pt>
                <c:pt idx="65">
                  <c:v>XST171</c:v>
                </c:pt>
                <c:pt idx="66">
                  <c:v>XST172</c:v>
                </c:pt>
                <c:pt idx="67">
                  <c:v>XST173</c:v>
                </c:pt>
                <c:pt idx="68">
                  <c:v>XST174</c:v>
                </c:pt>
                <c:pt idx="69">
                  <c:v>XST176</c:v>
                </c:pt>
                <c:pt idx="70">
                  <c:v>XST177</c:v>
                </c:pt>
                <c:pt idx="71">
                  <c:v>XST178</c:v>
                </c:pt>
                <c:pt idx="72">
                  <c:v>XST179</c:v>
                </c:pt>
                <c:pt idx="73">
                  <c:v>XST180A</c:v>
                </c:pt>
                <c:pt idx="74">
                  <c:v>XST181</c:v>
                </c:pt>
                <c:pt idx="75">
                  <c:v>XST182</c:v>
                </c:pt>
                <c:pt idx="76">
                  <c:v>XST183</c:v>
                </c:pt>
                <c:pt idx="77">
                  <c:v>XST184</c:v>
                </c:pt>
                <c:pt idx="78">
                  <c:v>XST185</c:v>
                </c:pt>
                <c:pt idx="79">
                  <c:v>XST186</c:v>
                </c:pt>
                <c:pt idx="80">
                  <c:v>XST187</c:v>
                </c:pt>
                <c:pt idx="81">
                  <c:v>XST188</c:v>
                </c:pt>
                <c:pt idx="82">
                  <c:v>XST189</c:v>
                </c:pt>
                <c:pt idx="83">
                  <c:v>XST190</c:v>
                </c:pt>
                <c:pt idx="84">
                  <c:v>XST191</c:v>
                </c:pt>
                <c:pt idx="85">
                  <c:v>XST192A</c:v>
                </c:pt>
                <c:pt idx="86">
                  <c:v>XST193</c:v>
                </c:pt>
                <c:pt idx="87">
                  <c:v>XST194</c:v>
                </c:pt>
                <c:pt idx="88">
                  <c:v>XST195</c:v>
                </c:pt>
                <c:pt idx="89">
                  <c:v>XST196</c:v>
                </c:pt>
                <c:pt idx="90">
                  <c:v>XST197</c:v>
                </c:pt>
                <c:pt idx="91">
                  <c:v>XST199</c:v>
                </c:pt>
                <c:pt idx="92">
                  <c:v>XST200</c:v>
                </c:pt>
                <c:pt idx="93">
                  <c:v>XST201</c:v>
                </c:pt>
                <c:pt idx="94">
                  <c:v>XST202</c:v>
                </c:pt>
                <c:pt idx="95">
                  <c:v>XST203</c:v>
                </c:pt>
                <c:pt idx="96">
                  <c:v>XST204</c:v>
                </c:pt>
                <c:pt idx="97">
                  <c:v>XST206</c:v>
                </c:pt>
                <c:pt idx="98">
                  <c:v>XST207</c:v>
                </c:pt>
                <c:pt idx="99">
                  <c:v>XST208</c:v>
                </c:pt>
              </c:strCache>
            </c:strRef>
          </c:cat>
          <c:val>
            <c:numRef>
              <c:f>CALC!$G$2:$G$101</c:f>
              <c:numCache>
                <c:formatCode>General</c:formatCode>
                <c:ptCount val="100"/>
                <c:pt idx="0">
                  <c:v>22.457100000000001</c:v>
                </c:pt>
                <c:pt idx="1">
                  <c:v>22.671199999999999</c:v>
                </c:pt>
                <c:pt idx="2">
                  <c:v>23.104199999999999</c:v>
                </c:pt>
                <c:pt idx="3">
                  <c:v>23.291499999999999</c:v>
                </c:pt>
                <c:pt idx="4">
                  <c:v>23.517399999999999</c:v>
                </c:pt>
                <c:pt idx="5">
                  <c:v>22.867899999999999</c:v>
                </c:pt>
                <c:pt idx="6">
                  <c:v>22.132400000000001</c:v>
                </c:pt>
                <c:pt idx="7">
                  <c:v>22.732700000000001</c:v>
                </c:pt>
                <c:pt idx="8">
                  <c:v>23</c:v>
                </c:pt>
                <c:pt idx="9">
                  <c:v>23.081800000000001</c:v>
                </c:pt>
                <c:pt idx="10">
                  <c:v>23.2591</c:v>
                </c:pt>
                <c:pt idx="11">
                  <c:v>23.454799999999999</c:v>
                </c:pt>
                <c:pt idx="12">
                  <c:v>22.281199999999998</c:v>
                </c:pt>
                <c:pt idx="13">
                  <c:v>22.5137</c:v>
                </c:pt>
                <c:pt idx="14">
                  <c:v>22.936499999999999</c:v>
                </c:pt>
                <c:pt idx="15">
                  <c:v>23.0793</c:v>
                </c:pt>
                <c:pt idx="16">
                  <c:v>23.290800000000001</c:v>
                </c:pt>
                <c:pt idx="17">
                  <c:v>23.6709</c:v>
                </c:pt>
                <c:pt idx="18">
                  <c:v>22.2685</c:v>
                </c:pt>
                <c:pt idx="19">
                  <c:v>22.4983</c:v>
                </c:pt>
                <c:pt idx="20">
                  <c:v>23.118400000000001</c:v>
                </c:pt>
                <c:pt idx="21">
                  <c:v>23.6084</c:v>
                </c:pt>
                <c:pt idx="22">
                  <c:v>23.487500000000001</c:v>
                </c:pt>
                <c:pt idx="23">
                  <c:v>22.2408</c:v>
                </c:pt>
                <c:pt idx="24">
                  <c:v>22.439800000000002</c:v>
                </c:pt>
                <c:pt idx="25">
                  <c:v>23.412199999999999</c:v>
                </c:pt>
                <c:pt idx="26">
                  <c:v>23.448599999999999</c:v>
                </c:pt>
                <c:pt idx="27">
                  <c:v>23.2316</c:v>
                </c:pt>
                <c:pt idx="28">
                  <c:v>23.2621</c:v>
                </c:pt>
                <c:pt idx="29">
                  <c:v>23.5977</c:v>
                </c:pt>
                <c:pt idx="30">
                  <c:v>23.425799999999999</c:v>
                </c:pt>
                <c:pt idx="31">
                  <c:v>23.4191</c:v>
                </c:pt>
                <c:pt idx="32">
                  <c:v>23.339400000000001</c:v>
                </c:pt>
                <c:pt idx="33">
                  <c:v>22.491800000000001</c:v>
                </c:pt>
                <c:pt idx="34">
                  <c:v>22.243500000000001</c:v>
                </c:pt>
                <c:pt idx="35">
                  <c:v>23.038599999999999</c:v>
                </c:pt>
                <c:pt idx="36">
                  <c:v>22.6812</c:v>
                </c:pt>
                <c:pt idx="37">
                  <c:v>22.891200000000001</c:v>
                </c:pt>
                <c:pt idx="38">
                  <c:v>23.074000000000002</c:v>
                </c:pt>
                <c:pt idx="39">
                  <c:v>23.289400000000001</c:v>
                </c:pt>
                <c:pt idx="40">
                  <c:v>23.245200000000001</c:v>
                </c:pt>
                <c:pt idx="41">
                  <c:v>22.228200000000001</c:v>
                </c:pt>
                <c:pt idx="42">
                  <c:v>22.473700000000001</c:v>
                </c:pt>
                <c:pt idx="43">
                  <c:v>22.473299999999998</c:v>
                </c:pt>
                <c:pt idx="44">
                  <c:v>22.643699999999999</c:v>
                </c:pt>
                <c:pt idx="45">
                  <c:v>22.8752</c:v>
                </c:pt>
                <c:pt idx="46">
                  <c:v>22.984300000000001</c:v>
                </c:pt>
                <c:pt idx="47">
                  <c:v>23.563700000000001</c:v>
                </c:pt>
                <c:pt idx="48">
                  <c:v>22.918199999999999</c:v>
                </c:pt>
                <c:pt idx="49">
                  <c:v>23.117599999999999</c:v>
                </c:pt>
                <c:pt idx="50">
                  <c:v>23.140499999999999</c:v>
                </c:pt>
                <c:pt idx="51">
                  <c:v>22.223099999999999</c:v>
                </c:pt>
                <c:pt idx="52">
                  <c:v>22.48</c:v>
                </c:pt>
                <c:pt idx="53">
                  <c:v>22.712399999999999</c:v>
                </c:pt>
                <c:pt idx="54">
                  <c:v>23.535699999999999</c:v>
                </c:pt>
                <c:pt idx="55">
                  <c:v>22.994399999999999</c:v>
                </c:pt>
                <c:pt idx="56">
                  <c:v>23.4177</c:v>
                </c:pt>
                <c:pt idx="57">
                  <c:v>22.230499999999999</c:v>
                </c:pt>
                <c:pt idx="58">
                  <c:v>22.522500000000001</c:v>
                </c:pt>
                <c:pt idx="59">
                  <c:v>22.7302</c:v>
                </c:pt>
                <c:pt idx="60">
                  <c:v>23.201599999999999</c:v>
                </c:pt>
                <c:pt idx="61">
                  <c:v>23.403700000000001</c:v>
                </c:pt>
                <c:pt idx="62">
                  <c:v>23.4817</c:v>
                </c:pt>
                <c:pt idx="63">
                  <c:v>22.489899999999999</c:v>
                </c:pt>
                <c:pt idx="64">
                  <c:v>22.656500000000001</c:v>
                </c:pt>
                <c:pt idx="65">
                  <c:v>22.901299999999999</c:v>
                </c:pt>
                <c:pt idx="66">
                  <c:v>23.044799999999999</c:v>
                </c:pt>
                <c:pt idx="67">
                  <c:v>22.858899999999998</c:v>
                </c:pt>
                <c:pt idx="68">
                  <c:v>23.166499999999999</c:v>
                </c:pt>
                <c:pt idx="69">
                  <c:v>23.3538</c:v>
                </c:pt>
                <c:pt idx="70">
                  <c:v>23.526800000000001</c:v>
                </c:pt>
                <c:pt idx="71">
                  <c:v>23.336200000000002</c:v>
                </c:pt>
                <c:pt idx="72">
                  <c:v>22.287199999999999</c:v>
                </c:pt>
                <c:pt idx="73">
                  <c:v>22.4513</c:v>
                </c:pt>
                <c:pt idx="74">
                  <c:v>22.756</c:v>
                </c:pt>
                <c:pt idx="75">
                  <c:v>22.277799999999999</c:v>
                </c:pt>
                <c:pt idx="76">
                  <c:v>22.498799999999999</c:v>
                </c:pt>
                <c:pt idx="77">
                  <c:v>22.686800000000002</c:v>
                </c:pt>
                <c:pt idx="78">
                  <c:v>22.947600000000001</c:v>
                </c:pt>
                <c:pt idx="79">
                  <c:v>22.968699999999998</c:v>
                </c:pt>
                <c:pt idx="80">
                  <c:v>23.187100000000001</c:v>
                </c:pt>
                <c:pt idx="81">
                  <c:v>23.305900000000001</c:v>
                </c:pt>
                <c:pt idx="82">
                  <c:v>22.273399999999999</c:v>
                </c:pt>
                <c:pt idx="83">
                  <c:v>22.498999999999999</c:v>
                </c:pt>
                <c:pt idx="84">
                  <c:v>22.7209</c:v>
                </c:pt>
                <c:pt idx="85">
                  <c:v>22.266999999999999</c:v>
                </c:pt>
                <c:pt idx="86">
                  <c:v>22.858699999999999</c:v>
                </c:pt>
                <c:pt idx="87">
                  <c:v>23.219200000000001</c:v>
                </c:pt>
                <c:pt idx="88">
                  <c:v>23.334800000000001</c:v>
                </c:pt>
                <c:pt idx="89">
                  <c:v>23.1554</c:v>
                </c:pt>
                <c:pt idx="90">
                  <c:v>22.243300000000001</c:v>
                </c:pt>
                <c:pt idx="91">
                  <c:v>22.6523</c:v>
                </c:pt>
                <c:pt idx="92">
                  <c:v>22.788499999999999</c:v>
                </c:pt>
                <c:pt idx="93">
                  <c:v>23.4312</c:v>
                </c:pt>
                <c:pt idx="94">
                  <c:v>23.1373</c:v>
                </c:pt>
                <c:pt idx="95">
                  <c:v>23.475300000000001</c:v>
                </c:pt>
                <c:pt idx="96">
                  <c:v>22.225100000000001</c:v>
                </c:pt>
                <c:pt idx="97">
                  <c:v>22.607700000000001</c:v>
                </c:pt>
                <c:pt idx="98">
                  <c:v>22.780799999999999</c:v>
                </c:pt>
                <c:pt idx="99">
                  <c:v>23.251899999999999</c:v>
                </c:pt>
              </c:numCache>
            </c:numRef>
          </c:val>
          <c:smooth val="0"/>
          <c:extLst>
            <c:ext xmlns:c16="http://schemas.microsoft.com/office/drawing/2014/chart" uri="{C3380CC4-5D6E-409C-BE32-E72D297353CC}">
              <c16:uniqueId val="{00000001-5C50-4C86-807D-88D22D67FEBA}"/>
            </c:ext>
          </c:extLst>
        </c:ser>
        <c:ser>
          <c:idx val="2"/>
          <c:order val="2"/>
          <c:tx>
            <c:strRef>
              <c:f>CALC!$O$1</c:f>
              <c:strCache>
                <c:ptCount val="1"/>
                <c:pt idx="0">
                  <c:v>EGM2008_N</c:v>
                </c:pt>
              </c:strCache>
            </c:strRef>
          </c:tx>
          <c:spPr>
            <a:ln w="28575" cap="rnd">
              <a:solidFill>
                <a:schemeClr val="accent3"/>
              </a:solidFill>
              <a:round/>
            </a:ln>
            <a:effectLst/>
          </c:spPr>
          <c:marker>
            <c:symbol val="none"/>
          </c:marker>
          <c:cat>
            <c:strRef>
              <c:f>CALC!$A$2:$A$101</c:f>
              <c:strCache>
                <c:ptCount val="100"/>
                <c:pt idx="0">
                  <c:v>XST101</c:v>
                </c:pt>
                <c:pt idx="1">
                  <c:v>XST102</c:v>
                </c:pt>
                <c:pt idx="2">
                  <c:v>XST103</c:v>
                </c:pt>
                <c:pt idx="3">
                  <c:v>XST104</c:v>
                </c:pt>
                <c:pt idx="4">
                  <c:v>XST105</c:v>
                </c:pt>
                <c:pt idx="5">
                  <c:v>XST106</c:v>
                </c:pt>
                <c:pt idx="6">
                  <c:v>XST107</c:v>
                </c:pt>
                <c:pt idx="7">
                  <c:v>XST109</c:v>
                </c:pt>
                <c:pt idx="8">
                  <c:v>XST110</c:v>
                </c:pt>
                <c:pt idx="9">
                  <c:v>XST111</c:v>
                </c:pt>
                <c:pt idx="10">
                  <c:v>XST112</c:v>
                </c:pt>
                <c:pt idx="11">
                  <c:v>XST113</c:v>
                </c:pt>
                <c:pt idx="12">
                  <c:v>XST114</c:v>
                </c:pt>
                <c:pt idx="13">
                  <c:v>XST115</c:v>
                </c:pt>
                <c:pt idx="14">
                  <c:v>XST116</c:v>
                </c:pt>
                <c:pt idx="15">
                  <c:v>XST117</c:v>
                </c:pt>
                <c:pt idx="16">
                  <c:v>XST118</c:v>
                </c:pt>
                <c:pt idx="17">
                  <c:v>XST119</c:v>
                </c:pt>
                <c:pt idx="18">
                  <c:v>XST120</c:v>
                </c:pt>
                <c:pt idx="19">
                  <c:v>XST121</c:v>
                </c:pt>
                <c:pt idx="20">
                  <c:v>XST122</c:v>
                </c:pt>
                <c:pt idx="21">
                  <c:v>XST123</c:v>
                </c:pt>
                <c:pt idx="22">
                  <c:v>XST124</c:v>
                </c:pt>
                <c:pt idx="23">
                  <c:v>XST125</c:v>
                </c:pt>
                <c:pt idx="24">
                  <c:v>XST126</c:v>
                </c:pt>
                <c:pt idx="25">
                  <c:v>XST127</c:v>
                </c:pt>
                <c:pt idx="26">
                  <c:v>XST128</c:v>
                </c:pt>
                <c:pt idx="27">
                  <c:v>XST129</c:v>
                </c:pt>
                <c:pt idx="28">
                  <c:v>XST130</c:v>
                </c:pt>
                <c:pt idx="29">
                  <c:v>XST131</c:v>
                </c:pt>
                <c:pt idx="30">
                  <c:v>XST132</c:v>
                </c:pt>
                <c:pt idx="31">
                  <c:v>XST133</c:v>
                </c:pt>
                <c:pt idx="32">
                  <c:v>XST135</c:v>
                </c:pt>
                <c:pt idx="33">
                  <c:v>XST136</c:v>
                </c:pt>
                <c:pt idx="34">
                  <c:v>XST137</c:v>
                </c:pt>
                <c:pt idx="35">
                  <c:v>XST138</c:v>
                </c:pt>
                <c:pt idx="36">
                  <c:v>XST139</c:v>
                </c:pt>
                <c:pt idx="37">
                  <c:v>XST140</c:v>
                </c:pt>
                <c:pt idx="38">
                  <c:v>XST141</c:v>
                </c:pt>
                <c:pt idx="39">
                  <c:v>XST142</c:v>
                </c:pt>
                <c:pt idx="40">
                  <c:v>XST143</c:v>
                </c:pt>
                <c:pt idx="41">
                  <c:v>XST144</c:v>
                </c:pt>
                <c:pt idx="42">
                  <c:v>XST145</c:v>
                </c:pt>
                <c:pt idx="43">
                  <c:v>XST146</c:v>
                </c:pt>
                <c:pt idx="44">
                  <c:v>XST147</c:v>
                </c:pt>
                <c:pt idx="45">
                  <c:v>XST148</c:v>
                </c:pt>
                <c:pt idx="46">
                  <c:v>XST149</c:v>
                </c:pt>
                <c:pt idx="47">
                  <c:v>XST150</c:v>
                </c:pt>
                <c:pt idx="48">
                  <c:v>XST151</c:v>
                </c:pt>
                <c:pt idx="49">
                  <c:v>XST152</c:v>
                </c:pt>
                <c:pt idx="50">
                  <c:v>XST153</c:v>
                </c:pt>
                <c:pt idx="51">
                  <c:v>XST156</c:v>
                </c:pt>
                <c:pt idx="52">
                  <c:v>XST157</c:v>
                </c:pt>
                <c:pt idx="53">
                  <c:v>XST158</c:v>
                </c:pt>
                <c:pt idx="54">
                  <c:v>XST159</c:v>
                </c:pt>
                <c:pt idx="55">
                  <c:v>XST160</c:v>
                </c:pt>
                <c:pt idx="56">
                  <c:v>XST161</c:v>
                </c:pt>
                <c:pt idx="57">
                  <c:v>XST162</c:v>
                </c:pt>
                <c:pt idx="58">
                  <c:v>XST163</c:v>
                </c:pt>
                <c:pt idx="59">
                  <c:v>XST164</c:v>
                </c:pt>
                <c:pt idx="60">
                  <c:v>XST165</c:v>
                </c:pt>
                <c:pt idx="61">
                  <c:v>XST166</c:v>
                </c:pt>
                <c:pt idx="62">
                  <c:v>XST167</c:v>
                </c:pt>
                <c:pt idx="63">
                  <c:v>XST169</c:v>
                </c:pt>
                <c:pt idx="64">
                  <c:v>XST170</c:v>
                </c:pt>
                <c:pt idx="65">
                  <c:v>XST171</c:v>
                </c:pt>
                <c:pt idx="66">
                  <c:v>XST172</c:v>
                </c:pt>
                <c:pt idx="67">
                  <c:v>XST173</c:v>
                </c:pt>
                <c:pt idx="68">
                  <c:v>XST174</c:v>
                </c:pt>
                <c:pt idx="69">
                  <c:v>XST176</c:v>
                </c:pt>
                <c:pt idx="70">
                  <c:v>XST177</c:v>
                </c:pt>
                <c:pt idx="71">
                  <c:v>XST178</c:v>
                </c:pt>
                <c:pt idx="72">
                  <c:v>XST179</c:v>
                </c:pt>
                <c:pt idx="73">
                  <c:v>XST180A</c:v>
                </c:pt>
                <c:pt idx="74">
                  <c:v>XST181</c:v>
                </c:pt>
                <c:pt idx="75">
                  <c:v>XST182</c:v>
                </c:pt>
                <c:pt idx="76">
                  <c:v>XST183</c:v>
                </c:pt>
                <c:pt idx="77">
                  <c:v>XST184</c:v>
                </c:pt>
                <c:pt idx="78">
                  <c:v>XST185</c:v>
                </c:pt>
                <c:pt idx="79">
                  <c:v>XST186</c:v>
                </c:pt>
                <c:pt idx="80">
                  <c:v>XST187</c:v>
                </c:pt>
                <c:pt idx="81">
                  <c:v>XST188</c:v>
                </c:pt>
                <c:pt idx="82">
                  <c:v>XST189</c:v>
                </c:pt>
                <c:pt idx="83">
                  <c:v>XST190</c:v>
                </c:pt>
                <c:pt idx="84">
                  <c:v>XST191</c:v>
                </c:pt>
                <c:pt idx="85">
                  <c:v>XST192A</c:v>
                </c:pt>
                <c:pt idx="86">
                  <c:v>XST193</c:v>
                </c:pt>
                <c:pt idx="87">
                  <c:v>XST194</c:v>
                </c:pt>
                <c:pt idx="88">
                  <c:v>XST195</c:v>
                </c:pt>
                <c:pt idx="89">
                  <c:v>XST196</c:v>
                </c:pt>
                <c:pt idx="90">
                  <c:v>XST197</c:v>
                </c:pt>
                <c:pt idx="91">
                  <c:v>XST199</c:v>
                </c:pt>
                <c:pt idx="92">
                  <c:v>XST200</c:v>
                </c:pt>
                <c:pt idx="93">
                  <c:v>XST201</c:v>
                </c:pt>
                <c:pt idx="94">
                  <c:v>XST202</c:v>
                </c:pt>
                <c:pt idx="95">
                  <c:v>XST203</c:v>
                </c:pt>
                <c:pt idx="96">
                  <c:v>XST204</c:v>
                </c:pt>
                <c:pt idx="97">
                  <c:v>XST206</c:v>
                </c:pt>
                <c:pt idx="98">
                  <c:v>XST207</c:v>
                </c:pt>
                <c:pt idx="99">
                  <c:v>XST208</c:v>
                </c:pt>
              </c:strCache>
            </c:strRef>
          </c:cat>
          <c:val>
            <c:numRef>
              <c:f>CALC!$O$2:$O$101</c:f>
              <c:numCache>
                <c:formatCode>General</c:formatCode>
                <c:ptCount val="100"/>
                <c:pt idx="0">
                  <c:v>3.7400000000001654E-2</c:v>
                </c:pt>
                <c:pt idx="1">
                  <c:v>1.8899999999998585E-2</c:v>
                </c:pt>
                <c:pt idx="2">
                  <c:v>5.7000000000009265E-3</c:v>
                </c:pt>
                <c:pt idx="3">
                  <c:v>1.6300000000001091E-2</c:v>
                </c:pt>
                <c:pt idx="4">
                  <c:v>2.2300000000001319E-2</c:v>
                </c:pt>
                <c:pt idx="5">
                  <c:v>4.5000000000001705E-3</c:v>
                </c:pt>
                <c:pt idx="6">
                  <c:v>4.0099999999998914E-2</c:v>
                </c:pt>
                <c:pt idx="7">
                  <c:v>1.4699999999997715E-2</c:v>
                </c:pt>
                <c:pt idx="8">
                  <c:v>1.7600000000001614E-2</c:v>
                </c:pt>
                <c:pt idx="9">
                  <c:v>3.4000000000027342E-3</c:v>
                </c:pt>
                <c:pt idx="10">
                  <c:v>1.1499999999998067E-2</c:v>
                </c:pt>
                <c:pt idx="11">
                  <c:v>4.8999999999992383E-3</c:v>
                </c:pt>
                <c:pt idx="12">
                  <c:v>1.5000000000000568E-2</c:v>
                </c:pt>
                <c:pt idx="13">
                  <c:v>2.3099999999999454E-2</c:v>
                </c:pt>
                <c:pt idx="14">
                  <c:v>1.7900000000000915E-2</c:v>
                </c:pt>
                <c:pt idx="15">
                  <c:v>1.0799999999999699E-2</c:v>
                </c:pt>
                <c:pt idx="16">
                  <c:v>1.6999999999995907E-3</c:v>
                </c:pt>
                <c:pt idx="17">
                  <c:v>1.9999999999999574E-2</c:v>
                </c:pt>
                <c:pt idx="18">
                  <c:v>6.6000000000023817E-3</c:v>
                </c:pt>
                <c:pt idx="19">
                  <c:v>2.120000000000033E-2</c:v>
                </c:pt>
                <c:pt idx="20">
                  <c:v>7.9999999999991189E-3</c:v>
                </c:pt>
                <c:pt idx="21">
                  <c:v>3.270000000000195E-2</c:v>
                </c:pt>
                <c:pt idx="22">
                  <c:v>8.9999999999790248E-4</c:v>
                </c:pt>
                <c:pt idx="23">
                  <c:v>4.6199999999998909E-2</c:v>
                </c:pt>
                <c:pt idx="24">
                  <c:v>1.7600000000001614E-2</c:v>
                </c:pt>
                <c:pt idx="25">
                  <c:v>1.2800000000002143E-2</c:v>
                </c:pt>
                <c:pt idx="26">
                  <c:v>1.3300000000000978E-2</c:v>
                </c:pt>
                <c:pt idx="27">
                  <c:v>3.0999999999998806E-3</c:v>
                </c:pt>
                <c:pt idx="28">
                  <c:v>3.4700000000000841E-2</c:v>
                </c:pt>
                <c:pt idx="29">
                  <c:v>2.8600000000000847E-2</c:v>
                </c:pt>
                <c:pt idx="30">
                  <c:v>6.8999999999981299E-3</c:v>
                </c:pt>
                <c:pt idx="31">
                  <c:v>2.0299999999998875E-2</c:v>
                </c:pt>
                <c:pt idx="32">
                  <c:v>1.6300000000001091E-2</c:v>
                </c:pt>
                <c:pt idx="33">
                  <c:v>3.4399999999997988E-2</c:v>
                </c:pt>
                <c:pt idx="34">
                  <c:v>6.4099999999996271E-2</c:v>
                </c:pt>
                <c:pt idx="35">
                  <c:v>1.4600000000001501E-2</c:v>
                </c:pt>
                <c:pt idx="36">
                  <c:v>3.1400000000001427E-2</c:v>
                </c:pt>
                <c:pt idx="37">
                  <c:v>3.399999999999892E-2</c:v>
                </c:pt>
                <c:pt idx="38">
                  <c:v>5.2000000000020918E-3</c:v>
                </c:pt>
                <c:pt idx="39">
                  <c:v>1.0099999999997777E-2</c:v>
                </c:pt>
                <c:pt idx="40">
                  <c:v>9.6000000000024954E-3</c:v>
                </c:pt>
                <c:pt idx="41">
                  <c:v>2.6800000000001489E-2</c:v>
                </c:pt>
                <c:pt idx="42">
                  <c:v>5.2899999999997505E-2</c:v>
                </c:pt>
                <c:pt idx="43">
                  <c:v>1.9500000000000739E-2</c:v>
                </c:pt>
                <c:pt idx="44">
                  <c:v>2.9499999999998749E-2</c:v>
                </c:pt>
                <c:pt idx="45">
                  <c:v>1.2599999999999056E-2</c:v>
                </c:pt>
                <c:pt idx="46">
                  <c:v>2.3799999999997823E-2</c:v>
                </c:pt>
                <c:pt idx="47">
                  <c:v>7.1000000000012164E-3</c:v>
                </c:pt>
                <c:pt idx="48">
                  <c:v>7.9999999999991189E-3</c:v>
                </c:pt>
                <c:pt idx="49">
                  <c:v>4.5999999999963848E-3</c:v>
                </c:pt>
                <c:pt idx="50">
                  <c:v>4.5000000000001705E-3</c:v>
                </c:pt>
                <c:pt idx="51">
                  <c:v>8.4000000000017394E-3</c:v>
                </c:pt>
                <c:pt idx="52">
                  <c:v>7.5000000000002842E-3</c:v>
                </c:pt>
                <c:pt idx="53">
                  <c:v>1.0999999999999233E-2</c:v>
                </c:pt>
                <c:pt idx="54">
                  <c:v>3.0599999999999739E-2</c:v>
                </c:pt>
                <c:pt idx="55">
                  <c:v>2.2000000000019782E-3</c:v>
                </c:pt>
                <c:pt idx="56">
                  <c:v>6.3999999999992951E-3</c:v>
                </c:pt>
                <c:pt idx="57">
                  <c:v>1.7699999999997829E-2</c:v>
                </c:pt>
                <c:pt idx="58">
                  <c:v>7.6999999999962654E-3</c:v>
                </c:pt>
                <c:pt idx="59">
                  <c:v>8.2000000000022055E-3</c:v>
                </c:pt>
                <c:pt idx="60">
                  <c:v>8.5000000000015064E-3</c:v>
                </c:pt>
                <c:pt idx="61">
                  <c:v>3.2199999999999562E-2</c:v>
                </c:pt>
                <c:pt idx="62">
                  <c:v>2.9899999999997817E-2</c:v>
                </c:pt>
                <c:pt idx="63">
                  <c:v>1.13999999999983E-2</c:v>
                </c:pt>
                <c:pt idx="64">
                  <c:v>1.7699999999997829E-2</c:v>
                </c:pt>
                <c:pt idx="65">
                  <c:v>5.2999999999983061E-3</c:v>
                </c:pt>
                <c:pt idx="66">
                  <c:v>2.7000000000008129E-3</c:v>
                </c:pt>
                <c:pt idx="67">
                  <c:v>6.1999999999997613E-3</c:v>
                </c:pt>
                <c:pt idx="68">
                  <c:v>4.09999999999755E-3</c:v>
                </c:pt>
                <c:pt idx="69">
                  <c:v>8.7000000000010402E-3</c:v>
                </c:pt>
                <c:pt idx="70">
                  <c:v>3.5999999999987153E-3</c:v>
                </c:pt>
                <c:pt idx="71">
                  <c:v>6.4999999999990621E-3</c:v>
                </c:pt>
                <c:pt idx="72">
                  <c:v>3.67999999999995E-2</c:v>
                </c:pt>
                <c:pt idx="73">
                  <c:v>1.6699999999996606E-2</c:v>
                </c:pt>
                <c:pt idx="74">
                  <c:v>7.5000000000038369E-3</c:v>
                </c:pt>
                <c:pt idx="75">
                  <c:v>3.8699999999998624E-2</c:v>
                </c:pt>
                <c:pt idx="76">
                  <c:v>1.6600000000000392E-2</c:v>
                </c:pt>
                <c:pt idx="77">
                  <c:v>1.5399999999999636E-2</c:v>
                </c:pt>
                <c:pt idx="78">
                  <c:v>1.4499999999998181E-2</c:v>
                </c:pt>
                <c:pt idx="79">
                  <c:v>1.6099999999998005E-2</c:v>
                </c:pt>
                <c:pt idx="80">
                  <c:v>4.2000000000008697E-3</c:v>
                </c:pt>
                <c:pt idx="81">
                  <c:v>4.9999999999883471E-4</c:v>
                </c:pt>
                <c:pt idx="82">
                  <c:v>1.7900000000000915E-2</c:v>
                </c:pt>
                <c:pt idx="83">
                  <c:v>1.2699999999998823E-2</c:v>
                </c:pt>
                <c:pt idx="84">
                  <c:v>1.0300000000000864E-2</c:v>
                </c:pt>
                <c:pt idx="85">
                  <c:v>2.7800000000002711E-2</c:v>
                </c:pt>
                <c:pt idx="86">
                  <c:v>4.4000000000039563E-3</c:v>
                </c:pt>
                <c:pt idx="87">
                  <c:v>2.4299999999996658E-2</c:v>
                </c:pt>
                <c:pt idx="88">
                  <c:v>1.4499999999998181E-2</c:v>
                </c:pt>
                <c:pt idx="89">
                  <c:v>2.0000000000024443E-3</c:v>
                </c:pt>
                <c:pt idx="90">
                  <c:v>1.1099999999999E-2</c:v>
                </c:pt>
                <c:pt idx="91">
                  <c:v>1.1000000000009891E-3</c:v>
                </c:pt>
                <c:pt idx="92">
                  <c:v>2.4999999999977263E-3</c:v>
                </c:pt>
                <c:pt idx="93">
                  <c:v>1.5100000000000335E-2</c:v>
                </c:pt>
                <c:pt idx="94">
                  <c:v>1.5999999999998238E-2</c:v>
                </c:pt>
                <c:pt idx="95">
                  <c:v>1.2899999999998357E-2</c:v>
                </c:pt>
                <c:pt idx="96">
                  <c:v>2.9999999999997584E-2</c:v>
                </c:pt>
                <c:pt idx="97">
                  <c:v>7.1000000000012164E-3</c:v>
                </c:pt>
                <c:pt idx="98">
                  <c:v>3.7999999999982492E-3</c:v>
                </c:pt>
                <c:pt idx="99">
                  <c:v>1.0799999999999699E-2</c:v>
                </c:pt>
              </c:numCache>
            </c:numRef>
          </c:val>
          <c:smooth val="0"/>
          <c:extLst>
            <c:ext xmlns:c16="http://schemas.microsoft.com/office/drawing/2014/chart" uri="{C3380CC4-5D6E-409C-BE32-E72D297353CC}">
              <c16:uniqueId val="{00000002-5C50-4C86-807D-88D22D67FEBA}"/>
            </c:ext>
          </c:extLst>
        </c:ser>
        <c:dLbls>
          <c:showLegendKey val="0"/>
          <c:showVal val="0"/>
          <c:showCatName val="0"/>
          <c:showSerName val="0"/>
          <c:showPercent val="0"/>
          <c:showBubbleSize val="0"/>
        </c:dLbls>
        <c:smooth val="0"/>
        <c:axId val="462146024"/>
        <c:axId val="462148976"/>
      </c:lineChart>
      <c:catAx>
        <c:axId val="4621460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800"/>
                  <a:t>Control Points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crossAx val="462148976"/>
        <c:crosses val="autoZero"/>
        <c:auto val="1"/>
        <c:lblAlgn val="ctr"/>
        <c:lblOffset val="100"/>
        <c:noMultiLvlLbl val="0"/>
      </c:catAx>
      <c:valAx>
        <c:axId val="462148976"/>
        <c:scaling>
          <c:orientation val="minMax"/>
          <c:min val="2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800"/>
                  <a:t>Geoid Heights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crossAx val="4621460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18</Pages>
  <Words>6366</Words>
  <Characters>36287</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TOLU TAIWO ANDREW</cp:lastModifiedBy>
  <cp:revision>10</cp:revision>
  <dcterms:created xsi:type="dcterms:W3CDTF">2025-12-25T11:23:00Z</dcterms:created>
  <dcterms:modified xsi:type="dcterms:W3CDTF">2025-12-25T11:48:00Z</dcterms:modified>
</cp:coreProperties>
</file>