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лабораторной работы по Git</w:t>
      </w:r>
    </w:p>
    <w:p>
      <w:r>
        <w:t>1. Создать аккаунт на GitHub.</w:t>
      </w:r>
    </w:p>
    <w:p>
      <w:r>
        <w:t>2. Создать репозиторий и три ветки.</w:t>
      </w:r>
    </w:p>
    <w:p>
      <w:r>
        <w:t>3. Выполнить слияние веток через pull request.</w:t>
      </w:r>
    </w:p>
    <w:p>
      <w:r>
        <w:t>4. Сделать форк стороннего репозитория.</w:t>
      </w:r>
    </w:p>
    <w:p>
      <w:r>
        <w:t>5. Опубликовать сайт через GitHub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