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4FFD" w14:textId="77777777" w:rsidR="007D2DF2" w:rsidRPr="009C58FA" w:rsidRDefault="007D2DF2" w:rsidP="007D2DF2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9C58FA">
        <w:rPr>
          <w:b/>
          <w:sz w:val="28"/>
          <w:szCs w:val="28"/>
        </w:rPr>
        <w:t>Задание на выполнение:</w:t>
      </w:r>
    </w:p>
    <w:p w14:paraId="1BA759FB" w14:textId="77777777" w:rsidR="007D2DF2" w:rsidRPr="009C58FA" w:rsidRDefault="007D2DF2" w:rsidP="007D2DF2">
      <w:pPr>
        <w:pStyle w:val="a3"/>
        <w:spacing w:before="0" w:beforeAutospacing="0" w:after="240" w:afterAutospacing="0"/>
        <w:rPr>
          <w:sz w:val="28"/>
          <w:szCs w:val="28"/>
        </w:rPr>
      </w:pPr>
      <w:r w:rsidRPr="00C915D7">
        <w:rPr>
          <w:sz w:val="28"/>
          <w:szCs w:val="28"/>
        </w:rPr>
        <w:t xml:space="preserve">Решить задачу </w:t>
      </w:r>
      <w:r w:rsidRPr="009C58FA">
        <w:rPr>
          <w:sz w:val="28"/>
          <w:szCs w:val="28"/>
        </w:rPr>
        <w:t>разработки средств защиты для обеспечения максимальной эффективности объекта в условиях несанкционированного доступа в соответствии с вариантом.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7D2DF2" w14:paraId="40AD0134" w14:textId="77777777" w:rsidTr="0098441F">
        <w:trPr>
          <w:jc w:val="center"/>
        </w:trPr>
        <w:tc>
          <w:tcPr>
            <w:tcW w:w="1696" w:type="dxa"/>
          </w:tcPr>
          <w:p w14:paraId="7E33A715" w14:textId="77777777" w:rsidR="007D2DF2" w:rsidRDefault="007D2DF2" w:rsidP="0098441F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варианта</w:t>
            </w:r>
            <w:proofErr w:type="spellEnd"/>
          </w:p>
        </w:tc>
        <w:tc>
          <w:tcPr>
            <w:tcW w:w="1276" w:type="dxa"/>
          </w:tcPr>
          <w:p w14:paraId="1E9DBF1D" w14:textId="77777777" w:rsidR="007D2DF2" w:rsidRPr="00966C02" w:rsidRDefault="007D2DF2" w:rsidP="0098441F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59" w:type="dxa"/>
          </w:tcPr>
          <w:p w14:paraId="24B97BC0" w14:textId="77777777" w:rsidR="007D2DF2" w:rsidRPr="00966C02" w:rsidRDefault="007D2DF2" w:rsidP="0098441F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</w:rPr>
              <w:t>E</w:t>
            </w:r>
          </w:p>
        </w:tc>
        <w:tc>
          <w:tcPr>
            <w:tcW w:w="851" w:type="dxa"/>
          </w:tcPr>
          <w:p w14:paraId="7ACD41C6" w14:textId="77777777" w:rsidR="007D2DF2" w:rsidRPr="00966C02" w:rsidRDefault="007D2DF2" w:rsidP="0098441F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</w:rPr>
              <w:t>K</w:t>
            </w:r>
          </w:p>
        </w:tc>
        <w:tc>
          <w:tcPr>
            <w:tcW w:w="2126" w:type="dxa"/>
          </w:tcPr>
          <w:p w14:paraId="2F613EA5" w14:textId="77777777" w:rsidR="007D2DF2" w:rsidRPr="00966C02" w:rsidRDefault="007D2DF2" w:rsidP="0098441F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</w:rPr>
              <w:t>C</w:t>
            </w:r>
          </w:p>
        </w:tc>
      </w:tr>
      <w:tr w:rsidR="007D2DF2" w14:paraId="33FEDA44" w14:textId="77777777" w:rsidTr="0098441F">
        <w:trPr>
          <w:jc w:val="center"/>
        </w:trPr>
        <w:tc>
          <w:tcPr>
            <w:tcW w:w="1696" w:type="dxa"/>
          </w:tcPr>
          <w:p w14:paraId="481409BF" w14:textId="486CB6A9" w:rsidR="007D2DF2" w:rsidRPr="00BE7BF0" w:rsidRDefault="00BE7BF0" w:rsidP="0098441F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276" w:type="dxa"/>
          </w:tcPr>
          <w:p w14:paraId="43C6C6C5" w14:textId="1DE23F7F" w:rsidR="007D2DF2" w:rsidRDefault="00BE7BF0" w:rsidP="0098441F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1559" w:type="dxa"/>
          </w:tcPr>
          <w:p w14:paraId="3BC43A00" w14:textId="4EF47E53" w:rsidR="007D2DF2" w:rsidRDefault="00BE7BF0" w:rsidP="0098441F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19000</w:t>
            </w:r>
          </w:p>
        </w:tc>
        <w:tc>
          <w:tcPr>
            <w:tcW w:w="851" w:type="dxa"/>
          </w:tcPr>
          <w:p w14:paraId="71F1E1F2" w14:textId="2C5C37E8" w:rsidR="007D2DF2" w:rsidRPr="00BE7BF0" w:rsidRDefault="00BE7BF0" w:rsidP="0098441F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26" w:type="dxa"/>
          </w:tcPr>
          <w:p w14:paraId="6775F9D9" w14:textId="73ECDEA5" w:rsidR="007D2DF2" w:rsidRDefault="00BE7BF0" w:rsidP="0098441F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7D2DF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</w:tr>
    </w:tbl>
    <w:p w14:paraId="530833C6" w14:textId="125315E9" w:rsidR="007D2DF2" w:rsidRPr="009C58FA" w:rsidRDefault="007D2DF2" w:rsidP="007D2DF2">
      <w:pPr>
        <w:pStyle w:val="a3"/>
        <w:spacing w:before="240" w:beforeAutospacing="0" w:after="0" w:afterAutospacing="0"/>
        <w:rPr>
          <w:sz w:val="28"/>
          <w:szCs w:val="28"/>
        </w:rPr>
      </w:pPr>
      <w:r w:rsidRPr="009C58FA">
        <w:rPr>
          <w:sz w:val="28"/>
          <w:szCs w:val="28"/>
        </w:rPr>
        <w:t>Исходные данные: E0 =</w:t>
      </w:r>
      <w:r w:rsidR="00BE7BF0">
        <w:rPr>
          <w:sz w:val="28"/>
          <w:szCs w:val="28"/>
        </w:rPr>
        <w:t>20000</w:t>
      </w:r>
      <w:r w:rsidRPr="009C58FA">
        <w:rPr>
          <w:sz w:val="28"/>
          <w:szCs w:val="28"/>
        </w:rPr>
        <w:t>(руб.) E =</w:t>
      </w:r>
      <w:r w:rsidR="00BE7BF0">
        <w:rPr>
          <w:sz w:val="28"/>
          <w:szCs w:val="28"/>
        </w:rPr>
        <w:t>19000</w:t>
      </w:r>
      <w:r w:rsidRPr="009C58FA">
        <w:rPr>
          <w:sz w:val="28"/>
          <w:szCs w:val="28"/>
        </w:rPr>
        <w:t>(руб.) K=</w:t>
      </w:r>
      <w:r w:rsidR="00BE7BF0">
        <w:rPr>
          <w:sz w:val="28"/>
          <w:szCs w:val="28"/>
        </w:rPr>
        <w:t>5</w:t>
      </w:r>
      <w:r w:rsidRPr="009C58FA">
        <w:rPr>
          <w:sz w:val="28"/>
          <w:szCs w:val="28"/>
        </w:rPr>
        <w:t xml:space="preserve"> C=</w:t>
      </w:r>
      <w:r w:rsidR="00BE7BF0">
        <w:rPr>
          <w:sz w:val="28"/>
          <w:szCs w:val="28"/>
        </w:rPr>
        <w:t>5</w:t>
      </w:r>
      <w:r w:rsidRPr="009C58FA">
        <w:rPr>
          <w:sz w:val="28"/>
          <w:szCs w:val="28"/>
        </w:rPr>
        <w:t xml:space="preserve">00(руб.).  </w:t>
      </w:r>
    </w:p>
    <w:p w14:paraId="7CB7214C" w14:textId="78664959" w:rsidR="007D2DF2" w:rsidRPr="009C58FA" w:rsidRDefault="007D2DF2" w:rsidP="007D2DF2">
      <w:pPr>
        <w:pStyle w:val="a3"/>
        <w:spacing w:before="0" w:beforeAutospacing="0" w:after="0" w:afterAutospacing="0"/>
        <w:rPr>
          <w:sz w:val="28"/>
          <w:szCs w:val="28"/>
        </w:rPr>
      </w:pPr>
      <w:r w:rsidRPr="009C58FA">
        <w:rPr>
          <w:sz w:val="28"/>
          <w:szCs w:val="28"/>
        </w:rPr>
        <w:t>Рассчитаем ∆E: ∆</w:t>
      </w:r>
      <w:r w:rsidRPr="009C58FA">
        <w:rPr>
          <w:rFonts w:ascii="Cambria Math" w:hAnsi="Cambria Math" w:cs="Cambria Math"/>
          <w:sz w:val="28"/>
          <w:szCs w:val="28"/>
        </w:rPr>
        <w:t>𝐸</w:t>
      </w:r>
      <w:r w:rsidRPr="009C58FA">
        <w:rPr>
          <w:sz w:val="28"/>
          <w:szCs w:val="28"/>
        </w:rPr>
        <w:t>=</w:t>
      </w:r>
      <w:r w:rsidRPr="009C58FA">
        <w:rPr>
          <w:rFonts w:ascii="Cambria Math" w:hAnsi="Cambria Math" w:cs="Cambria Math"/>
          <w:sz w:val="28"/>
          <w:szCs w:val="28"/>
        </w:rPr>
        <w:t>𝐸</w:t>
      </w:r>
      <w:r w:rsidRPr="009C58FA">
        <w:rPr>
          <w:sz w:val="28"/>
          <w:szCs w:val="28"/>
        </w:rPr>
        <w:t>0−</w:t>
      </w:r>
      <w:r w:rsidRPr="009C58FA">
        <w:rPr>
          <w:rFonts w:ascii="Cambria Math" w:hAnsi="Cambria Math" w:cs="Cambria Math"/>
          <w:sz w:val="28"/>
          <w:szCs w:val="28"/>
        </w:rPr>
        <w:t>𝐸</w:t>
      </w:r>
      <w:r w:rsidRPr="009C58FA">
        <w:rPr>
          <w:sz w:val="28"/>
          <w:szCs w:val="28"/>
        </w:rPr>
        <w:t>=</w:t>
      </w:r>
      <w:r w:rsidR="00BE7BF0">
        <w:rPr>
          <w:sz w:val="28"/>
          <w:szCs w:val="28"/>
        </w:rPr>
        <w:t>20000</w:t>
      </w:r>
      <w:r w:rsidRPr="009C58FA">
        <w:rPr>
          <w:sz w:val="28"/>
          <w:szCs w:val="28"/>
        </w:rPr>
        <w:t>-</w:t>
      </w:r>
      <w:r w:rsidR="00BE7BF0">
        <w:rPr>
          <w:sz w:val="28"/>
          <w:szCs w:val="28"/>
        </w:rPr>
        <w:t>19000</w:t>
      </w:r>
      <w:r w:rsidRPr="009C58FA">
        <w:rPr>
          <w:sz w:val="28"/>
          <w:szCs w:val="28"/>
        </w:rPr>
        <w:t>=1000(руб.)</w:t>
      </w:r>
    </w:p>
    <w:p w14:paraId="18854FCE" w14:textId="77777777" w:rsidR="007D2DF2" w:rsidRPr="009C58FA" w:rsidRDefault="007D2DF2" w:rsidP="007D2DF2">
      <w:pPr>
        <w:pStyle w:val="a3"/>
        <w:spacing w:before="0" w:beforeAutospacing="0" w:after="0" w:afterAutospacing="0"/>
        <w:rPr>
          <w:sz w:val="28"/>
          <w:szCs w:val="28"/>
        </w:rPr>
      </w:pPr>
      <w:r w:rsidRPr="009C58FA">
        <w:rPr>
          <w:sz w:val="28"/>
          <w:szCs w:val="28"/>
        </w:rPr>
        <w:t xml:space="preserve">Находим значение относительной эффективности функционирования по формуле: </w:t>
      </w:r>
    </w:p>
    <w:p w14:paraId="4D535A97" w14:textId="77777777" w:rsidR="007D2DF2" w:rsidRDefault="007D2DF2" w:rsidP="007D2DF2">
      <w:pPr>
        <w:pStyle w:val="a3"/>
        <w:spacing w:before="0" w:beforeAutospacing="0" w:after="240" w:afterAutospacing="0"/>
        <w:ind w:firstLine="0"/>
        <w:jc w:val="center"/>
        <w:rPr>
          <w:sz w:val="28"/>
          <w:szCs w:val="28"/>
        </w:rPr>
      </w:pPr>
      <w:r w:rsidRPr="00CF2A63">
        <w:rPr>
          <w:sz w:val="28"/>
          <w:szCs w:val="28"/>
        </w:rPr>
        <w:object w:dxaOrig="3100" w:dyaOrig="700" w14:anchorId="53A239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35.25pt" o:ole="" fillcolor="window">
            <v:imagedata r:id="rId4" o:title=""/>
          </v:shape>
          <o:OLEObject Type="Embed" ProgID="Equation.3" ShapeID="_x0000_i1025" DrawAspect="Content" ObjectID="_1709652168" r:id="rId5"/>
        </w:object>
      </w:r>
    </w:p>
    <w:p w14:paraId="11C73B02" w14:textId="145DC9FE" w:rsidR="007D2DF2" w:rsidRPr="009C58FA" w:rsidRDefault="007D2DF2" w:rsidP="007D2DF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Относительная эффективность = 1-(1000/</w:t>
      </w:r>
      <w:r w:rsidR="00BE7BF0">
        <w:rPr>
          <w:sz w:val="28"/>
          <w:szCs w:val="28"/>
        </w:rPr>
        <w:t>20000</w:t>
      </w:r>
      <w:r>
        <w:rPr>
          <w:sz w:val="28"/>
          <w:szCs w:val="28"/>
        </w:rPr>
        <w:t>)=0,9</w:t>
      </w:r>
      <w:r w:rsidR="00BE7BF0">
        <w:rPr>
          <w:sz w:val="28"/>
          <w:szCs w:val="28"/>
        </w:rPr>
        <w:t>5</w:t>
      </w:r>
    </w:p>
    <w:p w14:paraId="232F81A3" w14:textId="77777777" w:rsidR="007D2DF2" w:rsidRDefault="007D2DF2" w:rsidP="007D2DF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Вычислим коэффициент снижения негативного воздействия несанкционированного доступа на эффективность функционирования объекта по формуле: </w:t>
      </w:r>
    </w:p>
    <w:p w14:paraId="708D0FBF" w14:textId="77777777" w:rsidR="007D2DF2" w:rsidRDefault="007D2DF2" w:rsidP="007D2DF2">
      <w:pPr>
        <w:pStyle w:val="a3"/>
        <w:spacing w:before="240" w:beforeAutospacing="0" w:after="240" w:afterAutospacing="0"/>
        <w:ind w:firstLine="0"/>
        <w:jc w:val="center"/>
        <w:rPr>
          <w:sz w:val="28"/>
          <w:szCs w:val="28"/>
        </w:rPr>
      </w:pPr>
      <w:r w:rsidRPr="00CF2A63">
        <w:rPr>
          <w:sz w:val="28"/>
          <w:szCs w:val="28"/>
        </w:rPr>
        <w:object w:dxaOrig="1300" w:dyaOrig="620" w14:anchorId="11910686">
          <v:shape id="_x0000_i1026" type="#_x0000_t75" style="width:65.25pt;height:30.75pt" o:ole="" fillcolor="window">
            <v:imagedata r:id="rId6" o:title=""/>
          </v:shape>
          <o:OLEObject Type="Embed" ProgID="Equation.3" ShapeID="_x0000_i1026" DrawAspect="Content" ObjectID="_1709652169" r:id="rId7"/>
        </w:object>
      </w:r>
    </w:p>
    <w:p w14:paraId="6EA201CD" w14:textId="25DDA7A1" w:rsidR="007D2DF2" w:rsidRDefault="007D2DF2" w:rsidP="007D2DF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Получим коэффициент снижения негативного воздействия несанкционированного доступа на эффективность функционирования объекта равный 1000/</w:t>
      </w:r>
      <w:r w:rsidR="00BE7BF0">
        <w:rPr>
          <w:sz w:val="28"/>
          <w:szCs w:val="28"/>
        </w:rPr>
        <w:t>5</w:t>
      </w:r>
      <w:r>
        <w:rPr>
          <w:sz w:val="28"/>
          <w:szCs w:val="28"/>
        </w:rPr>
        <w:t>=</w:t>
      </w:r>
      <w:r w:rsidR="00BE7BF0">
        <w:rPr>
          <w:sz w:val="28"/>
          <w:szCs w:val="28"/>
        </w:rPr>
        <w:t>200</w:t>
      </w:r>
      <w:r>
        <w:rPr>
          <w:sz w:val="28"/>
          <w:szCs w:val="28"/>
        </w:rPr>
        <w:t xml:space="preserve"> (руб.)</w:t>
      </w:r>
    </w:p>
    <w:p w14:paraId="582C1992" w14:textId="77777777" w:rsidR="007D2DF2" w:rsidRDefault="007D2DF2" w:rsidP="007D2DF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Находим эффективность функционирования по формуле: </w:t>
      </w:r>
    </w:p>
    <w:p w14:paraId="2EDDD8DF" w14:textId="77777777" w:rsidR="007D2DF2" w:rsidRDefault="007D2DF2" w:rsidP="007D2DF2">
      <w:pPr>
        <w:pStyle w:val="a3"/>
        <w:spacing w:before="240" w:beforeAutospacing="0" w:after="240" w:afterAutospacing="0"/>
        <w:ind w:firstLine="0"/>
        <w:jc w:val="center"/>
        <w:rPr>
          <w:sz w:val="28"/>
          <w:szCs w:val="28"/>
        </w:rPr>
      </w:pPr>
      <w:r w:rsidRPr="00CF2A63">
        <w:rPr>
          <w:sz w:val="28"/>
          <w:szCs w:val="28"/>
        </w:rPr>
        <w:object w:dxaOrig="2980" w:dyaOrig="620" w14:anchorId="03B3F3B0">
          <v:shape id="_x0000_i1027" type="#_x0000_t75" style="width:149.25pt;height:30.75pt" o:ole="" fillcolor="window">
            <v:imagedata r:id="rId8" o:title=""/>
          </v:shape>
          <o:OLEObject Type="Embed" ProgID="Equation.3" ShapeID="_x0000_i1027" DrawAspect="Content" ObjectID="_1709652170" r:id="rId9"/>
        </w:object>
      </w:r>
    </w:p>
    <w:p w14:paraId="0FD5ACE5" w14:textId="045E2EFB" w:rsidR="007D2DF2" w:rsidRDefault="007D2DF2" w:rsidP="007D2DF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Получим </w:t>
      </w:r>
      <w:r w:rsidR="00BE7BF0">
        <w:rPr>
          <w:sz w:val="28"/>
          <w:szCs w:val="28"/>
        </w:rPr>
        <w:t>20000</w:t>
      </w:r>
      <w:r>
        <w:rPr>
          <w:sz w:val="28"/>
          <w:szCs w:val="28"/>
        </w:rPr>
        <w:t>-</w:t>
      </w:r>
      <w:r w:rsidR="00BE7BF0">
        <w:rPr>
          <w:sz w:val="28"/>
          <w:szCs w:val="28"/>
        </w:rPr>
        <w:t xml:space="preserve">200 </w:t>
      </w:r>
      <w:r>
        <w:rPr>
          <w:sz w:val="28"/>
          <w:szCs w:val="28"/>
        </w:rPr>
        <w:t>=</w:t>
      </w:r>
      <w:r w:rsidRPr="0058716C">
        <w:t xml:space="preserve"> </w:t>
      </w:r>
      <w:r w:rsidR="00BE7BF0">
        <w:rPr>
          <w:sz w:val="28"/>
          <w:szCs w:val="28"/>
        </w:rPr>
        <w:t>19800</w:t>
      </w:r>
      <w:r>
        <w:rPr>
          <w:sz w:val="28"/>
          <w:szCs w:val="28"/>
        </w:rPr>
        <w:t xml:space="preserve"> (руб.)</w:t>
      </w:r>
    </w:p>
    <w:p w14:paraId="1356846B" w14:textId="77777777" w:rsidR="007D2DF2" w:rsidRDefault="007D2DF2" w:rsidP="007D2DF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Найдём относительную эффективность функционирования по формуле: </w:t>
      </w:r>
    </w:p>
    <w:p w14:paraId="7922AB53" w14:textId="77777777" w:rsidR="007D2DF2" w:rsidRDefault="007D2DF2" w:rsidP="007D2DF2">
      <w:pPr>
        <w:pStyle w:val="a3"/>
        <w:spacing w:before="240" w:beforeAutospacing="0" w:after="240" w:afterAutospacing="0"/>
        <w:ind w:firstLine="0"/>
        <w:jc w:val="center"/>
        <w:rPr>
          <w:sz w:val="28"/>
          <w:szCs w:val="28"/>
        </w:rPr>
      </w:pPr>
      <w:r w:rsidRPr="00CF2A63">
        <w:rPr>
          <w:sz w:val="28"/>
          <w:szCs w:val="28"/>
        </w:rPr>
        <w:object w:dxaOrig="4580" w:dyaOrig="700" w14:anchorId="29985279">
          <v:shape id="_x0000_i1028" type="#_x0000_t75" style="width:229.5pt;height:35.25pt" o:ole="" fillcolor="window">
            <v:imagedata r:id="rId10" o:title=""/>
          </v:shape>
          <o:OLEObject Type="Embed" ProgID="Equation.3" ShapeID="_x0000_i1028" DrawAspect="Content" ObjectID="_1709652171" r:id="rId11"/>
        </w:object>
      </w:r>
    </w:p>
    <w:p w14:paraId="421380AB" w14:textId="503376F1" w:rsidR="007D2DF2" w:rsidRDefault="007D2DF2" w:rsidP="007D2DF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Получим 1 - ( 1000 / </w:t>
      </w:r>
      <w:r w:rsidR="00BE7BF0">
        <w:rPr>
          <w:sz w:val="28"/>
          <w:szCs w:val="28"/>
        </w:rPr>
        <w:t>5</w:t>
      </w:r>
      <w:r>
        <w:rPr>
          <w:sz w:val="28"/>
          <w:szCs w:val="28"/>
        </w:rPr>
        <w:t xml:space="preserve"> / </w:t>
      </w:r>
      <w:r w:rsidR="00BE7BF0">
        <w:rPr>
          <w:sz w:val="28"/>
          <w:szCs w:val="28"/>
        </w:rPr>
        <w:t>20000</w:t>
      </w:r>
      <w:r>
        <w:rPr>
          <w:sz w:val="28"/>
          <w:szCs w:val="28"/>
        </w:rPr>
        <w:t xml:space="preserve"> ) = 0,99</w:t>
      </w:r>
    </w:p>
    <w:p w14:paraId="013C0128" w14:textId="77777777" w:rsidR="007D2DF2" w:rsidRDefault="007D2DF2" w:rsidP="007D2DF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 том случае, если эффективность функционирования имеет стоимостное значение, то вычисляем по формуле:</w:t>
      </w:r>
    </w:p>
    <w:p w14:paraId="7605179F" w14:textId="77777777" w:rsidR="007D2DF2" w:rsidRPr="000E7935" w:rsidRDefault="007D2DF2" w:rsidP="007D2DF2">
      <w:pPr>
        <w:pStyle w:val="a3"/>
        <w:spacing w:before="240" w:beforeAutospacing="0" w:after="240" w:afterAutospacing="0"/>
        <w:ind w:firstLine="0"/>
        <w:jc w:val="center"/>
        <w:rPr>
          <w:sz w:val="28"/>
          <w:szCs w:val="28"/>
        </w:rPr>
      </w:pPr>
      <w:r w:rsidRPr="0002229D">
        <w:rPr>
          <w:position w:val="-26"/>
          <w:sz w:val="28"/>
          <w:szCs w:val="28"/>
        </w:rPr>
        <w:object w:dxaOrig="2060" w:dyaOrig="700" w14:anchorId="53A0B3E3">
          <v:shape id="_x0000_i1029" type="#_x0000_t75" style="width:102.75pt;height:35.25pt" o:ole="" fillcolor="window">
            <v:imagedata r:id="rId12" o:title=""/>
          </v:shape>
          <o:OLEObject Type="Embed" ProgID="Equation.3" ShapeID="_x0000_i1029" DrawAspect="Content" ObjectID="_1709652172" r:id="rId13"/>
        </w:object>
      </w:r>
    </w:p>
    <w:p w14:paraId="3C682287" w14:textId="0BCF7DC5" w:rsidR="007D2DF2" w:rsidRDefault="007D2DF2" w:rsidP="007D2DF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Получим </w:t>
      </w:r>
      <w:r w:rsidR="00BE7BF0">
        <w:rPr>
          <w:sz w:val="28"/>
          <w:szCs w:val="28"/>
        </w:rPr>
        <w:t>20000</w:t>
      </w:r>
      <w:r>
        <w:rPr>
          <w:sz w:val="28"/>
          <w:szCs w:val="28"/>
        </w:rPr>
        <w:t xml:space="preserve"> – ( 1000 / </w:t>
      </w:r>
      <w:r w:rsidR="00BE7BF0">
        <w:rPr>
          <w:sz w:val="28"/>
          <w:szCs w:val="28"/>
        </w:rPr>
        <w:t>5</w:t>
      </w:r>
      <w:r>
        <w:rPr>
          <w:sz w:val="28"/>
          <w:szCs w:val="28"/>
        </w:rPr>
        <w:t xml:space="preserve"> ) - 300 = </w:t>
      </w:r>
      <w:r w:rsidR="00BE7BF0">
        <w:rPr>
          <w:sz w:val="28"/>
          <w:szCs w:val="28"/>
        </w:rPr>
        <w:t>19500</w:t>
      </w:r>
    </w:p>
    <w:p w14:paraId="02016C7D" w14:textId="69C59843" w:rsidR="007D2DF2" w:rsidRDefault="007D2DF2" w:rsidP="007D2DF2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 итоге получим прибыль </w:t>
      </w:r>
      <w:r w:rsidR="00BE7BF0">
        <w:rPr>
          <w:sz w:val="28"/>
          <w:szCs w:val="28"/>
        </w:rPr>
        <w:t>19500</w:t>
      </w:r>
      <w:r>
        <w:rPr>
          <w:sz w:val="28"/>
          <w:szCs w:val="28"/>
        </w:rPr>
        <w:t xml:space="preserve">– </w:t>
      </w:r>
      <w:r w:rsidR="00BE7BF0">
        <w:rPr>
          <w:sz w:val="28"/>
          <w:szCs w:val="28"/>
        </w:rPr>
        <w:t>19000</w:t>
      </w:r>
      <w:r>
        <w:rPr>
          <w:sz w:val="28"/>
          <w:szCs w:val="28"/>
        </w:rPr>
        <w:t xml:space="preserve"> = </w:t>
      </w:r>
      <w:r w:rsidR="00BE7BF0">
        <w:rPr>
          <w:sz w:val="28"/>
          <w:szCs w:val="28"/>
        </w:rPr>
        <w:t>500</w:t>
      </w:r>
      <w:r>
        <w:rPr>
          <w:sz w:val="28"/>
          <w:szCs w:val="28"/>
        </w:rPr>
        <w:t xml:space="preserve"> (руб.)</w:t>
      </w:r>
    </w:p>
    <w:p w14:paraId="5C6F385A" w14:textId="31D1B1C2" w:rsidR="00E01874" w:rsidRDefault="00E01874" w:rsidP="007D2DF2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BABA9EA" w14:textId="25B50582" w:rsidR="00A30B7C" w:rsidRPr="00E01874" w:rsidRDefault="00E01874" w:rsidP="00E01874">
      <w:pPr>
        <w:pStyle w:val="a3"/>
        <w:spacing w:before="0" w:beforeAutospacing="0" w:after="0" w:afterAutospacing="0"/>
        <w:rPr>
          <w:sz w:val="28"/>
          <w:szCs w:val="28"/>
        </w:rPr>
      </w:pPr>
      <w:r w:rsidRPr="00E01874"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итоге, при затратах в </w:t>
      </w:r>
      <w:r>
        <w:rPr>
          <w:sz w:val="28"/>
          <w:szCs w:val="28"/>
        </w:rPr>
        <w:t>19000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, получим прибыль в размере 500 рублей.</w:t>
      </w:r>
    </w:p>
    <w:sectPr w:rsidR="00A30B7C" w:rsidRPr="00E01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F2"/>
    <w:rsid w:val="00253BD2"/>
    <w:rsid w:val="007D2DF2"/>
    <w:rsid w:val="00A30B7C"/>
    <w:rsid w:val="00BE7BF0"/>
    <w:rsid w:val="00E0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9A2D"/>
  <w15:chartTrackingRefBased/>
  <w15:docId w15:val="{F64BF80B-B39B-42DC-B624-C7D46946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DF2"/>
    <w:rPr>
      <w:rFonts w:asciiTheme="minorHAnsi" w:hAnsiTheme="minorHAns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2D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7D2DF2"/>
    <w:pPr>
      <w:ind w:firstLine="0"/>
      <w:jc w:val="left"/>
    </w:pPr>
    <w:rPr>
      <w:rFonts w:asciiTheme="minorHAnsi" w:hAnsiTheme="minorHAnsi"/>
      <w:sz w:val="22"/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Илья Парибок</cp:lastModifiedBy>
  <cp:revision>3</cp:revision>
  <dcterms:created xsi:type="dcterms:W3CDTF">2022-02-17T14:11:00Z</dcterms:created>
  <dcterms:modified xsi:type="dcterms:W3CDTF">2022-03-24T15:32:00Z</dcterms:modified>
</cp:coreProperties>
</file>