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66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34A8E42D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4E46607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CF0D34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E6679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B21F8F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71599431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49701EE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0031D11F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2303495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E5DF2F3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9705B0">
        <w:rPr>
          <w:spacing w:val="20"/>
          <w:sz w:val="32"/>
          <w:highlight w:val="yellow"/>
        </w:rPr>
        <w:t>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3B3A24C2" w14:textId="77777777" w:rsidTr="003C05B3">
        <w:tc>
          <w:tcPr>
            <w:tcW w:w="7848" w:type="dxa"/>
            <w:shd w:val="clear" w:color="auto" w:fill="auto"/>
          </w:tcPr>
          <w:p w14:paraId="553E2CAC" w14:textId="71EC005D" w:rsidR="00EB7ECE" w:rsidRDefault="00EB7ECE" w:rsidP="00B915AE">
            <w:pPr>
              <w:pStyle w:val="a5"/>
              <w:spacing w:before="0" w:beforeAutospacing="0" w:after="0" w:afterAutospacing="0"/>
            </w:pPr>
            <w: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B915AE">
              <w:rPr>
                <w:color w:val="000000"/>
                <w:sz w:val="28"/>
                <w:szCs w:val="28"/>
                <w:u w:val="single"/>
              </w:rPr>
              <w:t>1-40 05 01 Информационные системы и технологии</w:t>
            </w:r>
          </w:p>
          <w:p w14:paraId="4D44B114" w14:textId="0298FD22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B915AE">
              <w:rPr>
                <w:szCs w:val="24"/>
              </w:rPr>
              <w:t>Парибок И. А.</w:t>
            </w:r>
          </w:p>
        </w:tc>
        <w:tc>
          <w:tcPr>
            <w:tcW w:w="2344" w:type="dxa"/>
            <w:shd w:val="clear" w:color="auto" w:fill="auto"/>
          </w:tcPr>
          <w:p w14:paraId="5F4A2A00" w14:textId="3BFAAE58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B915AE">
              <w:rPr>
                <w:szCs w:val="24"/>
                <w:u w:val="single"/>
              </w:rPr>
              <w:t>1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78265CAB" w14:textId="77777777" w:rsidTr="003C05B3">
        <w:tc>
          <w:tcPr>
            <w:tcW w:w="10192" w:type="dxa"/>
            <w:gridSpan w:val="2"/>
            <w:shd w:val="clear" w:color="auto" w:fill="auto"/>
          </w:tcPr>
          <w:p w14:paraId="40A0E963" w14:textId="0567214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A900B5">
              <w:rPr>
                <w:b/>
                <w:bCs/>
                <w:highlight w:val="yellow"/>
              </w:rPr>
              <w:t>Программное</w:t>
            </w:r>
            <w:proofErr w:type="gramEnd"/>
            <w:r w:rsidRPr="00A900B5">
              <w:rPr>
                <w:b/>
                <w:bCs/>
                <w:highlight w:val="yellow"/>
              </w:rPr>
              <w:t xml:space="preserve"> средство «</w:t>
            </w:r>
            <w:proofErr w:type="spellStart"/>
            <w:r w:rsidR="00B915AE" w:rsidRPr="00B915AE">
              <w:rPr>
                <w:b/>
                <w:bCs/>
              </w:rPr>
              <w:t>Криптокошелек</w:t>
            </w:r>
            <w:proofErr w:type="spellEnd"/>
            <w:r w:rsidRPr="00A900B5">
              <w:rPr>
                <w:b/>
                <w:bCs/>
                <w:highlight w:val="yellow"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72BE06ED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7F1CA735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92624A6" w14:textId="77777777" w:rsidR="00B915AE" w:rsidRDefault="00B915AE" w:rsidP="00B915AE">
      <w:pPr>
        <w:pStyle w:val="a5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2.1. </w:t>
      </w:r>
      <w:r>
        <w:rPr>
          <w:color w:val="000000"/>
          <w:sz w:val="28"/>
          <w:szCs w:val="28"/>
        </w:rPr>
        <w:t>Функционально ПС поддерживает:</w:t>
      </w:r>
    </w:p>
    <w:p w14:paraId="2758C77A" w14:textId="77777777" w:rsidR="00B915AE" w:rsidRDefault="00B915AE" w:rsidP="00B915AE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администратора сервиса:</w:t>
      </w:r>
    </w:p>
    <w:p w14:paraId="13E95EA0" w14:textId="77777777" w:rsidR="00B915AE" w:rsidRDefault="00B915AE" w:rsidP="00B915AE">
      <w:pPr>
        <w:pStyle w:val="a5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работу c базой данных;</w:t>
      </w:r>
    </w:p>
    <w:p w14:paraId="7ADFE8A7" w14:textId="77777777" w:rsidR="00B915AE" w:rsidRDefault="00B915AE" w:rsidP="00B915AE">
      <w:pPr>
        <w:pStyle w:val="a5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новых валют</w:t>
      </w:r>
    </w:p>
    <w:p w14:paraId="7AED4846" w14:textId="77777777" w:rsidR="00B915AE" w:rsidRDefault="00B915AE" w:rsidP="00B915AE">
      <w:pPr>
        <w:pStyle w:val="a5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пользователей;</w:t>
      </w:r>
    </w:p>
    <w:p w14:paraId="7BFA9E23" w14:textId="77777777" w:rsidR="00B915AE" w:rsidRDefault="00B915AE" w:rsidP="00B915AE">
      <w:pPr>
        <w:pStyle w:val="a5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поисковых запросов, фильтраций.</w:t>
      </w:r>
    </w:p>
    <w:p w14:paraId="58919688" w14:textId="77777777" w:rsidR="00B915AE" w:rsidRDefault="00B915AE" w:rsidP="00B915AE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клиента:</w:t>
      </w:r>
    </w:p>
    <w:p w14:paraId="6448B5F2" w14:textId="77777777" w:rsidR="00B915AE" w:rsidRDefault="00B915AE" w:rsidP="00B915AE">
      <w:pPr>
        <w:pStyle w:val="a5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регистрации и авторизации;</w:t>
      </w:r>
    </w:p>
    <w:p w14:paraId="5478FD3F" w14:textId="77777777" w:rsidR="00B915AE" w:rsidRDefault="00B915AE" w:rsidP="00B915AE">
      <w:pPr>
        <w:pStyle w:val="a5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Создания и восстановление кошельков </w:t>
      </w:r>
      <w:r>
        <w:rPr>
          <w:color w:val="000000"/>
          <w:sz w:val="28"/>
          <w:szCs w:val="28"/>
          <w:lang w:val="en-US"/>
        </w:rPr>
        <w:t>SEED</w:t>
      </w:r>
      <w:r>
        <w:rPr>
          <w:color w:val="000000"/>
          <w:sz w:val="28"/>
          <w:szCs w:val="28"/>
        </w:rPr>
        <w:t xml:space="preserve"> фразой;</w:t>
      </w:r>
    </w:p>
    <w:p w14:paraId="40984F26" w14:textId="77777777" w:rsidR="00B915AE" w:rsidRDefault="00B915AE" w:rsidP="00B915AE">
      <w:pPr>
        <w:pStyle w:val="a5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транзакций и просмотр истории транзакций;</w:t>
      </w:r>
    </w:p>
    <w:p w14:paraId="55F8393D" w14:textId="552A96F0" w:rsidR="00A900B5" w:rsidRPr="00B915AE" w:rsidRDefault="00B915AE" w:rsidP="00B915AE">
      <w:pPr>
        <w:pStyle w:val="a5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Оповещение о совершенной операции;</w:t>
      </w:r>
      <w:r w:rsidR="00A900B5" w:rsidRPr="00B915AE">
        <w:tab/>
      </w:r>
    </w:p>
    <w:p w14:paraId="2EB8CC54" w14:textId="77777777" w:rsidR="00EB7ECE" w:rsidRDefault="00EB7ECE" w:rsidP="00A900B5">
      <w:pPr>
        <w:spacing w:after="0"/>
        <w:ind w:right="0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2836CF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6F7E6EC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6F629F23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57FE36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06441ED2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lastRenderedPageBreak/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7E5F1270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14:paraId="20533CB7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44CECDB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06276621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085A7ED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128801D2" w14:textId="77777777" w:rsidR="00EB7ECE" w:rsidRDefault="00EB7ECE" w:rsidP="00EB7ECE">
      <w:pPr>
        <w:spacing w:after="0"/>
        <w:ind w:left="720" w:right="0"/>
      </w:pPr>
    </w:p>
    <w:p w14:paraId="06BA9D2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02B75B3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5E4F2506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1D4C3E95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1109A71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25E8E0C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5B990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6709CD6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199C91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9850B3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5CBDC3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1BA4DBC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03B3DD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3181E5F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51EA5F" w14:textId="77777777"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98F9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0D7893E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9048B2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41A19E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E1F2C8" w14:textId="77777777"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72BA7F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151469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B8F98D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4A4A99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1CA825" w14:textId="77777777"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D6B881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034985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0E7721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FD307D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339FCDB" w14:textId="77777777"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A6486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E75B44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C63F2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711E9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B08BBB" w14:textId="77777777"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1ED7A3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58AE21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918852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276FAE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F44166" w14:textId="77777777"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7DC21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2398441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114780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F0F91A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91412C" w14:textId="77777777"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7E10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15A9C1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9395F2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FEC20B5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AF97A5" w14:textId="77777777"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B59714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5C21D64C" w14:textId="77777777" w:rsidR="00EB7ECE" w:rsidRDefault="00EB7ECE" w:rsidP="00EB7ECE">
      <w:pPr>
        <w:spacing w:after="0"/>
        <w:ind w:right="0"/>
        <w:rPr>
          <w:lang w:val="en-US"/>
        </w:rPr>
      </w:pPr>
    </w:p>
    <w:p w14:paraId="1926FC33" w14:textId="77777777" w:rsidR="00EB7ECE" w:rsidRDefault="00EB7ECE" w:rsidP="00EB7ECE">
      <w:pPr>
        <w:spacing w:after="0"/>
        <w:ind w:right="0"/>
        <w:rPr>
          <w:lang w:val="en-US"/>
        </w:rPr>
      </w:pPr>
    </w:p>
    <w:p w14:paraId="07A5FB29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05A10414" w14:textId="43BC0A21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915AE">
        <w:rPr>
          <w:color w:val="000000"/>
        </w:rPr>
        <w:t>Панченко О. Л.</w:t>
      </w:r>
    </w:p>
    <w:p w14:paraId="0D261EE1" w14:textId="77777777" w:rsidR="00EB7ECE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0A7B4647" w14:textId="3198E534"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 w:rsidR="00B915AE">
        <w:rPr>
          <w:color w:val="000000"/>
        </w:rPr>
        <w:t>Парибок И. А.</w:t>
      </w:r>
    </w:p>
    <w:p w14:paraId="3643CF89" w14:textId="09CD3B10" w:rsidR="00B915AE" w:rsidRDefault="00EB7ECE" w:rsidP="009705B0">
      <w:pPr>
        <w:spacing w:after="0"/>
        <w:ind w:left="3115" w:right="0" w:firstLine="425"/>
        <w:rPr>
          <w:sz w:val="32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215F92DC" w14:textId="77777777" w:rsidR="00B915AE" w:rsidRDefault="00B915AE">
      <w:pPr>
        <w:spacing w:after="160" w:line="259" w:lineRule="auto"/>
        <w:ind w:right="0"/>
        <w:rPr>
          <w:sz w:val="32"/>
        </w:rPr>
      </w:pPr>
      <w:r>
        <w:rPr>
          <w:sz w:val="32"/>
        </w:rPr>
        <w:br w:type="page"/>
      </w:r>
    </w:p>
    <w:sdt>
      <w:sdtPr>
        <w:id w:val="110716439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sz w:val="28"/>
          <w:szCs w:val="28"/>
          <w:lang w:eastAsia="en-US"/>
        </w:rPr>
      </w:sdtEndPr>
      <w:sdtContent>
        <w:p w14:paraId="3404379C" w14:textId="483361FE" w:rsidR="00B915AE" w:rsidRDefault="00B915AE">
          <w:pPr>
            <w:pStyle w:val="a6"/>
          </w:pPr>
          <w:r>
            <w:t>Оглавление</w:t>
          </w:r>
        </w:p>
        <w:p w14:paraId="5BED7228" w14:textId="5CDBEFA8" w:rsidR="00B915AE" w:rsidRDefault="00B915AE">
          <w:pPr>
            <w:pStyle w:val="11"/>
            <w:tabs>
              <w:tab w:val="right" w:leader="dot" w:pos="934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14604" w:history="1">
            <w:r w:rsidRPr="009C1B96">
              <w:rPr>
                <w:rStyle w:val="a7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216F" w14:textId="3F4161D7" w:rsidR="00B915AE" w:rsidRDefault="00B915AE">
          <w:r>
            <w:rPr>
              <w:b/>
              <w:bCs/>
            </w:rPr>
            <w:fldChar w:fldCharType="end"/>
          </w:r>
        </w:p>
      </w:sdtContent>
    </w:sdt>
    <w:p w14:paraId="3A8C3F65" w14:textId="77777777" w:rsidR="00B915AE" w:rsidRDefault="00B915AE" w:rsidP="00B915AE">
      <w:pPr>
        <w:pStyle w:val="a5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0B5C62C" w14:textId="77777777" w:rsidR="00B915AE" w:rsidRDefault="00B915AE">
      <w:pPr>
        <w:spacing w:after="160" w:line="259" w:lineRule="auto"/>
        <w:ind w:right="0"/>
        <w:rPr>
          <w:rFonts w:eastAsia="Times New Roman"/>
          <w:b/>
          <w:bCs/>
          <w:color w:val="000000"/>
          <w:lang w:eastAsia="ru-RU"/>
        </w:rPr>
      </w:pPr>
      <w:r>
        <w:rPr>
          <w:b/>
          <w:bCs/>
          <w:color w:val="000000"/>
        </w:rPr>
        <w:br w:type="page"/>
      </w:r>
    </w:p>
    <w:p w14:paraId="72E59FE1" w14:textId="2C6760F6" w:rsidR="00B915AE" w:rsidRPr="00B915AE" w:rsidRDefault="00B915AE" w:rsidP="00B915AE">
      <w:pPr>
        <w:pStyle w:val="1"/>
        <w:rPr>
          <w:bCs/>
        </w:rPr>
      </w:pPr>
      <w:bookmarkStart w:id="0" w:name="_Toc100614604"/>
      <w:r w:rsidRPr="00B915AE">
        <w:rPr>
          <w:bCs/>
        </w:rPr>
        <w:lastRenderedPageBreak/>
        <w:t>ВВЕДЕНИЕ</w:t>
      </w:r>
      <w:bookmarkEnd w:id="0"/>
    </w:p>
    <w:p w14:paraId="6E336CC7" w14:textId="673473EA" w:rsidR="00B915AE" w:rsidRDefault="00B915AE" w:rsidP="00B915AE">
      <w:pPr>
        <w:pStyle w:val="a5"/>
        <w:spacing w:before="0" w:beforeAutospacing="0" w:after="0" w:afterAutospacing="0"/>
        <w:ind w:firstLine="567"/>
      </w:pPr>
      <w:r>
        <w:rPr>
          <w:color w:val="000000"/>
          <w:sz w:val="28"/>
          <w:szCs w:val="28"/>
        </w:rPr>
        <w:t xml:space="preserve">Спрос на криптовалюту растет, как и необходимость в надежных сервисах для ее хранения. Сейчас есть много способов, как хранить свой цифровой капитал. </w:t>
      </w:r>
      <w:proofErr w:type="spellStart"/>
      <w:proofErr w:type="gramStart"/>
      <w:r>
        <w:rPr>
          <w:color w:val="000000"/>
          <w:sz w:val="28"/>
          <w:szCs w:val="28"/>
        </w:rPr>
        <w:t>Крипто</w:t>
      </w:r>
      <w:r>
        <w:rPr>
          <w:color w:val="000000"/>
          <w:sz w:val="28"/>
          <w:szCs w:val="28"/>
        </w:rPr>
        <w:t>кошелёк</w:t>
      </w:r>
      <w:proofErr w:type="spellEnd"/>
      <w:r>
        <w:rPr>
          <w:color w:val="000000"/>
          <w:sz w:val="28"/>
          <w:szCs w:val="28"/>
        </w:rPr>
        <w:t>  может</w:t>
      </w:r>
      <w:proofErr w:type="gramEnd"/>
      <w:r>
        <w:rPr>
          <w:color w:val="000000"/>
          <w:sz w:val="28"/>
          <w:szCs w:val="28"/>
        </w:rPr>
        <w:t xml:space="preserve"> иметь вид отдельного программного обеспечения, облачного сервиса, аппаратного устройства.</w:t>
      </w:r>
    </w:p>
    <w:p w14:paraId="45E0F9D1" w14:textId="77777777" w:rsidR="00B915AE" w:rsidRDefault="00B915AE" w:rsidP="00B915AE">
      <w:pPr>
        <w:pStyle w:val="a5"/>
        <w:spacing w:before="0" w:beforeAutospacing="0" w:after="0" w:afterAutospacing="0"/>
        <w:ind w:firstLine="567"/>
      </w:pPr>
      <w:r>
        <w:rPr>
          <w:color w:val="000000"/>
          <w:sz w:val="28"/>
          <w:szCs w:val="28"/>
        </w:rPr>
        <w:t>Целью данной работы является создания приложения для удобного хранения и управления криптовалютами. Данное приложение предполагает регистрацию пользователя и разделение прав администратора и пользователя. </w:t>
      </w:r>
    </w:p>
    <w:p w14:paraId="62DC9393" w14:textId="77777777" w:rsidR="00B915AE" w:rsidRDefault="00B915AE" w:rsidP="00B915AE">
      <w:pPr>
        <w:pStyle w:val="a5"/>
        <w:spacing w:before="0" w:beforeAutospacing="0" w:after="0" w:afterAutospacing="0"/>
        <w:ind w:firstLine="567"/>
      </w:pPr>
      <w:r>
        <w:rPr>
          <w:color w:val="000000"/>
          <w:sz w:val="28"/>
          <w:szCs w:val="28"/>
        </w:rPr>
        <w:t>Таким образом, разработка приложения позволит пользователю проводить операции с своими кошельками. Структура приложения: приложение, написанное на С#. Оно устанавливается на ПК и представляет собой интерфейс.</w:t>
      </w:r>
    </w:p>
    <w:p w14:paraId="0337ABFA" w14:textId="2D7A1593" w:rsidR="00B915AE" w:rsidRDefault="00B915AE">
      <w:pPr>
        <w:spacing w:after="160" w:line="259" w:lineRule="auto"/>
        <w:ind w:right="0"/>
      </w:pPr>
      <w:r>
        <w:br w:type="page"/>
      </w:r>
    </w:p>
    <w:p w14:paraId="3F9A665E" w14:textId="6B069523" w:rsidR="00BC1C16" w:rsidRDefault="00B915AE" w:rsidP="00B915AE">
      <w:pPr>
        <w:pStyle w:val="1"/>
        <w:numPr>
          <w:ilvl w:val="0"/>
          <w:numId w:val="6"/>
        </w:numPr>
      </w:pPr>
      <w:r>
        <w:lastRenderedPageBreak/>
        <w:t>АНАЛИТИЧЕСКИЙ ОБЗОР</w:t>
      </w:r>
    </w:p>
    <w:p w14:paraId="33A6BDE9" w14:textId="77777777" w:rsidR="00B915AE" w:rsidRDefault="00B915AE" w:rsidP="00B915AE">
      <w:pPr>
        <w:pStyle w:val="a8"/>
      </w:pPr>
      <w:r>
        <w:t>В данном разделе я хочу изучить существующие веб и десктоп приложения, которые позволяют управлять общежитием, а также в сравнение будут включены существующие порталы для бронирования комнат, потому как функционал несколько схож с планируемым приложением.</w:t>
      </w:r>
    </w:p>
    <w:p w14:paraId="1ED0702F" w14:textId="77777777" w:rsidR="00B915AE" w:rsidRPr="00D8724F" w:rsidRDefault="00B915AE" w:rsidP="00B915AE">
      <w:pPr>
        <w:pStyle w:val="a8"/>
      </w:pPr>
      <w:r>
        <w:t>Для того, чтобы рассмотреть аналоги, необходимо продумать, по каким критериям я буду их оценивать. В данном случае исходники приложений недоступны, поэтому для оценки будут рассматриваться только юзабилити характеристики. В качестве критериев будут выступать следующие показатели</w:t>
      </w:r>
      <w:r w:rsidRPr="00D8724F">
        <w:t>:</w:t>
      </w:r>
    </w:p>
    <w:p w14:paraId="3D6C7B10" w14:textId="77777777" w:rsidR="00B915AE" w:rsidRPr="00BB774C" w:rsidRDefault="00B915AE" w:rsidP="00B915AE">
      <w:pPr>
        <w:pStyle w:val="a"/>
      </w:pPr>
      <w:r w:rsidRPr="00BB774C">
        <w:t>контент;</w:t>
      </w:r>
    </w:p>
    <w:p w14:paraId="05B9F34D" w14:textId="77777777" w:rsidR="00B915AE" w:rsidRPr="00BB774C" w:rsidRDefault="00B915AE" w:rsidP="00B915AE">
      <w:pPr>
        <w:pStyle w:val="a"/>
      </w:pPr>
      <w:r w:rsidRPr="00BB774C">
        <w:t>функционал;</w:t>
      </w:r>
    </w:p>
    <w:p w14:paraId="49B78652" w14:textId="77777777" w:rsidR="00B915AE" w:rsidRPr="00BB774C" w:rsidRDefault="00B915AE" w:rsidP="00B915AE">
      <w:pPr>
        <w:pStyle w:val="a"/>
      </w:pPr>
      <w:proofErr w:type="spellStart"/>
      <w:r w:rsidRPr="00BB774C">
        <w:t>кроссбраузерность</w:t>
      </w:r>
      <w:proofErr w:type="spellEnd"/>
      <w:r>
        <w:t xml:space="preserve"> или кроссплатформенность</w:t>
      </w:r>
      <w:r w:rsidRPr="00BB774C">
        <w:t>;</w:t>
      </w:r>
    </w:p>
    <w:p w14:paraId="20A8DE38" w14:textId="77777777" w:rsidR="00B915AE" w:rsidRPr="00BB774C" w:rsidRDefault="00B915AE" w:rsidP="00B915AE">
      <w:pPr>
        <w:pStyle w:val="a"/>
      </w:pPr>
      <w:r w:rsidRPr="00BB774C">
        <w:t>навигация;</w:t>
      </w:r>
    </w:p>
    <w:p w14:paraId="0961C970" w14:textId="77777777" w:rsidR="00B915AE" w:rsidRPr="006F7258" w:rsidRDefault="00B915AE" w:rsidP="00B915AE">
      <w:pPr>
        <w:pStyle w:val="a"/>
      </w:pPr>
      <w:r w:rsidRPr="00BB774C">
        <w:t>дизайн</w:t>
      </w:r>
      <w:r>
        <w:rPr>
          <w:lang w:val="en-US"/>
        </w:rPr>
        <w:t>;</w:t>
      </w:r>
    </w:p>
    <w:p w14:paraId="07797EEB" w14:textId="77777777" w:rsidR="00B915AE" w:rsidRDefault="00B915AE" w:rsidP="00B915AE">
      <w:pPr>
        <w:pStyle w:val="a"/>
      </w:pPr>
      <w:r>
        <w:t>скорость работы</w:t>
      </w:r>
      <w:r>
        <w:rPr>
          <w:lang w:val="en-US"/>
        </w:rPr>
        <w:t>.</w:t>
      </w:r>
    </w:p>
    <w:p w14:paraId="5B06BDCF" w14:textId="77777777" w:rsidR="00B915AE" w:rsidRDefault="00B915AE" w:rsidP="00B915AE">
      <w:pPr>
        <w:pStyle w:val="a8"/>
      </w:pPr>
      <w:r>
        <w:t>Теперь поговорим немного про сами характеристики и почему именно они были выбраны в качестве оценочных. Начнем с характеристики под названием «контент», данная характеристика позволяет оценить и</w:t>
      </w:r>
      <w:r w:rsidRPr="00881B40">
        <w:t>нформаци</w:t>
      </w:r>
      <w:r>
        <w:t>ю</w:t>
      </w:r>
      <w:r w:rsidRPr="00881B40">
        <w:t xml:space="preserve"> и тексты, которые размещаются на сайте </w:t>
      </w:r>
      <w:r>
        <w:t>–</w:t>
      </w:r>
      <w:r w:rsidRPr="00881B40">
        <w:t xml:space="preserve"> </w:t>
      </w:r>
      <w:r>
        <w:t>о</w:t>
      </w:r>
      <w:r w:rsidRPr="00881B40">
        <w:t>сновной смысл. Тексты должны быть максимально читабельны и понятны. Если у пользователя возникнут трудности в чтении, понимании, то скорее всего он покинет сайт раньше, чем вы бы этого хотели.</w:t>
      </w:r>
    </w:p>
    <w:p w14:paraId="2CAC9022" w14:textId="77777777" w:rsidR="00B915AE" w:rsidRDefault="00B915AE" w:rsidP="00B915AE">
      <w:pPr>
        <w:pStyle w:val="a8"/>
      </w:pPr>
      <w:r>
        <w:t>Следующая характеристика «функционал», которая позволяет оценить наличие о</w:t>
      </w:r>
      <w:r w:rsidRPr="00881B40">
        <w:t>шиб</w:t>
      </w:r>
      <w:r>
        <w:t>ок</w:t>
      </w:r>
      <w:r w:rsidRPr="00881B40">
        <w:t>, недочёт</w:t>
      </w:r>
      <w:r>
        <w:t xml:space="preserve">ов, а также </w:t>
      </w:r>
      <w:r w:rsidRPr="00881B40">
        <w:t>лишние элементы</w:t>
      </w:r>
      <w:r>
        <w:t>, которые</w:t>
      </w:r>
      <w:r w:rsidRPr="00881B40">
        <w:t xml:space="preserve"> будут всегда всплывать. </w:t>
      </w:r>
      <w:r>
        <w:t>Данная характеристика является, пожалуй, одной из самых главных, т. к. она требует, чтобы разработчик своевременной реагировал на критику, замечал и быстрее избавлялся от ненужных функций и добавлял те, что требует пользователь, чтобы не потерять клиента.</w:t>
      </w:r>
    </w:p>
    <w:p w14:paraId="73222B56" w14:textId="77777777" w:rsidR="00B915AE" w:rsidRDefault="00B915AE" w:rsidP="00B915AE">
      <w:pPr>
        <w:pStyle w:val="a8"/>
      </w:pPr>
      <w:r>
        <w:t>За функционалом следует немаловажная характеристика «</w:t>
      </w:r>
      <w:proofErr w:type="spellStart"/>
      <w:r>
        <w:t>кроссбраузерность</w:t>
      </w:r>
      <w:proofErr w:type="spellEnd"/>
      <w:r>
        <w:t xml:space="preserve">» или «кроссплатформенность», данная характеристика влияет не столько на само содержание приложения, сколько на возможность им воспользоваться потенциальному потребителю. Поэтому приложение </w:t>
      </w:r>
      <w:r w:rsidRPr="00EF04F3">
        <w:t>долж</w:t>
      </w:r>
      <w:r>
        <w:t>но</w:t>
      </w:r>
      <w:r w:rsidRPr="00EF04F3">
        <w:t xml:space="preserve"> отображаться и работать во всех популярных браузерах</w:t>
      </w:r>
      <w:r>
        <w:t xml:space="preserve"> и на всех планируемых платформах</w:t>
      </w:r>
      <w:r w:rsidRPr="00EF04F3">
        <w:t xml:space="preserve"> одинаково хорошо. Проверить можно самостоятельно, открыв сайт во всех браузерах</w:t>
      </w:r>
      <w:r>
        <w:t xml:space="preserve"> или установив приложения на целевые платформы и сравнив опыт от взаимодействия</w:t>
      </w:r>
      <w:r w:rsidRPr="00EF04F3">
        <w:t>.</w:t>
      </w:r>
    </w:p>
    <w:p w14:paraId="00E56AEC" w14:textId="77777777" w:rsidR="00B915AE" w:rsidRDefault="00B915AE" w:rsidP="00B915AE">
      <w:pPr>
        <w:pStyle w:val="a8"/>
      </w:pPr>
      <w:r>
        <w:t xml:space="preserve">Характеристикой, которая позволяет оценить, насколько быстро и просто пользователь сможет добираться до конкретных опорных точек функционала и выполнять желаемые действия, является «навигация». Навигация должна быть качественно продумана, чтобы пользователь всегда мог перейти на главную приложения или вернуться на шаг назад, чтобы пользователь имел </w:t>
      </w:r>
      <w:r>
        <w:lastRenderedPageBreak/>
        <w:t xml:space="preserve">возможность перейти на смежные страницы, что позволит сэкономить время и повысит эмоциональный настрой от использования. </w:t>
      </w:r>
    </w:p>
    <w:p w14:paraId="7C4389C4" w14:textId="77777777" w:rsidR="00B915AE" w:rsidRDefault="00B915AE" w:rsidP="00B915AE">
      <w:pPr>
        <w:pStyle w:val="a8"/>
      </w:pPr>
      <w:r>
        <w:t>Одной из характеристик, которая часто является решающей для конечного пользователя, служит «дизайн». Дизайн – это первое, что видит пользователь после открытия приложения, наличие нагромождения, которое повышает время доступа к контенту, чрезмерное количество информации и всплывающих окон, неприятные и непритягательные цвета, а также цвета, которые не соответствуют действию, которое можно было бы ожидать, примером этого являются объемные кнопки, понятные и общепринятые цвета ссылок, а также изменение элемента управления в зависимости от действия, например, при наведении на кнопку меняется стиль курсора, а также сам стиль кнопки, во время нажатия кнопка также должна менять свой стиль, чтобы было понятно, чтобы было произведено действие.</w:t>
      </w:r>
    </w:p>
    <w:p w14:paraId="769455A6" w14:textId="7E400BD3" w:rsidR="00B915AE" w:rsidRPr="00404449" w:rsidRDefault="00B915AE" w:rsidP="00404449">
      <w:pPr>
        <w:pStyle w:val="a8"/>
      </w:pPr>
      <w:r>
        <w:t>И последняя по очереди, но не по значимости, идет характеристика под названием «скорость работы». Данная характеристика позволяет оценить время, которое затратит пользователь на выполнения тех или иных действий, а также скорость обработки данных. Эта характеристика часто является решающей в случае, когда присутствуют аналоги, возможно уступающие в некоторых других характеристиках, но позволяют оперативно и без лагов выполнить основную работу.</w:t>
      </w:r>
    </w:p>
    <w:p w14:paraId="6802920E" w14:textId="0AD9CDBB" w:rsidR="0041135C" w:rsidRDefault="0041135C" w:rsidP="0041135C">
      <w:pPr>
        <w:pStyle w:val="12"/>
        <w:numPr>
          <w:ilvl w:val="1"/>
          <w:numId w:val="11"/>
        </w:numPr>
        <w:ind w:left="0" w:firstLine="709"/>
      </w:pPr>
      <w:r>
        <w:rPr>
          <w:lang w:val="en-US"/>
        </w:rPr>
        <w:t>Exodus</w:t>
      </w:r>
    </w:p>
    <w:p w14:paraId="235D9B23" w14:textId="0E50219A" w:rsidR="00B915AE" w:rsidRDefault="00B915AE" w:rsidP="00B915AE">
      <w:pPr>
        <w:pStyle w:val="a8"/>
      </w:pPr>
      <w:r w:rsidRPr="00B915AE">
        <w:t xml:space="preserve">В качестве первого аналога выступает </w:t>
      </w:r>
      <w:r>
        <w:t xml:space="preserve">десктопное </w:t>
      </w:r>
      <w:r w:rsidR="000802D3">
        <w:t>приложение «</w:t>
      </w:r>
      <w:r w:rsidR="000802D3">
        <w:rPr>
          <w:lang w:val="en-US"/>
        </w:rPr>
        <w:t>Exodus</w:t>
      </w:r>
      <w:r w:rsidR="000802D3">
        <w:t xml:space="preserve">». Данное приложение доступно </w:t>
      </w:r>
      <w:r w:rsidR="000802D3">
        <w:rPr>
          <w:lang w:val="en-US"/>
        </w:rPr>
        <w:t>Windows</w:t>
      </w:r>
      <w:r w:rsidR="000802D3" w:rsidRPr="000802D3">
        <w:t xml:space="preserve">, </w:t>
      </w:r>
      <w:r w:rsidR="000802D3">
        <w:rPr>
          <w:lang w:val="en-US"/>
        </w:rPr>
        <w:t>Linux</w:t>
      </w:r>
      <w:r w:rsidR="000802D3" w:rsidRPr="000802D3">
        <w:t xml:space="preserve">, </w:t>
      </w:r>
      <w:r w:rsidR="000802D3">
        <w:rPr>
          <w:lang w:val="en-US"/>
        </w:rPr>
        <w:t>MacOS</w:t>
      </w:r>
      <w:r w:rsidR="000802D3" w:rsidRPr="000802D3">
        <w:t xml:space="preserve">, </w:t>
      </w:r>
      <w:r w:rsidR="000802D3">
        <w:rPr>
          <w:lang w:val="en-US"/>
        </w:rPr>
        <w:t>Android</w:t>
      </w:r>
      <w:r w:rsidR="000802D3" w:rsidRPr="000802D3">
        <w:t xml:space="preserve"> </w:t>
      </w:r>
      <w:r w:rsidR="000802D3">
        <w:t>и</w:t>
      </w:r>
      <w:r w:rsidR="000802D3" w:rsidRPr="000802D3">
        <w:t xml:space="preserve"> </w:t>
      </w:r>
      <w:r w:rsidR="000802D3">
        <w:rPr>
          <w:lang w:val="en-US"/>
        </w:rPr>
        <w:t>IOS</w:t>
      </w:r>
      <w:r w:rsidR="000802D3">
        <w:t>. Имеет следующие возможности</w:t>
      </w:r>
      <w:r w:rsidR="000802D3">
        <w:rPr>
          <w:lang w:val="en-US"/>
        </w:rPr>
        <w:t>:</w:t>
      </w:r>
    </w:p>
    <w:p w14:paraId="3325C89E" w14:textId="0364173C" w:rsidR="000802D3" w:rsidRDefault="000802D3" w:rsidP="00B915AE">
      <w:pPr>
        <w:pStyle w:val="a8"/>
      </w:pPr>
      <w:r>
        <w:t>-</w:t>
      </w:r>
      <w:r w:rsidRPr="000802D3">
        <w:t xml:space="preserve"> </w:t>
      </w:r>
      <w:r>
        <w:t>Восстановить кошелек с помощью секретной фразы</w:t>
      </w:r>
    </w:p>
    <w:p w14:paraId="0387B9CC" w14:textId="63410D5F" w:rsidR="00F34B89" w:rsidRDefault="00F34B89" w:rsidP="00F34B89">
      <w:pPr>
        <w:pStyle w:val="a8"/>
      </w:pPr>
      <w:r>
        <w:t xml:space="preserve">- Просмотр баланса портфолио </w:t>
      </w:r>
    </w:p>
    <w:p w14:paraId="51AAE2E8" w14:textId="4F0F288D" w:rsidR="00F34B89" w:rsidRDefault="00F34B89" w:rsidP="00F34B89">
      <w:pPr>
        <w:pStyle w:val="a8"/>
      </w:pPr>
      <w:r>
        <w:t xml:space="preserve">- Просмотр </w:t>
      </w:r>
      <w:r w:rsidR="0041135C">
        <w:t>графика изменения цены портфолио</w:t>
      </w:r>
    </w:p>
    <w:p w14:paraId="30CC0E67" w14:textId="1BF57B8C" w:rsidR="000802D3" w:rsidRDefault="000802D3" w:rsidP="00B915AE">
      <w:pPr>
        <w:pStyle w:val="a8"/>
      </w:pPr>
      <w:r>
        <w:t>- Отправить криптовалюту</w:t>
      </w:r>
    </w:p>
    <w:p w14:paraId="33917D7B" w14:textId="1C43F8DF" w:rsidR="0041135C" w:rsidRPr="0041135C" w:rsidRDefault="0041135C" w:rsidP="00B915AE">
      <w:pPr>
        <w:pStyle w:val="a8"/>
      </w:pPr>
      <w:r>
        <w:t xml:space="preserve">- Чтение </w:t>
      </w:r>
      <w:proofErr w:type="spellStart"/>
      <w:r>
        <w:rPr>
          <w:lang w:val="en-US"/>
        </w:rPr>
        <w:t>qr</w:t>
      </w:r>
      <w:proofErr w:type="spellEnd"/>
      <w:r w:rsidRPr="0041135C">
        <w:t>-</w:t>
      </w:r>
      <w:r>
        <w:t>кодов для отправки, с помощью камеры или экрана</w:t>
      </w:r>
    </w:p>
    <w:p w14:paraId="2EC78503" w14:textId="2035F200" w:rsidR="00F34B89" w:rsidRDefault="000802D3" w:rsidP="0041135C">
      <w:pPr>
        <w:pStyle w:val="a8"/>
      </w:pPr>
      <w:r>
        <w:t>- Принять криптовалюту</w:t>
      </w:r>
    </w:p>
    <w:p w14:paraId="5091B620" w14:textId="1B128F80" w:rsidR="0041135C" w:rsidRDefault="0041135C" w:rsidP="0041135C">
      <w:pPr>
        <w:pStyle w:val="a8"/>
      </w:pPr>
      <w:r>
        <w:t xml:space="preserve">- Предоставление </w:t>
      </w:r>
      <w:proofErr w:type="spellStart"/>
      <w:r>
        <w:rPr>
          <w:lang w:val="en-US"/>
        </w:rPr>
        <w:t>qr</w:t>
      </w:r>
      <w:proofErr w:type="spellEnd"/>
      <w:r w:rsidRPr="0041135C">
        <w:t>-</w:t>
      </w:r>
      <w:r>
        <w:t>кода для приема криптовалюты</w:t>
      </w:r>
    </w:p>
    <w:p w14:paraId="3217E011" w14:textId="2A5341D0" w:rsidR="0041135C" w:rsidRPr="0041135C" w:rsidRDefault="0041135C" w:rsidP="0041135C">
      <w:pPr>
        <w:pStyle w:val="a8"/>
      </w:pPr>
      <w:r>
        <w:t xml:space="preserve">- Экспортирование адресов актива и истории транзакций </w:t>
      </w:r>
    </w:p>
    <w:p w14:paraId="2956F150" w14:textId="7493BB56" w:rsidR="00337218" w:rsidRDefault="00337218" w:rsidP="00B915AE">
      <w:pPr>
        <w:pStyle w:val="a8"/>
      </w:pPr>
      <w:r>
        <w:t>- Обменять криптовалюту</w:t>
      </w:r>
    </w:p>
    <w:p w14:paraId="6286D2E4" w14:textId="4616B568" w:rsidR="00337218" w:rsidRDefault="00337218" w:rsidP="00B915AE">
      <w:pPr>
        <w:pStyle w:val="a8"/>
      </w:pPr>
      <w:r>
        <w:t>- Установить пароль для входа в приложения</w:t>
      </w:r>
    </w:p>
    <w:p w14:paraId="703A37D0" w14:textId="74B9BE33" w:rsidR="00337218" w:rsidRDefault="00337218" w:rsidP="00B915AE">
      <w:pPr>
        <w:pStyle w:val="a8"/>
      </w:pPr>
      <w:r>
        <w:t>- Просмотр цена на криптовалюту</w:t>
      </w:r>
    </w:p>
    <w:p w14:paraId="14C2B359" w14:textId="0BB6E459" w:rsidR="00337218" w:rsidRDefault="00337218" w:rsidP="00B915AE">
      <w:pPr>
        <w:pStyle w:val="a8"/>
      </w:pPr>
      <w:r>
        <w:t>- Добавление нескольких кошельков</w:t>
      </w:r>
    </w:p>
    <w:p w14:paraId="0262D652" w14:textId="708005D0" w:rsidR="00337218" w:rsidRDefault="00337218" w:rsidP="00B915AE">
      <w:pPr>
        <w:pStyle w:val="a8"/>
      </w:pPr>
      <w:r>
        <w:t xml:space="preserve">- Просмотр транзакций пользовательских </w:t>
      </w:r>
      <w:r w:rsidR="00F34B89">
        <w:t>активов</w:t>
      </w:r>
    </w:p>
    <w:p w14:paraId="7A6BF5CB" w14:textId="4A108814" w:rsidR="00F34B89" w:rsidRDefault="00F34B89" w:rsidP="00B915AE">
      <w:pPr>
        <w:pStyle w:val="a8"/>
      </w:pPr>
      <w:r>
        <w:t>- Поиск по активам</w:t>
      </w:r>
    </w:p>
    <w:p w14:paraId="77414F7D" w14:textId="097B2F6D" w:rsidR="00F34B89" w:rsidRDefault="00F34B89" w:rsidP="00B915AE">
      <w:pPr>
        <w:pStyle w:val="a8"/>
      </w:pPr>
      <w:r>
        <w:t>- Возможность включать</w:t>
      </w:r>
      <w:r w:rsidRPr="00F34B89">
        <w:t>/</w:t>
      </w:r>
      <w:r>
        <w:t>отключать активы</w:t>
      </w:r>
    </w:p>
    <w:p w14:paraId="55D72909" w14:textId="44837D20" w:rsidR="00F34B89" w:rsidRPr="00F34B89" w:rsidRDefault="00F34B89" w:rsidP="00B915AE">
      <w:pPr>
        <w:pStyle w:val="a8"/>
      </w:pPr>
      <w:r>
        <w:t xml:space="preserve">- Возможность получить приватные ключи </w:t>
      </w:r>
    </w:p>
    <w:p w14:paraId="6E778543" w14:textId="7D07FE2E" w:rsidR="00337218" w:rsidRDefault="00337218" w:rsidP="00B915AE">
      <w:pPr>
        <w:pStyle w:val="a8"/>
      </w:pPr>
      <w:r>
        <w:t>- Просмотр краткой информации</w:t>
      </w:r>
      <w:r w:rsidR="00F34B89">
        <w:t>, видео и новостях</w:t>
      </w:r>
      <w:r>
        <w:t xml:space="preserve"> о криптовалюте</w:t>
      </w:r>
    </w:p>
    <w:p w14:paraId="36AF1A0E" w14:textId="77777777" w:rsidR="00F1144E" w:rsidRDefault="00F1144E" w:rsidP="00B915AE">
      <w:pPr>
        <w:pStyle w:val="a8"/>
      </w:pPr>
    </w:p>
    <w:p w14:paraId="5F642376" w14:textId="3AB25D6A" w:rsidR="0041135C" w:rsidRDefault="0041135C" w:rsidP="00F1144E">
      <w:pPr>
        <w:pStyle w:val="a8"/>
      </w:pPr>
      <w:r>
        <w:t>Главное окно приложения представлено на рисунке 1.1.</w:t>
      </w:r>
    </w:p>
    <w:p w14:paraId="33B4A0C8" w14:textId="17C3C235" w:rsidR="0041135C" w:rsidRPr="000802D3" w:rsidRDefault="0041135C" w:rsidP="00404449">
      <w:pPr>
        <w:pStyle w:val="a8"/>
        <w:jc w:val="center"/>
      </w:pPr>
      <w:r>
        <w:lastRenderedPageBreak/>
        <w:br/>
      </w:r>
      <w:r w:rsidRPr="0041135C">
        <w:drawing>
          <wp:inline distT="0" distB="0" distL="0" distR="0" wp14:anchorId="4BFE1763" wp14:editId="04B71227">
            <wp:extent cx="5231219" cy="281466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952" cy="28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85B" w14:textId="49CB9DD9" w:rsidR="0041135C" w:rsidRDefault="0041135C" w:rsidP="0041135C">
      <w:pPr>
        <w:pStyle w:val="ab"/>
        <w:rPr>
          <w:lang w:val="en-US"/>
        </w:rPr>
      </w:pPr>
      <w:r>
        <w:t>Рисунок 1.</w:t>
      </w:r>
      <w:r>
        <w:t>1</w:t>
      </w:r>
      <w:r>
        <w:t xml:space="preserve"> – Интерфейс приложения </w:t>
      </w:r>
      <w:r>
        <w:rPr>
          <w:lang w:val="en-US"/>
        </w:rPr>
        <w:t>EXODUS</w:t>
      </w:r>
    </w:p>
    <w:p w14:paraId="237373F6" w14:textId="4518D54A" w:rsidR="0041135C" w:rsidRDefault="0041135C" w:rsidP="00F1144E">
      <w:pPr>
        <w:pStyle w:val="a8"/>
      </w:pPr>
      <w:r>
        <w:t>Недостатки</w:t>
      </w:r>
      <w:proofErr w:type="gramStart"/>
      <w:r>
        <w:rPr>
          <w:lang w:val="en-US"/>
        </w:rPr>
        <w:t>:</w:t>
      </w:r>
      <w:r>
        <w:t xml:space="preserve"> Нет</w:t>
      </w:r>
      <w:proofErr w:type="gramEnd"/>
      <w:r>
        <w:t xml:space="preserve"> русской локализации</w:t>
      </w:r>
    </w:p>
    <w:p w14:paraId="08F1080A" w14:textId="6DE9FF24" w:rsidR="00B915AE" w:rsidRPr="00F1144E" w:rsidRDefault="00F1144E" w:rsidP="00F1144E">
      <w:pPr>
        <w:pStyle w:val="12"/>
        <w:numPr>
          <w:ilvl w:val="1"/>
          <w:numId w:val="11"/>
        </w:numPr>
        <w:ind w:hanging="142"/>
      </w:pPr>
      <w:r>
        <w:rPr>
          <w:lang w:val="en-US"/>
        </w:rPr>
        <w:t>Atomic wallet</w:t>
      </w:r>
    </w:p>
    <w:p w14:paraId="5B4DE835" w14:textId="4E5D6603" w:rsidR="00F1144E" w:rsidRPr="00F1144E" w:rsidRDefault="00F1144E" w:rsidP="00F1144E">
      <w:pPr>
        <w:pStyle w:val="a8"/>
      </w:pPr>
      <w:r w:rsidRPr="00F1144E">
        <w:t>В качестве</w:t>
      </w:r>
      <w:r w:rsidRPr="00F1144E">
        <w:t xml:space="preserve"> </w:t>
      </w:r>
      <w:r>
        <w:rPr>
          <w:lang w:val="en-US"/>
        </w:rPr>
        <w:t>c</w:t>
      </w:r>
      <w:proofErr w:type="gramStart"/>
      <w:r>
        <w:t xml:space="preserve">следующего </w:t>
      </w:r>
      <w:r w:rsidRPr="00F1144E">
        <w:t xml:space="preserve"> аналога</w:t>
      </w:r>
      <w:proofErr w:type="gramEnd"/>
      <w:r w:rsidRPr="00F1144E">
        <w:t xml:space="preserve"> выступает десктопное приложение «</w:t>
      </w:r>
      <w:r>
        <w:rPr>
          <w:lang w:val="en-US"/>
        </w:rPr>
        <w:t>Atomic</w:t>
      </w:r>
      <w:r w:rsidRPr="00F1144E">
        <w:t xml:space="preserve"> </w:t>
      </w:r>
      <w:r>
        <w:rPr>
          <w:lang w:val="en-US"/>
        </w:rPr>
        <w:t>wallet</w:t>
      </w:r>
      <w:r w:rsidRPr="00F1144E">
        <w:t xml:space="preserve">». Данное приложение доступно Windows, Linux, </w:t>
      </w:r>
      <w:proofErr w:type="spellStart"/>
      <w:r w:rsidRPr="00F1144E">
        <w:t>MacOS</w:t>
      </w:r>
      <w:proofErr w:type="spellEnd"/>
      <w:r w:rsidRPr="00F1144E">
        <w:t xml:space="preserve">, </w:t>
      </w:r>
      <w:proofErr w:type="spellStart"/>
      <w:r w:rsidRPr="00F1144E">
        <w:t>Android</w:t>
      </w:r>
      <w:proofErr w:type="spellEnd"/>
      <w:r w:rsidRPr="00F1144E">
        <w:t xml:space="preserve"> и IOS. Имеет следующие возможности:</w:t>
      </w:r>
    </w:p>
    <w:p w14:paraId="443A0ADF" w14:textId="16C55A33" w:rsidR="00F1144E" w:rsidRDefault="00F1144E" w:rsidP="00F1144E">
      <w:pPr>
        <w:pStyle w:val="a8"/>
      </w:pPr>
      <w:r>
        <w:t>-</w:t>
      </w:r>
      <w:r w:rsidRPr="000802D3">
        <w:t xml:space="preserve"> </w:t>
      </w:r>
      <w:r>
        <w:t>Восстановить кошелек с помощью секретной фразы</w:t>
      </w:r>
    </w:p>
    <w:p w14:paraId="2C221984" w14:textId="449FC407" w:rsidR="00404449" w:rsidRDefault="00404449" w:rsidP="00404449">
      <w:pPr>
        <w:pStyle w:val="a8"/>
      </w:pPr>
      <w:r w:rsidRPr="00404449">
        <w:t xml:space="preserve">- </w:t>
      </w:r>
      <w:r>
        <w:t>Создание кошельков</w:t>
      </w:r>
    </w:p>
    <w:p w14:paraId="01BFE6DB" w14:textId="77777777" w:rsidR="00F1144E" w:rsidRDefault="00F1144E" w:rsidP="00F1144E">
      <w:pPr>
        <w:pStyle w:val="a8"/>
      </w:pPr>
      <w:r>
        <w:t xml:space="preserve">- Просмотр баланса портфолио </w:t>
      </w:r>
    </w:p>
    <w:p w14:paraId="6195C00A" w14:textId="77777777" w:rsidR="00F1144E" w:rsidRDefault="00F1144E" w:rsidP="00F1144E">
      <w:pPr>
        <w:pStyle w:val="a8"/>
      </w:pPr>
      <w:r>
        <w:t>- Отправить криптовалюту</w:t>
      </w:r>
    </w:p>
    <w:p w14:paraId="7F93F4F8" w14:textId="77777777" w:rsidR="00F1144E" w:rsidRDefault="00F1144E" w:rsidP="00F1144E">
      <w:pPr>
        <w:pStyle w:val="a8"/>
      </w:pPr>
      <w:r>
        <w:t>- Принять криптовалюту</w:t>
      </w:r>
    </w:p>
    <w:p w14:paraId="6A29C142" w14:textId="77777777" w:rsidR="00F1144E" w:rsidRDefault="00F1144E" w:rsidP="00F1144E">
      <w:pPr>
        <w:pStyle w:val="a8"/>
      </w:pPr>
      <w:r>
        <w:t xml:space="preserve">- Предоставление </w:t>
      </w:r>
      <w:proofErr w:type="spellStart"/>
      <w:r>
        <w:rPr>
          <w:lang w:val="en-US"/>
        </w:rPr>
        <w:t>qr</w:t>
      </w:r>
      <w:proofErr w:type="spellEnd"/>
      <w:r w:rsidRPr="0041135C">
        <w:t>-</w:t>
      </w:r>
      <w:r>
        <w:t>кода для приема криптовалюты</w:t>
      </w:r>
    </w:p>
    <w:p w14:paraId="5EE7E1DB" w14:textId="77777777" w:rsidR="00F1144E" w:rsidRPr="0041135C" w:rsidRDefault="00F1144E" w:rsidP="00F1144E">
      <w:pPr>
        <w:pStyle w:val="a8"/>
      </w:pPr>
      <w:r>
        <w:t xml:space="preserve">- Экспортирование адресов актива и истории транзакций </w:t>
      </w:r>
    </w:p>
    <w:p w14:paraId="00D08972" w14:textId="77777777" w:rsidR="00F1144E" w:rsidRDefault="00F1144E" w:rsidP="00F1144E">
      <w:pPr>
        <w:pStyle w:val="a8"/>
      </w:pPr>
      <w:r>
        <w:t>- Обменять криптовалюту</w:t>
      </w:r>
    </w:p>
    <w:p w14:paraId="5B3589B1" w14:textId="77777777" w:rsidR="00F1144E" w:rsidRDefault="00F1144E" w:rsidP="00F1144E">
      <w:pPr>
        <w:pStyle w:val="a8"/>
      </w:pPr>
      <w:r>
        <w:t>- Установить пароль для входа в приложения</w:t>
      </w:r>
    </w:p>
    <w:p w14:paraId="2FF03CBF" w14:textId="77777777" w:rsidR="00F1144E" w:rsidRDefault="00F1144E" w:rsidP="00F1144E">
      <w:pPr>
        <w:pStyle w:val="a8"/>
      </w:pPr>
      <w:r>
        <w:t>- Просмотр цена на криптовалюту</w:t>
      </w:r>
    </w:p>
    <w:p w14:paraId="610561E9" w14:textId="77777777" w:rsidR="00F1144E" w:rsidRDefault="00F1144E" w:rsidP="00F1144E">
      <w:pPr>
        <w:pStyle w:val="a8"/>
      </w:pPr>
      <w:r>
        <w:t>- Просмотр транзакций пользовательских активов</w:t>
      </w:r>
    </w:p>
    <w:p w14:paraId="268A0E73" w14:textId="77777777" w:rsidR="00F1144E" w:rsidRDefault="00F1144E" w:rsidP="00F1144E">
      <w:pPr>
        <w:pStyle w:val="a8"/>
      </w:pPr>
      <w:r>
        <w:t>- Поиск по активам</w:t>
      </w:r>
    </w:p>
    <w:p w14:paraId="2BCE561A" w14:textId="6F6EBC63" w:rsidR="00F1144E" w:rsidRDefault="00F1144E" w:rsidP="00F1144E">
      <w:pPr>
        <w:pStyle w:val="a8"/>
      </w:pPr>
      <w:r>
        <w:t>- Возможность включать</w:t>
      </w:r>
      <w:r w:rsidRPr="00F34B89">
        <w:t>/</w:t>
      </w:r>
      <w:r>
        <w:t>отключать активы</w:t>
      </w:r>
    </w:p>
    <w:p w14:paraId="063E12BC" w14:textId="31D4B9BB" w:rsidR="00404449" w:rsidRDefault="00404449" w:rsidP="00F1144E">
      <w:pPr>
        <w:pStyle w:val="a8"/>
      </w:pPr>
      <w:r w:rsidRPr="00404449">
        <w:t xml:space="preserve">- </w:t>
      </w:r>
      <w:r>
        <w:t>Возможность покупки криптовалюты</w:t>
      </w:r>
    </w:p>
    <w:p w14:paraId="48E60A82" w14:textId="3B32FE50" w:rsidR="002204B2" w:rsidRPr="00404449" w:rsidRDefault="002204B2" w:rsidP="00F1144E">
      <w:pPr>
        <w:pStyle w:val="a8"/>
      </w:pPr>
      <w:r>
        <w:t>- Возможность установки дополнений для приложения</w:t>
      </w:r>
    </w:p>
    <w:p w14:paraId="4F999B9D" w14:textId="59F10638" w:rsidR="00F1144E" w:rsidRDefault="00F1144E" w:rsidP="00F1144E">
      <w:pPr>
        <w:pStyle w:val="a8"/>
      </w:pPr>
      <w:r>
        <w:t>Недостатки</w:t>
      </w:r>
      <w:r w:rsidRPr="00404449">
        <w:t>:</w:t>
      </w:r>
    </w:p>
    <w:p w14:paraId="0E887E52" w14:textId="68B7DFDF" w:rsidR="00404449" w:rsidRPr="00404449" w:rsidRDefault="00404449" w:rsidP="00404449">
      <w:pPr>
        <w:pStyle w:val="a8"/>
      </w:pPr>
      <w:r>
        <w:t xml:space="preserve">- </w:t>
      </w:r>
      <w:r>
        <w:t>Нет русской локализации</w:t>
      </w:r>
    </w:p>
    <w:p w14:paraId="43BC00AC" w14:textId="1E729D07" w:rsidR="00F1144E" w:rsidRDefault="00F1144E" w:rsidP="00F1144E">
      <w:pPr>
        <w:pStyle w:val="a8"/>
      </w:pPr>
      <w:r>
        <w:t>- Просмотр графика изменения цены портфолио</w:t>
      </w:r>
    </w:p>
    <w:p w14:paraId="550DD609" w14:textId="17090173" w:rsidR="00F1144E" w:rsidRDefault="00F1144E" w:rsidP="00F1144E">
      <w:pPr>
        <w:pStyle w:val="a8"/>
      </w:pPr>
      <w:r>
        <w:t xml:space="preserve">- Чтение </w:t>
      </w:r>
      <w:proofErr w:type="spellStart"/>
      <w:r>
        <w:rPr>
          <w:lang w:val="en-US"/>
        </w:rPr>
        <w:t>qr</w:t>
      </w:r>
      <w:proofErr w:type="spellEnd"/>
      <w:r w:rsidRPr="0041135C">
        <w:t>-</w:t>
      </w:r>
      <w:r>
        <w:t>кодов для отправки, с помощью камеры или экрана</w:t>
      </w:r>
    </w:p>
    <w:p w14:paraId="64FF4017" w14:textId="77777777" w:rsidR="00F1144E" w:rsidRDefault="00F1144E" w:rsidP="00F1144E">
      <w:pPr>
        <w:pStyle w:val="a8"/>
      </w:pPr>
      <w:r>
        <w:t>- Добавление нескольких кошельков</w:t>
      </w:r>
    </w:p>
    <w:p w14:paraId="5A922498" w14:textId="448B7CB5" w:rsidR="00F1144E" w:rsidRDefault="00F1144E" w:rsidP="00F1144E">
      <w:pPr>
        <w:pStyle w:val="a8"/>
      </w:pPr>
      <w:r>
        <w:lastRenderedPageBreak/>
        <w:t xml:space="preserve">- Возможность получить приватные ключи </w:t>
      </w:r>
    </w:p>
    <w:p w14:paraId="363C073E" w14:textId="77777777" w:rsidR="00F1144E" w:rsidRDefault="00F1144E" w:rsidP="00F1144E">
      <w:pPr>
        <w:pStyle w:val="a8"/>
      </w:pPr>
    </w:p>
    <w:p w14:paraId="351B93DC" w14:textId="265FCEC1" w:rsidR="00F1144E" w:rsidRDefault="00F1144E" w:rsidP="00F1144E">
      <w:r>
        <w:t>Главное окно приложения представлено на рисунке 1.</w:t>
      </w:r>
      <w:r w:rsidRPr="00F1144E">
        <w:t>2</w:t>
      </w:r>
      <w:r>
        <w:t>.</w:t>
      </w:r>
    </w:p>
    <w:p w14:paraId="0E78387C" w14:textId="0101A29D" w:rsidR="00F1144E" w:rsidRDefault="00F1144E" w:rsidP="00F1144E">
      <w:pPr>
        <w:pStyle w:val="a8"/>
        <w:ind w:firstLine="0"/>
        <w:jc w:val="center"/>
      </w:pPr>
      <w:r w:rsidRPr="00F1144E">
        <w:drawing>
          <wp:inline distT="0" distB="0" distL="0" distR="0" wp14:anchorId="292AE25B" wp14:editId="33DFEBA0">
            <wp:extent cx="5941060" cy="39192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08C5" w14:textId="7DDECB15" w:rsidR="00F1144E" w:rsidRDefault="00F1144E" w:rsidP="00404449">
      <w:pPr>
        <w:pStyle w:val="ab"/>
      </w:pPr>
      <w:r>
        <w:t>Рисунок 1.</w:t>
      </w:r>
      <w:r>
        <w:rPr>
          <w:lang w:val="en-US"/>
        </w:rPr>
        <w:t>2</w:t>
      </w:r>
      <w:r>
        <w:t xml:space="preserve"> – Интерфейс приложения </w:t>
      </w:r>
      <w:r>
        <w:rPr>
          <w:lang w:val="en-US"/>
        </w:rPr>
        <w:t>EXODUS</w:t>
      </w:r>
    </w:p>
    <w:p w14:paraId="07A5CE51" w14:textId="487F4296" w:rsidR="00404449" w:rsidRPr="00404449" w:rsidRDefault="00404449" w:rsidP="00404449">
      <w:pPr>
        <w:pStyle w:val="12"/>
        <w:numPr>
          <w:ilvl w:val="1"/>
          <w:numId w:val="11"/>
        </w:numPr>
      </w:pPr>
      <w:r>
        <w:rPr>
          <w:lang w:val="en-US"/>
        </w:rPr>
        <w:t>Trust Wallet</w:t>
      </w:r>
    </w:p>
    <w:p w14:paraId="058DFC12" w14:textId="77777777" w:rsidR="00404449" w:rsidRDefault="00404449" w:rsidP="00404449">
      <w:pPr>
        <w:pStyle w:val="a8"/>
      </w:pPr>
      <w:r>
        <w:t>Заключительным приложением</w:t>
      </w:r>
      <w:r w:rsidRPr="00404449">
        <w:t xml:space="preserve"> </w:t>
      </w:r>
      <w:r>
        <w:t>является мобильное приложение</w:t>
      </w:r>
      <w:r w:rsidRPr="00404449">
        <w:t xml:space="preserve"> «</w:t>
      </w:r>
      <w:r>
        <w:rPr>
          <w:lang w:val="en-US"/>
        </w:rPr>
        <w:t>Trust</w:t>
      </w:r>
      <w:r w:rsidRPr="00404449">
        <w:t xml:space="preserve"> </w:t>
      </w:r>
      <w:r>
        <w:rPr>
          <w:lang w:val="en-US"/>
        </w:rPr>
        <w:t>Wallet</w:t>
      </w:r>
      <w:r w:rsidRPr="00404449">
        <w:t xml:space="preserve">». Данное приложение доступно </w:t>
      </w:r>
      <w:proofErr w:type="spellStart"/>
      <w:r w:rsidRPr="00404449">
        <w:t>Android</w:t>
      </w:r>
      <w:proofErr w:type="spellEnd"/>
      <w:r w:rsidRPr="00404449">
        <w:t xml:space="preserve"> и IOS. </w:t>
      </w:r>
    </w:p>
    <w:p w14:paraId="3A1075BC" w14:textId="648A604C" w:rsidR="00404449" w:rsidRDefault="00404449" w:rsidP="00404449">
      <w:pPr>
        <w:pStyle w:val="a8"/>
      </w:pPr>
      <w:r w:rsidRPr="00404449">
        <w:t>Имеет следующие возможности:</w:t>
      </w:r>
    </w:p>
    <w:p w14:paraId="654634A3" w14:textId="77777777" w:rsidR="00404449" w:rsidRDefault="00404449" w:rsidP="00404449">
      <w:pPr>
        <w:pStyle w:val="a8"/>
      </w:pPr>
      <w:r>
        <w:t>-</w:t>
      </w:r>
      <w:r w:rsidRPr="000802D3">
        <w:t xml:space="preserve"> </w:t>
      </w:r>
      <w:r>
        <w:t>Восстановить кошелек с помощью секретной фразы</w:t>
      </w:r>
    </w:p>
    <w:p w14:paraId="515E479A" w14:textId="77777777" w:rsidR="00404449" w:rsidRDefault="00404449" w:rsidP="00404449">
      <w:pPr>
        <w:pStyle w:val="a8"/>
      </w:pPr>
      <w:r w:rsidRPr="00404449">
        <w:t xml:space="preserve">- </w:t>
      </w:r>
      <w:r>
        <w:t>Создание кошельков</w:t>
      </w:r>
    </w:p>
    <w:p w14:paraId="28EDB87D" w14:textId="77777777" w:rsidR="00404449" w:rsidRDefault="00404449" w:rsidP="00404449">
      <w:pPr>
        <w:pStyle w:val="a8"/>
      </w:pPr>
      <w:r>
        <w:t xml:space="preserve">- Просмотр баланса портфолио </w:t>
      </w:r>
    </w:p>
    <w:p w14:paraId="42CB4935" w14:textId="1F654A09" w:rsidR="00404449" w:rsidRDefault="00404449" w:rsidP="00404449">
      <w:pPr>
        <w:pStyle w:val="a8"/>
      </w:pPr>
      <w:r>
        <w:t>- Отправить криптовалюту</w:t>
      </w:r>
    </w:p>
    <w:p w14:paraId="0BD5F4AB" w14:textId="0B30F203" w:rsidR="00404449" w:rsidRDefault="00404449" w:rsidP="00404449">
      <w:pPr>
        <w:pStyle w:val="a8"/>
      </w:pPr>
      <w:r>
        <w:t xml:space="preserve">- Чтение </w:t>
      </w:r>
      <w:proofErr w:type="spellStart"/>
      <w:r>
        <w:rPr>
          <w:lang w:val="en-US"/>
        </w:rPr>
        <w:t>qr</w:t>
      </w:r>
      <w:proofErr w:type="spellEnd"/>
      <w:r w:rsidRPr="0041135C">
        <w:t>-</w:t>
      </w:r>
      <w:r>
        <w:t>кодов для отправки, с помощью камеры</w:t>
      </w:r>
    </w:p>
    <w:p w14:paraId="0BC46022" w14:textId="4DDAB353" w:rsidR="00404449" w:rsidRDefault="00404449" w:rsidP="00404449">
      <w:pPr>
        <w:pStyle w:val="a8"/>
      </w:pPr>
      <w:r>
        <w:t>- Принять криптовалюту</w:t>
      </w:r>
    </w:p>
    <w:p w14:paraId="5A1E5B8E" w14:textId="3ED7AFAB" w:rsidR="002204B2" w:rsidRDefault="002204B2" w:rsidP="00404449">
      <w:pPr>
        <w:pStyle w:val="a8"/>
      </w:pPr>
      <w:r>
        <w:t>- Получение уведомлений о цене</w:t>
      </w:r>
    </w:p>
    <w:p w14:paraId="07A89EB8" w14:textId="77777777" w:rsidR="00404449" w:rsidRDefault="00404449" w:rsidP="00404449">
      <w:pPr>
        <w:pStyle w:val="a8"/>
      </w:pPr>
      <w:r>
        <w:t xml:space="preserve">- Предоставление </w:t>
      </w:r>
      <w:proofErr w:type="spellStart"/>
      <w:r>
        <w:rPr>
          <w:lang w:val="en-US"/>
        </w:rPr>
        <w:t>qr</w:t>
      </w:r>
      <w:proofErr w:type="spellEnd"/>
      <w:r w:rsidRPr="0041135C">
        <w:t>-</w:t>
      </w:r>
      <w:r>
        <w:t>кода для приема криптовалюты</w:t>
      </w:r>
    </w:p>
    <w:p w14:paraId="55289776" w14:textId="77777777" w:rsidR="00404449" w:rsidRDefault="00404449" w:rsidP="00404449">
      <w:pPr>
        <w:pStyle w:val="a8"/>
      </w:pPr>
      <w:r>
        <w:t>- Обменять криптовалюту</w:t>
      </w:r>
    </w:p>
    <w:p w14:paraId="11476369" w14:textId="77777777" w:rsidR="00404449" w:rsidRDefault="00404449" w:rsidP="00404449">
      <w:pPr>
        <w:pStyle w:val="a8"/>
      </w:pPr>
      <w:r>
        <w:t>- Установить пароль для входа в приложения</w:t>
      </w:r>
    </w:p>
    <w:p w14:paraId="7ABD68F1" w14:textId="77777777" w:rsidR="00404449" w:rsidRDefault="00404449" w:rsidP="00404449">
      <w:pPr>
        <w:pStyle w:val="a8"/>
      </w:pPr>
      <w:r>
        <w:t>- Просмотр цена на криптовалюту</w:t>
      </w:r>
    </w:p>
    <w:p w14:paraId="4F6FCF6D" w14:textId="77777777" w:rsidR="00404449" w:rsidRDefault="00404449" w:rsidP="00404449">
      <w:pPr>
        <w:pStyle w:val="a8"/>
      </w:pPr>
      <w:r>
        <w:t>- Просмотр транзакций пользовательских активов</w:t>
      </w:r>
    </w:p>
    <w:p w14:paraId="0F755567" w14:textId="77777777" w:rsidR="00404449" w:rsidRDefault="00404449" w:rsidP="00404449">
      <w:pPr>
        <w:pStyle w:val="a8"/>
      </w:pPr>
      <w:r>
        <w:t>- Поиск по активам</w:t>
      </w:r>
    </w:p>
    <w:p w14:paraId="235A0ADD" w14:textId="77777777" w:rsidR="00404449" w:rsidRDefault="00404449" w:rsidP="00404449">
      <w:pPr>
        <w:pStyle w:val="a8"/>
      </w:pPr>
      <w:r>
        <w:t>- Возможность включать</w:t>
      </w:r>
      <w:r w:rsidRPr="00F34B89">
        <w:t>/</w:t>
      </w:r>
      <w:r>
        <w:t>отключать активы</w:t>
      </w:r>
    </w:p>
    <w:p w14:paraId="7899B906" w14:textId="2E53121D" w:rsidR="002204B2" w:rsidRDefault="00404449" w:rsidP="002204B2">
      <w:pPr>
        <w:pStyle w:val="a8"/>
      </w:pPr>
      <w:r w:rsidRPr="00404449">
        <w:lastRenderedPageBreak/>
        <w:t xml:space="preserve">- </w:t>
      </w:r>
      <w:r>
        <w:t>Возможность покупки криптовалюты</w:t>
      </w:r>
    </w:p>
    <w:p w14:paraId="43EAAE36" w14:textId="4E9710AC" w:rsidR="002204B2" w:rsidRPr="002204B2" w:rsidRDefault="002204B2" w:rsidP="002204B2">
      <w:pPr>
        <w:pStyle w:val="a8"/>
      </w:pPr>
      <w:r>
        <w:t xml:space="preserve">- Просмотр </w:t>
      </w:r>
      <w:r>
        <w:rPr>
          <w:lang w:val="en-US"/>
        </w:rPr>
        <w:t>NFTs</w:t>
      </w:r>
    </w:p>
    <w:p w14:paraId="4CD995FB" w14:textId="24B7B99E" w:rsidR="00404449" w:rsidRDefault="002204B2" w:rsidP="00404449">
      <w:pPr>
        <w:pStyle w:val="a8"/>
      </w:pPr>
      <w:r w:rsidRPr="002204B2">
        <w:t xml:space="preserve">- </w:t>
      </w:r>
      <w:r w:rsidRPr="002204B2">
        <w:t>Браузер для децентрализованных приложений</w:t>
      </w:r>
    </w:p>
    <w:p w14:paraId="3758A4A3" w14:textId="5C59F832" w:rsidR="002204B2" w:rsidRDefault="002204B2" w:rsidP="00404449">
      <w:pPr>
        <w:pStyle w:val="a8"/>
      </w:pPr>
      <w:r>
        <w:rPr>
          <w:lang w:val="en-US"/>
        </w:rPr>
        <w:t xml:space="preserve">- </w:t>
      </w:r>
      <w:r>
        <w:t>Русская локализация</w:t>
      </w:r>
    </w:p>
    <w:p w14:paraId="02937AB9" w14:textId="77777777" w:rsidR="002204B2" w:rsidRPr="002204B2" w:rsidRDefault="002204B2" w:rsidP="00404449">
      <w:pPr>
        <w:pStyle w:val="a8"/>
      </w:pPr>
    </w:p>
    <w:p w14:paraId="7CD12481" w14:textId="5034A77D" w:rsidR="00404449" w:rsidRDefault="00404449" w:rsidP="00404449">
      <w:pPr>
        <w:pStyle w:val="a8"/>
      </w:pPr>
      <w:r>
        <w:t>Недостатки</w:t>
      </w:r>
      <w:r w:rsidRPr="00404449">
        <w:t>:</w:t>
      </w:r>
    </w:p>
    <w:p w14:paraId="0F0A583B" w14:textId="398AE967" w:rsidR="002204B2" w:rsidRDefault="002204B2" w:rsidP="002204B2">
      <w:pPr>
        <w:pStyle w:val="a8"/>
      </w:pPr>
      <w:r>
        <w:t xml:space="preserve">- Нет </w:t>
      </w:r>
      <w:r>
        <w:t>э</w:t>
      </w:r>
      <w:r>
        <w:t>кспортировани</w:t>
      </w:r>
      <w:r>
        <w:t>я</w:t>
      </w:r>
      <w:r>
        <w:t xml:space="preserve"> адресов актива и истории транзакций </w:t>
      </w:r>
    </w:p>
    <w:p w14:paraId="7E7259ED" w14:textId="77777777" w:rsidR="00404449" w:rsidRPr="00404449" w:rsidRDefault="00404449" w:rsidP="00404449">
      <w:pPr>
        <w:pStyle w:val="a8"/>
      </w:pPr>
      <w:r>
        <w:t>- Нет русской локализации</w:t>
      </w:r>
    </w:p>
    <w:p w14:paraId="03F0DD0D" w14:textId="450F08BB" w:rsidR="00404449" w:rsidRDefault="00404449" w:rsidP="00404449">
      <w:pPr>
        <w:pStyle w:val="a8"/>
      </w:pPr>
      <w:r>
        <w:t xml:space="preserve">- </w:t>
      </w:r>
      <w:r w:rsidR="002204B2">
        <w:t xml:space="preserve">Нет </w:t>
      </w:r>
      <w:r w:rsidR="002204B2">
        <w:t>п</w:t>
      </w:r>
      <w:r>
        <w:t>росмотр</w:t>
      </w:r>
      <w:r w:rsidR="002204B2">
        <w:t>а</w:t>
      </w:r>
      <w:r>
        <w:t xml:space="preserve"> графика изменения цены портфолио</w:t>
      </w:r>
    </w:p>
    <w:p w14:paraId="699391BC" w14:textId="4F461341" w:rsidR="00404449" w:rsidRDefault="00404449" w:rsidP="00404449">
      <w:pPr>
        <w:pStyle w:val="a8"/>
      </w:pPr>
      <w:r>
        <w:t xml:space="preserve">- </w:t>
      </w:r>
      <w:r w:rsidR="002204B2">
        <w:t xml:space="preserve">Нет </w:t>
      </w:r>
      <w:r w:rsidR="002204B2">
        <w:t>возможности д</w:t>
      </w:r>
      <w:r>
        <w:t>обавление нескольких кошельков</w:t>
      </w:r>
    </w:p>
    <w:p w14:paraId="5D4AB622" w14:textId="5D982044" w:rsidR="00404449" w:rsidRDefault="00404449" w:rsidP="00404449">
      <w:pPr>
        <w:pStyle w:val="a8"/>
      </w:pPr>
      <w:r>
        <w:t xml:space="preserve">- </w:t>
      </w:r>
      <w:r w:rsidR="002204B2">
        <w:t xml:space="preserve">Нет </w:t>
      </w:r>
      <w:r w:rsidR="002204B2">
        <w:t>в</w:t>
      </w:r>
      <w:r>
        <w:t>озможност</w:t>
      </w:r>
      <w:r w:rsidR="002204B2">
        <w:t>и</w:t>
      </w:r>
      <w:r>
        <w:t xml:space="preserve"> получить приватные ключи </w:t>
      </w:r>
    </w:p>
    <w:p w14:paraId="3E760E6F" w14:textId="52149AEE" w:rsidR="002204B2" w:rsidRDefault="002204B2" w:rsidP="00404449">
      <w:pPr>
        <w:pStyle w:val="a8"/>
      </w:pPr>
    </w:p>
    <w:p w14:paraId="7B8877CC" w14:textId="7DAD19C8" w:rsidR="002204B2" w:rsidRDefault="002204B2" w:rsidP="002204B2">
      <w:pPr>
        <w:pStyle w:val="a8"/>
        <w:jc w:val="center"/>
      </w:pPr>
      <w:r>
        <w:rPr>
          <w:noProof/>
        </w:rPr>
        <w:drawing>
          <wp:inline distT="0" distB="0" distL="0" distR="0" wp14:anchorId="74C30996" wp14:editId="345EBF11">
            <wp:extent cx="3105150" cy="65818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22"/>
                    <a:stretch/>
                  </pic:blipFill>
                  <pic:spPr bwMode="auto">
                    <a:xfrm>
                      <a:off x="0" y="0"/>
                      <a:ext cx="3109085" cy="659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D4251" w14:textId="77777777" w:rsidR="00404449" w:rsidRDefault="00404449" w:rsidP="00404449">
      <w:pPr>
        <w:pStyle w:val="a8"/>
      </w:pPr>
    </w:p>
    <w:p w14:paraId="6A8D096D" w14:textId="77777777" w:rsidR="00404449" w:rsidRPr="00404449" w:rsidRDefault="00404449" w:rsidP="00404449">
      <w:pPr>
        <w:pStyle w:val="a8"/>
      </w:pPr>
    </w:p>
    <w:p w14:paraId="5A25A9D9" w14:textId="77777777" w:rsidR="00404449" w:rsidRPr="00F1144E" w:rsidRDefault="00404449" w:rsidP="00404449">
      <w:pPr>
        <w:pStyle w:val="a8"/>
      </w:pPr>
    </w:p>
    <w:p w14:paraId="6832BD2F" w14:textId="7441CBA7" w:rsidR="00F1144E" w:rsidRPr="00F34B89" w:rsidRDefault="00F1144E" w:rsidP="00F1144E">
      <w:pPr>
        <w:pStyle w:val="a8"/>
      </w:pPr>
    </w:p>
    <w:p w14:paraId="4F896547" w14:textId="77777777" w:rsidR="00F1144E" w:rsidRPr="0041135C" w:rsidRDefault="00F1144E" w:rsidP="00F1144E">
      <w:pPr>
        <w:pStyle w:val="a8"/>
      </w:pPr>
    </w:p>
    <w:p w14:paraId="2DFEE784" w14:textId="72A59339" w:rsidR="00F1144E" w:rsidRPr="00F1144E" w:rsidRDefault="00F1144E" w:rsidP="00F1144E">
      <w:pPr>
        <w:pStyle w:val="a8"/>
      </w:pPr>
    </w:p>
    <w:p w14:paraId="42013787" w14:textId="77777777" w:rsidR="00F1144E" w:rsidRPr="00F1144E" w:rsidRDefault="00F1144E" w:rsidP="00F1144E">
      <w:pPr>
        <w:pStyle w:val="a8"/>
      </w:pPr>
    </w:p>
    <w:p w14:paraId="44EDF446" w14:textId="77777777" w:rsidR="00F1144E" w:rsidRPr="00B915AE" w:rsidRDefault="00F1144E" w:rsidP="00F1144E">
      <w:pPr>
        <w:pStyle w:val="a8"/>
      </w:pPr>
    </w:p>
    <w:sectPr w:rsidR="00F1144E" w:rsidRPr="00B915AE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642"/>
    <w:multiLevelType w:val="multilevel"/>
    <w:tmpl w:val="AC0CE768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E52E35"/>
    <w:multiLevelType w:val="multilevel"/>
    <w:tmpl w:val="AC0CE768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2C45A2"/>
    <w:multiLevelType w:val="hybridMultilevel"/>
    <w:tmpl w:val="2ADA46EC"/>
    <w:lvl w:ilvl="0" w:tplc="8564B7E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44788"/>
    <w:multiLevelType w:val="multilevel"/>
    <w:tmpl w:val="55A06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B22711A"/>
    <w:multiLevelType w:val="hybridMultilevel"/>
    <w:tmpl w:val="6C847D8E"/>
    <w:lvl w:ilvl="0" w:tplc="3B68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A0609"/>
    <w:multiLevelType w:val="hybridMultilevel"/>
    <w:tmpl w:val="CFEAD620"/>
    <w:lvl w:ilvl="0" w:tplc="2C8A37DC">
      <w:start w:val="1"/>
      <w:numFmt w:val="bullet"/>
      <w:pStyle w:val="a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FF01B3"/>
    <w:multiLevelType w:val="multilevel"/>
    <w:tmpl w:val="6382DDA4"/>
    <w:lvl w:ilvl="0">
      <w:start w:val="1"/>
      <w:numFmt w:val="decimal"/>
      <w:pStyle w:val="1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2422" w:hanging="720"/>
      </w:pPr>
    </w:lvl>
    <w:lvl w:ilvl="3">
      <w:start w:val="1"/>
      <w:numFmt w:val="decimal"/>
      <w:isLgl/>
      <w:lvlText w:val="%1.%2.%3.%4"/>
      <w:lvlJc w:val="left"/>
      <w:pPr>
        <w:ind w:left="3633" w:hanging="1080"/>
      </w:pPr>
    </w:lvl>
    <w:lvl w:ilvl="4">
      <w:start w:val="1"/>
      <w:numFmt w:val="decimal"/>
      <w:isLgl/>
      <w:lvlText w:val="%1.%2.%3.%4.%5"/>
      <w:lvlJc w:val="left"/>
      <w:pPr>
        <w:ind w:left="4484" w:hanging="1080"/>
      </w:pPr>
    </w:lvl>
    <w:lvl w:ilvl="5">
      <w:start w:val="1"/>
      <w:numFmt w:val="decimal"/>
      <w:isLgl/>
      <w:lvlText w:val="%1.%2.%3.%4.%5.%6"/>
      <w:lvlJc w:val="left"/>
      <w:pPr>
        <w:ind w:left="5695" w:hanging="1440"/>
      </w:pPr>
    </w:lvl>
    <w:lvl w:ilvl="6">
      <w:start w:val="1"/>
      <w:numFmt w:val="decimal"/>
      <w:isLgl/>
      <w:lvlText w:val="%1.%2.%3.%4.%5.%6.%7"/>
      <w:lvlJc w:val="left"/>
      <w:pPr>
        <w:ind w:left="6546" w:hanging="1440"/>
      </w:p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</w:lvl>
  </w:abstractNum>
  <w:abstractNum w:abstractNumId="10" w15:restartNumberingAfterBreak="0">
    <w:nsid w:val="7715459A"/>
    <w:multiLevelType w:val="multilevel"/>
    <w:tmpl w:val="CB1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E73CB6"/>
    <w:multiLevelType w:val="multilevel"/>
    <w:tmpl w:val="AC0CE768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802D3"/>
    <w:rsid w:val="002204B2"/>
    <w:rsid w:val="00323E41"/>
    <w:rsid w:val="00337218"/>
    <w:rsid w:val="00404449"/>
    <w:rsid w:val="0041135C"/>
    <w:rsid w:val="005F52B9"/>
    <w:rsid w:val="008427E9"/>
    <w:rsid w:val="009554A2"/>
    <w:rsid w:val="009705B0"/>
    <w:rsid w:val="009C160B"/>
    <w:rsid w:val="00A900B5"/>
    <w:rsid w:val="00B915AE"/>
    <w:rsid w:val="00BC1C16"/>
    <w:rsid w:val="00EB7ECE"/>
    <w:rsid w:val="00F1144E"/>
    <w:rsid w:val="00F3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0C13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AE"/>
    <w:pPr>
      <w:spacing w:after="360" w:line="240" w:lineRule="auto"/>
      <w:ind w:right="85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915AE"/>
    <w:pPr>
      <w:keepNext/>
      <w:keepLines/>
      <w:numPr>
        <w:numId w:val="9"/>
      </w:numPr>
      <w:spacing w:before="2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15AE"/>
    <w:pPr>
      <w:keepNext/>
      <w:keepLines/>
      <w:spacing w:before="360" w:after="240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0"/>
    <w:next w:val="a0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4">
    <w:name w:val="List Paragraph"/>
    <w:basedOn w:val="a0"/>
    <w:uiPriority w:val="34"/>
    <w:qFormat/>
    <w:rsid w:val="00A900B5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B915AE"/>
    <w:pPr>
      <w:spacing w:before="100" w:beforeAutospacing="1" w:after="100" w:afterAutospacing="1"/>
      <w:ind w:right="0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915AE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B915AE"/>
    <w:pPr>
      <w:spacing w:line="360" w:lineRule="auto"/>
      <w:ind w:right="0"/>
      <w:outlineLvl w:val="9"/>
    </w:pPr>
    <w:rPr>
      <w:b w:val="0"/>
      <w:sz w:val="56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915AE"/>
    <w:pPr>
      <w:spacing w:after="100"/>
    </w:pPr>
  </w:style>
  <w:style w:type="character" w:styleId="a7">
    <w:name w:val="Hyperlink"/>
    <w:basedOn w:val="a1"/>
    <w:uiPriority w:val="99"/>
    <w:unhideWhenUsed/>
    <w:rsid w:val="00B915AE"/>
    <w:rPr>
      <w:color w:val="0563C1" w:themeColor="hyperlink"/>
      <w:u w:val="single"/>
    </w:rPr>
  </w:style>
  <w:style w:type="paragraph" w:customStyle="1" w:styleId="a8">
    <w:name w:val="КП"/>
    <w:basedOn w:val="a0"/>
    <w:link w:val="a9"/>
    <w:qFormat/>
    <w:rsid w:val="00B915AE"/>
    <w:pPr>
      <w:spacing w:after="0"/>
      <w:ind w:firstLine="510"/>
    </w:pPr>
    <w:rPr>
      <w:color w:val="000000" w:themeColor="text1"/>
    </w:rPr>
  </w:style>
  <w:style w:type="character" w:customStyle="1" w:styleId="a9">
    <w:name w:val="КП Знак"/>
    <w:basedOn w:val="a1"/>
    <w:link w:val="a8"/>
    <w:rsid w:val="00B915A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список"/>
    <w:basedOn w:val="a4"/>
    <w:link w:val="aa"/>
    <w:qFormat/>
    <w:rsid w:val="00B915AE"/>
    <w:pPr>
      <w:widowControl w:val="0"/>
      <w:numPr>
        <w:numId w:val="7"/>
      </w:numPr>
      <w:tabs>
        <w:tab w:val="left" w:pos="1134"/>
      </w:tabs>
      <w:spacing w:after="0"/>
      <w:ind w:left="0" w:right="0" w:firstLine="709"/>
    </w:pPr>
    <w:rPr>
      <w:rFonts w:cstheme="minorBidi"/>
      <w:color w:val="000000" w:themeColor="text1"/>
      <w:szCs w:val="22"/>
    </w:rPr>
  </w:style>
  <w:style w:type="character" w:customStyle="1" w:styleId="aa">
    <w:name w:val="список Знак"/>
    <w:basedOn w:val="a1"/>
    <w:link w:val="a"/>
    <w:rsid w:val="00B915AE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rsid w:val="00B915A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b">
    <w:name w:val="Листинги"/>
    <w:basedOn w:val="a0"/>
    <w:qFormat/>
    <w:rsid w:val="0041135C"/>
    <w:pPr>
      <w:spacing w:before="280" w:after="280"/>
      <w:ind w:right="0"/>
      <w:jc w:val="center"/>
    </w:pPr>
    <w:rPr>
      <w:rFonts w:cstheme="minorBidi"/>
      <w:color w:val="000000" w:themeColor="text1"/>
      <w:szCs w:val="22"/>
    </w:rPr>
  </w:style>
  <w:style w:type="paragraph" w:customStyle="1" w:styleId="12">
    <w:name w:val="Подзаголовок_1"/>
    <w:basedOn w:val="2"/>
    <w:link w:val="13"/>
    <w:qFormat/>
    <w:rsid w:val="0041135C"/>
    <w:pPr>
      <w:numPr>
        <w:ilvl w:val="1"/>
      </w:numPr>
      <w:ind w:right="0" w:firstLine="709"/>
    </w:pPr>
    <w:rPr>
      <w:color w:val="000000" w:themeColor="text1"/>
    </w:rPr>
  </w:style>
  <w:style w:type="character" w:customStyle="1" w:styleId="13">
    <w:name w:val="Подзаголовок_1 Знак"/>
    <w:basedOn w:val="20"/>
    <w:link w:val="12"/>
    <w:rsid w:val="0041135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Илья Парибок</cp:lastModifiedBy>
  <cp:revision>5</cp:revision>
  <dcterms:created xsi:type="dcterms:W3CDTF">2022-02-10T08:53:00Z</dcterms:created>
  <dcterms:modified xsi:type="dcterms:W3CDTF">2022-04-12T13:39:00Z</dcterms:modified>
</cp:coreProperties>
</file>