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5FCD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Учреждение образования</w:t>
      </w:r>
    </w:p>
    <w:p w14:paraId="3343480A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>«Белорусский государственный технологический университет»</w:t>
      </w:r>
    </w:p>
    <w:p w14:paraId="372F782E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32260AB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48E33F6F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bCs/>
          <w:szCs w:val="28"/>
          <w:lang w:eastAsia="en-US"/>
        </w:rPr>
      </w:pPr>
    </w:p>
    <w:p w14:paraId="510571D2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58EC5FBA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7F21459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A78E9E9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4BB260F1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153DDA77" w14:textId="77777777" w:rsidR="00F516F6" w:rsidRPr="009B1FBF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00" w:line="276" w:lineRule="auto"/>
        <w:ind w:firstLine="510"/>
        <w:jc w:val="center"/>
        <w:rPr>
          <w:rFonts w:eastAsia="Calibri"/>
          <w:b/>
          <w:color w:val="000000"/>
          <w:sz w:val="32"/>
          <w:szCs w:val="32"/>
          <w:lang w:eastAsia="en-US"/>
        </w:rPr>
      </w:pPr>
      <w:r w:rsidRPr="00347FDA">
        <w:rPr>
          <w:rFonts w:eastAsia="Calibri"/>
          <w:b/>
          <w:color w:val="000000"/>
          <w:sz w:val="32"/>
          <w:szCs w:val="32"/>
          <w:lang w:eastAsia="en-US"/>
        </w:rPr>
        <w:t>Лабораторная работа №</w:t>
      </w:r>
      <w:r w:rsidR="00C15AF5">
        <w:rPr>
          <w:rFonts w:eastAsia="Calibri"/>
          <w:b/>
          <w:color w:val="000000"/>
          <w:sz w:val="32"/>
          <w:szCs w:val="32"/>
          <w:lang w:eastAsia="en-US"/>
        </w:rPr>
        <w:t>10</w:t>
      </w:r>
    </w:p>
    <w:p w14:paraId="00F2C3B4" w14:textId="77777777" w:rsidR="00BC59EA" w:rsidRDefault="00BC59EA" w:rsidP="004C0A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 w:val="36"/>
          <w:szCs w:val="36"/>
          <w:lang w:eastAsia="en-US"/>
        </w:rPr>
      </w:pPr>
      <w:r w:rsidRPr="00BC59EA">
        <w:rPr>
          <w:rFonts w:eastAsia="Calibri"/>
          <w:sz w:val="36"/>
          <w:szCs w:val="36"/>
          <w:lang w:eastAsia="en-US"/>
        </w:rPr>
        <w:t>«</w:t>
      </w:r>
      <w:r w:rsidR="001051B0">
        <w:rPr>
          <w:rFonts w:eastAsia="Calibri"/>
          <w:sz w:val="36"/>
          <w:szCs w:val="36"/>
          <w:lang w:eastAsia="en-US"/>
        </w:rPr>
        <w:t>Моделирование</w:t>
      </w:r>
      <w:r w:rsidR="00C15AF5">
        <w:rPr>
          <w:rFonts w:eastAsia="Calibri"/>
          <w:sz w:val="36"/>
          <w:szCs w:val="36"/>
          <w:lang w:eastAsia="en-US"/>
        </w:rPr>
        <w:t xml:space="preserve"> счетчиков</w:t>
      </w:r>
      <w:r w:rsidRPr="00BC59EA">
        <w:rPr>
          <w:rFonts w:eastAsia="Calibri"/>
          <w:sz w:val="36"/>
          <w:szCs w:val="36"/>
          <w:lang w:eastAsia="en-US"/>
        </w:rPr>
        <w:t>»</w:t>
      </w:r>
    </w:p>
    <w:p w14:paraId="7C4A73E7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4F4D68DE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7BCED14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5E00FB3" w14:textId="77777777" w:rsidR="00B44337" w:rsidRPr="00347FDA" w:rsidRDefault="00B44337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0FC73466" w14:textId="77777777" w:rsidR="00F516F6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831F5E2" w14:textId="77777777" w:rsidR="007C69A6" w:rsidRPr="00347FDA" w:rsidRDefault="007C69A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5FB2CE38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Выполнил: </w:t>
      </w:r>
    </w:p>
    <w:p w14:paraId="699E227E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 w:rsidRPr="00347FDA">
        <w:rPr>
          <w:rFonts w:eastAsia="Calibri"/>
          <w:szCs w:val="28"/>
          <w:lang w:eastAsia="en-US"/>
        </w:rPr>
        <w:t xml:space="preserve">Студент 2 курса </w:t>
      </w:r>
      <w:r>
        <w:rPr>
          <w:rFonts w:eastAsia="Calibri"/>
          <w:szCs w:val="28"/>
          <w:lang w:eastAsia="en-US"/>
        </w:rPr>
        <w:t xml:space="preserve">1 </w:t>
      </w:r>
      <w:r w:rsidRPr="00347FDA">
        <w:rPr>
          <w:rFonts w:eastAsia="Calibri"/>
          <w:szCs w:val="28"/>
          <w:lang w:eastAsia="en-US"/>
        </w:rPr>
        <w:t>группы ФИТ</w:t>
      </w:r>
    </w:p>
    <w:p w14:paraId="674DE360" w14:textId="77777777" w:rsidR="00255A32" w:rsidRPr="00347FDA" w:rsidRDefault="00255A32" w:rsidP="00255A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right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Парибок Илья Александрович</w:t>
      </w:r>
    </w:p>
    <w:p w14:paraId="387319E5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32B52F3F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szCs w:val="28"/>
          <w:lang w:eastAsia="en-US"/>
        </w:rPr>
      </w:pPr>
    </w:p>
    <w:p w14:paraId="6BE2618B" w14:textId="77777777" w:rsidR="00F516F6" w:rsidRPr="00347FDA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rPr>
          <w:rFonts w:eastAsia="Calibri"/>
          <w:szCs w:val="28"/>
          <w:lang w:eastAsia="en-US"/>
        </w:rPr>
      </w:pPr>
    </w:p>
    <w:p w14:paraId="66C513A5" w14:textId="77777777" w:rsidR="00145A4C" w:rsidRDefault="00F516F6" w:rsidP="00314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510"/>
        <w:jc w:val="center"/>
        <w:rPr>
          <w:rFonts w:eastAsia="Calibri"/>
          <w:b/>
          <w:szCs w:val="28"/>
          <w:lang w:eastAsia="en-US"/>
        </w:rPr>
      </w:pPr>
      <w:r w:rsidRPr="00347FDA">
        <w:rPr>
          <w:rFonts w:eastAsia="Calibri"/>
          <w:b/>
          <w:szCs w:val="28"/>
          <w:lang w:eastAsia="en-US"/>
        </w:rPr>
        <w:t>20</w:t>
      </w:r>
      <w:r>
        <w:rPr>
          <w:rFonts w:eastAsia="Calibri"/>
          <w:b/>
          <w:szCs w:val="28"/>
          <w:lang w:eastAsia="en-US"/>
        </w:rPr>
        <w:t>22</w:t>
      </w:r>
      <w:r w:rsidRPr="00347FDA">
        <w:rPr>
          <w:rFonts w:eastAsia="Calibri"/>
          <w:b/>
          <w:szCs w:val="28"/>
          <w:lang w:eastAsia="en-US"/>
        </w:rPr>
        <w:t xml:space="preserve"> г.</w:t>
      </w:r>
    </w:p>
    <w:p w14:paraId="318F8E6A" w14:textId="77777777" w:rsidR="007142C9" w:rsidRDefault="00447084" w:rsidP="00447084">
      <w:pPr>
        <w:pStyle w:val="a3"/>
      </w:pPr>
      <w:r w:rsidRPr="00447084">
        <w:lastRenderedPageBreak/>
        <w:t>Счетчиком называется устройство, подсчитывающее число входных импульсов. Состоянием счетчика называется число, равное количеству тактовых импульсов, поступивших на его вход. Счетчик состоит из n последовательно соединенных счетных триггеров, причем выход одного триггера соединен с тактовым входом следующего. Счетчики бывают суммирующими (прямой счет) и вычитающими (обратный счет). В суммирующих счетчиках каждый входной импульс увеличивает число на его выходах на единицу, в вычитающих счетчиках – уменьшает это число на единицу. Для того чтобы построить суммирующий счетчик, необходимо счетный вход очередного триггера подключить к инверсн</w:t>
      </w:r>
      <w:r w:rsidR="00E35CC6">
        <w:t>ому выходу предыдущего</w:t>
      </w:r>
      <w:r w:rsidRPr="00447084">
        <w:t>. Для того чтобы изменить направление счета (реализовать вычитающий счетчик), необходимо счетный вход очередного триггера подключить к прямому выходу предыдущего, при этом изменяется последовательность переключения триггеров</w:t>
      </w:r>
      <w:r w:rsidR="00E35CC6">
        <w:t>.</w:t>
      </w:r>
    </w:p>
    <w:p w14:paraId="6B573A71" w14:textId="77777777" w:rsidR="00080F7A" w:rsidRPr="00080F7A" w:rsidRDefault="00080F7A" w:rsidP="00447084">
      <w:pPr>
        <w:pStyle w:val="a3"/>
        <w:rPr>
          <w:b/>
        </w:rPr>
      </w:pPr>
      <w:r w:rsidRPr="00080F7A">
        <w:rPr>
          <w:b/>
        </w:rPr>
        <w:t>Суммирующий счетчик:</w:t>
      </w:r>
    </w:p>
    <w:p w14:paraId="0C69FB43" w14:textId="77777777" w:rsidR="00E35CC6" w:rsidRDefault="00935E0A" w:rsidP="00447084">
      <w:pPr>
        <w:pStyle w:val="a3"/>
      </w:pPr>
      <w:r>
        <w:rPr>
          <w:noProof/>
          <w:lang w:eastAsia="ru-RU"/>
        </w:rPr>
        <w:drawing>
          <wp:inline distT="0" distB="0" distL="0" distR="0" wp14:anchorId="27DB4A10" wp14:editId="22B51AD6">
            <wp:extent cx="4502785" cy="25838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8F6B4" w14:textId="77777777" w:rsidR="00080F7A" w:rsidRPr="00843A33" w:rsidRDefault="00080F7A" w:rsidP="00843A33">
      <w:pPr>
        <w:pStyle w:val="a3"/>
        <w:rPr>
          <w:b/>
        </w:rPr>
      </w:pPr>
      <w:r w:rsidRPr="00843A33">
        <w:rPr>
          <w:b/>
        </w:rPr>
        <w:t>Вычитающий счетчик:</w:t>
      </w:r>
    </w:p>
    <w:p w14:paraId="167D4E88" w14:textId="77777777" w:rsidR="00080F7A" w:rsidRDefault="00080F7A" w:rsidP="00447084">
      <w:pPr>
        <w:pStyle w:val="a3"/>
      </w:pPr>
      <w:r>
        <w:rPr>
          <w:noProof/>
          <w:lang w:eastAsia="ru-RU"/>
        </w:rPr>
        <w:drawing>
          <wp:inline distT="0" distB="0" distL="0" distR="0" wp14:anchorId="18D3411C" wp14:editId="7B759FF1">
            <wp:extent cx="4391660" cy="24453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638A" w14:textId="77777777" w:rsidR="00786CD4" w:rsidRDefault="00786CD4">
      <w:pPr>
        <w:spacing w:after="160" w:line="259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14:paraId="3B097E73" w14:textId="77777777" w:rsidR="00786CD4" w:rsidRDefault="00786CD4" w:rsidP="00CE7743">
      <w:pPr>
        <w:pStyle w:val="a3"/>
        <w:jc w:val="center"/>
      </w:pPr>
      <w:r w:rsidRPr="00786CD4">
        <w:lastRenderedPageBreak/>
        <w:t xml:space="preserve">Счетчик характеризуется числом состояний в течение одного периода (цикла). Для двоичных счетчиков полный цикл счета равен N = 2 n от состояния 0…000 до состояния 1…11. Число состояний называется коэффициентом пересчета </w:t>
      </w:r>
      <w:proofErr w:type="spellStart"/>
      <w:r w:rsidRPr="00786CD4">
        <w:t>K</w:t>
      </w:r>
      <w:r w:rsidRPr="00786CD4">
        <w:rPr>
          <w:sz w:val="22"/>
        </w:rPr>
        <w:t>сч</w:t>
      </w:r>
      <w:proofErr w:type="spellEnd"/>
      <w:r w:rsidRPr="00786CD4">
        <w:t xml:space="preserve">. Коэффициент пересчета равен отношению числа импульсов </w:t>
      </w:r>
      <w:proofErr w:type="spellStart"/>
      <w:r w:rsidRPr="00786CD4">
        <w:t>N</w:t>
      </w:r>
      <w:r w:rsidRPr="00786CD4">
        <w:rPr>
          <w:sz w:val="22"/>
        </w:rPr>
        <w:t>с</w:t>
      </w:r>
      <w:proofErr w:type="spellEnd"/>
      <w:r w:rsidRPr="00786CD4">
        <w:t xml:space="preserve"> на входе к числу импульсов </w:t>
      </w:r>
      <w:proofErr w:type="spellStart"/>
      <w:r w:rsidRPr="00786CD4">
        <w:t>NQ</w:t>
      </w:r>
      <w:r w:rsidRPr="00786CD4">
        <w:rPr>
          <w:sz w:val="22"/>
        </w:rPr>
        <w:t>ст</w:t>
      </w:r>
      <w:proofErr w:type="spellEnd"/>
      <w:r w:rsidRPr="00786CD4">
        <w:t xml:space="preserve"> на выходе старшего разряда за период: </w:t>
      </w:r>
      <w:r>
        <w:rPr>
          <w:noProof/>
          <w:lang w:eastAsia="ru-RU"/>
        </w:rPr>
        <w:drawing>
          <wp:inline distT="0" distB="0" distL="0" distR="0" wp14:anchorId="6A85D968" wp14:editId="2BF26A89">
            <wp:extent cx="1073785" cy="4851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78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4C908" w14:textId="77777777" w:rsidR="00843A33" w:rsidRDefault="00786CD4" w:rsidP="00786CD4">
      <w:pPr>
        <w:pStyle w:val="a3"/>
      </w:pPr>
      <w:r w:rsidRPr="00786CD4">
        <w:t xml:space="preserve"> Если на вход счетчика подавать периодическую последовательность импульсов с частотой </w:t>
      </w:r>
      <w:proofErr w:type="spellStart"/>
      <w:r w:rsidRPr="00786CD4">
        <w:t>f</w:t>
      </w:r>
      <w:r w:rsidRPr="00786CD4">
        <w:rPr>
          <w:sz w:val="22"/>
        </w:rPr>
        <w:t>c</w:t>
      </w:r>
      <w:proofErr w:type="spellEnd"/>
      <w:r w:rsidRPr="00786CD4">
        <w:t xml:space="preserve">, то частота </w:t>
      </w:r>
      <w:proofErr w:type="spellStart"/>
      <w:r w:rsidRPr="00786CD4">
        <w:t>f</w:t>
      </w:r>
      <w:r w:rsidRPr="00786CD4">
        <w:rPr>
          <w:sz w:val="22"/>
        </w:rPr>
        <w:t>q</w:t>
      </w:r>
      <w:proofErr w:type="spellEnd"/>
      <w:r w:rsidRPr="00786CD4">
        <w:t xml:space="preserve"> на выходе старшего разряда счетчика будет меньше в </w:t>
      </w:r>
      <w:proofErr w:type="spellStart"/>
      <w:r w:rsidRPr="00786CD4">
        <w:t>K</w:t>
      </w:r>
      <w:r w:rsidRPr="00786CD4">
        <w:rPr>
          <w:sz w:val="22"/>
        </w:rPr>
        <w:t>сч</w:t>
      </w:r>
      <w:proofErr w:type="spellEnd"/>
      <w:r w:rsidRPr="00786CD4">
        <w:t xml:space="preserve"> раз: </w:t>
      </w:r>
      <w:proofErr w:type="spellStart"/>
      <w:r w:rsidRPr="00786CD4">
        <w:t>Kсч</w:t>
      </w:r>
      <w:proofErr w:type="spellEnd"/>
      <w:r w:rsidRPr="00786CD4">
        <w:t xml:space="preserve">= </w:t>
      </w:r>
      <w:proofErr w:type="spellStart"/>
      <w:r w:rsidRPr="00786CD4">
        <w:t>f</w:t>
      </w:r>
      <w:r w:rsidRPr="00786CD4">
        <w:rPr>
          <w:sz w:val="22"/>
        </w:rPr>
        <w:t>c</w:t>
      </w:r>
      <w:proofErr w:type="spellEnd"/>
      <w:r w:rsidRPr="00786CD4">
        <w:t xml:space="preserve"> / </w:t>
      </w:r>
      <w:proofErr w:type="spellStart"/>
      <w:r w:rsidRPr="00786CD4">
        <w:t>f</w:t>
      </w:r>
      <w:r w:rsidRPr="00786CD4">
        <w:rPr>
          <w:sz w:val="22"/>
        </w:rPr>
        <w:t>q</w:t>
      </w:r>
      <w:proofErr w:type="spellEnd"/>
      <w:r w:rsidRPr="00786CD4">
        <w:t xml:space="preserve">. Поэтому счетчики также называют делителями частоты, а величину </w:t>
      </w:r>
      <w:proofErr w:type="spellStart"/>
      <w:r w:rsidRPr="00786CD4">
        <w:t>K</w:t>
      </w:r>
      <w:r w:rsidRPr="00786CD4">
        <w:rPr>
          <w:sz w:val="22"/>
        </w:rPr>
        <w:t>сч</w:t>
      </w:r>
      <w:proofErr w:type="spellEnd"/>
      <w:r w:rsidRPr="00786CD4">
        <w:t xml:space="preserve"> – коэффициентом деления. Для увеличения величины </w:t>
      </w:r>
      <w:proofErr w:type="spellStart"/>
      <w:r w:rsidRPr="00786CD4">
        <w:t>K</w:t>
      </w:r>
      <w:r w:rsidRPr="00786CD4">
        <w:rPr>
          <w:sz w:val="22"/>
        </w:rPr>
        <w:t>сч</w:t>
      </w:r>
      <w:proofErr w:type="spellEnd"/>
      <w:r w:rsidRPr="00786CD4">
        <w:t xml:space="preserve"> надо увеличить число триггеров в цепочке. Каждый дополнительный триггер удваивает число состояний счетчика и число </w:t>
      </w:r>
      <w:proofErr w:type="spellStart"/>
      <w:r w:rsidRPr="00786CD4">
        <w:t>K</w:t>
      </w:r>
      <w:r w:rsidRPr="00786CD4">
        <w:rPr>
          <w:sz w:val="22"/>
        </w:rPr>
        <w:t>сч</w:t>
      </w:r>
      <w:proofErr w:type="spellEnd"/>
      <w:r w:rsidRPr="00786CD4">
        <w:t>.</w:t>
      </w:r>
    </w:p>
    <w:p w14:paraId="47E12E25" w14:textId="77777777" w:rsidR="00A3503F" w:rsidRPr="00A3503F" w:rsidRDefault="00A3503F" w:rsidP="00786CD4">
      <w:pPr>
        <w:pStyle w:val="a3"/>
        <w:rPr>
          <w:b/>
        </w:rPr>
      </w:pPr>
      <w:r w:rsidRPr="00A3503F">
        <w:rPr>
          <w:b/>
        </w:rPr>
        <w:t>Десятичный счетчик:</w:t>
      </w:r>
    </w:p>
    <w:p w14:paraId="24B40D32" w14:textId="77777777" w:rsidR="009703F6" w:rsidRDefault="009703F6" w:rsidP="00786CD4">
      <w:pPr>
        <w:pStyle w:val="a3"/>
      </w:pPr>
      <w:r>
        <w:rPr>
          <w:noProof/>
          <w:lang w:eastAsia="ru-RU"/>
        </w:rPr>
        <w:drawing>
          <wp:inline distT="0" distB="0" distL="0" distR="0" wp14:anchorId="0DEDD800" wp14:editId="78841D63">
            <wp:extent cx="6109970" cy="3921125"/>
            <wp:effectExtent l="0" t="0" r="508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0325" w14:textId="77777777" w:rsidR="00A3503F" w:rsidRDefault="00A3503F">
      <w:pPr>
        <w:spacing w:after="160" w:line="259" w:lineRule="auto"/>
        <w:jc w:val="left"/>
        <w:rPr>
          <w:rFonts w:eastAsiaTheme="minorHAnsi"/>
          <w:color w:val="000000" w:themeColor="text1"/>
          <w:szCs w:val="28"/>
          <w:lang w:eastAsia="en-US"/>
        </w:rPr>
      </w:pPr>
      <w:r>
        <w:br w:type="page"/>
      </w:r>
    </w:p>
    <w:p w14:paraId="66645CF5" w14:textId="77777777" w:rsidR="00A3503F" w:rsidRPr="00A3503F" w:rsidRDefault="00A3503F" w:rsidP="00A3503F">
      <w:pPr>
        <w:pStyle w:val="a3"/>
        <w:rPr>
          <w:b/>
        </w:rPr>
      </w:pPr>
      <w:r w:rsidRPr="00A3503F">
        <w:rPr>
          <w:b/>
        </w:rPr>
        <w:lastRenderedPageBreak/>
        <w:t>Десятичный счетчик:</w:t>
      </w:r>
    </w:p>
    <w:p w14:paraId="334F1DE3" w14:textId="77777777" w:rsidR="00A3503F" w:rsidRDefault="00A3503F" w:rsidP="00786CD4">
      <w:pPr>
        <w:pStyle w:val="a3"/>
      </w:pPr>
      <w:r>
        <w:rPr>
          <w:noProof/>
          <w:lang w:eastAsia="ru-RU"/>
        </w:rPr>
        <w:drawing>
          <wp:inline distT="0" distB="0" distL="0" distR="0" wp14:anchorId="7F68514D" wp14:editId="6003FE5E">
            <wp:extent cx="6117590" cy="3276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A631B" w14:textId="77777777" w:rsidR="001B232D" w:rsidRPr="001B232D" w:rsidRDefault="001B232D" w:rsidP="00786CD4">
      <w:pPr>
        <w:pStyle w:val="a3"/>
        <w:rPr>
          <w:b/>
        </w:rPr>
      </w:pPr>
      <w:r w:rsidRPr="001B232D">
        <w:rPr>
          <w:b/>
        </w:rPr>
        <w:t>Двунаправленный счетчик:</w:t>
      </w:r>
    </w:p>
    <w:p w14:paraId="43F8F440" w14:textId="77777777" w:rsidR="00697F2C" w:rsidRPr="001B232D" w:rsidRDefault="00697F2C" w:rsidP="00786CD4">
      <w:pPr>
        <w:pStyle w:val="a3"/>
        <w:rPr>
          <w:lang w:val="en-US"/>
        </w:rPr>
      </w:pPr>
    </w:p>
    <w:p w14:paraId="40BF1564" w14:textId="77777777" w:rsidR="00A3503F" w:rsidRDefault="00AA1CCA" w:rsidP="00786CD4">
      <w:pPr>
        <w:pStyle w:val="a3"/>
      </w:pPr>
      <w:r>
        <w:rPr>
          <w:noProof/>
          <w:lang w:eastAsia="ru-RU"/>
        </w:rPr>
        <w:drawing>
          <wp:inline distT="0" distB="0" distL="0" distR="0" wp14:anchorId="14423EAF" wp14:editId="4C6B6D94">
            <wp:extent cx="6117590" cy="3145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46482" w14:textId="77777777" w:rsidR="00A3503F" w:rsidRDefault="00A3503F" w:rsidP="00786CD4">
      <w:pPr>
        <w:pStyle w:val="a3"/>
      </w:pPr>
    </w:p>
    <w:p w14:paraId="26B0BE7F" w14:textId="77777777" w:rsidR="00A3503F" w:rsidRDefault="00A3503F" w:rsidP="00786CD4">
      <w:pPr>
        <w:pStyle w:val="a3"/>
      </w:pPr>
    </w:p>
    <w:p w14:paraId="6588DDEF" w14:textId="77777777" w:rsidR="00A3503F" w:rsidRDefault="00A3503F" w:rsidP="00786CD4">
      <w:pPr>
        <w:pStyle w:val="a3"/>
      </w:pPr>
    </w:p>
    <w:p w14:paraId="4EB704D2" w14:textId="77777777" w:rsidR="00A3503F" w:rsidRDefault="00A3503F" w:rsidP="00786CD4">
      <w:pPr>
        <w:pStyle w:val="a3"/>
      </w:pPr>
    </w:p>
    <w:p w14:paraId="5E40D4D0" w14:textId="77777777" w:rsidR="00A3503F" w:rsidRDefault="00A3503F" w:rsidP="00786CD4">
      <w:pPr>
        <w:pStyle w:val="a3"/>
      </w:pPr>
    </w:p>
    <w:p w14:paraId="7831184F" w14:textId="77777777" w:rsidR="00A3503F" w:rsidRDefault="00A3503F" w:rsidP="00786CD4">
      <w:pPr>
        <w:pStyle w:val="a3"/>
      </w:pPr>
    </w:p>
    <w:p w14:paraId="0E7E8C5B" w14:textId="77777777" w:rsidR="00A3503F" w:rsidRPr="00786CD4" w:rsidRDefault="00A3503F" w:rsidP="00786CD4">
      <w:pPr>
        <w:pStyle w:val="a3"/>
      </w:pPr>
    </w:p>
    <w:sectPr w:rsidR="00A3503F" w:rsidRPr="00786CD4" w:rsidSect="00F516F6">
      <w:pgSz w:w="11906" w:h="16838" w:code="9"/>
      <w:pgMar w:top="794" w:right="851" w:bottom="1418" w:left="1418" w:header="720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EFB"/>
    <w:multiLevelType w:val="hybridMultilevel"/>
    <w:tmpl w:val="C1B82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B018B"/>
    <w:multiLevelType w:val="hybridMultilevel"/>
    <w:tmpl w:val="C4EC393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E56BD"/>
    <w:multiLevelType w:val="hybridMultilevel"/>
    <w:tmpl w:val="9DEE55C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2AE603F9"/>
    <w:multiLevelType w:val="multilevel"/>
    <w:tmpl w:val="2022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6475E"/>
    <w:multiLevelType w:val="hybridMultilevel"/>
    <w:tmpl w:val="CB9A911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586A068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D093B"/>
    <w:multiLevelType w:val="multilevel"/>
    <w:tmpl w:val="B7BA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73D16"/>
    <w:multiLevelType w:val="multilevel"/>
    <w:tmpl w:val="AC66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D90B52"/>
    <w:multiLevelType w:val="hybridMultilevel"/>
    <w:tmpl w:val="D26E3E2A"/>
    <w:lvl w:ilvl="0" w:tplc="26BC64E2">
      <w:start w:val="1"/>
      <w:numFmt w:val="decimal"/>
      <w:suff w:val="nothing"/>
      <w:lvlText w:val="%1.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8" w15:restartNumberingAfterBreak="0">
    <w:nsid w:val="453418FB"/>
    <w:multiLevelType w:val="multilevel"/>
    <w:tmpl w:val="F894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365D69"/>
    <w:multiLevelType w:val="hybridMultilevel"/>
    <w:tmpl w:val="94E47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1314C2"/>
    <w:multiLevelType w:val="hybridMultilevel"/>
    <w:tmpl w:val="F13E7184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1" w15:restartNumberingAfterBreak="0">
    <w:nsid w:val="6C636E6A"/>
    <w:multiLevelType w:val="hybridMultilevel"/>
    <w:tmpl w:val="F13E7184"/>
    <w:lvl w:ilvl="0" w:tplc="04190011">
      <w:start w:val="1"/>
      <w:numFmt w:val="decimal"/>
      <w:lvlText w:val="%1)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2" w15:restartNumberingAfterBreak="0">
    <w:nsid w:val="782F74AC"/>
    <w:multiLevelType w:val="multilevel"/>
    <w:tmpl w:val="7ADC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F62B11"/>
    <w:multiLevelType w:val="hybridMultilevel"/>
    <w:tmpl w:val="BCCC4D2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8049A"/>
    <w:multiLevelType w:val="hybridMultilevel"/>
    <w:tmpl w:val="62D4EC2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5" w15:restartNumberingAfterBreak="0">
    <w:nsid w:val="7F786C21"/>
    <w:multiLevelType w:val="hybridMultilevel"/>
    <w:tmpl w:val="648E30B8"/>
    <w:lvl w:ilvl="0" w:tplc="0AF24EA4">
      <w:start w:val="1"/>
      <w:numFmt w:val="decimal"/>
      <w:lvlText w:val="%1."/>
      <w:lvlJc w:val="left"/>
      <w:pPr>
        <w:ind w:left="894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3"/>
  </w:num>
  <w:num w:numId="5">
    <w:abstractNumId w:val="9"/>
  </w:num>
  <w:num w:numId="6">
    <w:abstractNumId w:val="1"/>
  </w:num>
  <w:num w:numId="7">
    <w:abstractNumId w:val="12"/>
  </w:num>
  <w:num w:numId="8">
    <w:abstractNumId w:val="4"/>
  </w:num>
  <w:num w:numId="9">
    <w:abstractNumId w:val="13"/>
  </w:num>
  <w:num w:numId="10">
    <w:abstractNumId w:val="0"/>
  </w:num>
  <w:num w:numId="11">
    <w:abstractNumId w:val="14"/>
  </w:num>
  <w:num w:numId="12">
    <w:abstractNumId w:val="6"/>
  </w:num>
  <w:num w:numId="13">
    <w:abstractNumId w:val="2"/>
  </w:num>
  <w:num w:numId="14">
    <w:abstractNumId w:val="10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F3"/>
    <w:rsid w:val="0002672B"/>
    <w:rsid w:val="0003171A"/>
    <w:rsid w:val="00035ED4"/>
    <w:rsid w:val="00041349"/>
    <w:rsid w:val="00057DCC"/>
    <w:rsid w:val="000745CB"/>
    <w:rsid w:val="00077426"/>
    <w:rsid w:val="00080F7A"/>
    <w:rsid w:val="0009257C"/>
    <w:rsid w:val="00096F1B"/>
    <w:rsid w:val="000B1D4B"/>
    <w:rsid w:val="000B5405"/>
    <w:rsid w:val="000C5FAD"/>
    <w:rsid w:val="000D5251"/>
    <w:rsid w:val="000F24AD"/>
    <w:rsid w:val="001051B0"/>
    <w:rsid w:val="00112461"/>
    <w:rsid w:val="00124FFB"/>
    <w:rsid w:val="00137211"/>
    <w:rsid w:val="001378B5"/>
    <w:rsid w:val="00145A4C"/>
    <w:rsid w:val="00191FC0"/>
    <w:rsid w:val="00193C45"/>
    <w:rsid w:val="00196381"/>
    <w:rsid w:val="001B0945"/>
    <w:rsid w:val="001B232D"/>
    <w:rsid w:val="001B241C"/>
    <w:rsid w:val="001B7091"/>
    <w:rsid w:val="001C4B57"/>
    <w:rsid w:val="001D6A40"/>
    <w:rsid w:val="001E6019"/>
    <w:rsid w:val="001F6A0E"/>
    <w:rsid w:val="00200A13"/>
    <w:rsid w:val="00221A77"/>
    <w:rsid w:val="00255A32"/>
    <w:rsid w:val="00260D7B"/>
    <w:rsid w:val="00276F0F"/>
    <w:rsid w:val="0029318C"/>
    <w:rsid w:val="00294ECD"/>
    <w:rsid w:val="002969B4"/>
    <w:rsid w:val="002C339E"/>
    <w:rsid w:val="002C3C86"/>
    <w:rsid w:val="002E1297"/>
    <w:rsid w:val="002E32D7"/>
    <w:rsid w:val="002E6E46"/>
    <w:rsid w:val="002F0818"/>
    <w:rsid w:val="002F62EE"/>
    <w:rsid w:val="00304063"/>
    <w:rsid w:val="00312F73"/>
    <w:rsid w:val="00314B9D"/>
    <w:rsid w:val="00315AF7"/>
    <w:rsid w:val="00322769"/>
    <w:rsid w:val="003230EE"/>
    <w:rsid w:val="003467A6"/>
    <w:rsid w:val="00353AF0"/>
    <w:rsid w:val="00354D9B"/>
    <w:rsid w:val="00361115"/>
    <w:rsid w:val="00387658"/>
    <w:rsid w:val="0039615A"/>
    <w:rsid w:val="003A0E7C"/>
    <w:rsid w:val="003B20B5"/>
    <w:rsid w:val="003C13A6"/>
    <w:rsid w:val="003C2871"/>
    <w:rsid w:val="003C4250"/>
    <w:rsid w:val="003E3E46"/>
    <w:rsid w:val="003E53EB"/>
    <w:rsid w:val="00404D79"/>
    <w:rsid w:val="00405109"/>
    <w:rsid w:val="00421E29"/>
    <w:rsid w:val="00430E65"/>
    <w:rsid w:val="00447084"/>
    <w:rsid w:val="004512CF"/>
    <w:rsid w:val="00452269"/>
    <w:rsid w:val="004537BB"/>
    <w:rsid w:val="00483027"/>
    <w:rsid w:val="00487641"/>
    <w:rsid w:val="00494B27"/>
    <w:rsid w:val="004974D5"/>
    <w:rsid w:val="004A060E"/>
    <w:rsid w:val="004A537C"/>
    <w:rsid w:val="004B00C4"/>
    <w:rsid w:val="004C0AFF"/>
    <w:rsid w:val="004D3095"/>
    <w:rsid w:val="004E0DD7"/>
    <w:rsid w:val="004E721E"/>
    <w:rsid w:val="004F4B8D"/>
    <w:rsid w:val="004F5E9F"/>
    <w:rsid w:val="00502676"/>
    <w:rsid w:val="00520B54"/>
    <w:rsid w:val="005322D5"/>
    <w:rsid w:val="005371FD"/>
    <w:rsid w:val="00552730"/>
    <w:rsid w:val="005836D8"/>
    <w:rsid w:val="00592B4F"/>
    <w:rsid w:val="005A4BC8"/>
    <w:rsid w:val="005A7DF6"/>
    <w:rsid w:val="005B0974"/>
    <w:rsid w:val="005B2FDD"/>
    <w:rsid w:val="005B7DE9"/>
    <w:rsid w:val="005D1B15"/>
    <w:rsid w:val="005E7437"/>
    <w:rsid w:val="00601D13"/>
    <w:rsid w:val="006046F8"/>
    <w:rsid w:val="00606A63"/>
    <w:rsid w:val="006123F4"/>
    <w:rsid w:val="006168CF"/>
    <w:rsid w:val="0062003B"/>
    <w:rsid w:val="00621C56"/>
    <w:rsid w:val="00631345"/>
    <w:rsid w:val="006452E9"/>
    <w:rsid w:val="00671C46"/>
    <w:rsid w:val="00673DC1"/>
    <w:rsid w:val="00692E5C"/>
    <w:rsid w:val="00696411"/>
    <w:rsid w:val="00697F2C"/>
    <w:rsid w:val="006B7142"/>
    <w:rsid w:val="006C20F7"/>
    <w:rsid w:val="006D3B27"/>
    <w:rsid w:val="006D716C"/>
    <w:rsid w:val="006E0250"/>
    <w:rsid w:val="006E4867"/>
    <w:rsid w:val="007078EB"/>
    <w:rsid w:val="007142C9"/>
    <w:rsid w:val="00722AF3"/>
    <w:rsid w:val="00727EB0"/>
    <w:rsid w:val="007342A8"/>
    <w:rsid w:val="007421E0"/>
    <w:rsid w:val="007630EC"/>
    <w:rsid w:val="00781D44"/>
    <w:rsid w:val="00786CD4"/>
    <w:rsid w:val="00797327"/>
    <w:rsid w:val="007A0ACC"/>
    <w:rsid w:val="007B6D5C"/>
    <w:rsid w:val="007C69A6"/>
    <w:rsid w:val="007D289F"/>
    <w:rsid w:val="007D45B7"/>
    <w:rsid w:val="007F4406"/>
    <w:rsid w:val="00805BC6"/>
    <w:rsid w:val="00805EBE"/>
    <w:rsid w:val="00813571"/>
    <w:rsid w:val="00816668"/>
    <w:rsid w:val="00821179"/>
    <w:rsid w:val="00843A33"/>
    <w:rsid w:val="008507BC"/>
    <w:rsid w:val="00871748"/>
    <w:rsid w:val="00875013"/>
    <w:rsid w:val="0088612D"/>
    <w:rsid w:val="008B48B2"/>
    <w:rsid w:val="008B7776"/>
    <w:rsid w:val="008D6285"/>
    <w:rsid w:val="008D7C32"/>
    <w:rsid w:val="008E4B52"/>
    <w:rsid w:val="008E5AFE"/>
    <w:rsid w:val="008F01DD"/>
    <w:rsid w:val="008F41DB"/>
    <w:rsid w:val="0092108D"/>
    <w:rsid w:val="00923EF4"/>
    <w:rsid w:val="00930F6A"/>
    <w:rsid w:val="00935E0A"/>
    <w:rsid w:val="009362F3"/>
    <w:rsid w:val="009702B5"/>
    <w:rsid w:val="009703F6"/>
    <w:rsid w:val="00971C44"/>
    <w:rsid w:val="009746D3"/>
    <w:rsid w:val="00987ABC"/>
    <w:rsid w:val="00994AD8"/>
    <w:rsid w:val="0099570C"/>
    <w:rsid w:val="009976B5"/>
    <w:rsid w:val="009A7806"/>
    <w:rsid w:val="009B1FBF"/>
    <w:rsid w:val="009B79F0"/>
    <w:rsid w:val="009C476F"/>
    <w:rsid w:val="009C5CB1"/>
    <w:rsid w:val="009C72AA"/>
    <w:rsid w:val="009D45D8"/>
    <w:rsid w:val="009E02FF"/>
    <w:rsid w:val="009E2B76"/>
    <w:rsid w:val="009E3E70"/>
    <w:rsid w:val="00A11AA0"/>
    <w:rsid w:val="00A13D80"/>
    <w:rsid w:val="00A176EF"/>
    <w:rsid w:val="00A26992"/>
    <w:rsid w:val="00A3503F"/>
    <w:rsid w:val="00A46F92"/>
    <w:rsid w:val="00A66BBF"/>
    <w:rsid w:val="00A77CBA"/>
    <w:rsid w:val="00A81FE3"/>
    <w:rsid w:val="00AA1CCA"/>
    <w:rsid w:val="00AA213B"/>
    <w:rsid w:val="00AA7AB5"/>
    <w:rsid w:val="00AB4414"/>
    <w:rsid w:val="00AE754F"/>
    <w:rsid w:val="00AF3A64"/>
    <w:rsid w:val="00B00C39"/>
    <w:rsid w:val="00B01F5C"/>
    <w:rsid w:val="00B06F17"/>
    <w:rsid w:val="00B13506"/>
    <w:rsid w:val="00B34B0B"/>
    <w:rsid w:val="00B37266"/>
    <w:rsid w:val="00B44337"/>
    <w:rsid w:val="00B56837"/>
    <w:rsid w:val="00B64793"/>
    <w:rsid w:val="00BC59EA"/>
    <w:rsid w:val="00BD1CED"/>
    <w:rsid w:val="00C04B31"/>
    <w:rsid w:val="00C15AF5"/>
    <w:rsid w:val="00C1612E"/>
    <w:rsid w:val="00C24651"/>
    <w:rsid w:val="00C464AF"/>
    <w:rsid w:val="00C56B5B"/>
    <w:rsid w:val="00C64C83"/>
    <w:rsid w:val="00C914E9"/>
    <w:rsid w:val="00C92845"/>
    <w:rsid w:val="00CA1B7D"/>
    <w:rsid w:val="00CA4048"/>
    <w:rsid w:val="00CA58CA"/>
    <w:rsid w:val="00CB2062"/>
    <w:rsid w:val="00CB7C58"/>
    <w:rsid w:val="00CC2E14"/>
    <w:rsid w:val="00CD61C4"/>
    <w:rsid w:val="00CE7743"/>
    <w:rsid w:val="00D03D16"/>
    <w:rsid w:val="00D07DD6"/>
    <w:rsid w:val="00D14090"/>
    <w:rsid w:val="00D25603"/>
    <w:rsid w:val="00D42006"/>
    <w:rsid w:val="00D466C8"/>
    <w:rsid w:val="00D572CC"/>
    <w:rsid w:val="00D7460B"/>
    <w:rsid w:val="00D802E0"/>
    <w:rsid w:val="00D847D0"/>
    <w:rsid w:val="00D85114"/>
    <w:rsid w:val="00D97C6F"/>
    <w:rsid w:val="00DA7DE4"/>
    <w:rsid w:val="00DC5F48"/>
    <w:rsid w:val="00DF46D7"/>
    <w:rsid w:val="00E03E4F"/>
    <w:rsid w:val="00E135A5"/>
    <w:rsid w:val="00E13BA4"/>
    <w:rsid w:val="00E34E7D"/>
    <w:rsid w:val="00E35CC6"/>
    <w:rsid w:val="00E4519A"/>
    <w:rsid w:val="00E46FF3"/>
    <w:rsid w:val="00E54CBD"/>
    <w:rsid w:val="00E63B0A"/>
    <w:rsid w:val="00E71F1D"/>
    <w:rsid w:val="00E74BD9"/>
    <w:rsid w:val="00E756E7"/>
    <w:rsid w:val="00E80739"/>
    <w:rsid w:val="00E8608B"/>
    <w:rsid w:val="00E922B5"/>
    <w:rsid w:val="00EA713D"/>
    <w:rsid w:val="00EB40C5"/>
    <w:rsid w:val="00EC6FB2"/>
    <w:rsid w:val="00EE6B29"/>
    <w:rsid w:val="00F040FE"/>
    <w:rsid w:val="00F06623"/>
    <w:rsid w:val="00F3203B"/>
    <w:rsid w:val="00F37F8F"/>
    <w:rsid w:val="00F45315"/>
    <w:rsid w:val="00F51018"/>
    <w:rsid w:val="00F516F6"/>
    <w:rsid w:val="00F52100"/>
    <w:rsid w:val="00F548B3"/>
    <w:rsid w:val="00F54E68"/>
    <w:rsid w:val="00F56E8E"/>
    <w:rsid w:val="00F77194"/>
    <w:rsid w:val="00F8467E"/>
    <w:rsid w:val="00F915AF"/>
    <w:rsid w:val="00FA51DD"/>
    <w:rsid w:val="00FB3662"/>
    <w:rsid w:val="00FC66BD"/>
    <w:rsid w:val="00FF0F24"/>
    <w:rsid w:val="00FF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4910"/>
  <w15:chartTrackingRefBased/>
  <w15:docId w15:val="{9CB0195D-DEDF-4BEB-B035-B46621D65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16F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П"/>
    <w:basedOn w:val="a"/>
    <w:link w:val="a4"/>
    <w:qFormat/>
    <w:rsid w:val="005836D8"/>
    <w:pPr>
      <w:ind w:firstLine="510"/>
    </w:pPr>
    <w:rPr>
      <w:rFonts w:eastAsiaTheme="minorHAnsi"/>
      <w:color w:val="000000" w:themeColor="text1"/>
      <w:szCs w:val="28"/>
      <w:lang w:eastAsia="en-US"/>
    </w:rPr>
  </w:style>
  <w:style w:type="character" w:customStyle="1" w:styleId="a4">
    <w:name w:val="КП Знак"/>
    <w:basedOn w:val="a0"/>
    <w:link w:val="a3"/>
    <w:rsid w:val="005836D8"/>
    <w:rPr>
      <w:rFonts w:ascii="Times New Roman" w:hAnsi="Times New Roman" w:cs="Times New Roman"/>
      <w:color w:val="000000" w:themeColor="text1"/>
      <w:sz w:val="28"/>
      <w:szCs w:val="28"/>
    </w:rPr>
  </w:style>
  <w:style w:type="character" w:styleId="a5">
    <w:name w:val="annotation reference"/>
    <w:basedOn w:val="a0"/>
    <w:uiPriority w:val="99"/>
    <w:semiHidden/>
    <w:unhideWhenUsed/>
    <w:rsid w:val="0055273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2730"/>
    <w:rPr>
      <w:sz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27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273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273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273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2730"/>
    <w:rPr>
      <w:rFonts w:ascii="Segoe UI" w:eastAsia="Times New Roman" w:hAnsi="Segoe UI" w:cs="Segoe UI"/>
      <w:sz w:val="18"/>
      <w:szCs w:val="18"/>
      <w:lang w:eastAsia="ru-RU"/>
    </w:rPr>
  </w:style>
  <w:style w:type="character" w:styleId="ac">
    <w:name w:val="Hyperlink"/>
    <w:basedOn w:val="a0"/>
    <w:uiPriority w:val="99"/>
    <w:unhideWhenUsed/>
    <w:rsid w:val="00077426"/>
    <w:rPr>
      <w:color w:val="0563C1" w:themeColor="hyperlink"/>
      <w:u w:val="single"/>
    </w:rPr>
  </w:style>
  <w:style w:type="character" w:styleId="ad">
    <w:name w:val="Strong"/>
    <w:basedOn w:val="a0"/>
    <w:uiPriority w:val="22"/>
    <w:qFormat/>
    <w:rsid w:val="00987ABC"/>
    <w:rPr>
      <w:b/>
      <w:bCs/>
    </w:rPr>
  </w:style>
  <w:style w:type="paragraph" w:styleId="ae">
    <w:name w:val="Normal (Web)"/>
    <w:basedOn w:val="a"/>
    <w:uiPriority w:val="99"/>
    <w:semiHidden/>
    <w:unhideWhenUsed/>
    <w:rsid w:val="00987ABC"/>
    <w:pPr>
      <w:spacing w:before="100" w:beforeAutospacing="1" w:after="100" w:afterAutospacing="1"/>
      <w:jc w:val="left"/>
    </w:pPr>
    <w:rPr>
      <w:sz w:val="24"/>
      <w:szCs w:val="24"/>
    </w:rPr>
  </w:style>
  <w:style w:type="table" w:styleId="af">
    <w:name w:val="Table Grid"/>
    <w:basedOn w:val="a1"/>
    <w:uiPriority w:val="39"/>
    <w:rsid w:val="00E74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452269"/>
    <w:pPr>
      <w:spacing w:after="160" w:line="256" w:lineRule="auto"/>
      <w:ind w:left="720"/>
      <w:contextualSpacing/>
      <w:jc w:val="left"/>
    </w:pPr>
    <w:rPr>
      <w:rFonts w:eastAsiaTheme="minorHAnsi" w:cstheme="minorBidi"/>
      <w:szCs w:val="22"/>
      <w:lang w:eastAsia="en-US"/>
    </w:rPr>
  </w:style>
  <w:style w:type="paragraph" w:styleId="af1">
    <w:name w:val="No Spacing"/>
    <w:uiPriority w:val="1"/>
    <w:qFormat/>
    <w:rsid w:val="00200A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C27C1-D27B-47C1-9C15-E82F12E3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281</cp:revision>
  <dcterms:created xsi:type="dcterms:W3CDTF">2022-02-14T11:00:00Z</dcterms:created>
  <dcterms:modified xsi:type="dcterms:W3CDTF">2022-05-25T08:51:00Z</dcterms:modified>
</cp:coreProperties>
</file>