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所属类别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eastAsia="黑体"/>
                <w:b/>
                <w:bCs/>
                <w:sz w:val="28"/>
                <w:szCs w:val="28"/>
              </w:rPr>
              <w:t>202</w:t>
            </w:r>
            <w:r>
              <w:rPr>
                <w:rFonts w:hint="eastAsia" w:eastAsia="黑体"/>
                <w:b/>
                <w:bCs/>
                <w:sz w:val="28"/>
                <w:szCs w:val="28"/>
              </w:rPr>
              <w:t>1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年</w:t>
            </w:r>
            <w:r>
              <w:rPr>
                <w:rFonts w:eastAsia="黑体"/>
                <w:b/>
                <w:bCs/>
                <w:sz w:val="28"/>
                <w:szCs w:val="28"/>
              </w:rPr>
              <w:t>“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华数杯</w:t>
            </w:r>
            <w:r>
              <w:rPr>
                <w:rFonts w:eastAsia="黑体"/>
                <w:b/>
                <w:bCs/>
                <w:sz w:val="28"/>
                <w:szCs w:val="28"/>
              </w:rPr>
              <w:t>”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全国大学生数学建模竞赛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填研究生、本科还是专科组</w:t>
            </w: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******</w:t>
            </w:r>
          </w:p>
        </w:tc>
      </w:tr>
    </w:tbl>
    <w:p>
      <w:pPr>
        <w:jc w:val="center"/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color w:val="FF0000"/>
          <w:sz w:val="24"/>
        </w:rPr>
        <w:t>看完后就删除这个说明</w:t>
      </w:r>
      <w:r>
        <w:rPr>
          <w:rFonts w:hint="eastAsia" w:ascii="宋体" w:hAnsi="宋体"/>
          <w:sz w:val="24"/>
        </w:rPr>
        <w:t>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参考文献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（可另起一页）</w:t>
      </w:r>
      <w:bookmarkStart w:id="0" w:name="_GoBack"/>
      <w:bookmarkEnd w:id="0"/>
    </w:p>
    <w:p>
      <w:pPr>
        <w:widowControl/>
        <w:tabs>
          <w:tab w:val="left" w:pos="480"/>
        </w:tabs>
        <w:snapToGrid w:val="0"/>
        <w:spacing w:line="300" w:lineRule="auto"/>
        <w:ind w:firstLine="42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>
      <w:r>
        <w:rPr>
          <w:rFonts w:hint="eastAsia"/>
        </w:rPr>
        <w:t>[编号] 作者，书名，出版地：出版社，出版年。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>
      <w:r>
        <w:rPr>
          <w:rFonts w:hint="eastAsia"/>
        </w:rPr>
        <w:t>[编号] 作者，论文名，杂志名，卷期号：起止页码，出版年。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>
      <w:r>
        <w:rPr>
          <w:rFonts w:hint="eastAsia"/>
        </w:rPr>
        <w:t>[编号] 作者，资源标题，网址，访问时间（年月日）。</w:t>
      </w:r>
    </w:p>
    <w:p/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/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18"/>
    <w:rsid w:val="00012001"/>
    <w:rsid w:val="00112E63"/>
    <w:rsid w:val="001E29CD"/>
    <w:rsid w:val="002754EB"/>
    <w:rsid w:val="002C6F50"/>
    <w:rsid w:val="003C63C1"/>
    <w:rsid w:val="004831CD"/>
    <w:rsid w:val="00596C51"/>
    <w:rsid w:val="00752495"/>
    <w:rsid w:val="007558AC"/>
    <w:rsid w:val="007D5559"/>
    <w:rsid w:val="00A75D18"/>
    <w:rsid w:val="00AD4C2E"/>
    <w:rsid w:val="00B1499E"/>
    <w:rsid w:val="00BB46B5"/>
    <w:rsid w:val="00BD4E96"/>
    <w:rsid w:val="00E76A6C"/>
    <w:rsid w:val="00EB3996"/>
    <w:rsid w:val="02D2138D"/>
    <w:rsid w:val="1C584BDC"/>
    <w:rsid w:val="71D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</Words>
  <Characters>348</Characters>
  <Lines>2</Lines>
  <Paragraphs>1</Paragraphs>
  <TotalTime>1</TotalTime>
  <ScaleCrop>false</ScaleCrop>
  <LinksUpToDate>false</LinksUpToDate>
  <CharactersWithSpaces>407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2021-08-05T06:37:00Z</dcterms:created>
  <dc:creator>xywxq</dc:creator>
  <cp:lastModifiedBy>汪晓银</cp:lastModifiedBy>
  <dcterms:modified xsi:type="dcterms:W3CDTF">2021-08-05T06:47:06Z</dcterms:modified>
  <dc:title>选择题目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C035358EAFF84DAF901E00DBE784365B</vt:lpwstr>
  </property>
</Properties>
</file>