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53970B" w14:textId="33AA243C" w:rsidR="00CE37E7" w:rsidRPr="00802B6E" w:rsidRDefault="00CE37E7" w:rsidP="00CE37E7">
      <w:pPr>
        <w:jc w:val="center"/>
        <w:rPr>
          <w:rFonts w:ascii="Arial" w:hAnsi="Arial" w:cs="Arial"/>
          <w:b/>
          <w:bCs/>
          <w:sz w:val="56"/>
          <w:szCs w:val="56"/>
          <w:lang w:val="vi-VN"/>
        </w:rPr>
      </w:pPr>
      <w:r w:rsidRPr="00802B6E">
        <w:rPr>
          <w:rFonts w:ascii="Arial" w:hAnsi="Arial" w:cs="Arial"/>
          <w:b/>
          <w:bCs/>
          <w:sz w:val="56"/>
          <w:szCs w:val="56"/>
          <w:lang w:val="vi-VN"/>
        </w:rPr>
        <w:t>BÁO CÁO LAB_0</w:t>
      </w:r>
      <w:r w:rsidR="00AF2642">
        <w:rPr>
          <w:rFonts w:ascii="Arial" w:hAnsi="Arial" w:cs="Arial"/>
          <w:b/>
          <w:bCs/>
          <w:sz w:val="56"/>
          <w:szCs w:val="56"/>
          <w:lang w:val="vi-VN"/>
        </w:rPr>
        <w:t>5</w:t>
      </w:r>
    </w:p>
    <w:p w14:paraId="57D64D6C" w14:textId="77777777" w:rsidR="00CE37E7" w:rsidRPr="00802B6E" w:rsidRDefault="00CE37E7" w:rsidP="00CE37E7">
      <w:pPr>
        <w:spacing w:line="276" w:lineRule="auto"/>
        <w:rPr>
          <w:rFonts w:ascii="Arial" w:hAnsi="Arial" w:cs="Arial"/>
          <w:sz w:val="32"/>
          <w:szCs w:val="32"/>
          <w:lang w:val="vi-VN"/>
        </w:rPr>
      </w:pPr>
      <w:r w:rsidRPr="00802B6E">
        <w:rPr>
          <w:rFonts w:ascii="Arial" w:hAnsi="Arial" w:cs="Arial"/>
          <w:b/>
          <w:bCs/>
          <w:sz w:val="32"/>
          <w:szCs w:val="32"/>
          <w:lang w:val="vi-VN"/>
        </w:rPr>
        <w:t>Môn:</w:t>
      </w:r>
      <w:r w:rsidRPr="00802B6E">
        <w:rPr>
          <w:rFonts w:ascii="Arial" w:hAnsi="Arial" w:cs="Arial"/>
          <w:sz w:val="32"/>
          <w:szCs w:val="32"/>
          <w:lang w:val="vi-VN"/>
        </w:rPr>
        <w:t xml:space="preserve"> Lập Trình Ứng Dụng Web – NT208.L11.MMCL</w:t>
      </w:r>
    </w:p>
    <w:p w14:paraId="53650C90" w14:textId="77777777" w:rsidR="00CE37E7" w:rsidRPr="00802B6E" w:rsidRDefault="00CE37E7" w:rsidP="00CE37E7">
      <w:pPr>
        <w:spacing w:line="276" w:lineRule="auto"/>
        <w:rPr>
          <w:rFonts w:ascii="Arial" w:hAnsi="Arial" w:cs="Arial"/>
          <w:sz w:val="32"/>
          <w:szCs w:val="32"/>
          <w:lang w:val="vi-VN"/>
        </w:rPr>
      </w:pPr>
      <w:r w:rsidRPr="00802B6E">
        <w:rPr>
          <w:rFonts w:ascii="Arial" w:hAnsi="Arial" w:cs="Arial"/>
          <w:b/>
          <w:bCs/>
          <w:sz w:val="32"/>
          <w:szCs w:val="32"/>
          <w:lang w:val="vi-VN"/>
        </w:rPr>
        <w:t>Giảng viên hướng dẫn:</w:t>
      </w:r>
      <w:r w:rsidRPr="00802B6E">
        <w:rPr>
          <w:rFonts w:ascii="Arial" w:hAnsi="Arial" w:cs="Arial"/>
          <w:sz w:val="32"/>
          <w:szCs w:val="32"/>
          <w:lang w:val="vi-VN"/>
        </w:rPr>
        <w:t xml:space="preserve">  Đỗ Xuân Thành</w:t>
      </w:r>
    </w:p>
    <w:p w14:paraId="669FD277" w14:textId="4829FA5C" w:rsidR="00CE37E7" w:rsidRPr="00802B6E" w:rsidRDefault="00CE37E7" w:rsidP="00CE37E7">
      <w:pPr>
        <w:spacing w:line="276" w:lineRule="auto"/>
        <w:rPr>
          <w:rFonts w:ascii="Arial" w:hAnsi="Arial" w:cs="Arial"/>
          <w:sz w:val="32"/>
          <w:szCs w:val="32"/>
          <w:lang w:val="vi-VN"/>
        </w:rPr>
      </w:pPr>
      <w:r w:rsidRPr="00802B6E">
        <w:rPr>
          <w:rFonts w:ascii="Arial" w:hAnsi="Arial" w:cs="Arial"/>
          <w:b/>
          <w:bCs/>
          <w:sz w:val="32"/>
          <w:szCs w:val="32"/>
          <w:lang w:val="vi-VN"/>
        </w:rPr>
        <w:t>Thành Viên:</w:t>
      </w:r>
      <w:r w:rsidRPr="00802B6E">
        <w:rPr>
          <w:rFonts w:ascii="Arial" w:hAnsi="Arial" w:cs="Arial"/>
          <w:sz w:val="32"/>
          <w:szCs w:val="32"/>
          <w:lang w:val="vi-VN"/>
        </w:rPr>
        <w:t xml:space="preserve"> Nguyễn Minh Nhựt </w:t>
      </w:r>
      <w:r>
        <w:rPr>
          <w:rFonts w:ascii="Arial" w:hAnsi="Arial" w:cs="Arial"/>
          <w:sz w:val="32"/>
          <w:szCs w:val="32"/>
          <w:lang w:val="vi-VN"/>
        </w:rPr>
        <w:t xml:space="preserve">                </w:t>
      </w:r>
      <w:r w:rsidRPr="00802B6E">
        <w:rPr>
          <w:rFonts w:ascii="Arial" w:hAnsi="Arial" w:cs="Arial"/>
          <w:sz w:val="32"/>
          <w:szCs w:val="32"/>
          <w:lang w:val="vi-VN"/>
        </w:rPr>
        <w:t>18521222</w:t>
      </w:r>
      <w:r w:rsidRPr="00802B6E">
        <w:rPr>
          <w:rFonts w:ascii="Arial" w:hAnsi="Arial" w:cs="Arial"/>
          <w:sz w:val="32"/>
          <w:szCs w:val="32"/>
          <w:lang w:val="vi-VN"/>
        </w:rPr>
        <w:br/>
      </w:r>
      <w:r w:rsidRPr="00802B6E">
        <w:rPr>
          <w:rFonts w:ascii="Arial" w:hAnsi="Arial" w:cs="Arial"/>
          <w:sz w:val="32"/>
          <w:szCs w:val="32"/>
          <w:lang w:val="vi-VN"/>
        </w:rPr>
        <w:tab/>
      </w:r>
      <w:r w:rsidRPr="00802B6E">
        <w:rPr>
          <w:rFonts w:ascii="Arial" w:hAnsi="Arial" w:cs="Arial"/>
          <w:sz w:val="32"/>
          <w:szCs w:val="32"/>
          <w:lang w:val="vi-VN"/>
        </w:rPr>
        <w:tab/>
      </w:r>
      <w:r>
        <w:rPr>
          <w:rFonts w:ascii="Arial" w:hAnsi="Arial" w:cs="Arial"/>
          <w:sz w:val="32"/>
          <w:szCs w:val="32"/>
          <w:lang w:val="vi-VN"/>
        </w:rPr>
        <w:t xml:space="preserve">     </w:t>
      </w:r>
      <w:r w:rsidRPr="00802B6E">
        <w:rPr>
          <w:rFonts w:ascii="Arial" w:hAnsi="Arial" w:cs="Arial"/>
          <w:sz w:val="32"/>
          <w:szCs w:val="32"/>
          <w:lang w:val="vi-VN"/>
        </w:rPr>
        <w:t xml:space="preserve">Trần Văn Nam </w:t>
      </w:r>
      <w:r w:rsidRPr="00802B6E">
        <w:rPr>
          <w:rFonts w:ascii="Arial" w:hAnsi="Arial" w:cs="Arial"/>
          <w:sz w:val="32"/>
          <w:szCs w:val="32"/>
          <w:lang w:val="vi-VN"/>
        </w:rPr>
        <w:tab/>
        <w:t xml:space="preserve">   </w:t>
      </w:r>
      <w:r>
        <w:rPr>
          <w:rFonts w:ascii="Arial" w:hAnsi="Arial" w:cs="Arial"/>
          <w:sz w:val="32"/>
          <w:szCs w:val="32"/>
          <w:lang w:val="vi-VN"/>
        </w:rPr>
        <w:t xml:space="preserve">                 </w:t>
      </w:r>
      <w:r w:rsidRPr="00802B6E">
        <w:rPr>
          <w:rFonts w:ascii="Arial" w:hAnsi="Arial" w:cs="Arial"/>
          <w:sz w:val="32"/>
          <w:szCs w:val="32"/>
          <w:lang w:val="vi-VN"/>
        </w:rPr>
        <w:t>18521133</w:t>
      </w:r>
    </w:p>
    <w:p w14:paraId="47BF10CC" w14:textId="59B74083" w:rsidR="00CE37E7" w:rsidRPr="00CE37E7" w:rsidRDefault="00CE37E7" w:rsidP="00CE37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</w:pPr>
      <w:r w:rsidRPr="00CE37E7"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  <w:t>Yêu cầu 1: Ghi lại lưu lượng truyền tải của project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val="vi-VN"/>
        </w:rPr>
        <w:t>:</w:t>
      </w:r>
    </w:p>
    <w:p w14:paraId="4B5B2532" w14:textId="1718EB61" w:rsidR="00CE37E7" w:rsidRDefault="00CE37E7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2C81C29E" wp14:editId="3BB4832B">
            <wp:extent cx="5943600" cy="127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6B3C" w14:textId="08E2E5C5" w:rsidR="00CE37E7" w:rsidRPr="00CE37E7" w:rsidRDefault="00CE37E7" w:rsidP="00CE37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</w:pPr>
      <w:r w:rsidRPr="00CE37E7"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  <w:t>Yêu cầu 2: Tách riêng Frontend và Backend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val="vi-VN"/>
        </w:rPr>
        <w:t>:</w:t>
      </w:r>
    </w:p>
    <w:p w14:paraId="320AAB27" w14:textId="4F1E7342" w:rsidR="00CE37E7" w:rsidRDefault="00CE37E7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044E57CC" wp14:editId="072FC829">
            <wp:extent cx="2565400" cy="410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4D0" w14:textId="6B9A7680" w:rsidR="00CE37E7" w:rsidRDefault="00CE37E7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Tách riêng 2 phần 1 là mvc sẽ làm nhiệm vụ xử lý phía server.</w:t>
      </w:r>
    </w:p>
    <w:p w14:paraId="1FC0ED62" w14:textId="63E53767" w:rsidR="00CE37E7" w:rsidRDefault="00CE37E7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Public chứa giao diện xử lí phía server.</w:t>
      </w:r>
    </w:p>
    <w:p w14:paraId="6CDEF282" w14:textId="554E65EA" w:rsidR="00CE37E7" w:rsidRPr="00CE37E7" w:rsidRDefault="00CE37E7" w:rsidP="00CE37E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</w:pPr>
      <w:r w:rsidRPr="00CE37E7"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  <w:t xml:space="preserve"> Yêu cầu 3: Thiết kế Server Resources chuẩn RESTFul API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val="vi-VN"/>
        </w:rPr>
        <w:t>:</w:t>
      </w:r>
    </w:p>
    <w:p w14:paraId="6B8B53B1" w14:textId="36577640" w:rsidR="00CE37E7" w:rsidRDefault="00CE37E7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22FB5939" wp14:editId="1080C021">
            <wp:extent cx="5943600" cy="6216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3AEF" w14:textId="0690A4A3" w:rsidR="00CE37E7" w:rsidRDefault="00CE37E7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Ví dụ 1 api cho 1 trang load get thanhvien_api.</w:t>
      </w:r>
    </w:p>
    <w:p w14:paraId="7608B942" w14:textId="407E2168" w:rsidR="00266F7B" w:rsidRDefault="00266F7B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Dữ liệu gửi về dạng Json.</w:t>
      </w:r>
    </w:p>
    <w:p w14:paraId="08DC3F8F" w14:textId="41D46188" w:rsidR="00CE37E7" w:rsidRDefault="00266F7B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16C6A077" wp14:editId="127751FA">
            <wp:extent cx="5943600" cy="159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2ED5" w14:textId="3521DADE" w:rsidR="00266F7B" w:rsidRDefault="00266F7B" w:rsidP="00266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VN"/>
        </w:rPr>
      </w:pPr>
      <w:r w:rsidRPr="00266F7B">
        <w:rPr>
          <w:rFonts w:ascii="Times New Roman" w:eastAsia="Times New Roman" w:hAnsi="Times New Roman" w:cs="Times New Roman"/>
          <w:sz w:val="24"/>
          <w:szCs w:val="24"/>
          <w:lang w:val="en-VN"/>
        </w:rPr>
        <w:t>Sử dụng các công cụ Postman để kiểm tra hoạt động của các RESTFul API.</w:t>
      </w:r>
    </w:p>
    <w:p w14:paraId="6ED640D3" w14:textId="6C0B02ED" w:rsidR="00D86C34" w:rsidRPr="00D86C34" w:rsidRDefault="00D86C34" w:rsidP="00266F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en-VN"/>
        </w:rPr>
        <w:t>Get</w:t>
      </w: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hết dữ liệu user về.</w:t>
      </w:r>
    </w:p>
    <w:p w14:paraId="205DF985" w14:textId="77777777" w:rsidR="00D86C34" w:rsidRDefault="00D86C34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0EDF50AA" wp14:editId="07C1E95A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FF4" w14:textId="503A1465" w:rsidR="00266F7B" w:rsidRDefault="00D86C34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4FB8D2A1" wp14:editId="7A20B7F2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5FD6" w14:textId="75173B3F" w:rsidR="00AF2642" w:rsidRDefault="00D86C34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Get dữ liệu 1 user bằng id  và trả về đối tượng là json.</w:t>
      </w:r>
    </w:p>
    <w:p w14:paraId="292F92E9" w14:textId="13DF667F" w:rsidR="00AF2642" w:rsidRPr="00AF2642" w:rsidRDefault="00AF2642" w:rsidP="00AF264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</w:pPr>
      <w:r w:rsidRPr="00AF2642">
        <w:rPr>
          <w:rFonts w:ascii="Times New Roman" w:eastAsia="Times New Roman" w:hAnsi="Times New Roman" w:cs="Times New Roman"/>
          <w:b/>
          <w:bCs/>
          <w:sz w:val="30"/>
          <w:szCs w:val="30"/>
          <w:lang w:val="en-VN"/>
        </w:rPr>
        <w:t>Yêu cầu 4: Sử dụng Ajax lấy kết quả .</w:t>
      </w:r>
    </w:p>
    <w:p w14:paraId="1748E7CF" w14:textId="492ED315" w:rsidR="00AF2642" w:rsidRDefault="00AF2642" w:rsidP="00CE37E7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1A95DEBA" wp14:editId="07F7D18D">
            <wp:extent cx="5943600" cy="338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A3B3" w14:textId="1F928690" w:rsidR="00AF2642" w:rsidRPr="00CE37E7" w:rsidRDefault="00AF2642" w:rsidP="00CE37E7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5.</w:t>
      </w:r>
    </w:p>
    <w:sectPr w:rsidR="00AF2642" w:rsidRPr="00CE37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51F1A"/>
    <w:multiLevelType w:val="hybridMultilevel"/>
    <w:tmpl w:val="AA32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E7"/>
    <w:rsid w:val="0017407D"/>
    <w:rsid w:val="00266F7B"/>
    <w:rsid w:val="00790337"/>
    <w:rsid w:val="00AF2642"/>
    <w:rsid w:val="00CE37E7"/>
    <w:rsid w:val="00D8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088A07"/>
  <w15:chartTrackingRefBased/>
  <w15:docId w15:val="{542328CE-7FBA-6D45-9C06-A8996A0D0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7E7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2020-12-20T03:11:00Z</dcterms:created>
  <dcterms:modified xsi:type="dcterms:W3CDTF">2020-12-20T15:09:00Z</dcterms:modified>
</cp:coreProperties>
</file>