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Crow’s foot notation: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b w:val="1"/>
          <w:u w:val="non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https://vertabelo.com/blog/crow-s-foot-notation/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Many-to-Many relationships: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b w:val="1"/>
          <w:u w:val="non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https://blog.devart.com/how-to-create-many-to-many-relationships-between-tables.html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PostgreSQL data types for columns: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b w:val="1"/>
          <w:u w:val="non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https://www.postgresqltutorial.com/postgresql-tutorial/postgresql-data-types/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Downloading PostgreSQL: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https://www.youtube.com/watch?v=0n41UTkOBb0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Connecting to a .tar file for a DB in pgadmin: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https://www.youtube.com/watch?v=obnRGVXmeyE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 Git on a mac: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https://www.youtube.com/watch?v=hMEyBtsuAJE</w:t>
        </w:r>
      </w:hyperlink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https://medium.com/@carlosdevpereira/git-series-installing-git-e6d3ebfc40e3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https://www.youtube.com/watch?v=ZM3I16Z-lxI</w:t>
        </w:r>
      </w:hyperlink>
      <w:r w:rsidDel="00000000" w:rsidR="00000000" w:rsidRPr="00000000">
        <w:rPr>
          <w:b w:val="1"/>
          <w:rtl w:val="0"/>
        </w:rPr>
        <w:t xml:space="preserve">, 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https://www.youtube.com/watch?v=F02LEVYEmQw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Download page for postgresql: 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https://www.postgresql.org/download/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Installing Git on a PC: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Github desktop: 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https://desktop.github.com/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pgAdmin 4 (alternative download)</w:t>
      </w:r>
      <w:r w:rsidDel="00000000" w:rsidR="00000000" w:rsidRPr="00000000">
        <w:rPr>
          <w:b w:val="1"/>
          <w:rtl w:val="0"/>
        </w:rPr>
        <w:t xml:space="preserve">: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https://www.pgadmin.org/download/pgadmin-4-windows/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Uninstall postgresql:   Windows: </w:t>
      </w:r>
      <w:hyperlink r:id="rId19">
        <w:r w:rsidDel="00000000" w:rsidR="00000000" w:rsidRPr="00000000">
          <w:rPr>
            <w:b w:val="1"/>
            <w:color w:val="1155cc"/>
            <w:u w:val="single"/>
            <w:shd w:fill="ff9900" w:val="clear"/>
            <w:rtl w:val="0"/>
          </w:rPr>
          <w:t xml:space="preserve">https://commandprompt.com/education/how-to-uninstall-postgresql-from-windows/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Mac</w:t>
      </w:r>
      <w:r w:rsidDel="00000000" w:rsidR="00000000" w:rsidRPr="00000000">
        <w:rPr>
          <w:shd w:fill="ff9900" w:val="clear"/>
          <w:rtl w:val="0"/>
        </w:rPr>
        <w:t xml:space="preserve">: </w:t>
      </w:r>
      <w:hyperlink r:id="rId20">
        <w:r w:rsidDel="00000000" w:rsidR="00000000" w:rsidRPr="00000000">
          <w:rPr>
            <w:color w:val="1155cc"/>
            <w:u w:val="single"/>
            <w:shd w:fill="ff9900" w:val="clear"/>
            <w:rtl w:val="0"/>
          </w:rPr>
          <w:t xml:space="preserve">https://macpaw.com/how-to/uninstall-postgressql-mac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Discussion on current version issues:</w:t>
      </w: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https://stackoverflow.com/questions/76680641/loading-pgadmin-4-v7-4-while-opening-pgadmin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 new server: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https://docs.bitnami.com/aws/apps/discourse/administration/configure-pgadmin/#:~:text=Launch%20pgAdmin%204.,%E2%80%9CCreate%2DServer%E2%80%9D%20window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Major actions in SQL: </w:t>
      </w: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https://www.w3schools.com/sql/default.asp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JOINS:</w:t>
      </w: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https://www.geeksforgeeks.org/sql-join-set-1-inner-left-right-and-full-joins/</w:t>
        </w:r>
      </w:hyperlink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More JOINS: </w:t>
      </w: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https://www.youtube.com/watch?v=RehbnzKHS28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Any vs. All: </w:t>
      </w: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https://www.w3schools.com/sql/sql_any_all.asp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3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WHERE vs. HAVING: </w:t>
      </w:r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https://365datascience.com/tutorials/sql-tutorials/sql-where-or-having/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SQL CUBE: </w:t>
      </w:r>
      <w:hyperlink r:id="rId2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https://www.sqltutorial.org/sql-cube/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UNION: </w:t>
      </w:r>
      <w:hyperlink r:id="rId2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https://www.programiz.com/sql/union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Count(*) vs Count(*) performance:</w:t>
      </w:r>
      <w:r w:rsidDel="00000000" w:rsidR="00000000" w:rsidRPr="00000000">
        <w:rPr>
          <w:color w:val="1155cc"/>
          <w:rtl w:val="0"/>
        </w:rPr>
        <w:t xml:space="preserve">   </w:t>
      </w:r>
      <w:r w:rsidDel="00000000" w:rsidR="00000000" w:rsidRPr="00000000">
        <w:rPr>
          <w:b w:val="1"/>
          <w:color w:val="1155cc"/>
          <w:u w:val="single"/>
          <w:rtl w:val="0"/>
        </w:rPr>
        <w:t xml:space="preserve"> </w:t>
      </w:r>
      <w:hyperlink r:id="rId3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Count(*) vs Count(1) - SQL Server - Stack 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interpreter order of operations/execution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0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FROM</w:t>
      </w:r>
      <w:r w:rsidDel="00000000" w:rsidR="00000000" w:rsidRPr="00000000">
        <w:rPr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ROLLUP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CUBE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GROUPING SETS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HAVING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OVER</w:t>
      </w:r>
      <w:r w:rsidDel="00000000" w:rsidR="00000000" w:rsidRPr="00000000">
        <w:rPr>
          <w:b w:val="1"/>
          <w:sz w:val="24"/>
          <w:szCs w:val="24"/>
          <w:rtl w:val="0"/>
        </w:rPr>
        <w:t xml:space="preserve"> (e.g., Window Functions)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DISTINCT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UNION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INTERSECT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EXCEPT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OFFSET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FETCH FIRST/NEXT ROWS ONLY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LIMIT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TOP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More in depth read: </w:t>
      </w:r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https://vladmihalcea.com/sql-operation-order/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4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CTE’s: </w:t>
      </w:r>
      <w:hyperlink r:id="rId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https://www.postgresqltutorial.com/postgresql-tutorial/postgresql-cte/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Window functions: </w:t>
      </w:r>
      <w:hyperlink r:id="rId3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https://en.wikipedia.org/wiki/Window_function_(SQL)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b w:val="1"/>
          <w:u w:val="none"/>
        </w:rPr>
      </w:pPr>
      <w:hyperlink r:id="rId3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https://mode.com/sql-tutorial/sql-window-functions/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b w:val="1"/>
          <w:u w:val="none"/>
        </w:rPr>
      </w:pPr>
      <w:hyperlink r:id="rId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https://www.geeksforgeeks.org/window-functions-in-sql/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b w:val="1"/>
          <w:u w:val="none"/>
        </w:rPr>
      </w:pPr>
      <w:hyperlink r:id="rId3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https://towardsdatascience.com/a-guide-to-advanced-sql-window-functions-f63f2642cbf9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Case When: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b w:val="1"/>
          <w:u w:val="none"/>
        </w:rPr>
      </w:pPr>
      <w:hyperlink r:id="rId3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https://www.w3schools.com/sql/sql_case.asp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b w:val="1"/>
          <w:u w:val="none"/>
        </w:rPr>
      </w:pPr>
      <w:hyperlink r:id="rId3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https://mode.com/sql-tutorial/sql-case/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b w:val="1"/>
          <w:u w:val="none"/>
        </w:rPr>
      </w:pPr>
      <w:hyperlink r:id="rId3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https://www.programiz.com/sql/case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Phenomenal chat gpt convo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b w:val="1"/>
          <w:u w:val="none"/>
        </w:rPr>
      </w:pPr>
      <w:hyperlink r:id="rId4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https://chat.openai.com/share/c266041f-a315-4945-8abf-bfa8fb50ceb5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Three valued logic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b w:val="1"/>
          <w:u w:val="none"/>
        </w:rPr>
      </w:pPr>
      <w:hyperlink r:id="rId4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https://modern-sql.com/concept/three-valued-logic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Cross Join idea: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2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5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b w:val="1"/>
          <w:u w:val="none"/>
        </w:rPr>
      </w:pPr>
      <w:hyperlink r:id="rId4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https://stackoverflow.com/questions/8584967/split-comma-separated-column-data-into-additional-columns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b w:val="1"/>
          <w:u w:val="none"/>
        </w:rPr>
      </w:pPr>
      <w:hyperlink r:id="rId4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https://www.sqlshack.com/string_agg-function-in-sql/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b w:val="1"/>
          <w:u w:val="none"/>
        </w:rPr>
      </w:pPr>
      <w:hyperlink r:id="rId4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https://www.postgresqltutorial.com/postgresql-plpgsql/postgresql-create-function/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b w:val="1"/>
          <w:u w:val="none"/>
        </w:rPr>
      </w:pPr>
      <w:hyperlink r:id="rId4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https://medium.com/codex/weathering-the-sql-interpreter-13ebaa175955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b w:val="1"/>
          <w:u w:val="none"/>
        </w:rPr>
      </w:pPr>
      <w:hyperlink r:id="rId4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https://www.youtube.com/watch?v=BHwzDmr6d7s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6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Pivot in postgresql: </w:t>
      </w:r>
      <w:hyperlink r:id="rId4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https://ubiq.co/database-blog/create-pivot-table-postgresql/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Views: </w:t>
      </w:r>
      <w:hyperlink r:id="rId4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https://towardsdatascience.com/views-an-underrated-alternative-to-tables-in-sql-26cd6d1d8660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Recursion: </w:t>
      </w:r>
      <w:hyperlink r:id="rId5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https://www.postgresqltutorial.com/postgresql-tutorial/postgresql-recursive-query/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b w:val="1"/>
          <w:u w:val="none"/>
        </w:rPr>
      </w:pPr>
      <w:hyperlink r:id="rId5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https://www.postgresql.org/docs/current/queries-with.html#QUERIES-WITH-RECURSIVE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b w:val="1"/>
          <w:u w:val="none"/>
        </w:rPr>
      </w:pPr>
      <w:hyperlink r:id="rId5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https://www.geeksforgeeks.org/postgresql-recursive-query/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b w:val="1"/>
          <w:u w:val="none"/>
        </w:rPr>
      </w:pPr>
      <w:hyperlink r:id="rId5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https://elvisciotti.medium.com/postgresql-recursive-query-the-simplest-example-explained-f9b85e0a371b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LAG(): </w:t>
      </w:r>
      <w:hyperlink r:id="rId5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https://www.postgresqltutorial.com/postgresql-window-function/postgresql-lag-function/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DVD example showing where the join type will or will not matter for counting how many times a film in inventory has been rented.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15917" cy="284944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917" cy="2849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Other: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Githubs: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hyperlink r:id="rId5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https://github.com/zapatos24/va02_volunteer_book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hyperlink r:id="rId5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https://github.com/gordonkwokkwok/DVD-Rental-PostgreSQL-Project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Further SQL practice: 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hyperlink r:id="rId5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https://mystery.knightlab.com/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hyperlink r:id="rId5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https://sql-island.informatik.uni-kl.de/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hyperlink r:id="rId6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https://sqlpd.com/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hyperlink r:id="rId6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https://www.edx.org/learn/relational-databases/stanford-university-databases-relational-databases-and-sql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do Documentation for Postgresql DBs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it straight to the DB:</w:t>
      </w:r>
    </w:p>
    <w:p w:rsidR="00000000" w:rsidDel="00000000" w:rsidP="00000000" w:rsidRDefault="00000000" w:rsidRPr="00000000" w14:paraId="00000088">
      <w:pPr>
        <w:rPr>
          <w:b w:val="1"/>
        </w:rPr>
      </w:pPr>
      <w:hyperlink r:id="rId6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https://dbschema.com/2020/07/14/postgres/documentation-tutorial/#:~:text=To%20document%20a%20PostgreSQL%20database,to%20access%20the%20PostgreSQL%20shell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                                                                                    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5381625</wp:posOffset>
          </wp:positionH>
          <wp:positionV relativeFrom="paragraph">
            <wp:posOffset>-158161</wp:posOffset>
          </wp:positionV>
          <wp:extent cx="804863" cy="74111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4863" cy="74111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hat.openai.com/share/c266041f-a315-4945-8abf-bfa8fb50ceb5" TargetMode="External"/><Relationship Id="rId42" Type="http://schemas.openxmlformats.org/officeDocument/2006/relationships/image" Target="media/image2.png"/><Relationship Id="rId41" Type="http://schemas.openxmlformats.org/officeDocument/2006/relationships/hyperlink" Target="https://modern-sql.com/concept/three-valued-logic" TargetMode="External"/><Relationship Id="rId44" Type="http://schemas.openxmlformats.org/officeDocument/2006/relationships/hyperlink" Target="https://www.sqlshack.com/string_agg-function-in-sql/" TargetMode="External"/><Relationship Id="rId43" Type="http://schemas.openxmlformats.org/officeDocument/2006/relationships/hyperlink" Target="https://stackoverflow.com/questions/8584967/split-comma-separated-column-data-into-additional-columns" TargetMode="External"/><Relationship Id="rId46" Type="http://schemas.openxmlformats.org/officeDocument/2006/relationships/hyperlink" Target="https://medium.com/codex/weathering-the-sql-interpreter-13ebaa175955" TargetMode="External"/><Relationship Id="rId45" Type="http://schemas.openxmlformats.org/officeDocument/2006/relationships/hyperlink" Target="https://www.postgresqltutorial.com/postgresql-plpgsql/postgresql-create-func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0n41UTkOBb0" TargetMode="External"/><Relationship Id="rId48" Type="http://schemas.openxmlformats.org/officeDocument/2006/relationships/hyperlink" Target="https://ubiq.co/database-blog/create-pivot-table-postgresql/" TargetMode="External"/><Relationship Id="rId47" Type="http://schemas.openxmlformats.org/officeDocument/2006/relationships/hyperlink" Target="https://www.youtube.com/watch?v=BHwzDmr6d7s" TargetMode="External"/><Relationship Id="rId49" Type="http://schemas.openxmlformats.org/officeDocument/2006/relationships/hyperlink" Target="https://towardsdatascience.com/views-an-underrated-alternative-to-tables-in-sql-26cd6d1d8660" TargetMode="External"/><Relationship Id="rId5" Type="http://schemas.openxmlformats.org/officeDocument/2006/relationships/styles" Target="styles.xml"/><Relationship Id="rId6" Type="http://schemas.openxmlformats.org/officeDocument/2006/relationships/hyperlink" Target="https://vertabelo.com/blog/crow-s-foot-notation/" TargetMode="External"/><Relationship Id="rId7" Type="http://schemas.openxmlformats.org/officeDocument/2006/relationships/hyperlink" Target="https://blog.devart.com/how-to-create-many-to-many-relationships-between-tables.html" TargetMode="External"/><Relationship Id="rId8" Type="http://schemas.openxmlformats.org/officeDocument/2006/relationships/hyperlink" Target="https://www.postgresqltutorial.com/postgresql-tutorial/postgresql-data-types/" TargetMode="External"/><Relationship Id="rId31" Type="http://schemas.openxmlformats.org/officeDocument/2006/relationships/hyperlink" Target="https://vladmihalcea.com/sql-operation-order/" TargetMode="External"/><Relationship Id="rId30" Type="http://schemas.openxmlformats.org/officeDocument/2006/relationships/hyperlink" Target="https://stackoverflow.com/questions/1221559/count-vs-count1-sql-server?noredirect=1&amp;lq=1&amp;answertab=modifieddesc#tab-top" TargetMode="External"/><Relationship Id="rId33" Type="http://schemas.openxmlformats.org/officeDocument/2006/relationships/hyperlink" Target="https://en.wikipedia.org/wiki/Window_function_(SQL)" TargetMode="External"/><Relationship Id="rId32" Type="http://schemas.openxmlformats.org/officeDocument/2006/relationships/hyperlink" Target="https://www.postgresqltutorial.com/postgresql-tutorial/postgresql-cte/" TargetMode="External"/><Relationship Id="rId35" Type="http://schemas.openxmlformats.org/officeDocument/2006/relationships/hyperlink" Target="https://www.geeksforgeeks.org/window-functions-in-sql/" TargetMode="External"/><Relationship Id="rId34" Type="http://schemas.openxmlformats.org/officeDocument/2006/relationships/hyperlink" Target="https://mode.com/sql-tutorial/sql-window-functions/" TargetMode="External"/><Relationship Id="rId37" Type="http://schemas.openxmlformats.org/officeDocument/2006/relationships/hyperlink" Target="https://www.w3schools.com/sql/sql_case.asp" TargetMode="External"/><Relationship Id="rId36" Type="http://schemas.openxmlformats.org/officeDocument/2006/relationships/hyperlink" Target="https://towardsdatascience.com/a-guide-to-advanced-sql-window-functions-f63f2642cbf9" TargetMode="External"/><Relationship Id="rId39" Type="http://schemas.openxmlformats.org/officeDocument/2006/relationships/hyperlink" Target="https://www.programiz.com/sql/case" TargetMode="External"/><Relationship Id="rId38" Type="http://schemas.openxmlformats.org/officeDocument/2006/relationships/hyperlink" Target="https://mode.com/sql-tutorial/sql-case/" TargetMode="External"/><Relationship Id="rId62" Type="http://schemas.openxmlformats.org/officeDocument/2006/relationships/hyperlink" Target="https://dbschema.com/2020/07/14/postgres/documentation-tutorial/#:~:text=To%20document%20a%20PostgreSQL%20database,to%20access%20the%20PostgreSQL%20shell" TargetMode="External"/><Relationship Id="rId61" Type="http://schemas.openxmlformats.org/officeDocument/2006/relationships/hyperlink" Target="https://www.edx.org/learn/relational-databases/stanford-university-databases-relational-databases-and-sql" TargetMode="External"/><Relationship Id="rId20" Type="http://schemas.openxmlformats.org/officeDocument/2006/relationships/hyperlink" Target="https://macpaw.com/how-to/uninstall-postgressql-mac" TargetMode="External"/><Relationship Id="rId63" Type="http://schemas.openxmlformats.org/officeDocument/2006/relationships/footer" Target="footer1.xml"/><Relationship Id="rId22" Type="http://schemas.openxmlformats.org/officeDocument/2006/relationships/hyperlink" Target="https://docs.bitnami.com/aws/apps/discourse/administration/configure-pgadmin/#:~:text=Launch%20pgAdmin%204.,%E2%80%9CCreate%2DServer%E2%80%9D%20window" TargetMode="External"/><Relationship Id="rId21" Type="http://schemas.openxmlformats.org/officeDocument/2006/relationships/hyperlink" Target="https://stackoverflow.com/questions/76680641/loading-pgadmin-4-v7-4-while-opening-pgadmin" TargetMode="External"/><Relationship Id="rId24" Type="http://schemas.openxmlformats.org/officeDocument/2006/relationships/hyperlink" Target="https://www.geeksforgeeks.org/sql-join-set-1-inner-left-right-and-full-joins/" TargetMode="External"/><Relationship Id="rId23" Type="http://schemas.openxmlformats.org/officeDocument/2006/relationships/hyperlink" Target="https://www.w3schools.com/sql/default.asp" TargetMode="External"/><Relationship Id="rId60" Type="http://schemas.openxmlformats.org/officeDocument/2006/relationships/hyperlink" Target="https://sqlpd.com/" TargetMode="External"/><Relationship Id="rId26" Type="http://schemas.openxmlformats.org/officeDocument/2006/relationships/hyperlink" Target="https://www.w3schools.com/sql/sql_any_all.asp" TargetMode="External"/><Relationship Id="rId25" Type="http://schemas.openxmlformats.org/officeDocument/2006/relationships/hyperlink" Target="https://www.youtube.com/watch?v=RehbnzKHS28" TargetMode="External"/><Relationship Id="rId28" Type="http://schemas.openxmlformats.org/officeDocument/2006/relationships/hyperlink" Target="https://www.sqltutorial.org/sql-cube/" TargetMode="External"/><Relationship Id="rId27" Type="http://schemas.openxmlformats.org/officeDocument/2006/relationships/hyperlink" Target="https://365datascience.com/tutorials/sql-tutorials/sql-where-or-having/" TargetMode="External"/><Relationship Id="rId29" Type="http://schemas.openxmlformats.org/officeDocument/2006/relationships/hyperlink" Target="https://www.programiz.com/sql/union" TargetMode="External"/><Relationship Id="rId51" Type="http://schemas.openxmlformats.org/officeDocument/2006/relationships/hyperlink" Target="https://www.postgresql.org/docs/current/queries-with.html#QUERIES-WITH-RECURSIVE" TargetMode="External"/><Relationship Id="rId50" Type="http://schemas.openxmlformats.org/officeDocument/2006/relationships/hyperlink" Target="https://www.postgresqltutorial.com/postgresql-tutorial/postgresql-recursive-query/" TargetMode="External"/><Relationship Id="rId53" Type="http://schemas.openxmlformats.org/officeDocument/2006/relationships/hyperlink" Target="https://elvisciotti.medium.com/postgresql-recursive-query-the-simplest-example-explained-f9b85e0a371b" TargetMode="External"/><Relationship Id="rId52" Type="http://schemas.openxmlformats.org/officeDocument/2006/relationships/hyperlink" Target="https://www.geeksforgeeks.org/postgresql-recursive-query/" TargetMode="External"/><Relationship Id="rId11" Type="http://schemas.openxmlformats.org/officeDocument/2006/relationships/hyperlink" Target="https://www.youtube.com/watch?v=hMEyBtsuAJE" TargetMode="External"/><Relationship Id="rId55" Type="http://schemas.openxmlformats.org/officeDocument/2006/relationships/image" Target="media/image3.png"/><Relationship Id="rId10" Type="http://schemas.openxmlformats.org/officeDocument/2006/relationships/hyperlink" Target="https://www.youtube.com/watch?v=obnRGVXmeyE" TargetMode="External"/><Relationship Id="rId54" Type="http://schemas.openxmlformats.org/officeDocument/2006/relationships/hyperlink" Target="https://www.postgresqltutorial.com/postgresql-window-function/postgresql-lag-function/" TargetMode="External"/><Relationship Id="rId13" Type="http://schemas.openxmlformats.org/officeDocument/2006/relationships/hyperlink" Target="https://www.youtube.com/watch?v=ZM3I16Z-lxI" TargetMode="External"/><Relationship Id="rId57" Type="http://schemas.openxmlformats.org/officeDocument/2006/relationships/hyperlink" Target="https://github.com/gordonkwokkwok/DVD-Rental-PostgreSQL-Project" TargetMode="External"/><Relationship Id="rId12" Type="http://schemas.openxmlformats.org/officeDocument/2006/relationships/hyperlink" Target="https://medium.com/@carlosdevpereira/git-series-installing-git-e6d3ebfc40e3" TargetMode="External"/><Relationship Id="rId56" Type="http://schemas.openxmlformats.org/officeDocument/2006/relationships/hyperlink" Target="https://github.com/zapatos24/va02_volunteer_book" TargetMode="External"/><Relationship Id="rId15" Type="http://schemas.openxmlformats.org/officeDocument/2006/relationships/hyperlink" Target="https://www.postgresql.org/download/" TargetMode="External"/><Relationship Id="rId59" Type="http://schemas.openxmlformats.org/officeDocument/2006/relationships/hyperlink" Target="https://sql-island.informatik.uni-kl.de/" TargetMode="External"/><Relationship Id="rId14" Type="http://schemas.openxmlformats.org/officeDocument/2006/relationships/hyperlink" Target="https://www.youtube.com/watch?v=F02LEVYEmQw" TargetMode="External"/><Relationship Id="rId58" Type="http://schemas.openxmlformats.org/officeDocument/2006/relationships/hyperlink" Target="https://mystery.knightlab.com/" TargetMode="External"/><Relationship Id="rId17" Type="http://schemas.openxmlformats.org/officeDocument/2006/relationships/hyperlink" Target="https://desktop.github.com/" TargetMode="External"/><Relationship Id="rId16" Type="http://schemas.openxmlformats.org/officeDocument/2006/relationships/hyperlink" Target="https://git-scm.com/" TargetMode="External"/><Relationship Id="rId19" Type="http://schemas.openxmlformats.org/officeDocument/2006/relationships/hyperlink" Target="https://commandprompt.com/education/how-to-uninstall-postgresql-from-windows/" TargetMode="External"/><Relationship Id="rId18" Type="http://schemas.openxmlformats.org/officeDocument/2006/relationships/hyperlink" Target="https://www.pgadmin.org/download/pgadmin-4-windows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