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 the following example: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https://www.postgresqltutorial.com/postgresql-tutorial/postgresql-recursive-query/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 is an illustration of what they are representing: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43713" cy="35901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359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Aside from the recursion seen on that page. Here is another way to try and get a result set based on chain of command: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ranks 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(SELECT e1.employee_id as rank_1, e2.employee_id as rank_2, e3.employee_id as rank_3, e4.employee_id as rank_4 FROM employees e1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JOIN employees e2 ON e2.manager_id = e1.employee_id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FULL JOIN employees e3 ON e3.manager_id = e2.employee_id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FULL JOIN employees e4 ON e4.manager_id = e3.employee_id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e1.employee_id = 2 )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SELECT*FROM employees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(employee_id IN (SELECT rank_1 FROM ranks))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 (employee_id IN (SELECT rank_2 FROM ranks))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 (employee_id IN (SELECT rank_3 FROM ranks))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gresqltutorial.com/postgresql-tutorial/postgresql-recursive-query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