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4E3" w:rsidRDefault="00D544E3" w:rsidP="00D544E3">
      <w:pPr>
        <w:jc w:val="center"/>
        <w:rPr>
          <w:sz w:val="24"/>
        </w:rPr>
      </w:pPr>
      <w:r>
        <w:rPr>
          <w:sz w:val="24"/>
        </w:rPr>
        <w:t xml:space="preserve">&lt; </w:t>
      </w:r>
      <w:r w:rsidRPr="00D544E3">
        <w:rPr>
          <w:rFonts w:hint="eastAsia"/>
          <w:sz w:val="24"/>
        </w:rPr>
        <w:t>Lambda architecture</w:t>
      </w:r>
      <w:r w:rsidRPr="00D544E3">
        <w:rPr>
          <w:sz w:val="24"/>
        </w:rPr>
        <w:t xml:space="preserve"> </w:t>
      </w:r>
      <w:r w:rsidRPr="00D544E3">
        <w:rPr>
          <w:rFonts w:hint="eastAsia"/>
          <w:sz w:val="24"/>
        </w:rPr>
        <w:t>+ 구성요소 / use case</w:t>
      </w:r>
      <w:r>
        <w:rPr>
          <w:sz w:val="24"/>
        </w:rPr>
        <w:t xml:space="preserve"> &gt;</w:t>
      </w:r>
    </w:p>
    <w:p w:rsidR="00D544E3" w:rsidRPr="00D544E3" w:rsidRDefault="00D544E3">
      <w:pPr>
        <w:rPr>
          <w:sz w:val="24"/>
        </w:rPr>
      </w:pPr>
    </w:p>
    <w:p w:rsidR="00D544E3" w:rsidRPr="00D544E3" w:rsidRDefault="00D544E3" w:rsidP="00D544E3">
      <w:r w:rsidRPr="00D544E3">
        <w:rPr>
          <w:rFonts w:hint="eastAsia"/>
        </w:rPr>
        <w:t>1. 참조: AWS Summit Seoul 2016 - Lambda를 활용한 서버없는 아키텍쳐 구현하기</w:t>
      </w:r>
    </w:p>
    <w:p w:rsidR="00D544E3" w:rsidRPr="00D544E3" w:rsidRDefault="00211523" w:rsidP="00D544E3">
      <w:pPr>
        <w:rPr>
          <w:color w:val="0000FF"/>
        </w:rPr>
      </w:pPr>
      <w:hyperlink r:id="rId5" w:history="1">
        <w:r w:rsidR="00D544E3" w:rsidRPr="00D544E3">
          <w:rPr>
            <w:rStyle w:val="a4"/>
            <w:rFonts w:eastAsiaTheme="minorHAnsi" w:hint="eastAsia"/>
            <w:szCs w:val="20"/>
          </w:rPr>
          <w:t>https://www.youtube.com/watch?v=trAtxluzj-g </w:t>
        </w:r>
      </w:hyperlink>
    </w:p>
    <w:p w:rsidR="00D544E3" w:rsidRPr="00D544E3" w:rsidRDefault="00D544E3" w:rsidP="00D544E3"/>
    <w:p w:rsidR="00D544E3" w:rsidRDefault="00D544E3" w:rsidP="00D544E3">
      <w:pPr>
        <w:rPr>
          <w:rFonts w:eastAsiaTheme="minorHAnsi" w:cs="굴림"/>
          <w:kern w:val="0"/>
          <w:szCs w:val="20"/>
        </w:rPr>
      </w:pPr>
      <w:r w:rsidRPr="00D544E3">
        <w:rPr>
          <w:rFonts w:eastAsiaTheme="minorHAnsi"/>
          <w:szCs w:val="20"/>
        </w:rPr>
        <w:t xml:space="preserve">2. </w:t>
      </w:r>
      <w:r w:rsidRPr="00D544E3">
        <w:rPr>
          <w:rFonts w:eastAsiaTheme="minorHAnsi" w:cs="굴림" w:hint="eastAsia"/>
          <w:kern w:val="0"/>
          <w:szCs w:val="20"/>
          <w:shd w:val="clear" w:color="auto" w:fill="FFFFFF"/>
        </w:rPr>
        <w:t>Lambda Architecture in 10 minutes or less: </w:t>
      </w:r>
      <w:hyperlink r:id="rId6" w:history="1">
        <w:r w:rsidRPr="00D544E3">
          <w:rPr>
            <w:rStyle w:val="a4"/>
            <w:rFonts w:eastAsiaTheme="minorHAnsi" w:cs="굴림" w:hint="eastAsia"/>
            <w:color w:val="auto"/>
            <w:kern w:val="0"/>
            <w:szCs w:val="20"/>
            <w:shd w:val="clear" w:color="auto" w:fill="FFFFFF"/>
          </w:rPr>
          <w:t>https://www.youtube.com/watch?v=fPlgoTLJh38 </w:t>
        </w:r>
      </w:hyperlink>
      <w:r w:rsidRPr="00D544E3">
        <w:rPr>
          <w:rFonts w:eastAsiaTheme="minorHAnsi" w:cs="굴림" w:hint="eastAsia"/>
          <w:kern w:val="0"/>
          <w:szCs w:val="20"/>
        </w:rPr>
        <w:t xml:space="preserve"> </w:t>
      </w:r>
    </w:p>
    <w:p w:rsidR="00A849CE" w:rsidRPr="00D544E3" w:rsidRDefault="00A849CE" w:rsidP="00D544E3">
      <w:pPr>
        <w:rPr>
          <w:rFonts w:eastAsiaTheme="minorHAnsi" w:cs="굴림"/>
          <w:kern w:val="0"/>
          <w:szCs w:val="20"/>
          <w:shd w:val="clear" w:color="auto" w:fill="FFFFFF"/>
        </w:rPr>
      </w:pPr>
    </w:p>
    <w:p w:rsidR="000B6E1F" w:rsidRDefault="00A849CE" w:rsidP="00D544E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람다 아키텍처</w:t>
      </w:r>
    </w:p>
    <w:p w:rsidR="00A849CE" w:rsidRPr="000B6E1F" w:rsidRDefault="00A849CE" w:rsidP="000B6E1F">
      <w:pPr>
        <w:pStyle w:val="a7"/>
        <w:numPr>
          <w:ilvl w:val="0"/>
          <w:numId w:val="1"/>
        </w:numPr>
        <w:ind w:leftChars="0"/>
        <w:rPr>
          <w:rFonts w:eastAsiaTheme="minorHAnsi" w:cs="Arial"/>
          <w:color w:val="222222"/>
          <w:szCs w:val="20"/>
          <w:shd w:val="clear" w:color="auto" w:fill="FFFFFF"/>
        </w:rPr>
      </w:pPr>
      <w:r w:rsidRPr="000B6E1F">
        <w:rPr>
          <w:rFonts w:eastAsiaTheme="minorHAnsi" w:cs="Arial"/>
          <w:b/>
          <w:bCs/>
          <w:color w:val="222222"/>
          <w:szCs w:val="20"/>
          <w:shd w:val="clear" w:color="auto" w:fill="FFFFFF"/>
        </w:rPr>
        <w:t>Lambda architecture</w:t>
      </w:r>
      <w:r w:rsidRPr="000B6E1F">
        <w:rPr>
          <w:rFonts w:eastAsiaTheme="minorHAnsi" w:cs="Arial"/>
          <w:color w:val="222222"/>
          <w:szCs w:val="20"/>
          <w:shd w:val="clear" w:color="auto" w:fill="FFFFFF"/>
        </w:rPr>
        <w:t> is a </w:t>
      </w:r>
      <w:hyperlink r:id="rId7" w:tooltip="Data processing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data-processing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> architecture designed to handle massive quantities of data by taking advantage of both </w:t>
      </w:r>
      <w:hyperlink r:id="rId8" w:tooltip="Batch processing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batch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> and </w:t>
      </w:r>
      <w:hyperlink r:id="rId9" w:tooltip="Stream processing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stream-processing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 xml:space="preserve">methods. </w:t>
      </w:r>
      <w:r w:rsidRPr="000B6E1F">
        <w:rPr>
          <w:rFonts w:eastAsiaTheme="minorHAnsi"/>
          <w:color w:val="000000"/>
          <w:spacing w:val="-8"/>
          <w:szCs w:val="20"/>
          <w:shd w:val="clear" w:color="auto" w:fill="FDFDFD"/>
        </w:rPr>
        <w:t xml:space="preserve">람다 아키텍처는 배치 및 스트림 처리 </w:t>
      </w:r>
      <w:r w:rsidR="000B6E1F" w:rsidRPr="000B6E1F">
        <w:rPr>
          <w:rFonts w:eastAsiaTheme="minorHAnsi"/>
          <w:color w:val="000000"/>
          <w:spacing w:val="-8"/>
          <w:szCs w:val="20"/>
          <w:shd w:val="clear" w:color="auto" w:fill="FDFDFD"/>
        </w:rPr>
        <w:t>방</w:t>
      </w:r>
      <w:r w:rsidR="000B6E1F" w:rsidRPr="000B6E1F">
        <w:rPr>
          <w:rFonts w:eastAsiaTheme="minorHAnsi" w:hint="eastAsia"/>
          <w:color w:val="000000"/>
          <w:spacing w:val="-8"/>
          <w:szCs w:val="20"/>
          <w:shd w:val="clear" w:color="auto" w:fill="FDFDFD"/>
        </w:rPr>
        <w:t>법의 장점</w:t>
      </w:r>
      <w:r w:rsidRPr="000B6E1F">
        <w:rPr>
          <w:rFonts w:eastAsiaTheme="minorHAnsi"/>
          <w:color w:val="000000"/>
          <w:spacing w:val="-8"/>
          <w:szCs w:val="20"/>
          <w:shd w:val="clear" w:color="auto" w:fill="FDFDFD"/>
        </w:rPr>
        <w:t>을 모두 활용하여 대량의 데이터를 처리하도록 설계된 데이터 처리 아키텍처입니다. </w:t>
      </w:r>
      <w:r w:rsidR="000B6E1F">
        <w:rPr>
          <w:rFonts w:eastAsiaTheme="minorHAnsi"/>
          <w:color w:val="000000"/>
          <w:spacing w:val="-8"/>
          <w:szCs w:val="20"/>
          <w:shd w:val="clear" w:color="auto" w:fill="FDFDFD"/>
        </w:rPr>
        <w:t xml:space="preserve"> </w:t>
      </w:r>
      <w:r w:rsidRPr="000B6E1F">
        <w:rPr>
          <w:rFonts w:eastAsiaTheme="minorHAnsi" w:cs="Arial"/>
          <w:color w:val="222222"/>
          <w:szCs w:val="20"/>
          <w:shd w:val="clear" w:color="auto" w:fill="FFFFFF"/>
        </w:rPr>
        <w:t>This approach to architecture attempts to balance </w:t>
      </w:r>
      <w:hyperlink r:id="rId10" w:tooltip="Latency (engineering)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latency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>, </w:t>
      </w:r>
      <w:hyperlink r:id="rId11" w:tooltip="Throughput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throughput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>, and </w:t>
      </w:r>
      <w:hyperlink r:id="rId12" w:tooltip="Fault-tolerance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fault-tolerance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 xml:space="preserve"> by using batch processing to provide comprehensive and accurate views of batch data, while simultaneously using real-time stream processing to provide views of online data. </w:t>
      </w:r>
      <w:r w:rsidRPr="000B6E1F">
        <w:rPr>
          <w:rFonts w:eastAsiaTheme="minorHAnsi"/>
          <w:color w:val="000000"/>
          <w:spacing w:val="-8"/>
          <w:szCs w:val="20"/>
          <w:shd w:val="clear" w:color="auto" w:fill="FDFDFD"/>
        </w:rPr>
        <w:t>이러한 아키텍처 접근 방식은 배치 프로세싱을 사용하여 배치 데이터의 포괄적이고 정확한 보기를 제공하는 동시에 실시간 스트림 처리를 사용하여 온라인 데이터 보기를 제공하여 지연 시간, 처리량 및 내결함성의 균형을 맞추려고 합니다. </w:t>
      </w:r>
    </w:p>
    <w:p w:rsidR="001E7D8B" w:rsidRPr="001E7D8B" w:rsidRDefault="001E7D8B" w:rsidP="001E7D8B">
      <w:pPr>
        <w:pStyle w:val="a7"/>
        <w:numPr>
          <w:ilvl w:val="0"/>
          <w:numId w:val="1"/>
        </w:numPr>
        <w:ind w:leftChars="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(출처 : </w:t>
      </w:r>
      <w:r w:rsidRPr="001E7D8B">
        <w:rPr>
          <w:rFonts w:eastAsiaTheme="minorHAnsi" w:cs="Arial"/>
          <w:color w:val="222222"/>
          <w:szCs w:val="20"/>
          <w:shd w:val="clear" w:color="auto" w:fill="FFFFFF"/>
        </w:rPr>
        <w:t>http://gyrfalcon.tistory.com/136</w:t>
      </w:r>
      <w:r>
        <w:rPr>
          <w:rFonts w:eastAsiaTheme="minorHAnsi" w:cs="Arial"/>
          <w:color w:val="222222"/>
          <w:szCs w:val="20"/>
          <w:shd w:val="clear" w:color="auto" w:fill="FFFFFF"/>
        </w:rPr>
        <w:t>)</w:t>
      </w:r>
    </w:p>
    <w:p w:rsidR="000B6E1F" w:rsidRPr="000B6E1F" w:rsidRDefault="000B6E1F" w:rsidP="001E7D8B">
      <w:pPr>
        <w:pStyle w:val="a7"/>
        <w:ind w:leftChars="0" w:left="90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 w:hint="eastAsia"/>
          <w:bCs/>
          <w:color w:val="222222"/>
          <w:szCs w:val="20"/>
          <w:shd w:val="clear" w:color="auto" w:fill="FFFFFF"/>
        </w:rPr>
        <w:t xml:space="preserve">실시간 분석을 지원하는 빅데이터 아키텍처, 대량의 데이터를 실시간으로 분석하기 어려우니 </w:t>
      </w:r>
      <w:r>
        <w:rPr>
          <w:rFonts w:eastAsiaTheme="minorHAnsi" w:cs="Arial"/>
          <w:bCs/>
          <w:color w:val="222222"/>
          <w:szCs w:val="20"/>
          <w:shd w:val="clear" w:color="auto" w:fill="FFFFFF"/>
        </w:rPr>
        <w:t>batch</w:t>
      </w:r>
      <w:r>
        <w:rPr>
          <w:rFonts w:eastAsiaTheme="minorHAnsi" w:cs="Arial" w:hint="eastAsia"/>
          <w:bCs/>
          <w:color w:val="222222"/>
          <w:szCs w:val="20"/>
          <w:shd w:val="clear" w:color="auto" w:fill="FFFFFF"/>
        </w:rPr>
        <w:t xml:space="preserve">로 미리 만든 데이터와 실시간 데이터를 혼합해서 사용하는 방식이다. </w:t>
      </w:r>
    </w:p>
    <w:p w:rsidR="000B6E1F" w:rsidRDefault="000B6E1F" w:rsidP="000B6E1F">
      <w:pPr>
        <w:pStyle w:val="a7"/>
        <w:ind w:leftChars="0" w:left="90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D1A6897" wp14:editId="5F32AD5F">
            <wp:extent cx="4419781" cy="2397814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822" cy="2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F" w:rsidRDefault="000B6E1F" w:rsidP="000B6E1F">
      <w:pPr>
        <w:pStyle w:val="a7"/>
        <w:ind w:leftChars="0" w:left="90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데이터가 생성되면 데이터 저장소에 저장을 한다. 이 데이터는 </w:t>
      </w:r>
      <w:r>
        <w:rPr>
          <w:rFonts w:eastAsiaTheme="minorHAnsi" w:cs="Arial"/>
          <w:color w:val="222222"/>
          <w:szCs w:val="20"/>
          <w:shd w:val="clear" w:color="auto" w:fill="FFFFFF"/>
        </w:rPr>
        <w:t>batch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로 일정주기마다 </w:t>
      </w:r>
      <w:r>
        <w:rPr>
          <w:rFonts w:eastAsiaTheme="minorHAnsi" w:cs="Arial"/>
          <w:color w:val="222222"/>
          <w:szCs w:val="20"/>
          <w:shd w:val="clear" w:color="auto" w:fill="FFFFFF"/>
        </w:rPr>
        <w:t>batch view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를 만들어 낸다. </w:t>
      </w:r>
      <w:r w:rsidRPr="000B6E1F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그리고 동일한 데이터를 실시간 데이터 처리를 통해 </w:t>
      </w:r>
      <w:r w:rsidRPr="000B6E1F">
        <w:rPr>
          <w:rFonts w:eastAsiaTheme="minorHAnsi" w:cs="Arial"/>
          <w:color w:val="222222"/>
          <w:szCs w:val="20"/>
          <w:shd w:val="clear" w:color="auto" w:fill="FFFFFF"/>
        </w:rPr>
        <w:t xml:space="preserve">real-time </w:t>
      </w:r>
      <w:r w:rsidRPr="000B6E1F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view를 만든다. </w:t>
      </w:r>
    </w:p>
    <w:p w:rsidR="000B6E1F" w:rsidRDefault="000B6E1F" w:rsidP="000B6E1F">
      <w:pPr>
        <w:pStyle w:val="a7"/>
        <w:ind w:leftChars="0" w:left="900"/>
        <w:rPr>
          <w:rFonts w:eastAsiaTheme="minorHAnsi" w:cs="Arial"/>
          <w:b/>
          <w:color w:val="222222"/>
          <w:szCs w:val="20"/>
          <w:shd w:val="clear" w:color="auto" w:fill="FFFFFF"/>
        </w:rPr>
      </w:pPr>
      <w:r w:rsidRPr="000B6E1F">
        <w:rPr>
          <w:rFonts w:eastAsiaTheme="minorHAnsi" w:cs="Arial" w:hint="eastAsia"/>
          <w:b/>
          <w:color w:val="222222"/>
          <w:szCs w:val="20"/>
          <w:shd w:val="clear" w:color="auto" w:fill="FFFFFF"/>
        </w:rPr>
        <w:t>batch view + real-time view</w:t>
      </w:r>
      <w:r w:rsidRPr="000B6E1F">
        <w:rPr>
          <w:rFonts w:eastAsiaTheme="minorHAnsi" w:cs="Arial"/>
          <w:b/>
          <w:color w:val="222222"/>
          <w:szCs w:val="20"/>
          <w:shd w:val="clear" w:color="auto" w:fill="FFFFFF"/>
        </w:rPr>
        <w:t xml:space="preserve"> = </w:t>
      </w:r>
      <w:r w:rsidRPr="000B6E1F">
        <w:rPr>
          <w:rFonts w:eastAsiaTheme="minorHAnsi" w:cs="Arial" w:hint="eastAsia"/>
          <w:b/>
          <w:color w:val="222222"/>
          <w:szCs w:val="20"/>
          <w:shd w:val="clear" w:color="auto" w:fill="FFFFFF"/>
        </w:rPr>
        <w:t xml:space="preserve">빠르지만 실시간 데이터가 반영된 분석을 할 수 있다. </w:t>
      </w:r>
    </w:p>
    <w:p w:rsidR="001E7D8B" w:rsidRDefault="001E7D8B" w:rsidP="000B6E1F">
      <w:pPr>
        <w:pStyle w:val="a7"/>
        <w:ind w:leftChars="0" w:left="900"/>
        <w:rPr>
          <w:rFonts w:eastAsiaTheme="minorHAnsi" w:cs="Arial"/>
          <w:b/>
          <w:color w:val="222222"/>
          <w:szCs w:val="20"/>
          <w:shd w:val="clear" w:color="auto" w:fill="FFFFFF"/>
        </w:rPr>
      </w:pPr>
    </w:p>
    <w:p w:rsidR="001E7D8B" w:rsidRDefault="001E7D8B" w:rsidP="000B6E1F">
      <w:pPr>
        <w:pStyle w:val="a7"/>
        <w:ind w:leftChars="0" w:left="900"/>
        <w:rPr>
          <w:rFonts w:eastAsiaTheme="minorHAnsi" w:cs="Arial"/>
          <w:b/>
          <w:color w:val="222222"/>
          <w:szCs w:val="20"/>
          <w:shd w:val="clear" w:color="auto" w:fill="FFFFFF"/>
        </w:rPr>
      </w:pPr>
    </w:p>
    <w:p w:rsidR="001E7D8B" w:rsidRDefault="001E7D8B" w:rsidP="000B6E1F">
      <w:pPr>
        <w:pStyle w:val="a7"/>
        <w:ind w:leftChars="0" w:left="900"/>
        <w:rPr>
          <w:rFonts w:eastAsiaTheme="minorHAnsi" w:cs="Arial"/>
          <w:b/>
          <w:color w:val="222222"/>
          <w:szCs w:val="20"/>
          <w:shd w:val="clear" w:color="auto" w:fill="FFFFFF"/>
        </w:rPr>
      </w:pPr>
    </w:p>
    <w:p w:rsidR="001E7D8B" w:rsidRDefault="001E7D8B" w:rsidP="000B6E1F">
      <w:pPr>
        <w:pStyle w:val="a7"/>
        <w:ind w:leftChars="0" w:left="900"/>
        <w:rPr>
          <w:rFonts w:eastAsiaTheme="minorHAnsi" w:cs="Arial"/>
          <w:b/>
          <w:color w:val="22222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756456B" wp14:editId="4C21ABED">
            <wp:extent cx="4876981" cy="17954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954" cy="180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F" w:rsidRDefault="000B6E1F" w:rsidP="000B6E1F">
      <w:pPr>
        <w:pStyle w:val="a7"/>
        <w:ind w:leftChars="0" w:left="90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람다 아키텍처는 총 3개의 </w:t>
      </w:r>
      <w:r>
        <w:rPr>
          <w:rFonts w:eastAsiaTheme="minorHAnsi" w:cs="Arial"/>
          <w:color w:val="222222"/>
          <w:szCs w:val="20"/>
          <w:shd w:val="clear" w:color="auto" w:fill="FFFFFF"/>
        </w:rPr>
        <w:t>layer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로 구성된다. </w:t>
      </w:r>
    </w:p>
    <w:p w:rsidR="000B6E1F" w:rsidRDefault="000B6E1F" w:rsidP="000B6E1F">
      <w:pPr>
        <w:pStyle w:val="a7"/>
        <w:numPr>
          <w:ilvl w:val="0"/>
          <w:numId w:val="2"/>
        </w:numPr>
        <w:ind w:leftChars="0"/>
        <w:rPr>
          <w:rFonts w:eastAsiaTheme="minorHAnsi" w:cs="Arial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>batch layer</w:t>
      </w:r>
      <w:r>
        <w:rPr>
          <w:rFonts w:eastAsiaTheme="minorHAnsi" w:cs="Arial"/>
          <w:color w:val="222222"/>
          <w:szCs w:val="20"/>
          <w:shd w:val="clear" w:color="auto" w:fill="FFFFFF"/>
        </w:rPr>
        <w:t xml:space="preserve"> : raw 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데이터가 저장, </w:t>
      </w:r>
      <w:r>
        <w:rPr>
          <w:rFonts w:eastAsiaTheme="minorHAnsi" w:cs="Arial"/>
          <w:color w:val="222222"/>
          <w:szCs w:val="20"/>
          <w:shd w:val="clear" w:color="auto" w:fill="FFFFFF"/>
        </w:rPr>
        <w:t xml:space="preserve">batch 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처리하여 </w:t>
      </w:r>
      <w:r>
        <w:rPr>
          <w:rFonts w:eastAsiaTheme="minorHAnsi" w:cs="Arial"/>
          <w:color w:val="222222"/>
          <w:szCs w:val="20"/>
          <w:shd w:val="clear" w:color="auto" w:fill="FFFFFF"/>
        </w:rPr>
        <w:t xml:space="preserve">batch view 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생성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 / </w:t>
      </w:r>
      <w:r w:rsidR="001E7D8B" w:rsidRPr="001E7D8B">
        <w:rPr>
          <w:rFonts w:eastAsiaTheme="minorHAnsi" w:cs="Arial" w:hint="eastAsia"/>
          <w:szCs w:val="20"/>
          <w:shd w:val="clear" w:color="auto" w:fill="FFFFFF"/>
        </w:rPr>
        <w:t xml:space="preserve">batch layer인 </w:t>
      </w:r>
      <w:r w:rsidR="001E7D8B" w:rsidRPr="001E7D8B">
        <w:rPr>
          <w:rFonts w:eastAsiaTheme="minorHAnsi" w:cs="Arial"/>
          <w:szCs w:val="20"/>
          <w:shd w:val="clear" w:color="auto" w:fill="FFFFFF"/>
        </w:rPr>
        <w:t xml:space="preserve">Hadoop/HDFS, MR은 데이터를 저장하고 mapReduce로 </w:t>
      </w:r>
      <w:r w:rsidR="001E7D8B">
        <w:rPr>
          <w:rFonts w:eastAsiaTheme="minorHAnsi" w:cs="Arial"/>
          <w:szCs w:val="20"/>
          <w:shd w:val="clear" w:color="auto" w:fill="FFFFFF"/>
        </w:rPr>
        <w:t>데이</w:t>
      </w:r>
      <w:r w:rsidR="001E7D8B">
        <w:rPr>
          <w:rFonts w:eastAsiaTheme="minorHAnsi" w:cs="Arial" w:hint="eastAsia"/>
          <w:szCs w:val="20"/>
          <w:shd w:val="clear" w:color="auto" w:fill="FFFFFF"/>
        </w:rPr>
        <w:t xml:space="preserve">터를 분석한다. </w:t>
      </w:r>
    </w:p>
    <w:p w:rsidR="00781884" w:rsidRPr="001E7D8B" w:rsidRDefault="00781884" w:rsidP="00781884">
      <w:pPr>
        <w:pStyle w:val="a7"/>
        <w:ind w:leftChars="0" w:left="1260"/>
        <w:rPr>
          <w:rFonts w:eastAsiaTheme="minorHAnsi" w:cs="Arial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8BBABCB" wp14:editId="30ADDD97">
            <wp:extent cx="5867400" cy="358121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821" cy="36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F" w:rsidRDefault="000B6E1F" w:rsidP="000B6E1F">
      <w:pPr>
        <w:pStyle w:val="a7"/>
        <w:numPr>
          <w:ilvl w:val="0"/>
          <w:numId w:val="2"/>
        </w:numPr>
        <w:ind w:leftChars="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/>
          <w:color w:val="222222"/>
          <w:szCs w:val="20"/>
          <w:shd w:val="clear" w:color="auto" w:fill="FFFFFF"/>
        </w:rPr>
        <w:t>serving layer : batch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로 분석된 데이터가 저장, </w:t>
      </w:r>
      <w:r>
        <w:rPr>
          <w:rFonts w:eastAsiaTheme="minorHAnsi" w:cs="Arial"/>
          <w:color w:val="222222"/>
          <w:szCs w:val="20"/>
          <w:shd w:val="clear" w:color="auto" w:fill="FFFFFF"/>
        </w:rPr>
        <w:t>batch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외에는 쓰기가 안됨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 /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serving layer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는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HBase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>로 mapReduce로 분석한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 xml:space="preserve"> 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데이터를 저장하는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NoSQL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이다. </w:t>
      </w:r>
    </w:p>
    <w:p w:rsidR="00781884" w:rsidRDefault="00781884" w:rsidP="00781884">
      <w:pPr>
        <w:pStyle w:val="a7"/>
        <w:ind w:leftChars="0" w:left="126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8730DDB" wp14:editId="11A01F2A">
            <wp:extent cx="5720624" cy="2240478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7936" cy="22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F" w:rsidRDefault="000B6E1F" w:rsidP="000B6E1F">
      <w:pPr>
        <w:pStyle w:val="a7"/>
        <w:numPr>
          <w:ilvl w:val="0"/>
          <w:numId w:val="2"/>
        </w:numPr>
        <w:ind w:leftChars="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/>
          <w:color w:val="222222"/>
          <w:szCs w:val="20"/>
          <w:shd w:val="clear" w:color="auto" w:fill="FFFFFF"/>
        </w:rPr>
        <w:lastRenderedPageBreak/>
        <w:t xml:space="preserve">speed layer : 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실시간 데이터를 집계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>(real-time view)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 xml:space="preserve"> / 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스트리밍 데이터를 처리하는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storm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을 사용한다 = 빠른 데이터 처리가 필요하다는 뜻이다. 그리고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memory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기반의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redis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를 사용한다 = 빠른 속도가 필요한 솔루션을 사용했다. </w:t>
      </w:r>
    </w:p>
    <w:p w:rsidR="00781884" w:rsidRDefault="00781884" w:rsidP="00781884">
      <w:pPr>
        <w:pStyle w:val="a7"/>
        <w:ind w:leftChars="0" w:left="126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92AC8C5" wp14:editId="06438FA9">
            <wp:extent cx="5105581" cy="20049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148" cy="201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8B" w:rsidRPr="001E7D8B" w:rsidRDefault="001E7D8B" w:rsidP="001E7D8B">
      <w:pPr>
        <w:ind w:left="90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여기서 </w:t>
      </w:r>
      <w:r>
        <w:rPr>
          <w:rFonts w:eastAsiaTheme="minorHAnsi" w:cs="Arial"/>
          <w:color w:val="222222"/>
          <w:szCs w:val="20"/>
          <w:shd w:val="clear" w:color="auto" w:fill="FFFFFF"/>
        </w:rPr>
        <w:t>batch layer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에서 만든 배치 뷰 데이터와 </w:t>
      </w:r>
      <w:r>
        <w:rPr>
          <w:rFonts w:eastAsiaTheme="minorHAnsi" w:cs="Arial"/>
          <w:color w:val="222222"/>
          <w:szCs w:val="20"/>
          <w:shd w:val="clear" w:color="auto" w:fill="FFFFFF"/>
        </w:rPr>
        <w:t>speed layer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에서 만든 실시간 뷰의 데이터가 중복되지 않게 관리하는 것이 중요하다. 이 부분은 t</w:t>
      </w:r>
      <w:r>
        <w:rPr>
          <w:rFonts w:eastAsiaTheme="minorHAnsi" w:cs="Arial"/>
          <w:color w:val="222222"/>
          <w:szCs w:val="20"/>
          <w:shd w:val="clear" w:color="auto" w:fill="FFFFFF"/>
        </w:rPr>
        <w:t>imestamp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로 해결 가능하다. 그리고 </w:t>
      </w:r>
      <w:r>
        <w:rPr>
          <w:rFonts w:eastAsiaTheme="minorHAnsi" w:cs="Arial"/>
          <w:color w:val="222222"/>
          <w:szCs w:val="20"/>
          <w:shd w:val="clear" w:color="auto" w:fill="FFFFFF"/>
        </w:rPr>
        <w:t>batch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로 데이터가 만들어 진 후에 실시간 뷰의 데이터를 주기적으로 지워주어야 한다. </w:t>
      </w:r>
    </w:p>
    <w:p w:rsidR="000B6E1F" w:rsidRPr="00781884" w:rsidRDefault="000B6E1F" w:rsidP="00781884">
      <w:pPr>
        <w:rPr>
          <w:rFonts w:eastAsiaTheme="minorHAnsi" w:cs="Arial" w:hint="eastAsia"/>
          <w:color w:val="222222"/>
          <w:szCs w:val="20"/>
          <w:shd w:val="clear" w:color="auto" w:fill="FFFFFF"/>
        </w:rPr>
      </w:pPr>
    </w:p>
    <w:p w:rsidR="00D544E3" w:rsidRDefault="00211523" w:rsidP="00D544E3">
      <w:r>
        <w:t>4</w:t>
      </w:r>
      <w:r w:rsidR="00D544E3">
        <w:t xml:space="preserve">. </w:t>
      </w:r>
      <w:r w:rsidR="00D544E3">
        <w:rPr>
          <w:rFonts w:hint="eastAsia"/>
        </w:rPr>
        <w:t>람다 아키텍처 구성개념</w:t>
      </w:r>
    </w:p>
    <w:p w:rsidR="006023D3" w:rsidRDefault="006023D3" w:rsidP="00D544E3">
      <w:r>
        <w:rPr>
          <w:noProof/>
        </w:rPr>
        <w:drawing>
          <wp:inline distT="0" distB="0" distL="0" distR="0">
            <wp:extent cx="6700157" cy="2156168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878" cy="21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E3" w:rsidRDefault="00D544E3" w:rsidP="00D544E3">
      <w:r>
        <w:t xml:space="preserve">: </w:t>
      </w:r>
      <w:r>
        <w:rPr>
          <w:rFonts w:hint="eastAsia"/>
        </w:rPr>
        <w:t xml:space="preserve">마스터 데이터집합을 기반으로 놓고 </w:t>
      </w:r>
      <w:r>
        <w:t>(</w:t>
      </w:r>
      <w:r>
        <w:rPr>
          <w:rFonts w:hint="eastAsia"/>
        </w:rPr>
        <w:t>Master Dataset)</w:t>
      </w:r>
    </w:p>
    <w:p w:rsidR="00D544E3" w:rsidRDefault="00D544E3" w:rsidP="00D544E3">
      <w:r>
        <w:t xml:space="preserve">: </w:t>
      </w:r>
      <w:r>
        <w:rPr>
          <w:rFonts w:hint="eastAsia"/>
        </w:rPr>
        <w:t>이 집합에 대해 최종적 일관성을 지는 뷰를 생성하는 일괄처리 영역을 그 위에 붙이고</w:t>
      </w:r>
    </w:p>
    <w:p w:rsidR="00D544E3" w:rsidRDefault="00D544E3" w:rsidP="00D544E3">
      <w:r>
        <w:t xml:space="preserve">: </w:t>
      </w:r>
      <w:r>
        <w:rPr>
          <w:rFonts w:hint="eastAsia"/>
        </w:rPr>
        <w:t>뷰를 물고 질의를 처리하는 서빙계층을 그 위에 올리고</w:t>
      </w:r>
    </w:p>
    <w:p w:rsidR="00D544E3" w:rsidRDefault="00D544E3" w:rsidP="00D544E3">
      <w:r>
        <w:t xml:space="preserve">: </w:t>
      </w:r>
      <w:r>
        <w:rPr>
          <w:rFonts w:hint="eastAsia"/>
        </w:rPr>
        <w:t xml:space="preserve">일괄처리 계층의 느린 속도를 커버하는 속도계층으로 보완하는 포괄적인 모델 </w:t>
      </w:r>
    </w:p>
    <w:p w:rsidR="00D544E3" w:rsidRDefault="00D544E3" w:rsidP="00D544E3"/>
    <w:p w:rsidR="00211523" w:rsidRDefault="00211523" w:rsidP="00D544E3"/>
    <w:p w:rsidR="00211523" w:rsidRDefault="00211523" w:rsidP="00D544E3"/>
    <w:p w:rsidR="00211523" w:rsidRDefault="00211523" w:rsidP="00D544E3"/>
    <w:p w:rsidR="00211523" w:rsidRDefault="00211523" w:rsidP="00D544E3">
      <w:pPr>
        <w:rPr>
          <w:rFonts w:hint="eastAsia"/>
        </w:rPr>
      </w:pPr>
    </w:p>
    <w:p w:rsidR="00211523" w:rsidRDefault="00211523" w:rsidP="00211523">
      <w:pPr>
        <w:widowControl/>
        <w:wordWrap/>
        <w:autoSpaceDE/>
        <w:autoSpaceDN/>
        <w:rPr>
          <w:rStyle w:val="pcol1"/>
          <w:rFonts w:eastAsiaTheme="minorHAnsi"/>
          <w:bCs/>
          <w:spacing w:val="-15"/>
          <w:szCs w:val="20"/>
          <w:shd w:val="clear" w:color="auto" w:fill="FFFFFF"/>
        </w:rPr>
      </w:pPr>
      <w:r>
        <w:lastRenderedPageBreak/>
        <w:t xml:space="preserve">5. </w:t>
      </w:r>
      <w:r>
        <w:rPr>
          <w:rStyle w:val="pcol1"/>
          <w:rFonts w:eastAsiaTheme="minorHAnsi"/>
          <w:bCs/>
          <w:spacing w:val="-15"/>
          <w:szCs w:val="20"/>
          <w:shd w:val="clear" w:color="auto" w:fill="FFFFFF"/>
        </w:rPr>
        <w:t xml:space="preserve">API Gateway + Lambda </w:t>
      </w:r>
      <w:r>
        <w:rPr>
          <w:rStyle w:val="pcol1"/>
          <w:rFonts w:eastAsiaTheme="minorHAnsi" w:hint="eastAsia"/>
          <w:bCs/>
          <w:spacing w:val="-15"/>
          <w:szCs w:val="20"/>
          <w:shd w:val="clear" w:color="auto" w:fill="FFFFFF"/>
        </w:rPr>
        <w:t xml:space="preserve">간단 사용 예제 </w:t>
      </w:r>
    </w:p>
    <w:p w:rsidR="00211523" w:rsidRPr="00211523" w:rsidRDefault="00211523" w:rsidP="00211523">
      <w:pPr>
        <w:widowControl/>
        <w:wordWrap/>
        <w:autoSpaceDE/>
        <w:autoSpaceDN/>
        <w:rPr>
          <w:rFonts w:eastAsiaTheme="minorHAnsi" w:hint="eastAsia"/>
          <w:sz w:val="18"/>
          <w:szCs w:val="18"/>
        </w:rPr>
      </w:pPr>
      <w:r>
        <w:rPr>
          <w:rStyle w:val="pcol1"/>
          <w:rFonts w:eastAsiaTheme="minorHAnsi"/>
          <w:bCs/>
          <w:spacing w:val="-15"/>
          <w:szCs w:val="20"/>
          <w:shd w:val="clear" w:color="auto" w:fill="FFFFFF"/>
        </w:rPr>
        <w:t>(</w:t>
      </w:r>
      <w:r>
        <w:rPr>
          <w:rStyle w:val="pcol1"/>
          <w:rFonts w:eastAsiaTheme="minorHAnsi" w:hint="eastAsia"/>
          <w:bCs/>
          <w:spacing w:val="-15"/>
          <w:szCs w:val="20"/>
          <w:shd w:val="clear" w:color="auto" w:fill="FFFFFF"/>
        </w:rPr>
        <w:t xml:space="preserve">출처 : </w:t>
      </w:r>
      <w:r w:rsidRPr="00211523">
        <w:rPr>
          <w:rStyle w:val="pcol1"/>
          <w:rFonts w:eastAsiaTheme="minorHAnsi"/>
          <w:bCs/>
          <w:spacing w:val="-15"/>
          <w:szCs w:val="20"/>
          <w:shd w:val="clear" w:color="auto" w:fill="FFFFFF"/>
        </w:rPr>
        <w:t>https://blog.naver.com/homs44/220751194898</w:t>
      </w:r>
      <w:r>
        <w:rPr>
          <w:rStyle w:val="pcol1"/>
          <w:rFonts w:eastAsiaTheme="minorHAnsi"/>
          <w:bCs/>
          <w:spacing w:val="-15"/>
          <w:szCs w:val="20"/>
          <w:shd w:val="clear" w:color="auto" w:fill="FFFFFF"/>
        </w:rPr>
        <w:t>)</w:t>
      </w:r>
      <w:bookmarkStart w:id="0" w:name="_GoBack"/>
      <w:bookmarkEnd w:id="0"/>
    </w:p>
    <w:p w:rsidR="00211523" w:rsidRPr="00D544E3" w:rsidRDefault="00211523" w:rsidP="00D544E3">
      <w:pPr>
        <w:rPr>
          <w:rFonts w:hint="eastAsia"/>
        </w:rPr>
      </w:pPr>
      <w:r>
        <w:rPr>
          <w:noProof/>
        </w:rPr>
        <w:drawing>
          <wp:inline distT="0" distB="0" distL="0" distR="0" wp14:anchorId="688B3E81" wp14:editId="6CE8EF5F">
            <wp:extent cx="6074229" cy="3312214"/>
            <wp:effectExtent l="0" t="0" r="317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2792" cy="33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523" w:rsidRPr="00D544E3" w:rsidSect="006023D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609D"/>
    <w:multiLevelType w:val="hybridMultilevel"/>
    <w:tmpl w:val="761472FE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24C67DEE"/>
    <w:multiLevelType w:val="hybridMultilevel"/>
    <w:tmpl w:val="5E1830B8"/>
    <w:lvl w:ilvl="0" w:tplc="1A5C79D4">
      <w:start w:val="3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E3"/>
    <w:rsid w:val="000B6E1F"/>
    <w:rsid w:val="001E7D8B"/>
    <w:rsid w:val="00211523"/>
    <w:rsid w:val="006023D3"/>
    <w:rsid w:val="00781884"/>
    <w:rsid w:val="00A849CE"/>
    <w:rsid w:val="00D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74F0"/>
  <w15:chartTrackingRefBased/>
  <w15:docId w15:val="{CF756ACA-F4D3-4506-AD40-12BE413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4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44E3"/>
    <w:rPr>
      <w:color w:val="0000FF"/>
      <w:u w:val="single"/>
    </w:rPr>
  </w:style>
  <w:style w:type="character" w:styleId="a5">
    <w:name w:val="Strong"/>
    <w:basedOn w:val="a0"/>
    <w:uiPriority w:val="22"/>
    <w:qFormat/>
    <w:rsid w:val="00D544E3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D544E3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0B6E1F"/>
    <w:pPr>
      <w:ind w:leftChars="400" w:left="800"/>
    </w:pPr>
  </w:style>
  <w:style w:type="character" w:customStyle="1" w:styleId="pcol1">
    <w:name w:val="pcol1"/>
    <w:basedOn w:val="a0"/>
    <w:rsid w:val="00211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tch_processing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Data_processing" TargetMode="External"/><Relationship Id="rId12" Type="http://schemas.openxmlformats.org/officeDocument/2006/relationships/hyperlink" Target="https://en.wikipedia.org/wiki/Fault-tolerance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PlgoTLJh38&#160;" TargetMode="External"/><Relationship Id="rId11" Type="http://schemas.openxmlformats.org/officeDocument/2006/relationships/hyperlink" Target="https://en.wikipedia.org/wiki/Throughput" TargetMode="External"/><Relationship Id="rId5" Type="http://schemas.openxmlformats.org/officeDocument/2006/relationships/hyperlink" Target="https://www.youtube.com/watch?v=trAtxluzj-g&#160;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Latency_(engineering)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ream_processi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안효진</dc:creator>
  <cp:keywords/>
  <dc:description/>
  <cp:lastModifiedBy>안효진</cp:lastModifiedBy>
  <cp:revision>4</cp:revision>
  <dcterms:created xsi:type="dcterms:W3CDTF">2018-09-09T14:21:00Z</dcterms:created>
  <dcterms:modified xsi:type="dcterms:W3CDTF">2018-09-09T15:22:00Z</dcterms:modified>
</cp:coreProperties>
</file>