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1. Download raw Twitter data using the </w:t>
      </w:r>
      <w:proofErr w:type="spellStart"/>
      <w:r>
        <w:rPr>
          <w:rFonts w:ascii="Helvetica" w:hAnsi="Helvetica" w:cs="Helvetica"/>
          <w:b/>
          <w:bCs/>
          <w:color w:val="181818"/>
          <w:kern w:val="0"/>
          <w:lang w:val="en-GB"/>
        </w:rPr>
        <w:t>Tweepy</w:t>
      </w:r>
      <w:proofErr w:type="spellEnd"/>
      <w:r>
        <w:rPr>
          <w:rFonts w:ascii="Helvetica" w:hAnsi="Helvetica" w:cs="Helvetica"/>
          <w:b/>
          <w:bCs/>
          <w:color w:val="181818"/>
          <w:kern w:val="0"/>
          <w:lang w:val="en-GB"/>
        </w:rPr>
        <w:t xml:space="preserve"> API class:</w:t>
      </w:r>
    </w:p>
    <w:p w:rsidR="00DF0E3E" w:rsidRDefault="00DF0E3E" w:rsidP="00DF0E3E">
      <w:pPr>
        <w:autoSpaceDE w:val="0"/>
        <w:autoSpaceDN w:val="0"/>
        <w:adjustRightInd w:val="0"/>
        <w:spacing w:after="480"/>
        <w:rPr>
          <w:rFonts w:ascii="Helvetica" w:hAnsi="Helvetica" w:cs="Helvetica"/>
          <w:color w:val="181818"/>
          <w:kern w:val="0"/>
          <w:lang w:val="en-GB"/>
        </w:rPr>
      </w:pPr>
      <w:r>
        <w:rPr>
          <w:rFonts w:ascii="Helvetica" w:hAnsi="Helvetica" w:cs="Helvetica"/>
          <w:color w:val="181818"/>
          <w:kern w:val="0"/>
          <w:lang w:val="en-GB"/>
        </w:rPr>
        <w:t xml:space="preserve">The </w:t>
      </w:r>
      <w:proofErr w:type="spellStart"/>
      <w:r>
        <w:rPr>
          <w:rFonts w:ascii="Helvetica" w:hAnsi="Helvetica" w:cs="Helvetica"/>
          <w:color w:val="181818"/>
          <w:kern w:val="0"/>
          <w:lang w:val="en-GB"/>
        </w:rPr>
        <w:t>Tweepy</w:t>
      </w:r>
      <w:proofErr w:type="spellEnd"/>
      <w:r>
        <w:rPr>
          <w:rFonts w:ascii="Helvetica" w:hAnsi="Helvetica" w:cs="Helvetica"/>
          <w:color w:val="181818"/>
          <w:kern w:val="0"/>
          <w:lang w:val="en-GB"/>
        </w:rPr>
        <w:t xml:space="preserve"> API class is a Python library that can be used to access the Twitter API. To download raw Twitter data, you will need to create an instance of the </w:t>
      </w:r>
      <w:proofErr w:type="spellStart"/>
      <w:r>
        <w:rPr>
          <w:rFonts w:ascii="Helvetica" w:hAnsi="Helvetica" w:cs="Helvetica"/>
          <w:color w:val="181818"/>
          <w:kern w:val="0"/>
          <w:lang w:val="en-GB"/>
        </w:rPr>
        <w:t>Tweepy</w:t>
      </w:r>
      <w:proofErr w:type="spellEnd"/>
      <w:r>
        <w:rPr>
          <w:rFonts w:ascii="Helvetica" w:hAnsi="Helvetica" w:cs="Helvetica"/>
          <w:color w:val="181818"/>
          <w:kern w:val="0"/>
          <w:lang w:val="en-GB"/>
        </w:rPr>
        <w:t xml:space="preserve"> API class and then use the search method to search for tweets that match your criteria.</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import </w:t>
      </w:r>
      <w:proofErr w:type="spellStart"/>
      <w:r>
        <w:rPr>
          <w:rFonts w:ascii="Helvetica" w:hAnsi="Helvetica" w:cs="Helvetica"/>
          <w:b/>
          <w:bCs/>
          <w:color w:val="181818"/>
          <w:kern w:val="0"/>
          <w:lang w:val="en-GB"/>
        </w:rPr>
        <w:t>tweepy</w:t>
      </w:r>
      <w:proofErr w:type="spellEnd"/>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 Create an instance of the </w:t>
      </w:r>
      <w:proofErr w:type="spellStart"/>
      <w:r>
        <w:rPr>
          <w:rFonts w:ascii="Helvetica" w:hAnsi="Helvetica" w:cs="Helvetica"/>
          <w:b/>
          <w:bCs/>
          <w:color w:val="181818"/>
          <w:kern w:val="0"/>
          <w:lang w:val="en-GB"/>
        </w:rPr>
        <w:t>Tweepy</w:t>
      </w:r>
      <w:proofErr w:type="spellEnd"/>
      <w:r>
        <w:rPr>
          <w:rFonts w:ascii="Helvetica" w:hAnsi="Helvetica" w:cs="Helvetica"/>
          <w:b/>
          <w:bCs/>
          <w:color w:val="181818"/>
          <w:kern w:val="0"/>
          <w:lang w:val="en-GB"/>
        </w:rPr>
        <w:t xml:space="preserve"> API class</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auth = </w:t>
      </w:r>
      <w:proofErr w:type="spellStart"/>
      <w:proofErr w:type="gramStart"/>
      <w:r>
        <w:rPr>
          <w:rFonts w:ascii="Helvetica" w:hAnsi="Helvetica" w:cs="Helvetica"/>
          <w:b/>
          <w:bCs/>
          <w:color w:val="181818"/>
          <w:kern w:val="0"/>
          <w:lang w:val="en-GB"/>
        </w:rPr>
        <w:t>tweepy.OAuthHandler</w:t>
      </w:r>
      <w:proofErr w:type="spellEnd"/>
      <w:proofErr w:type="gramEnd"/>
      <w:r>
        <w:rPr>
          <w:rFonts w:ascii="Helvetica" w:hAnsi="Helvetica" w:cs="Helvetica"/>
          <w:b/>
          <w:bCs/>
          <w:color w:val="181818"/>
          <w:kern w:val="0"/>
          <w:lang w:val="en-GB"/>
        </w:rPr>
        <w:t>("CONSUMER_KEY", "CONSUMER_SECRET")</w:t>
      </w:r>
    </w:p>
    <w:p w:rsidR="00DF0E3E" w:rsidRDefault="00DF0E3E" w:rsidP="00DF0E3E">
      <w:pPr>
        <w:autoSpaceDE w:val="0"/>
        <w:autoSpaceDN w:val="0"/>
        <w:adjustRightInd w:val="0"/>
        <w:spacing w:after="480"/>
        <w:rPr>
          <w:rFonts w:ascii="Helvetica" w:hAnsi="Helvetica" w:cs="Helvetica"/>
          <w:b/>
          <w:bCs/>
          <w:color w:val="181818"/>
          <w:kern w:val="0"/>
          <w:lang w:val="en-GB"/>
        </w:rPr>
      </w:pPr>
      <w:proofErr w:type="spellStart"/>
      <w:r>
        <w:rPr>
          <w:rFonts w:ascii="Helvetica" w:hAnsi="Helvetica" w:cs="Helvetica"/>
          <w:b/>
          <w:bCs/>
          <w:color w:val="181818"/>
          <w:kern w:val="0"/>
          <w:lang w:val="en-GB"/>
        </w:rPr>
        <w:t>auth.set_access_</w:t>
      </w:r>
      <w:proofErr w:type="gramStart"/>
      <w:r>
        <w:rPr>
          <w:rFonts w:ascii="Helvetica" w:hAnsi="Helvetica" w:cs="Helvetica"/>
          <w:b/>
          <w:bCs/>
          <w:color w:val="181818"/>
          <w:kern w:val="0"/>
          <w:lang w:val="en-GB"/>
        </w:rPr>
        <w:t>token</w:t>
      </w:r>
      <w:proofErr w:type="spellEnd"/>
      <w:r>
        <w:rPr>
          <w:rFonts w:ascii="Helvetica" w:hAnsi="Helvetica" w:cs="Helvetica"/>
          <w:b/>
          <w:bCs/>
          <w:color w:val="181818"/>
          <w:kern w:val="0"/>
          <w:lang w:val="en-GB"/>
        </w:rPr>
        <w:t>(</w:t>
      </w:r>
      <w:proofErr w:type="gramEnd"/>
      <w:r>
        <w:rPr>
          <w:rFonts w:ascii="Helvetica" w:hAnsi="Helvetica" w:cs="Helvetica"/>
          <w:b/>
          <w:bCs/>
          <w:color w:val="181818"/>
          <w:kern w:val="0"/>
          <w:lang w:val="en-GB"/>
        </w:rPr>
        <w:t>"ACCESS_TOKEN", "ACCESS_TOKEN_SECRET")</w:t>
      </w:r>
    </w:p>
    <w:p w:rsidR="00DF0E3E" w:rsidRDefault="00DF0E3E" w:rsidP="00DF0E3E">
      <w:pPr>
        <w:autoSpaceDE w:val="0"/>
        <w:autoSpaceDN w:val="0"/>
        <w:adjustRightInd w:val="0"/>
        <w:spacing w:after="480"/>
        <w:rPr>
          <w:rFonts w:ascii="Helvetica" w:hAnsi="Helvetica" w:cs="Helvetica"/>
          <w:b/>
          <w:bCs/>
          <w:color w:val="181818"/>
          <w:kern w:val="0"/>
          <w:lang w:val="en-GB"/>
        </w:rPr>
      </w:pPr>
      <w:proofErr w:type="spellStart"/>
      <w:r>
        <w:rPr>
          <w:rFonts w:ascii="Helvetica" w:hAnsi="Helvetica" w:cs="Helvetica"/>
          <w:b/>
          <w:bCs/>
          <w:color w:val="181818"/>
          <w:kern w:val="0"/>
          <w:lang w:val="en-GB"/>
        </w:rPr>
        <w:t>api</w:t>
      </w:r>
      <w:proofErr w:type="spellEnd"/>
      <w:r>
        <w:rPr>
          <w:rFonts w:ascii="Helvetica" w:hAnsi="Helvetica" w:cs="Helvetica"/>
          <w:b/>
          <w:bCs/>
          <w:color w:val="181818"/>
          <w:kern w:val="0"/>
          <w:lang w:val="en-GB"/>
        </w:rPr>
        <w:t xml:space="preserve"> = </w:t>
      </w:r>
      <w:proofErr w:type="spellStart"/>
      <w:r>
        <w:rPr>
          <w:rFonts w:ascii="Helvetica" w:hAnsi="Helvetica" w:cs="Helvetica"/>
          <w:b/>
          <w:bCs/>
          <w:color w:val="181818"/>
          <w:kern w:val="0"/>
          <w:lang w:val="en-GB"/>
        </w:rPr>
        <w:t>tweepy.API</w:t>
      </w:r>
      <w:proofErr w:type="spellEnd"/>
      <w:r>
        <w:rPr>
          <w:rFonts w:ascii="Helvetica" w:hAnsi="Helvetica" w:cs="Helvetica"/>
          <w:b/>
          <w:bCs/>
          <w:color w:val="181818"/>
          <w:kern w:val="0"/>
          <w:lang w:val="en-GB"/>
        </w:rPr>
        <w:t>(auth)</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Search for tweets that contain the word "Snowflake"</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tweets = </w:t>
      </w:r>
      <w:proofErr w:type="spellStart"/>
      <w:proofErr w:type="gramStart"/>
      <w:r>
        <w:rPr>
          <w:rFonts w:ascii="Helvetica" w:hAnsi="Helvetica" w:cs="Helvetica"/>
          <w:b/>
          <w:bCs/>
          <w:color w:val="181818"/>
          <w:kern w:val="0"/>
          <w:lang w:val="en-GB"/>
        </w:rPr>
        <w:t>api.search</w:t>
      </w:r>
      <w:proofErr w:type="spellEnd"/>
      <w:proofErr w:type="gramEnd"/>
      <w:r>
        <w:rPr>
          <w:rFonts w:ascii="Helvetica" w:hAnsi="Helvetica" w:cs="Helvetica"/>
          <w:b/>
          <w:bCs/>
          <w:color w:val="181818"/>
          <w:kern w:val="0"/>
          <w:lang w:val="en-GB"/>
        </w:rPr>
        <w:t>(q="Snowflake")</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Print the tweets</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for tweet in tweets:</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    print(</w:t>
      </w:r>
      <w:proofErr w:type="spellStart"/>
      <w:r>
        <w:rPr>
          <w:rFonts w:ascii="Helvetica" w:hAnsi="Helvetica" w:cs="Helvetica"/>
          <w:b/>
          <w:bCs/>
          <w:color w:val="181818"/>
          <w:kern w:val="0"/>
          <w:lang w:val="en-GB"/>
        </w:rPr>
        <w:t>tweet.text</w:t>
      </w:r>
      <w:proofErr w:type="spellEnd"/>
      <w:r>
        <w:rPr>
          <w:rFonts w:ascii="Helvetica" w:hAnsi="Helvetica" w:cs="Helvetica"/>
          <w:b/>
          <w:bCs/>
          <w:color w:val="181818"/>
          <w:kern w:val="0"/>
          <w:lang w:val="en-GB"/>
        </w:rPr>
        <w:t>)</w:t>
      </w:r>
    </w:p>
    <w:p w:rsidR="00DF0E3E" w:rsidRDefault="00DF0E3E" w:rsidP="00DF0E3E">
      <w:pPr>
        <w:autoSpaceDE w:val="0"/>
        <w:autoSpaceDN w:val="0"/>
        <w:adjustRightInd w:val="0"/>
        <w:spacing w:after="480"/>
        <w:rPr>
          <w:rFonts w:ascii="Helvetica" w:hAnsi="Helvetica" w:cs="Helvetica"/>
          <w:b/>
          <w:bCs/>
          <w:color w:val="181818"/>
          <w:kern w:val="0"/>
          <w:lang w:val="en-GB"/>
        </w:rPr>
      </w:pP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2.Create database objects:</w:t>
      </w:r>
    </w:p>
    <w:p w:rsidR="00DF0E3E" w:rsidRDefault="00DF0E3E" w:rsidP="00DF0E3E">
      <w:pPr>
        <w:autoSpaceDE w:val="0"/>
        <w:autoSpaceDN w:val="0"/>
        <w:adjustRightInd w:val="0"/>
        <w:spacing w:after="480"/>
        <w:rPr>
          <w:rFonts w:ascii="Helvetica" w:hAnsi="Helvetica" w:cs="Helvetica"/>
          <w:color w:val="181818"/>
          <w:kern w:val="0"/>
          <w:lang w:val="en-GB"/>
        </w:rPr>
      </w:pPr>
      <w:r>
        <w:rPr>
          <w:rFonts w:ascii="Helvetica" w:hAnsi="Helvetica" w:cs="Helvetica"/>
          <w:color w:val="181818"/>
          <w:kern w:val="0"/>
          <w:lang w:val="en-GB"/>
        </w:rPr>
        <w:t>Once we have downloaded the raw Twitter data, we need to create initial database objects in Snowflake. This includes creating a database, a schema, and a table.</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CREATE DATABASE </w:t>
      </w:r>
      <w:proofErr w:type="spellStart"/>
      <w:r>
        <w:rPr>
          <w:rFonts w:ascii="Helvetica" w:hAnsi="Helvetica" w:cs="Helvetica"/>
          <w:b/>
          <w:bCs/>
          <w:color w:val="181818"/>
          <w:kern w:val="0"/>
          <w:lang w:val="en-GB"/>
        </w:rPr>
        <w:t>twitter_data</w:t>
      </w:r>
      <w:proofErr w:type="spellEnd"/>
      <w:r>
        <w:rPr>
          <w:rFonts w:ascii="Helvetica" w:hAnsi="Helvetica" w:cs="Helvetica"/>
          <w:b/>
          <w:bCs/>
          <w:color w:val="181818"/>
          <w:kern w:val="0"/>
          <w:lang w:val="en-GB"/>
        </w:rPr>
        <w:t>;</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lastRenderedPageBreak/>
        <w:t xml:space="preserve">USE </w:t>
      </w:r>
      <w:proofErr w:type="spellStart"/>
      <w:r>
        <w:rPr>
          <w:rFonts w:ascii="Helvetica" w:hAnsi="Helvetica" w:cs="Helvetica"/>
          <w:b/>
          <w:bCs/>
          <w:color w:val="181818"/>
          <w:kern w:val="0"/>
          <w:lang w:val="en-GB"/>
        </w:rPr>
        <w:t>twitter_data</w:t>
      </w:r>
      <w:proofErr w:type="spellEnd"/>
      <w:r>
        <w:rPr>
          <w:rFonts w:ascii="Helvetica" w:hAnsi="Helvetica" w:cs="Helvetica"/>
          <w:b/>
          <w:bCs/>
          <w:color w:val="181818"/>
          <w:kern w:val="0"/>
          <w:lang w:val="en-GB"/>
        </w:rPr>
        <w:t>;</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CREATE SCHEMA </w:t>
      </w:r>
      <w:proofErr w:type="spellStart"/>
      <w:r>
        <w:rPr>
          <w:rFonts w:ascii="Helvetica" w:hAnsi="Helvetica" w:cs="Helvetica"/>
          <w:b/>
          <w:bCs/>
          <w:color w:val="181818"/>
          <w:kern w:val="0"/>
          <w:lang w:val="en-GB"/>
        </w:rPr>
        <w:t>raw_data</w:t>
      </w:r>
      <w:proofErr w:type="spellEnd"/>
      <w:r>
        <w:rPr>
          <w:rFonts w:ascii="Helvetica" w:hAnsi="Helvetica" w:cs="Helvetica"/>
          <w:b/>
          <w:bCs/>
          <w:color w:val="181818"/>
          <w:kern w:val="0"/>
          <w:lang w:val="en-GB"/>
        </w:rPr>
        <w:t>;</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CREATE TABLE </w:t>
      </w:r>
      <w:proofErr w:type="spellStart"/>
      <w:r>
        <w:rPr>
          <w:rFonts w:ascii="Helvetica" w:hAnsi="Helvetica" w:cs="Helvetica"/>
          <w:b/>
          <w:bCs/>
          <w:color w:val="181818"/>
          <w:kern w:val="0"/>
          <w:lang w:val="en-GB"/>
        </w:rPr>
        <w:t>raw_</w:t>
      </w:r>
      <w:proofErr w:type="gramStart"/>
      <w:r>
        <w:rPr>
          <w:rFonts w:ascii="Helvetica" w:hAnsi="Helvetica" w:cs="Helvetica"/>
          <w:b/>
          <w:bCs/>
          <w:color w:val="181818"/>
          <w:kern w:val="0"/>
          <w:lang w:val="en-GB"/>
        </w:rPr>
        <w:t>data.tweets</w:t>
      </w:r>
      <w:proofErr w:type="spellEnd"/>
      <w:proofErr w:type="gramEnd"/>
      <w:r>
        <w:rPr>
          <w:rFonts w:ascii="Helvetica" w:hAnsi="Helvetica" w:cs="Helvetica"/>
          <w:b/>
          <w:bCs/>
          <w:color w:val="181818"/>
          <w:kern w:val="0"/>
          <w:lang w:val="en-GB"/>
        </w:rPr>
        <w:t xml:space="preserve"> (</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  id INT,</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  text </w:t>
      </w:r>
      <w:proofErr w:type="gramStart"/>
      <w:r>
        <w:rPr>
          <w:rFonts w:ascii="Helvetica" w:hAnsi="Helvetica" w:cs="Helvetica"/>
          <w:b/>
          <w:bCs/>
          <w:color w:val="181818"/>
          <w:kern w:val="0"/>
          <w:lang w:val="en-GB"/>
        </w:rPr>
        <w:t>VARCHAR(</w:t>
      </w:r>
      <w:proofErr w:type="gramEnd"/>
      <w:r>
        <w:rPr>
          <w:rFonts w:ascii="Helvetica" w:hAnsi="Helvetica" w:cs="Helvetica"/>
          <w:b/>
          <w:bCs/>
          <w:color w:val="181818"/>
          <w:kern w:val="0"/>
          <w:lang w:val="en-GB"/>
        </w:rPr>
        <w:t>255),</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  </w:t>
      </w:r>
      <w:proofErr w:type="spellStart"/>
      <w:r>
        <w:rPr>
          <w:rFonts w:ascii="Helvetica" w:hAnsi="Helvetica" w:cs="Helvetica"/>
          <w:b/>
          <w:bCs/>
          <w:color w:val="181818"/>
          <w:kern w:val="0"/>
          <w:lang w:val="en-GB"/>
        </w:rPr>
        <w:t>created_at</w:t>
      </w:r>
      <w:proofErr w:type="spellEnd"/>
      <w:r>
        <w:rPr>
          <w:rFonts w:ascii="Helvetica" w:hAnsi="Helvetica" w:cs="Helvetica"/>
          <w:b/>
          <w:bCs/>
          <w:color w:val="181818"/>
          <w:kern w:val="0"/>
          <w:lang w:val="en-GB"/>
        </w:rPr>
        <w:t xml:space="preserve"> TIMESTAMP</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w:t>
      </w:r>
    </w:p>
    <w:p w:rsidR="00DF0E3E" w:rsidRDefault="00DF0E3E" w:rsidP="00DF0E3E">
      <w:pPr>
        <w:autoSpaceDE w:val="0"/>
        <w:autoSpaceDN w:val="0"/>
        <w:adjustRightInd w:val="0"/>
        <w:spacing w:after="480" w:line="24" w:lineRule="auto"/>
        <w:rPr>
          <w:rFonts w:ascii="Helvetica" w:hAnsi="Helvetica" w:cs="Helvetica"/>
          <w:b/>
          <w:bCs/>
          <w:color w:val="181818"/>
          <w:kern w:val="0"/>
          <w:lang w:val="en-GB"/>
        </w:rPr>
      </w:pPr>
    </w:p>
    <w:p w:rsidR="00DF0E3E" w:rsidRDefault="00DF0E3E" w:rsidP="00DF0E3E">
      <w:pPr>
        <w:autoSpaceDE w:val="0"/>
        <w:autoSpaceDN w:val="0"/>
        <w:adjustRightInd w:val="0"/>
        <w:spacing w:after="480" w:line="24" w:lineRule="auto"/>
        <w:rPr>
          <w:rFonts w:ascii="Helvetica" w:hAnsi="Helvetica" w:cs="Helvetica"/>
          <w:b/>
          <w:bCs/>
          <w:color w:val="181818"/>
          <w:kern w:val="0"/>
          <w:lang w:val="en-GB"/>
        </w:rPr>
      </w:pP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3. Load raw data into </w:t>
      </w:r>
      <w:proofErr w:type="gramStart"/>
      <w:r>
        <w:rPr>
          <w:rFonts w:ascii="Helvetica" w:hAnsi="Helvetica" w:cs="Helvetica"/>
          <w:b/>
          <w:bCs/>
          <w:color w:val="181818"/>
          <w:kern w:val="0"/>
          <w:lang w:val="en-GB"/>
        </w:rPr>
        <w:t>those database</w:t>
      </w:r>
      <w:proofErr w:type="gramEnd"/>
      <w:r>
        <w:rPr>
          <w:rFonts w:ascii="Helvetica" w:hAnsi="Helvetica" w:cs="Helvetica"/>
          <w:b/>
          <w:bCs/>
          <w:color w:val="181818"/>
          <w:kern w:val="0"/>
          <w:lang w:val="en-GB"/>
        </w:rPr>
        <w:t>:</w:t>
      </w:r>
    </w:p>
    <w:p w:rsidR="00DF0E3E" w:rsidRDefault="00DF0E3E" w:rsidP="00DF0E3E">
      <w:pPr>
        <w:autoSpaceDE w:val="0"/>
        <w:autoSpaceDN w:val="0"/>
        <w:adjustRightInd w:val="0"/>
        <w:spacing w:after="480"/>
        <w:rPr>
          <w:rFonts w:ascii="Helvetica" w:hAnsi="Helvetica" w:cs="Helvetica"/>
          <w:color w:val="181818"/>
          <w:kern w:val="0"/>
          <w:lang w:val="en-GB"/>
        </w:rPr>
      </w:pPr>
      <w:r>
        <w:rPr>
          <w:rFonts w:ascii="Helvetica" w:hAnsi="Helvetica" w:cs="Helvetica"/>
          <w:color w:val="181818"/>
          <w:kern w:val="0"/>
          <w:lang w:val="en-GB"/>
        </w:rPr>
        <w:t xml:space="preserve">Once we have created the database objects, we can load the raw Twitter data into them using the </w:t>
      </w:r>
      <w:r>
        <w:rPr>
          <w:rFonts w:ascii="Helvetica" w:hAnsi="Helvetica" w:cs="Helvetica"/>
          <w:b/>
          <w:bCs/>
          <w:color w:val="181818"/>
          <w:kern w:val="0"/>
          <w:lang w:val="en-GB"/>
        </w:rPr>
        <w:t>copy into</w:t>
      </w:r>
      <w:r>
        <w:rPr>
          <w:rFonts w:ascii="Helvetica" w:hAnsi="Helvetica" w:cs="Helvetica"/>
          <w:color w:val="181818"/>
          <w:kern w:val="0"/>
          <w:lang w:val="en-GB"/>
        </w:rPr>
        <w:t xml:space="preserve"> command.</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COPY INTO </w:t>
      </w:r>
      <w:proofErr w:type="spellStart"/>
      <w:r>
        <w:rPr>
          <w:rFonts w:ascii="Helvetica" w:hAnsi="Helvetica" w:cs="Helvetica"/>
          <w:b/>
          <w:bCs/>
          <w:color w:val="181818"/>
          <w:kern w:val="0"/>
          <w:lang w:val="en-GB"/>
        </w:rPr>
        <w:t>raw_</w:t>
      </w:r>
      <w:proofErr w:type="gramStart"/>
      <w:r>
        <w:rPr>
          <w:rFonts w:ascii="Helvetica" w:hAnsi="Helvetica" w:cs="Helvetica"/>
          <w:b/>
          <w:bCs/>
          <w:color w:val="181818"/>
          <w:kern w:val="0"/>
          <w:lang w:val="en-GB"/>
        </w:rPr>
        <w:t>data.tweets</w:t>
      </w:r>
      <w:proofErr w:type="spellEnd"/>
      <w:proofErr w:type="gramEnd"/>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FROM '/path/to/</w:t>
      </w:r>
      <w:proofErr w:type="spellStart"/>
      <w:r>
        <w:rPr>
          <w:rFonts w:ascii="Helvetica" w:hAnsi="Helvetica" w:cs="Helvetica"/>
          <w:b/>
          <w:bCs/>
          <w:color w:val="181818"/>
          <w:kern w:val="0"/>
          <w:lang w:val="en-GB"/>
        </w:rPr>
        <w:t>twitter_data.json</w:t>
      </w:r>
      <w:proofErr w:type="spellEnd"/>
      <w:r>
        <w:rPr>
          <w:rFonts w:ascii="Helvetica" w:hAnsi="Helvetica" w:cs="Helvetica"/>
          <w:b/>
          <w:bCs/>
          <w:color w:val="181818"/>
          <w:kern w:val="0"/>
          <w:lang w:val="en-GB"/>
        </w:rPr>
        <w:t>'</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FILE_FORMAT = JSON;</w:t>
      </w:r>
    </w:p>
    <w:p w:rsidR="00DF0E3E" w:rsidRDefault="00DF0E3E" w:rsidP="00DF0E3E">
      <w:pPr>
        <w:autoSpaceDE w:val="0"/>
        <w:autoSpaceDN w:val="0"/>
        <w:adjustRightInd w:val="0"/>
        <w:spacing w:after="480" w:line="24" w:lineRule="auto"/>
        <w:rPr>
          <w:rFonts w:ascii="Helvetica" w:hAnsi="Helvetica" w:cs="Helvetica"/>
          <w:b/>
          <w:bCs/>
          <w:color w:val="181818"/>
          <w:kern w:val="0"/>
          <w:lang w:val="en-GB"/>
        </w:rPr>
      </w:pP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4.Institute change tracking on your staging table:</w:t>
      </w:r>
    </w:p>
    <w:p w:rsidR="00DF0E3E" w:rsidRDefault="00DF0E3E" w:rsidP="00DF0E3E">
      <w:pPr>
        <w:autoSpaceDE w:val="0"/>
        <w:autoSpaceDN w:val="0"/>
        <w:adjustRightInd w:val="0"/>
        <w:spacing w:after="480"/>
        <w:rPr>
          <w:rFonts w:ascii="Helvetica" w:hAnsi="Helvetica" w:cs="Helvetica"/>
          <w:color w:val="181818"/>
          <w:kern w:val="0"/>
          <w:lang w:val="en-GB"/>
        </w:rPr>
      </w:pPr>
      <w:r>
        <w:rPr>
          <w:rFonts w:ascii="Helvetica" w:hAnsi="Helvetica" w:cs="Helvetica"/>
          <w:color w:val="181818"/>
          <w:kern w:val="0"/>
          <w:lang w:val="en-GB"/>
        </w:rPr>
        <w:t>Change tracking is a feature in Snowflake that allows we to track changes to data in a table. This can be useful for ensuring that downstream tables are always up-to-date.</w:t>
      </w:r>
    </w:p>
    <w:p w:rsidR="00DF0E3E" w:rsidRDefault="00DF0E3E" w:rsidP="00DF0E3E">
      <w:pPr>
        <w:autoSpaceDE w:val="0"/>
        <w:autoSpaceDN w:val="0"/>
        <w:adjustRightInd w:val="0"/>
        <w:spacing w:after="480"/>
        <w:rPr>
          <w:rFonts w:ascii="Helvetica" w:hAnsi="Helvetica" w:cs="Helvetica"/>
          <w:color w:val="181818"/>
          <w:kern w:val="0"/>
          <w:lang w:val="en-GB"/>
        </w:rPr>
      </w:pPr>
      <w:r>
        <w:rPr>
          <w:rFonts w:ascii="Helvetica" w:hAnsi="Helvetica" w:cs="Helvetica"/>
          <w:color w:val="181818"/>
          <w:kern w:val="0"/>
          <w:lang w:val="en-GB"/>
        </w:rPr>
        <w:lastRenderedPageBreak/>
        <w:t xml:space="preserve">To institute change tracking on a table, we can use the </w:t>
      </w:r>
      <w:r>
        <w:rPr>
          <w:rFonts w:ascii="Helvetica" w:hAnsi="Helvetica" w:cs="Helvetica"/>
          <w:b/>
          <w:bCs/>
          <w:color w:val="181818"/>
          <w:kern w:val="0"/>
          <w:lang w:val="en-GB"/>
        </w:rPr>
        <w:t xml:space="preserve">ALTER TABLE </w:t>
      </w:r>
      <w:r>
        <w:rPr>
          <w:rFonts w:ascii="Helvetica" w:hAnsi="Helvetica" w:cs="Helvetica"/>
          <w:color w:val="181818"/>
          <w:kern w:val="0"/>
          <w:lang w:val="en-GB"/>
        </w:rPr>
        <w:t>command.</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ALTER TABLE </w:t>
      </w:r>
      <w:proofErr w:type="spellStart"/>
      <w:r>
        <w:rPr>
          <w:rFonts w:ascii="Helvetica" w:hAnsi="Helvetica" w:cs="Helvetica"/>
          <w:b/>
          <w:bCs/>
          <w:color w:val="181818"/>
          <w:kern w:val="0"/>
          <w:lang w:val="en-GB"/>
        </w:rPr>
        <w:t>raw_</w:t>
      </w:r>
      <w:proofErr w:type="gramStart"/>
      <w:r>
        <w:rPr>
          <w:rFonts w:ascii="Helvetica" w:hAnsi="Helvetica" w:cs="Helvetica"/>
          <w:b/>
          <w:bCs/>
          <w:color w:val="181818"/>
          <w:kern w:val="0"/>
          <w:lang w:val="en-GB"/>
        </w:rPr>
        <w:t>data.tweets</w:t>
      </w:r>
      <w:proofErr w:type="spellEnd"/>
      <w:proofErr w:type="gramEnd"/>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ADD CHANGE TRACKING;</w:t>
      </w:r>
    </w:p>
    <w:p w:rsidR="00DF0E3E" w:rsidRDefault="00DF0E3E" w:rsidP="00DF0E3E">
      <w:pPr>
        <w:autoSpaceDE w:val="0"/>
        <w:autoSpaceDN w:val="0"/>
        <w:adjustRightInd w:val="0"/>
        <w:spacing w:after="480" w:line="24" w:lineRule="auto"/>
        <w:rPr>
          <w:rFonts w:ascii="Helvetica" w:hAnsi="Helvetica" w:cs="Helvetica"/>
          <w:b/>
          <w:bCs/>
          <w:color w:val="181818"/>
          <w:kern w:val="0"/>
          <w:lang w:val="en-GB"/>
        </w:rPr>
      </w:pP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5.Create and load downstream tables:</w:t>
      </w:r>
    </w:p>
    <w:p w:rsidR="00DF0E3E" w:rsidRDefault="00DF0E3E" w:rsidP="00DF0E3E">
      <w:pPr>
        <w:autoSpaceDE w:val="0"/>
        <w:autoSpaceDN w:val="0"/>
        <w:adjustRightInd w:val="0"/>
        <w:spacing w:after="480"/>
        <w:rPr>
          <w:rFonts w:ascii="Helvetica" w:hAnsi="Helvetica" w:cs="Helvetica"/>
          <w:color w:val="181818"/>
          <w:kern w:val="0"/>
          <w:lang w:val="en-GB"/>
        </w:rPr>
      </w:pPr>
      <w:r>
        <w:rPr>
          <w:rFonts w:ascii="Helvetica" w:hAnsi="Helvetica" w:cs="Helvetica"/>
          <w:color w:val="181818"/>
          <w:kern w:val="0"/>
          <w:lang w:val="en-GB"/>
        </w:rPr>
        <w:t>Once we have loaded the raw Twitter data into the staging table, we can create and load downstream tables. Downstream tables are tables that are created from the data in the staging table.</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CREATE TABLE </w:t>
      </w:r>
      <w:proofErr w:type="spellStart"/>
      <w:r>
        <w:rPr>
          <w:rFonts w:ascii="Helvetica" w:hAnsi="Helvetica" w:cs="Helvetica"/>
          <w:b/>
          <w:bCs/>
          <w:color w:val="181818"/>
          <w:kern w:val="0"/>
          <w:lang w:val="en-GB"/>
        </w:rPr>
        <w:t>processed_</w:t>
      </w:r>
      <w:proofErr w:type="gramStart"/>
      <w:r>
        <w:rPr>
          <w:rFonts w:ascii="Helvetica" w:hAnsi="Helvetica" w:cs="Helvetica"/>
          <w:b/>
          <w:bCs/>
          <w:color w:val="181818"/>
          <w:kern w:val="0"/>
          <w:lang w:val="en-GB"/>
        </w:rPr>
        <w:t>data.tweets</w:t>
      </w:r>
      <w:proofErr w:type="spellEnd"/>
      <w:proofErr w:type="gramEnd"/>
      <w:r>
        <w:rPr>
          <w:rFonts w:ascii="Helvetica" w:hAnsi="Helvetica" w:cs="Helvetica"/>
          <w:b/>
          <w:bCs/>
          <w:color w:val="181818"/>
          <w:kern w:val="0"/>
          <w:lang w:val="en-GB"/>
        </w:rPr>
        <w:t xml:space="preserve"> (</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  id INT,</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  text </w:t>
      </w:r>
      <w:proofErr w:type="gramStart"/>
      <w:r>
        <w:rPr>
          <w:rFonts w:ascii="Helvetica" w:hAnsi="Helvetica" w:cs="Helvetica"/>
          <w:b/>
          <w:bCs/>
          <w:color w:val="181818"/>
          <w:kern w:val="0"/>
          <w:lang w:val="en-GB"/>
        </w:rPr>
        <w:t>VARCHAR(</w:t>
      </w:r>
      <w:proofErr w:type="gramEnd"/>
      <w:r>
        <w:rPr>
          <w:rFonts w:ascii="Helvetica" w:hAnsi="Helvetica" w:cs="Helvetica"/>
          <w:b/>
          <w:bCs/>
          <w:color w:val="181818"/>
          <w:kern w:val="0"/>
          <w:lang w:val="en-GB"/>
        </w:rPr>
        <w:t>255),</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  </w:t>
      </w:r>
      <w:proofErr w:type="spellStart"/>
      <w:r>
        <w:rPr>
          <w:rFonts w:ascii="Helvetica" w:hAnsi="Helvetica" w:cs="Helvetica"/>
          <w:b/>
          <w:bCs/>
          <w:color w:val="181818"/>
          <w:kern w:val="0"/>
          <w:lang w:val="en-GB"/>
        </w:rPr>
        <w:t>created_at</w:t>
      </w:r>
      <w:proofErr w:type="spellEnd"/>
      <w:r>
        <w:rPr>
          <w:rFonts w:ascii="Helvetica" w:hAnsi="Helvetica" w:cs="Helvetica"/>
          <w:b/>
          <w:bCs/>
          <w:color w:val="181818"/>
          <w:kern w:val="0"/>
          <w:lang w:val="en-GB"/>
        </w:rPr>
        <w:t xml:space="preserve"> TIMESTAMP,</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  sentiment </w:t>
      </w:r>
      <w:proofErr w:type="gramStart"/>
      <w:r>
        <w:rPr>
          <w:rFonts w:ascii="Helvetica" w:hAnsi="Helvetica" w:cs="Helvetica"/>
          <w:b/>
          <w:bCs/>
          <w:color w:val="181818"/>
          <w:kern w:val="0"/>
          <w:lang w:val="en-GB"/>
        </w:rPr>
        <w:t>VARCHAR(</w:t>
      </w:r>
      <w:proofErr w:type="gramEnd"/>
      <w:r>
        <w:rPr>
          <w:rFonts w:ascii="Helvetica" w:hAnsi="Helvetica" w:cs="Helvetica"/>
          <w:b/>
          <w:bCs/>
          <w:color w:val="181818"/>
          <w:kern w:val="0"/>
          <w:lang w:val="en-GB"/>
        </w:rPr>
        <w:t>255)</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w:t>
      </w:r>
    </w:p>
    <w:p w:rsidR="00DF0E3E" w:rsidRDefault="00DF0E3E" w:rsidP="00DF0E3E">
      <w:pPr>
        <w:autoSpaceDE w:val="0"/>
        <w:autoSpaceDN w:val="0"/>
        <w:adjustRightInd w:val="0"/>
        <w:spacing w:after="480"/>
        <w:rPr>
          <w:rFonts w:ascii="Helvetica" w:hAnsi="Helvetica" w:cs="Helvetica"/>
          <w:color w:val="181818"/>
          <w:kern w:val="0"/>
          <w:lang w:val="en-GB"/>
        </w:rPr>
      </w:pPr>
      <w:r>
        <w:rPr>
          <w:rFonts w:ascii="Helvetica" w:hAnsi="Helvetica" w:cs="Helvetica"/>
          <w:color w:val="181818"/>
          <w:kern w:val="0"/>
          <w:lang w:val="en-GB"/>
        </w:rPr>
        <w:t>We can then load the data from the staging table into the downstream table using the COPY INTO command.</w:t>
      </w:r>
    </w:p>
    <w:p w:rsidR="00DF0E3E" w:rsidRDefault="00DF0E3E" w:rsidP="00DF0E3E">
      <w:pPr>
        <w:autoSpaceDE w:val="0"/>
        <w:autoSpaceDN w:val="0"/>
        <w:adjustRightInd w:val="0"/>
        <w:spacing w:after="480"/>
        <w:rPr>
          <w:rFonts w:ascii="Helvetica" w:hAnsi="Helvetica" w:cs="Helvetica"/>
          <w:color w:val="181818"/>
          <w:kern w:val="0"/>
          <w:lang w:val="en-GB"/>
        </w:rPr>
      </w:pPr>
    </w:p>
    <w:p w:rsidR="00DF0E3E" w:rsidRDefault="00DF0E3E" w:rsidP="00DF0E3E">
      <w:pPr>
        <w:autoSpaceDE w:val="0"/>
        <w:autoSpaceDN w:val="0"/>
        <w:adjustRightInd w:val="0"/>
        <w:spacing w:after="480"/>
        <w:rPr>
          <w:rFonts w:ascii="Helvetica" w:hAnsi="Helvetica" w:cs="Helvetica"/>
          <w:color w:val="181818"/>
          <w:kern w:val="0"/>
          <w:lang w:val="en-GB"/>
        </w:rPr>
      </w:pPr>
    </w:p>
    <w:p w:rsidR="00DF0E3E" w:rsidRDefault="00DF0E3E" w:rsidP="00DF0E3E">
      <w:pPr>
        <w:autoSpaceDE w:val="0"/>
        <w:autoSpaceDN w:val="0"/>
        <w:adjustRightInd w:val="0"/>
        <w:spacing w:after="480"/>
        <w:rPr>
          <w:rFonts w:ascii="Helvetica" w:hAnsi="Helvetica" w:cs="Helvetica"/>
          <w:color w:val="181818"/>
          <w:kern w:val="0"/>
          <w:lang w:val="en-GB"/>
        </w:rPr>
      </w:pP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lastRenderedPageBreak/>
        <w:t>6.</w:t>
      </w:r>
      <w:r>
        <w:rPr>
          <w:rFonts w:ascii="Helvetica" w:hAnsi="Helvetica" w:cs="Helvetica"/>
          <w:color w:val="181818"/>
          <w:kern w:val="0"/>
          <w:lang w:val="en-GB"/>
        </w:rPr>
        <w:t xml:space="preserve"> </w:t>
      </w:r>
      <w:r>
        <w:rPr>
          <w:rFonts w:ascii="Helvetica" w:hAnsi="Helvetica" w:cs="Helvetica"/>
          <w:b/>
          <w:bCs/>
          <w:color w:val="181818"/>
          <w:kern w:val="0"/>
          <w:lang w:val="en-GB"/>
        </w:rPr>
        <w:t>Create task dependencies to ensure downstream data is loaded:</w:t>
      </w:r>
    </w:p>
    <w:p w:rsidR="00DF0E3E" w:rsidRDefault="00DF0E3E" w:rsidP="00DF0E3E">
      <w:pPr>
        <w:autoSpaceDE w:val="0"/>
        <w:autoSpaceDN w:val="0"/>
        <w:adjustRightInd w:val="0"/>
        <w:spacing w:after="480"/>
        <w:rPr>
          <w:rFonts w:ascii="Helvetica" w:hAnsi="Helvetica" w:cs="Helvetica"/>
          <w:color w:val="181818"/>
          <w:kern w:val="0"/>
          <w:lang w:val="en-GB"/>
        </w:rPr>
      </w:pPr>
      <w:r>
        <w:rPr>
          <w:rFonts w:ascii="Helvetica" w:hAnsi="Helvetica" w:cs="Helvetica"/>
          <w:color w:val="181818"/>
          <w:kern w:val="0"/>
          <w:lang w:val="en-GB"/>
        </w:rPr>
        <w:t>Task dependencies are used to ensure that downstream tasks are not executed until the upstream tasks have completed successfully. This can be useful for ensuring that downstream data is always up-to-date.</w:t>
      </w:r>
    </w:p>
    <w:p w:rsidR="00DF0E3E" w:rsidRDefault="00DF0E3E" w:rsidP="00DF0E3E">
      <w:pPr>
        <w:autoSpaceDE w:val="0"/>
        <w:autoSpaceDN w:val="0"/>
        <w:adjustRightInd w:val="0"/>
        <w:spacing w:after="480"/>
        <w:rPr>
          <w:rFonts w:ascii="Helvetica" w:hAnsi="Helvetica" w:cs="Helvetica"/>
          <w:color w:val="181818"/>
          <w:kern w:val="0"/>
          <w:lang w:val="en-GB"/>
        </w:rPr>
      </w:pPr>
      <w:r>
        <w:rPr>
          <w:rFonts w:ascii="Helvetica" w:hAnsi="Helvetica" w:cs="Helvetica"/>
          <w:color w:val="181818"/>
          <w:kern w:val="0"/>
          <w:lang w:val="en-GB"/>
        </w:rPr>
        <w:t>To create task dependencies, we can use the CREATE TASK command.</w:t>
      </w:r>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CREATE TASK </w:t>
      </w:r>
      <w:proofErr w:type="spellStart"/>
      <w:r>
        <w:rPr>
          <w:rFonts w:ascii="Helvetica" w:hAnsi="Helvetica" w:cs="Helvetica"/>
          <w:b/>
          <w:bCs/>
          <w:color w:val="181818"/>
          <w:kern w:val="0"/>
          <w:lang w:val="en-GB"/>
        </w:rPr>
        <w:t>load_processed_data</w:t>
      </w:r>
      <w:proofErr w:type="spellEnd"/>
    </w:p>
    <w:p w:rsidR="00DF0E3E" w:rsidRDefault="00DF0E3E" w:rsidP="00DF0E3E">
      <w:pPr>
        <w:autoSpaceDE w:val="0"/>
        <w:autoSpaceDN w:val="0"/>
        <w:adjustRightInd w:val="0"/>
        <w:spacing w:after="480"/>
        <w:rPr>
          <w:rFonts w:ascii="Helvetica" w:hAnsi="Helvetica" w:cs="Helvetica"/>
          <w:b/>
          <w:bCs/>
          <w:color w:val="181818"/>
          <w:kern w:val="0"/>
          <w:lang w:val="en-GB"/>
        </w:rPr>
      </w:pPr>
      <w:r>
        <w:rPr>
          <w:rFonts w:ascii="Helvetica" w:hAnsi="Helvetica" w:cs="Helvetica"/>
          <w:b/>
          <w:bCs/>
          <w:color w:val="181818"/>
          <w:kern w:val="0"/>
          <w:lang w:val="en-GB"/>
        </w:rPr>
        <w:t xml:space="preserve">DEPENDS ON </w:t>
      </w:r>
      <w:proofErr w:type="spellStart"/>
      <w:r>
        <w:rPr>
          <w:rFonts w:ascii="Helvetica" w:hAnsi="Helvetica" w:cs="Helvetica"/>
          <w:b/>
          <w:bCs/>
          <w:color w:val="181818"/>
          <w:kern w:val="0"/>
          <w:lang w:val="en-GB"/>
        </w:rPr>
        <w:t>load_raw_data</w:t>
      </w:r>
      <w:proofErr w:type="spellEnd"/>
      <w:r>
        <w:rPr>
          <w:rFonts w:ascii="Helvetica" w:hAnsi="Helvetica" w:cs="Helvetica"/>
          <w:b/>
          <w:bCs/>
          <w:color w:val="181818"/>
          <w:kern w:val="0"/>
          <w:lang w:val="en-GB"/>
        </w:rPr>
        <w:t>;</w:t>
      </w:r>
    </w:p>
    <w:p w:rsidR="00742A69" w:rsidRDefault="00742A69" w:rsidP="00DF0E3E"/>
    <w:sectPr w:rsidR="00742A69" w:rsidSect="00BF06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E3E"/>
    <w:rsid w:val="00742A69"/>
    <w:rsid w:val="00DF0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9B3363"/>
  <w15:chartTrackingRefBased/>
  <w15:docId w15:val="{ADC177B8-EA65-0C44-8384-974055C3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2023-08-19T10:51:00Z</dcterms:created>
  <dcterms:modified xsi:type="dcterms:W3CDTF">2023-08-19T10:53:00Z</dcterms:modified>
</cp:coreProperties>
</file>