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8A84B" w14:textId="14D1A8E7" w:rsidR="00957E63" w:rsidRPr="007807D0" w:rsidRDefault="007807D0" w:rsidP="007807D0">
      <w:pPr>
        <w:shd w:val="clear" w:color="auto" w:fill="FFFFFF"/>
        <w:spacing w:before="300" w:after="90" w:line="690" w:lineRule="atLeast"/>
        <w:jc w:val="center"/>
        <w:outlineLvl w:val="1"/>
        <w:rPr>
          <w:rFonts w:ascii="Open Sans" w:eastAsia="Times New Roman" w:hAnsi="Open Sans" w:cs="Times New Roman"/>
          <w:b/>
          <w:bCs/>
          <w:color w:val="1F1F1F"/>
          <w:sz w:val="40"/>
          <w:szCs w:val="40"/>
          <w:lang w:eastAsia="en-IN"/>
        </w:rPr>
      </w:pPr>
      <w:r w:rsidRPr="007807D0">
        <w:rPr>
          <w:rFonts w:ascii="Open Sans" w:eastAsia="Times New Roman" w:hAnsi="Open Sans" w:cs="Times New Roman"/>
          <w:b/>
          <w:bCs/>
          <w:color w:val="1F1F1F"/>
          <w:sz w:val="40"/>
          <w:szCs w:val="40"/>
          <w:lang w:eastAsia="en-IN"/>
        </w:rPr>
        <w:t xml:space="preserve">Stock Analysis: Create a Buy Signal Filter using </w:t>
      </w:r>
      <w:r>
        <w:rPr>
          <w:rFonts w:ascii="Open Sans" w:eastAsia="Times New Roman" w:hAnsi="Open Sans" w:cs="Times New Roman"/>
          <w:b/>
          <w:bCs/>
          <w:color w:val="1F1F1F"/>
          <w:sz w:val="40"/>
          <w:szCs w:val="40"/>
          <w:lang w:eastAsia="en-IN"/>
        </w:rPr>
        <w:t xml:space="preserve">                </w:t>
      </w:r>
      <w:r w:rsidRPr="007807D0">
        <w:rPr>
          <w:rFonts w:ascii="Open Sans" w:eastAsia="Times New Roman" w:hAnsi="Open Sans" w:cs="Times New Roman"/>
          <w:b/>
          <w:bCs/>
          <w:color w:val="1F1F1F"/>
          <w:sz w:val="40"/>
          <w:szCs w:val="40"/>
          <w:lang w:eastAsia="en-IN"/>
        </w:rPr>
        <w:t>R and the Quantmod Package</w:t>
      </w:r>
    </w:p>
    <w:p w14:paraId="452EAFA2" w14:textId="4392A6C0" w:rsidR="007807D0" w:rsidRDefault="007807D0" w:rsidP="007807D0">
      <w:pPr>
        <w:shd w:val="clear" w:color="auto" w:fill="FFFFFF"/>
        <w:spacing w:before="300" w:after="90" w:line="690" w:lineRule="atLeast"/>
        <w:outlineLvl w:val="1"/>
        <w:rPr>
          <w:rFonts w:ascii="Open Sans" w:eastAsia="Times New Roman" w:hAnsi="Open Sans" w:cs="Times New Roman"/>
          <w:b/>
          <w:bCs/>
          <w:color w:val="1F1F1F"/>
          <w:sz w:val="51"/>
          <w:szCs w:val="51"/>
          <w:lang w:eastAsia="en-IN"/>
        </w:rPr>
      </w:pPr>
    </w:p>
    <w:p w14:paraId="6C13E32C" w14:textId="666359EF" w:rsidR="007807D0" w:rsidRPr="007807D0" w:rsidRDefault="007807D0" w:rsidP="007807D0">
      <w:pPr>
        <w:shd w:val="clear" w:color="auto" w:fill="FFFFFF"/>
        <w:spacing w:before="300" w:after="90" w:line="690" w:lineRule="atLeast"/>
        <w:outlineLvl w:val="1"/>
        <w:rPr>
          <w:rFonts w:eastAsia="Times New Roman" w:cstheme="minorHAnsi"/>
          <w:b/>
          <w:bCs/>
          <w:color w:val="1F1F1F"/>
          <w:sz w:val="32"/>
          <w:szCs w:val="32"/>
          <w:lang w:eastAsia="en-IN"/>
        </w:rPr>
      </w:pPr>
      <w:r w:rsidRPr="007807D0">
        <w:rPr>
          <w:rFonts w:eastAsia="Times New Roman" w:cstheme="minorHAnsi"/>
          <w:b/>
          <w:bCs/>
          <w:color w:val="1F1F1F"/>
          <w:sz w:val="32"/>
          <w:szCs w:val="32"/>
          <w:lang w:eastAsia="en-IN"/>
        </w:rPr>
        <w:t>INTRODUCTION</w:t>
      </w:r>
    </w:p>
    <w:p w14:paraId="625E39D6" w14:textId="4207CA9C" w:rsidR="006300CA" w:rsidRDefault="007807D0" w:rsidP="006300CA">
      <w:pPr>
        <w:shd w:val="clear" w:color="auto" w:fill="FFFFFF"/>
        <w:spacing w:before="300" w:after="90" w:line="360" w:lineRule="auto"/>
        <w:outlineLvl w:val="1"/>
        <w:rPr>
          <w:rFonts w:cstheme="minorHAnsi"/>
          <w:color w:val="111111"/>
          <w:sz w:val="28"/>
          <w:szCs w:val="28"/>
          <w:shd w:val="clear" w:color="auto" w:fill="FFFFFF"/>
        </w:rPr>
      </w:pPr>
      <w:r w:rsidRPr="006300CA">
        <w:rPr>
          <w:rFonts w:cstheme="minorHAnsi"/>
          <w:color w:val="111111"/>
          <w:sz w:val="28"/>
          <w:szCs w:val="28"/>
          <w:shd w:val="clear" w:color="auto" w:fill="FFFFFF"/>
        </w:rPr>
        <w:t xml:space="preserve">         </w:t>
      </w:r>
      <w:r w:rsidR="006300CA">
        <w:rPr>
          <w:rFonts w:cstheme="minorHAnsi"/>
          <w:color w:val="111111"/>
          <w:sz w:val="28"/>
          <w:szCs w:val="28"/>
          <w:shd w:val="clear" w:color="auto" w:fill="FFFFFF"/>
        </w:rPr>
        <w:t xml:space="preserve">       </w:t>
      </w:r>
      <w:r w:rsidRPr="006300CA">
        <w:rPr>
          <w:rFonts w:cstheme="minorHAnsi"/>
          <w:color w:val="111111"/>
          <w:sz w:val="28"/>
          <w:szCs w:val="28"/>
          <w:shd w:val="clear" w:color="auto" w:fill="FFFFFF"/>
        </w:rPr>
        <w:t xml:space="preserve">  Stock analysis is the evaluation of a particular trading instrument, an investment sector, or the market as a whole. Stock analysts attempt to determine the future activity of an instrument, sector, or market.</w:t>
      </w:r>
      <w:r w:rsidR="006300CA" w:rsidRPr="006300CA">
        <w:rPr>
          <w:rFonts w:cstheme="minorHAnsi"/>
          <w:color w:val="111111"/>
          <w:sz w:val="28"/>
          <w:szCs w:val="28"/>
          <w:shd w:val="clear" w:color="auto" w:fill="FFFFFF"/>
        </w:rPr>
        <w:t xml:space="preserve"> </w:t>
      </w:r>
      <w:r w:rsidRPr="006300CA">
        <w:rPr>
          <w:rFonts w:cstheme="minorHAnsi"/>
          <w:color w:val="111111"/>
          <w:sz w:val="28"/>
          <w:szCs w:val="28"/>
          <w:shd w:val="clear" w:color="auto" w:fill="FFFFFF"/>
        </w:rPr>
        <w:t>Stock analysis is a method for investors and traders to make buying and selling decisions. By studying and evaluating past and current data, investors and traders attempt to gain an edge in the markets by making informed decisions.</w:t>
      </w:r>
      <w:r w:rsidR="006300CA">
        <w:rPr>
          <w:rFonts w:cstheme="minorHAnsi"/>
          <w:color w:val="111111"/>
          <w:sz w:val="28"/>
          <w:szCs w:val="28"/>
          <w:shd w:val="clear" w:color="auto" w:fill="FFFFFF"/>
        </w:rPr>
        <w:t xml:space="preserve">                     </w:t>
      </w:r>
    </w:p>
    <w:p w14:paraId="2DD72419" w14:textId="2EB010DA" w:rsidR="007807D0" w:rsidRPr="006300CA" w:rsidRDefault="006300CA" w:rsidP="006300CA">
      <w:pPr>
        <w:shd w:val="clear" w:color="auto" w:fill="FFFFFF"/>
        <w:spacing w:before="300" w:after="90" w:line="360" w:lineRule="auto"/>
        <w:outlineLvl w:val="1"/>
        <w:rPr>
          <w:rFonts w:cstheme="minorHAnsi"/>
          <w:color w:val="111111"/>
          <w:sz w:val="28"/>
          <w:szCs w:val="28"/>
          <w:shd w:val="clear" w:color="auto" w:fill="FFFFFF"/>
        </w:rPr>
      </w:pPr>
      <w:r>
        <w:rPr>
          <w:rFonts w:cstheme="minorHAnsi"/>
          <w:color w:val="111111"/>
          <w:sz w:val="28"/>
          <w:szCs w:val="28"/>
          <w:shd w:val="clear" w:color="auto" w:fill="FFFFFF"/>
        </w:rPr>
        <w:t xml:space="preserve">                 </w:t>
      </w:r>
      <w:r w:rsidR="007807D0" w:rsidRPr="006300CA">
        <w:rPr>
          <w:sz w:val="28"/>
          <w:szCs w:val="28"/>
        </w:rPr>
        <w:t xml:space="preserve">The </w:t>
      </w:r>
      <w:proofErr w:type="spellStart"/>
      <w:r w:rsidR="007807D0" w:rsidRPr="006300CA">
        <w:rPr>
          <w:sz w:val="28"/>
          <w:szCs w:val="28"/>
        </w:rPr>
        <w:t>quantmod</w:t>
      </w:r>
      <w:proofErr w:type="spellEnd"/>
      <w:r w:rsidR="007807D0" w:rsidRPr="006300CA">
        <w:rPr>
          <w:sz w:val="28"/>
          <w:szCs w:val="28"/>
        </w:rPr>
        <w:t xml:space="preserve"> package for R is designed to assist the quantitative trader in the development, testing, and deployment of statistically based trading models</w:t>
      </w:r>
      <w:r>
        <w:rPr>
          <w:sz w:val="28"/>
          <w:szCs w:val="28"/>
        </w:rPr>
        <w:t xml:space="preserve">. The </w:t>
      </w:r>
      <w:proofErr w:type="spellStart"/>
      <w:r w:rsidR="007807D0" w:rsidRPr="006300CA">
        <w:rPr>
          <w:sz w:val="28"/>
          <w:szCs w:val="28"/>
        </w:rPr>
        <w:t>quantmod</w:t>
      </w:r>
      <w:proofErr w:type="spellEnd"/>
      <w:r w:rsidR="007807D0" w:rsidRPr="006300CA">
        <w:rPr>
          <w:sz w:val="28"/>
          <w:szCs w:val="28"/>
        </w:rPr>
        <w:t xml:space="preserve"> makes modelling easier by removing the repetitive workflow issues surrounding data management, modelling interfaces, and performance analysis.</w:t>
      </w:r>
    </w:p>
    <w:p w14:paraId="32DDB717" w14:textId="3C129B95" w:rsidR="007807D0" w:rsidRPr="006300CA" w:rsidRDefault="006300CA" w:rsidP="006300CA">
      <w:pPr>
        <w:shd w:val="clear" w:color="auto" w:fill="FFFFFF"/>
        <w:spacing w:before="300" w:after="90" w:line="360" w:lineRule="auto"/>
        <w:outlineLvl w:val="1"/>
        <w:rPr>
          <w:rFonts w:eastAsia="Times New Roman" w:cstheme="minorHAnsi"/>
          <w:b/>
          <w:bCs/>
          <w:color w:val="1F1F1F"/>
          <w:sz w:val="32"/>
          <w:szCs w:val="32"/>
          <w:lang w:eastAsia="en-IN"/>
        </w:rPr>
      </w:pPr>
      <w:r>
        <w:rPr>
          <w:rFonts w:eastAsia="Times New Roman" w:cstheme="minorHAnsi"/>
          <w:b/>
          <w:bCs/>
          <w:color w:val="1F1F1F"/>
          <w:sz w:val="32"/>
          <w:szCs w:val="32"/>
          <w:lang w:eastAsia="en-IN"/>
        </w:rPr>
        <w:t>OBJECTIVES</w:t>
      </w:r>
    </w:p>
    <w:p w14:paraId="5335EADF" w14:textId="23D3A058" w:rsidR="007807D0" w:rsidRPr="006300CA" w:rsidRDefault="007807D0" w:rsidP="006300CA">
      <w:pPr>
        <w:pStyle w:val="ListParagraph"/>
        <w:numPr>
          <w:ilvl w:val="0"/>
          <w:numId w:val="1"/>
        </w:numPr>
        <w:shd w:val="clear" w:color="auto" w:fill="FFFFFF"/>
        <w:spacing w:before="300" w:after="90" w:line="360" w:lineRule="auto"/>
        <w:outlineLvl w:val="1"/>
        <w:rPr>
          <w:rFonts w:cstheme="minorHAnsi"/>
          <w:color w:val="1F1F1F"/>
          <w:sz w:val="28"/>
          <w:szCs w:val="28"/>
          <w:shd w:val="clear" w:color="auto" w:fill="FFFFFF"/>
        </w:rPr>
      </w:pPr>
      <w:r w:rsidRPr="006300CA">
        <w:rPr>
          <w:rFonts w:cstheme="minorHAnsi"/>
          <w:color w:val="1F1F1F"/>
          <w:sz w:val="28"/>
          <w:szCs w:val="28"/>
          <w:shd w:val="clear" w:color="auto" w:fill="FFFFFF"/>
        </w:rPr>
        <w:t>build a histogram that will assist in determining the threshold for the simple model Buy Signal.</w:t>
      </w:r>
    </w:p>
    <w:p w14:paraId="273E7777" w14:textId="0E41EC28" w:rsidR="007807D0" w:rsidRDefault="007807D0" w:rsidP="006300CA">
      <w:pPr>
        <w:pStyle w:val="NormalWeb"/>
        <w:numPr>
          <w:ilvl w:val="0"/>
          <w:numId w:val="1"/>
        </w:numPr>
        <w:shd w:val="clear" w:color="auto" w:fill="FFFFFF"/>
        <w:spacing w:before="0" w:beforeAutospacing="0" w:after="300" w:afterAutospacing="0" w:line="315" w:lineRule="atLeast"/>
        <w:rPr>
          <w:rFonts w:asciiTheme="minorHAnsi" w:hAnsiTheme="minorHAnsi" w:cstheme="minorHAnsi"/>
          <w:color w:val="1F1F1F"/>
          <w:sz w:val="28"/>
          <w:szCs w:val="28"/>
        </w:rPr>
      </w:pPr>
      <w:r w:rsidRPr="006300CA">
        <w:rPr>
          <w:rFonts w:asciiTheme="minorHAnsi" w:hAnsiTheme="minorHAnsi" w:cstheme="minorHAnsi"/>
          <w:color w:val="1F1F1F"/>
          <w:sz w:val="28"/>
          <w:szCs w:val="28"/>
        </w:rPr>
        <w:t xml:space="preserve">graph will then be created that will show both the </w:t>
      </w:r>
      <w:proofErr w:type="spellStart"/>
      <w:r w:rsidRPr="006300CA">
        <w:rPr>
          <w:rFonts w:asciiTheme="minorHAnsi" w:hAnsiTheme="minorHAnsi" w:cstheme="minorHAnsi"/>
          <w:color w:val="1F1F1F"/>
          <w:sz w:val="28"/>
          <w:szCs w:val="28"/>
        </w:rPr>
        <w:t>buy</w:t>
      </w:r>
      <w:proofErr w:type="spellEnd"/>
      <w:r w:rsidRPr="006300CA">
        <w:rPr>
          <w:rFonts w:asciiTheme="minorHAnsi" w:hAnsiTheme="minorHAnsi" w:cstheme="minorHAnsi"/>
          <w:color w:val="1F1F1F"/>
          <w:sz w:val="28"/>
          <w:szCs w:val="28"/>
        </w:rPr>
        <w:t xml:space="preserve"> signals and how it performed on the specified data.</w:t>
      </w:r>
    </w:p>
    <w:p w14:paraId="6651EF7B" w14:textId="77777777" w:rsidR="006300CA" w:rsidRDefault="006300CA"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p>
    <w:p w14:paraId="1F5E8A78" w14:textId="705D22B7" w:rsidR="006300CA" w:rsidRDefault="006300CA" w:rsidP="006300CA">
      <w:pPr>
        <w:pStyle w:val="NormalWeb"/>
        <w:shd w:val="clear" w:color="auto" w:fill="FFFFFF"/>
        <w:spacing w:before="0" w:beforeAutospacing="0" w:after="300" w:afterAutospacing="0" w:line="315" w:lineRule="atLeast"/>
        <w:rPr>
          <w:rFonts w:asciiTheme="minorHAnsi" w:hAnsiTheme="minorHAnsi" w:cstheme="minorHAnsi"/>
          <w:b/>
          <w:bCs/>
          <w:color w:val="1F1F1F"/>
          <w:sz w:val="32"/>
          <w:szCs w:val="32"/>
        </w:rPr>
      </w:pPr>
      <w:r>
        <w:rPr>
          <w:rFonts w:asciiTheme="minorHAnsi" w:hAnsiTheme="minorHAnsi" w:cstheme="minorHAnsi"/>
          <w:b/>
          <w:bCs/>
          <w:color w:val="1F1F1F"/>
          <w:sz w:val="32"/>
          <w:szCs w:val="32"/>
        </w:rPr>
        <w:lastRenderedPageBreak/>
        <w:t>PROCEDURE</w:t>
      </w:r>
    </w:p>
    <w:p w14:paraId="627BA636" w14:textId="7FBFC16B" w:rsidR="0042531B" w:rsidRDefault="006300CA" w:rsidP="006300CA">
      <w:pPr>
        <w:pStyle w:val="NormalWeb"/>
        <w:shd w:val="clear" w:color="auto" w:fill="FFFFFF"/>
        <w:spacing w:before="0" w:beforeAutospacing="0" w:after="300" w:afterAutospacing="0" w:line="315" w:lineRule="atLeast"/>
        <w:rPr>
          <w:rFonts w:asciiTheme="minorHAnsi" w:hAnsiTheme="minorHAnsi" w:cstheme="minorHAnsi"/>
          <w:color w:val="202122"/>
          <w:sz w:val="28"/>
          <w:szCs w:val="28"/>
          <w:shd w:val="clear" w:color="auto" w:fill="FFFFFF"/>
        </w:rPr>
      </w:pPr>
      <w:r>
        <w:rPr>
          <w:rFonts w:asciiTheme="minorHAnsi" w:hAnsiTheme="minorHAnsi" w:cstheme="minorHAnsi"/>
          <w:color w:val="1F1F1F"/>
          <w:sz w:val="28"/>
          <w:szCs w:val="28"/>
        </w:rPr>
        <w:t xml:space="preserve">       </w:t>
      </w:r>
      <w:r w:rsidR="0042531B">
        <w:rPr>
          <w:rFonts w:asciiTheme="minorHAnsi" w:hAnsiTheme="minorHAnsi" w:cstheme="minorHAnsi"/>
          <w:color w:val="1F1F1F"/>
          <w:sz w:val="28"/>
          <w:szCs w:val="28"/>
        </w:rPr>
        <w:t xml:space="preserve">  </w:t>
      </w:r>
      <w:r>
        <w:rPr>
          <w:rFonts w:asciiTheme="minorHAnsi" w:hAnsiTheme="minorHAnsi" w:cstheme="minorHAnsi"/>
          <w:color w:val="1F1F1F"/>
          <w:sz w:val="28"/>
          <w:szCs w:val="28"/>
        </w:rPr>
        <w:t>In this project we use the data of tesla company and stock price of US stock exchange</w:t>
      </w:r>
      <w:r w:rsidRPr="0042531B">
        <w:rPr>
          <w:rFonts w:asciiTheme="minorHAnsi" w:hAnsiTheme="minorHAnsi" w:cstheme="minorHAnsi"/>
          <w:color w:val="1F1F1F"/>
          <w:sz w:val="28"/>
          <w:szCs w:val="28"/>
        </w:rPr>
        <w:t>.</w:t>
      </w:r>
      <w:r w:rsidR="00AC1D93" w:rsidRPr="0042531B">
        <w:rPr>
          <w:rFonts w:asciiTheme="minorHAnsi" w:hAnsiTheme="minorHAnsi" w:cstheme="minorHAnsi"/>
          <w:color w:val="1F1F1F"/>
          <w:sz w:val="28"/>
          <w:szCs w:val="28"/>
        </w:rPr>
        <w:t xml:space="preserve"> </w:t>
      </w:r>
      <w:r w:rsidR="00AC1D93" w:rsidRPr="0042531B">
        <w:rPr>
          <w:rFonts w:asciiTheme="minorHAnsi" w:hAnsiTheme="minorHAnsi" w:cstheme="minorHAnsi"/>
          <w:color w:val="202122"/>
          <w:sz w:val="28"/>
          <w:szCs w:val="28"/>
          <w:shd w:val="clear" w:color="auto" w:fill="FFFFFF"/>
        </w:rPr>
        <w:t>Tesla, Inc</w:t>
      </w:r>
      <w:r w:rsidR="00AC1D93">
        <w:rPr>
          <w:rFonts w:asciiTheme="minorHAnsi" w:hAnsiTheme="minorHAnsi" w:cstheme="minorHAnsi"/>
          <w:b/>
          <w:bCs/>
          <w:color w:val="202122"/>
          <w:sz w:val="28"/>
          <w:szCs w:val="28"/>
          <w:shd w:val="clear" w:color="auto" w:fill="FFFFFF"/>
        </w:rPr>
        <w:t xml:space="preserve"> </w:t>
      </w:r>
      <w:r w:rsidR="00AC1D93" w:rsidRPr="00AC1D93">
        <w:rPr>
          <w:rFonts w:asciiTheme="minorHAnsi" w:hAnsiTheme="minorHAnsi" w:cstheme="minorHAnsi"/>
          <w:color w:val="202122"/>
          <w:sz w:val="28"/>
          <w:szCs w:val="28"/>
          <w:shd w:val="clear" w:color="auto" w:fill="FFFFFF"/>
        </w:rPr>
        <w:t>is an American </w:t>
      </w:r>
      <w:r w:rsidR="00AC1D93" w:rsidRPr="00AC1D93">
        <w:rPr>
          <w:rFonts w:asciiTheme="minorHAnsi" w:hAnsiTheme="minorHAnsi" w:cstheme="minorHAnsi"/>
          <w:sz w:val="28"/>
          <w:szCs w:val="28"/>
          <w:shd w:val="clear" w:color="auto" w:fill="FFFFFF"/>
        </w:rPr>
        <w:t>electric vehicle</w:t>
      </w:r>
      <w:r w:rsidR="00AC1D93" w:rsidRPr="00AC1D93">
        <w:rPr>
          <w:rFonts w:asciiTheme="minorHAnsi" w:hAnsiTheme="minorHAnsi" w:cstheme="minorHAnsi"/>
          <w:color w:val="202122"/>
          <w:sz w:val="28"/>
          <w:szCs w:val="28"/>
          <w:shd w:val="clear" w:color="auto" w:fill="FFFFFF"/>
        </w:rPr>
        <w:t> and clean energy company based in </w:t>
      </w:r>
      <w:r w:rsidR="00AC1D93" w:rsidRPr="00AC1D93">
        <w:rPr>
          <w:rFonts w:asciiTheme="minorHAnsi" w:hAnsiTheme="minorHAnsi" w:cstheme="minorHAnsi"/>
          <w:sz w:val="28"/>
          <w:szCs w:val="28"/>
          <w:shd w:val="clear" w:color="auto" w:fill="FFFFFF"/>
        </w:rPr>
        <w:t>Palo Alto, California</w:t>
      </w:r>
      <w:r w:rsidR="00AC1D93" w:rsidRPr="00AC1D93">
        <w:rPr>
          <w:rFonts w:asciiTheme="minorHAnsi" w:hAnsiTheme="minorHAnsi" w:cstheme="minorHAnsi"/>
          <w:color w:val="202122"/>
          <w:sz w:val="28"/>
          <w:szCs w:val="28"/>
          <w:shd w:val="clear" w:color="auto" w:fill="FFFFFF"/>
        </w:rPr>
        <w:t>. The company specializes in</w:t>
      </w:r>
      <w:r w:rsidR="00AC1D93">
        <w:rPr>
          <w:rFonts w:asciiTheme="minorHAnsi" w:hAnsiTheme="minorHAnsi" w:cstheme="minorHAnsi"/>
          <w:color w:val="202122"/>
          <w:sz w:val="28"/>
          <w:szCs w:val="28"/>
          <w:shd w:val="clear" w:color="auto" w:fill="FFFFFF"/>
        </w:rPr>
        <w:t xml:space="preserve"> </w:t>
      </w:r>
      <w:r w:rsidR="00AC1D93" w:rsidRPr="00AC1D93">
        <w:rPr>
          <w:rFonts w:asciiTheme="minorHAnsi" w:hAnsiTheme="minorHAnsi" w:cstheme="minorHAnsi"/>
          <w:sz w:val="28"/>
          <w:szCs w:val="28"/>
          <w:shd w:val="clear" w:color="auto" w:fill="FFFFFF"/>
        </w:rPr>
        <w:t>electr</w:t>
      </w:r>
      <w:r w:rsidR="00AC1D93">
        <w:rPr>
          <w:rFonts w:asciiTheme="minorHAnsi" w:hAnsiTheme="minorHAnsi" w:cstheme="minorHAnsi"/>
          <w:sz w:val="28"/>
          <w:szCs w:val="28"/>
          <w:shd w:val="clear" w:color="auto" w:fill="FFFFFF"/>
        </w:rPr>
        <w:t>ic ve</w:t>
      </w:r>
      <w:r w:rsidR="00AC1D93" w:rsidRPr="00AC1D93">
        <w:rPr>
          <w:rFonts w:asciiTheme="minorHAnsi" w:hAnsiTheme="minorHAnsi" w:cstheme="minorHAnsi"/>
          <w:sz w:val="28"/>
          <w:szCs w:val="28"/>
          <w:shd w:val="clear" w:color="auto" w:fill="FFFFFF"/>
        </w:rPr>
        <w:t>hi</w:t>
      </w:r>
      <w:r w:rsidR="00AC1D93">
        <w:rPr>
          <w:rFonts w:asciiTheme="minorHAnsi" w:hAnsiTheme="minorHAnsi" w:cstheme="minorHAnsi"/>
          <w:sz w:val="28"/>
          <w:szCs w:val="28"/>
          <w:shd w:val="clear" w:color="auto" w:fill="FFFFFF"/>
        </w:rPr>
        <w:t>c</w:t>
      </w:r>
      <w:r w:rsidR="00AC1D93" w:rsidRPr="00AC1D93">
        <w:rPr>
          <w:rFonts w:asciiTheme="minorHAnsi" w:hAnsiTheme="minorHAnsi" w:cstheme="minorHAnsi"/>
          <w:sz w:val="28"/>
          <w:szCs w:val="28"/>
          <w:shd w:val="clear" w:color="auto" w:fill="FFFFFF"/>
        </w:rPr>
        <w:t>le</w:t>
      </w:r>
      <w:r w:rsidR="00AC1D93" w:rsidRPr="00AC1D93">
        <w:rPr>
          <w:rFonts w:asciiTheme="minorHAnsi" w:hAnsiTheme="minorHAnsi" w:cstheme="minorHAnsi"/>
          <w:color w:val="202122"/>
          <w:sz w:val="28"/>
          <w:szCs w:val="28"/>
          <w:shd w:val="clear" w:color="auto" w:fill="FFFFFF"/>
        </w:rPr>
        <w:t> manufacturing, battery </w:t>
      </w:r>
      <w:r w:rsidR="00AC1D93" w:rsidRPr="00AC1D93">
        <w:rPr>
          <w:rFonts w:asciiTheme="minorHAnsi" w:hAnsiTheme="minorHAnsi" w:cstheme="minorHAnsi"/>
          <w:sz w:val="28"/>
          <w:szCs w:val="28"/>
          <w:shd w:val="clear" w:color="auto" w:fill="FFFFFF"/>
        </w:rPr>
        <w:t>energy storage</w:t>
      </w:r>
      <w:r w:rsidR="00AC1D93" w:rsidRPr="00AC1D93">
        <w:rPr>
          <w:rFonts w:asciiTheme="minorHAnsi" w:hAnsiTheme="minorHAnsi" w:cstheme="minorHAnsi"/>
          <w:color w:val="202122"/>
          <w:sz w:val="28"/>
          <w:szCs w:val="28"/>
          <w:shd w:val="clear" w:color="auto" w:fill="FFFFFF"/>
        </w:rPr>
        <w:t> from home to grid scale and, through its acquisition of </w:t>
      </w:r>
      <w:r w:rsidR="00AC1D93" w:rsidRPr="00AC1D93">
        <w:rPr>
          <w:rFonts w:asciiTheme="minorHAnsi" w:hAnsiTheme="minorHAnsi" w:cstheme="minorHAnsi"/>
          <w:sz w:val="28"/>
          <w:szCs w:val="28"/>
          <w:shd w:val="clear" w:color="auto" w:fill="FFFFFF"/>
        </w:rPr>
        <w:t>SolarCity</w:t>
      </w:r>
      <w:r w:rsidR="00AC1D93" w:rsidRPr="00AC1D93">
        <w:rPr>
          <w:rFonts w:asciiTheme="minorHAnsi" w:hAnsiTheme="minorHAnsi" w:cstheme="minorHAnsi"/>
          <w:color w:val="202122"/>
          <w:sz w:val="28"/>
          <w:szCs w:val="28"/>
          <w:shd w:val="clear" w:color="auto" w:fill="FFFFFF"/>
        </w:rPr>
        <w:t>, </w:t>
      </w:r>
      <w:r w:rsidR="00AC1D93" w:rsidRPr="00AC1D93">
        <w:rPr>
          <w:rFonts w:asciiTheme="minorHAnsi" w:hAnsiTheme="minorHAnsi" w:cstheme="minorHAnsi"/>
          <w:sz w:val="28"/>
          <w:szCs w:val="28"/>
          <w:shd w:val="clear" w:color="auto" w:fill="FFFFFF"/>
        </w:rPr>
        <w:t>solar panel</w:t>
      </w:r>
      <w:r w:rsidR="00AC1D93" w:rsidRPr="00AC1D93">
        <w:rPr>
          <w:rFonts w:asciiTheme="minorHAnsi" w:hAnsiTheme="minorHAnsi" w:cstheme="minorHAnsi"/>
          <w:color w:val="202122"/>
          <w:sz w:val="28"/>
          <w:szCs w:val="28"/>
          <w:shd w:val="clear" w:color="auto" w:fill="FFFFFF"/>
        </w:rPr>
        <w:t> and </w:t>
      </w:r>
      <w:r w:rsidR="00AC1D93" w:rsidRPr="00AC1D93">
        <w:rPr>
          <w:rFonts w:asciiTheme="minorHAnsi" w:hAnsiTheme="minorHAnsi" w:cstheme="minorHAnsi"/>
          <w:sz w:val="28"/>
          <w:szCs w:val="28"/>
          <w:shd w:val="clear" w:color="auto" w:fill="FFFFFF"/>
        </w:rPr>
        <w:t>solar roof tile</w:t>
      </w:r>
      <w:r w:rsidR="00AC1D93" w:rsidRPr="00AC1D93">
        <w:rPr>
          <w:rFonts w:asciiTheme="minorHAnsi" w:hAnsiTheme="minorHAnsi" w:cstheme="minorHAnsi"/>
          <w:color w:val="202122"/>
          <w:sz w:val="28"/>
          <w:szCs w:val="28"/>
          <w:shd w:val="clear" w:color="auto" w:fill="FFFFFF"/>
        </w:rPr>
        <w:t> manufa</w:t>
      </w:r>
      <w:r w:rsidR="00AC1D93">
        <w:rPr>
          <w:rFonts w:asciiTheme="minorHAnsi" w:hAnsiTheme="minorHAnsi" w:cstheme="minorHAnsi"/>
          <w:color w:val="202122"/>
          <w:sz w:val="28"/>
          <w:szCs w:val="28"/>
          <w:shd w:val="clear" w:color="auto" w:fill="FFFFFF"/>
        </w:rPr>
        <w:t>cture</w:t>
      </w:r>
    </w:p>
    <w:p w14:paraId="28567BFA" w14:textId="12098166" w:rsidR="0061487E" w:rsidRDefault="0042531B"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asciiTheme="minorHAnsi" w:hAnsiTheme="minorHAnsi" w:cstheme="minorHAnsi"/>
          <w:color w:val="1F1F1F"/>
          <w:sz w:val="28"/>
          <w:szCs w:val="28"/>
        </w:rPr>
        <w:t xml:space="preserve">           </w:t>
      </w:r>
      <w:r w:rsidR="00AC1D93">
        <w:rPr>
          <w:rFonts w:asciiTheme="minorHAnsi" w:hAnsiTheme="minorHAnsi" w:cstheme="minorHAnsi"/>
          <w:color w:val="1F1F1F"/>
          <w:sz w:val="28"/>
          <w:szCs w:val="28"/>
        </w:rPr>
        <w:t xml:space="preserve">Initial we introduce the data of tesla into R studio. Then the daily change of stock in percentage. To get the change, we shift the vector values back a number series </w:t>
      </w:r>
      <w:proofErr w:type="spellStart"/>
      <w:r w:rsidR="00AC1D93">
        <w:rPr>
          <w:rFonts w:asciiTheme="minorHAnsi" w:hAnsiTheme="minorHAnsi" w:cstheme="minorHAnsi"/>
          <w:color w:val="1F1F1F"/>
          <w:sz w:val="28"/>
          <w:szCs w:val="28"/>
        </w:rPr>
        <w:t>ie</w:t>
      </w:r>
      <w:proofErr w:type="spellEnd"/>
      <w:r w:rsidR="00AC1D93">
        <w:rPr>
          <w:rFonts w:asciiTheme="minorHAnsi" w:hAnsiTheme="minorHAnsi" w:cstheme="minorHAnsi"/>
          <w:color w:val="1F1F1F"/>
          <w:sz w:val="28"/>
          <w:szCs w:val="28"/>
        </w:rPr>
        <w:t xml:space="preserve"> lag function. The ratio between close data and lag1 of close less one gives the daily change of stock price.</w:t>
      </w:r>
      <w:r w:rsidR="0061487E">
        <w:rPr>
          <w:rFonts w:asciiTheme="minorHAnsi" w:hAnsiTheme="minorHAnsi" w:cstheme="minorHAnsi"/>
          <w:color w:val="1F1F1F"/>
          <w:sz w:val="28"/>
          <w:szCs w:val="28"/>
        </w:rPr>
        <w:t xml:space="preserve"> Here we show the diagram where the stock price above 4%. If the price is more than 4% growth it shows buy signal. </w:t>
      </w:r>
    </w:p>
    <w:p w14:paraId="11B5EA78" w14:textId="570808AB"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b/>
          <w:bCs/>
          <w:color w:val="1F1F1F"/>
          <w:sz w:val="32"/>
          <w:szCs w:val="32"/>
        </w:rPr>
      </w:pPr>
      <w:r w:rsidRPr="00C17A0D">
        <w:rPr>
          <w:rFonts w:asciiTheme="minorHAnsi" w:hAnsiTheme="minorHAnsi" w:cstheme="minorHAnsi"/>
          <w:b/>
          <w:bCs/>
          <w:color w:val="1F1F1F"/>
          <w:sz w:val="32"/>
          <w:szCs w:val="32"/>
        </w:rPr>
        <w:t>GRAPHICAL REPRESENTATION</w:t>
      </w:r>
    </w:p>
    <w:p w14:paraId="7E251998" w14:textId="7053D72C"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b/>
          <w:bCs/>
          <w:color w:val="1F1F1F"/>
          <w:sz w:val="32"/>
          <w:szCs w:val="32"/>
        </w:rPr>
      </w:pPr>
    </w:p>
    <w:p w14:paraId="4550E6A4" w14:textId="7A60D92F" w:rsidR="00C17A0D" w:rsidRPr="00C17A0D" w:rsidRDefault="00C17A0D" w:rsidP="00C17A0D">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asciiTheme="minorHAnsi" w:hAnsiTheme="minorHAnsi" w:cstheme="minorHAnsi"/>
          <w:color w:val="1F1F1F"/>
          <w:sz w:val="28"/>
          <w:szCs w:val="28"/>
        </w:rPr>
        <w:t>Closing stocking price of tesla with respect to the date.</w:t>
      </w:r>
    </w:p>
    <w:p w14:paraId="11A62BC1" w14:textId="16A1B5FF"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b/>
          <w:bCs/>
          <w:color w:val="1F1F1F"/>
          <w:sz w:val="32"/>
          <w:szCs w:val="32"/>
        </w:rPr>
      </w:pPr>
      <w:r>
        <w:rPr>
          <w:rFonts w:asciiTheme="minorHAnsi" w:hAnsiTheme="minorHAnsi" w:cstheme="minorHAnsi"/>
          <w:noProof/>
          <w:color w:val="1F1F1F"/>
          <w:sz w:val="28"/>
          <w:szCs w:val="28"/>
        </w:rPr>
        <w:drawing>
          <wp:inline distT="0" distB="0" distL="0" distR="0" wp14:anchorId="0958572F" wp14:editId="1D15591A">
            <wp:extent cx="41529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7">
                      <a:extLst>
                        <a:ext uri="{28A0092B-C50C-407E-A947-70E740481C1C}">
                          <a14:useLocalDpi xmlns:a14="http://schemas.microsoft.com/office/drawing/2010/main" val="0"/>
                        </a:ext>
                      </a:extLst>
                    </a:blip>
                    <a:stretch>
                      <a:fillRect/>
                    </a:stretch>
                  </pic:blipFill>
                  <pic:spPr>
                    <a:xfrm>
                      <a:off x="0" y="0"/>
                      <a:ext cx="4152900" cy="2647950"/>
                    </a:xfrm>
                    <a:prstGeom prst="rect">
                      <a:avLst/>
                    </a:prstGeom>
                  </pic:spPr>
                </pic:pic>
              </a:graphicData>
            </a:graphic>
          </wp:inline>
        </w:drawing>
      </w:r>
    </w:p>
    <w:p w14:paraId="665B96B4" w14:textId="77777777"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p>
    <w:p w14:paraId="4AB9513F" w14:textId="77777777"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p>
    <w:p w14:paraId="2EB0338B" w14:textId="77777777"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p>
    <w:p w14:paraId="3E1DF8F6" w14:textId="77777777"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p>
    <w:p w14:paraId="54CFA7F7" w14:textId="38B62108" w:rsidR="00C17A0D" w:rsidRP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asciiTheme="minorHAnsi" w:hAnsiTheme="minorHAnsi" w:cstheme="minorHAnsi"/>
          <w:color w:val="1F1F1F"/>
          <w:sz w:val="28"/>
          <w:szCs w:val="28"/>
        </w:rPr>
        <w:lastRenderedPageBreak/>
        <w:t xml:space="preserve">Daily change in the closing price of </w:t>
      </w:r>
      <w:proofErr w:type="gramStart"/>
      <w:r>
        <w:rPr>
          <w:rFonts w:asciiTheme="minorHAnsi" w:hAnsiTheme="minorHAnsi" w:cstheme="minorHAnsi"/>
          <w:color w:val="1F1F1F"/>
          <w:sz w:val="28"/>
          <w:szCs w:val="28"/>
        </w:rPr>
        <w:t>tesla .</w:t>
      </w:r>
      <w:proofErr w:type="gramEnd"/>
    </w:p>
    <w:p w14:paraId="67F338F4" w14:textId="19C2BC35"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b/>
          <w:bCs/>
          <w:color w:val="1F1F1F"/>
          <w:sz w:val="32"/>
          <w:szCs w:val="32"/>
        </w:rPr>
      </w:pPr>
    </w:p>
    <w:p w14:paraId="5EBB0628" w14:textId="5039EB68"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b/>
          <w:bCs/>
          <w:color w:val="1F1F1F"/>
          <w:sz w:val="32"/>
          <w:szCs w:val="32"/>
        </w:rPr>
      </w:pPr>
      <w:r>
        <w:rPr>
          <w:rFonts w:asciiTheme="minorHAnsi" w:hAnsiTheme="minorHAnsi" w:cstheme="minorHAnsi"/>
          <w:noProof/>
          <w:color w:val="1F1F1F"/>
          <w:sz w:val="28"/>
          <w:szCs w:val="28"/>
        </w:rPr>
        <w:drawing>
          <wp:inline distT="0" distB="0" distL="0" distR="0" wp14:anchorId="2B052475" wp14:editId="7F54640F">
            <wp:extent cx="41529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jpeg"/>
                    <pic:cNvPicPr/>
                  </pic:nvPicPr>
                  <pic:blipFill>
                    <a:blip r:embed="rId8">
                      <a:extLst>
                        <a:ext uri="{28A0092B-C50C-407E-A947-70E740481C1C}">
                          <a14:useLocalDpi xmlns:a14="http://schemas.microsoft.com/office/drawing/2010/main" val="0"/>
                        </a:ext>
                      </a:extLst>
                    </a:blip>
                    <a:stretch>
                      <a:fillRect/>
                    </a:stretch>
                  </pic:blipFill>
                  <pic:spPr>
                    <a:xfrm>
                      <a:off x="0" y="0"/>
                      <a:ext cx="4152900" cy="2647950"/>
                    </a:xfrm>
                    <a:prstGeom prst="rect">
                      <a:avLst/>
                    </a:prstGeom>
                  </pic:spPr>
                </pic:pic>
              </a:graphicData>
            </a:graphic>
          </wp:inline>
        </w:drawing>
      </w:r>
    </w:p>
    <w:p w14:paraId="5908D37D" w14:textId="5D9B2175" w:rsidR="00C17A0D" w:rsidRP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proofErr w:type="spellStart"/>
      <w:r>
        <w:rPr>
          <w:rFonts w:asciiTheme="minorHAnsi" w:hAnsiTheme="minorHAnsi" w:cstheme="minorHAnsi"/>
          <w:color w:val="1F1F1F"/>
          <w:sz w:val="28"/>
          <w:szCs w:val="28"/>
        </w:rPr>
        <w:t>Histogramic</w:t>
      </w:r>
      <w:proofErr w:type="spellEnd"/>
      <w:r>
        <w:rPr>
          <w:rFonts w:asciiTheme="minorHAnsi" w:hAnsiTheme="minorHAnsi" w:cstheme="minorHAnsi"/>
          <w:color w:val="1F1F1F"/>
          <w:sz w:val="28"/>
          <w:szCs w:val="28"/>
        </w:rPr>
        <w:t xml:space="preserve"> representation of daily change in the close price</w:t>
      </w:r>
    </w:p>
    <w:p w14:paraId="0173B0A2" w14:textId="4F97BF24" w:rsidR="00C17A0D" w:rsidRDefault="00C17A0D"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asciiTheme="minorHAnsi" w:hAnsiTheme="minorHAnsi" w:cstheme="minorHAnsi"/>
          <w:noProof/>
          <w:color w:val="1F1F1F"/>
          <w:sz w:val="28"/>
          <w:szCs w:val="28"/>
        </w:rPr>
        <w:drawing>
          <wp:inline distT="0" distB="0" distL="0" distR="0" wp14:anchorId="068DB28F" wp14:editId="14A881A2">
            <wp:extent cx="41529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jpeg"/>
                    <pic:cNvPicPr/>
                  </pic:nvPicPr>
                  <pic:blipFill>
                    <a:blip r:embed="rId9">
                      <a:extLst>
                        <a:ext uri="{28A0092B-C50C-407E-A947-70E740481C1C}">
                          <a14:useLocalDpi xmlns:a14="http://schemas.microsoft.com/office/drawing/2010/main" val="0"/>
                        </a:ext>
                      </a:extLst>
                    </a:blip>
                    <a:stretch>
                      <a:fillRect/>
                    </a:stretch>
                  </pic:blipFill>
                  <pic:spPr>
                    <a:xfrm>
                      <a:off x="0" y="0"/>
                      <a:ext cx="4152900" cy="2647950"/>
                    </a:xfrm>
                    <a:prstGeom prst="rect">
                      <a:avLst/>
                    </a:prstGeom>
                  </pic:spPr>
                </pic:pic>
              </a:graphicData>
            </a:graphic>
          </wp:inline>
        </w:drawing>
      </w:r>
      <w:r w:rsidR="0061487E">
        <w:rPr>
          <w:rFonts w:asciiTheme="minorHAnsi" w:hAnsiTheme="minorHAnsi" w:cstheme="minorHAnsi"/>
          <w:color w:val="1F1F1F"/>
          <w:sz w:val="28"/>
          <w:szCs w:val="28"/>
        </w:rPr>
        <w:t xml:space="preserve"> </w:t>
      </w:r>
    </w:p>
    <w:p w14:paraId="69B43277" w14:textId="3C9577A6" w:rsidR="00C17A0D" w:rsidRPr="006300CA" w:rsidRDefault="00E118D5" w:rsidP="006300CA">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asciiTheme="minorHAnsi" w:hAnsiTheme="minorHAnsi" w:cstheme="minorHAnsi"/>
          <w:color w:val="1F1F1F"/>
          <w:sz w:val="28"/>
          <w:szCs w:val="28"/>
        </w:rPr>
        <w:t xml:space="preserve">               </w:t>
      </w:r>
      <w:r w:rsidR="00C17A0D">
        <w:rPr>
          <w:rFonts w:asciiTheme="minorHAnsi" w:hAnsiTheme="minorHAnsi" w:cstheme="minorHAnsi"/>
          <w:color w:val="1F1F1F"/>
          <w:sz w:val="28"/>
          <w:szCs w:val="28"/>
        </w:rPr>
        <w:t>The main result is shown in below graph.  It is the combination of close price of tesla company and its buy signal when it has more than 4% growth. The red line graph ha</w:t>
      </w:r>
      <w:r>
        <w:rPr>
          <w:rFonts w:asciiTheme="minorHAnsi" w:hAnsiTheme="minorHAnsi" w:cstheme="minorHAnsi"/>
          <w:color w:val="1F1F1F"/>
          <w:sz w:val="28"/>
          <w:szCs w:val="28"/>
        </w:rPr>
        <w:t xml:space="preserve">s </w:t>
      </w:r>
      <w:r w:rsidR="00C17A0D">
        <w:rPr>
          <w:rFonts w:asciiTheme="minorHAnsi" w:hAnsiTheme="minorHAnsi" w:cstheme="minorHAnsi"/>
          <w:color w:val="1F1F1F"/>
          <w:sz w:val="28"/>
          <w:szCs w:val="28"/>
        </w:rPr>
        <w:t xml:space="preserve">only two </w:t>
      </w:r>
      <w:proofErr w:type="gramStart"/>
      <w:r w:rsidR="00C17A0D">
        <w:rPr>
          <w:rFonts w:asciiTheme="minorHAnsi" w:hAnsiTheme="minorHAnsi" w:cstheme="minorHAnsi"/>
          <w:color w:val="1F1F1F"/>
          <w:sz w:val="28"/>
          <w:szCs w:val="28"/>
        </w:rPr>
        <w:t>signal</w:t>
      </w:r>
      <w:proofErr w:type="gramEnd"/>
      <w:r w:rsidR="00C17A0D">
        <w:rPr>
          <w:rFonts w:asciiTheme="minorHAnsi" w:hAnsiTheme="minorHAnsi" w:cstheme="minorHAnsi"/>
          <w:color w:val="1F1F1F"/>
          <w:sz w:val="28"/>
          <w:szCs w:val="28"/>
        </w:rPr>
        <w:t xml:space="preserve"> either to buy or to sell. The peak position is the buy signal which is in position of one and the zero signal is selling. From the below graph we get a clear indication </w:t>
      </w:r>
      <w:r>
        <w:rPr>
          <w:rFonts w:asciiTheme="minorHAnsi" w:hAnsiTheme="minorHAnsi" w:cstheme="minorHAnsi"/>
          <w:color w:val="1F1F1F"/>
          <w:sz w:val="28"/>
          <w:szCs w:val="28"/>
        </w:rPr>
        <w:t>when to buy or sell the stock of tesla.</w:t>
      </w:r>
    </w:p>
    <w:p w14:paraId="08BB26D0" w14:textId="3A3E1E5E" w:rsidR="007807D0" w:rsidRDefault="00C17A0D" w:rsidP="007807D0">
      <w:pPr>
        <w:shd w:val="clear" w:color="auto" w:fill="FFFFFF"/>
        <w:spacing w:before="300" w:after="90" w:line="690" w:lineRule="atLeast"/>
        <w:outlineLvl w:val="1"/>
      </w:pPr>
      <w:r>
        <w:rPr>
          <w:rFonts w:cstheme="minorHAnsi"/>
          <w:noProof/>
          <w:color w:val="1F1F1F"/>
          <w:sz w:val="28"/>
          <w:szCs w:val="28"/>
        </w:rPr>
        <w:lastRenderedPageBreak/>
        <w:drawing>
          <wp:inline distT="0" distB="0" distL="0" distR="0" wp14:anchorId="7C1FCA85" wp14:editId="04603E6A">
            <wp:extent cx="6041126" cy="3851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jpeg"/>
                    <pic:cNvPicPr/>
                  </pic:nvPicPr>
                  <pic:blipFill>
                    <a:blip r:embed="rId10">
                      <a:extLst>
                        <a:ext uri="{28A0092B-C50C-407E-A947-70E740481C1C}">
                          <a14:useLocalDpi xmlns:a14="http://schemas.microsoft.com/office/drawing/2010/main" val="0"/>
                        </a:ext>
                      </a:extLst>
                    </a:blip>
                    <a:stretch>
                      <a:fillRect/>
                    </a:stretch>
                  </pic:blipFill>
                  <pic:spPr>
                    <a:xfrm>
                      <a:off x="0" y="0"/>
                      <a:ext cx="6078738" cy="3875892"/>
                    </a:xfrm>
                    <a:prstGeom prst="rect">
                      <a:avLst/>
                    </a:prstGeom>
                  </pic:spPr>
                </pic:pic>
              </a:graphicData>
            </a:graphic>
          </wp:inline>
        </w:drawing>
      </w:r>
    </w:p>
    <w:p w14:paraId="6D2A6E5F" w14:textId="77777777" w:rsidR="007807D0" w:rsidRDefault="007807D0"/>
    <w:sectPr w:rsidR="007807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C907C" w14:textId="77777777" w:rsidR="00A95156" w:rsidRDefault="00A95156" w:rsidP="00C17A0D">
      <w:r>
        <w:separator/>
      </w:r>
    </w:p>
  </w:endnote>
  <w:endnote w:type="continuationSeparator" w:id="0">
    <w:p w14:paraId="6B9CB8D8" w14:textId="77777777" w:rsidR="00A95156" w:rsidRDefault="00A95156" w:rsidP="00C1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9E5A5" w14:textId="77777777" w:rsidR="00A95156" w:rsidRDefault="00A95156" w:rsidP="00C17A0D">
      <w:r>
        <w:separator/>
      </w:r>
    </w:p>
  </w:footnote>
  <w:footnote w:type="continuationSeparator" w:id="0">
    <w:p w14:paraId="05977ECB" w14:textId="77777777" w:rsidR="00A95156" w:rsidRDefault="00A95156" w:rsidP="00C17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C4CE8"/>
    <w:multiLevelType w:val="hybridMultilevel"/>
    <w:tmpl w:val="4FD2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E73939"/>
    <w:multiLevelType w:val="hybridMultilevel"/>
    <w:tmpl w:val="E6B8D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957740"/>
    <w:multiLevelType w:val="hybridMultilevel"/>
    <w:tmpl w:val="3DCE7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F6"/>
    <w:rsid w:val="0042531B"/>
    <w:rsid w:val="0061487E"/>
    <w:rsid w:val="006300CA"/>
    <w:rsid w:val="007807D0"/>
    <w:rsid w:val="00957E63"/>
    <w:rsid w:val="00A95156"/>
    <w:rsid w:val="00AC1D93"/>
    <w:rsid w:val="00C17A0D"/>
    <w:rsid w:val="00CC50F6"/>
    <w:rsid w:val="00E11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EFD0"/>
  <w15:chartTrackingRefBased/>
  <w15:docId w15:val="{F871ABA3-BC04-461F-A5E9-2F8E9150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7D0"/>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7D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807D0"/>
    <w:pPr>
      <w:spacing w:before="100" w:beforeAutospacing="1" w:after="100" w:afterAutospacing="1"/>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00CA"/>
    <w:pPr>
      <w:ind w:left="720"/>
      <w:contextualSpacing/>
    </w:pPr>
  </w:style>
  <w:style w:type="character" w:styleId="Hyperlink">
    <w:name w:val="Hyperlink"/>
    <w:basedOn w:val="DefaultParagraphFont"/>
    <w:uiPriority w:val="99"/>
    <w:semiHidden/>
    <w:unhideWhenUsed/>
    <w:rsid w:val="00AC1D93"/>
    <w:rPr>
      <w:color w:val="0000FF"/>
      <w:u w:val="single"/>
    </w:rPr>
  </w:style>
  <w:style w:type="paragraph" w:styleId="Header">
    <w:name w:val="header"/>
    <w:basedOn w:val="Normal"/>
    <w:link w:val="HeaderChar"/>
    <w:uiPriority w:val="99"/>
    <w:unhideWhenUsed/>
    <w:rsid w:val="00C17A0D"/>
    <w:pPr>
      <w:tabs>
        <w:tab w:val="center" w:pos="4513"/>
        <w:tab w:val="right" w:pos="9026"/>
      </w:tabs>
    </w:pPr>
  </w:style>
  <w:style w:type="character" w:customStyle="1" w:styleId="HeaderChar">
    <w:name w:val="Header Char"/>
    <w:basedOn w:val="DefaultParagraphFont"/>
    <w:link w:val="Header"/>
    <w:uiPriority w:val="99"/>
    <w:rsid w:val="00C17A0D"/>
  </w:style>
  <w:style w:type="paragraph" w:styleId="Footer">
    <w:name w:val="footer"/>
    <w:basedOn w:val="Normal"/>
    <w:link w:val="FooterChar"/>
    <w:uiPriority w:val="99"/>
    <w:unhideWhenUsed/>
    <w:rsid w:val="00C17A0D"/>
    <w:pPr>
      <w:tabs>
        <w:tab w:val="center" w:pos="4513"/>
        <w:tab w:val="right" w:pos="9026"/>
      </w:tabs>
    </w:pPr>
  </w:style>
  <w:style w:type="character" w:customStyle="1" w:styleId="FooterChar">
    <w:name w:val="Footer Char"/>
    <w:basedOn w:val="DefaultParagraphFont"/>
    <w:link w:val="Footer"/>
    <w:uiPriority w:val="99"/>
    <w:rsid w:val="00C1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69280">
      <w:bodyDiv w:val="1"/>
      <w:marLeft w:val="0"/>
      <w:marRight w:val="0"/>
      <w:marTop w:val="0"/>
      <w:marBottom w:val="0"/>
      <w:divBdr>
        <w:top w:val="none" w:sz="0" w:space="0" w:color="auto"/>
        <w:left w:val="none" w:sz="0" w:space="0" w:color="auto"/>
        <w:bottom w:val="none" w:sz="0" w:space="0" w:color="auto"/>
        <w:right w:val="none" w:sz="0" w:space="0" w:color="auto"/>
      </w:divBdr>
    </w:div>
    <w:div w:id="16136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Eldo</dc:creator>
  <cp:keywords/>
  <dc:description/>
  <cp:lastModifiedBy>Anil Eldo</cp:lastModifiedBy>
  <cp:revision>2</cp:revision>
  <dcterms:created xsi:type="dcterms:W3CDTF">2020-06-05T06:50:00Z</dcterms:created>
  <dcterms:modified xsi:type="dcterms:W3CDTF">2020-06-05T08:16:00Z</dcterms:modified>
</cp:coreProperties>
</file>