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numPr>
          <w:ilvl w:val="0"/>
          <w:numId w:val="0"/>
        </w:numPr>
        <w:spacing w:before="240" w:after="240" w:line="240" w:lineRule="auto"/>
        <w:rPr>
          <w:sz w:val="28"/>
          <w:szCs w:val="28"/>
          <w:highlight w:val="none"/>
        </w:rPr>
      </w:pPr>
      <w:bookmarkStart w:id="0" w:name="_Hlk68026659"/>
      <w:r>
        <w:rPr>
          <w:sz w:val="28"/>
          <w:szCs w:val="28"/>
          <w:highlight w:val="none"/>
        </w:rPr>
        <w:t xml:space="preserve">                                                              </w:t>
      </w:r>
      <w:bookmarkStart w:id="1" w:name="_Hlk74334184"/>
      <w:r>
        <w:rPr>
          <w:sz w:val="28"/>
          <w:szCs w:val="28"/>
          <w:highlight w:val="none"/>
        </w:rPr>
        <w:t xml:space="preserve"> </w:t>
      </w:r>
      <w:r>
        <w:rPr>
          <w:rFonts w:eastAsia="Times New Roman"/>
          <w:highlight w:val="none"/>
          <w:lang w:val="en-US" w:eastAsia="en-US"/>
        </w:rPr>
        <w:drawing>
          <wp:inline distT="0" distB="0" distL="0" distR="0">
            <wp:extent cx="747395" cy="963295"/>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70" name="image6.png"/>
                    <pic:cNvPicPr preferRelativeResize="0"/>
                  </pic:nvPicPr>
                  <pic:blipFill>
                    <a:blip r:embed="rId7"/>
                    <a:srcRect/>
                    <a:stretch>
                      <a:fillRect/>
                    </a:stretch>
                  </pic:blipFill>
                  <pic:spPr>
                    <a:xfrm>
                      <a:off x="0" y="0"/>
                      <a:ext cx="747664" cy="963834"/>
                    </a:xfrm>
                    <a:prstGeom prst="rect">
                      <a:avLst/>
                    </a:prstGeom>
                  </pic:spPr>
                </pic:pic>
              </a:graphicData>
            </a:graphic>
          </wp:inline>
        </w:drawing>
      </w:r>
    </w:p>
    <w:p>
      <w:pPr>
        <w:pStyle w:val="30"/>
        <w:numPr>
          <w:ilvl w:val="0"/>
          <w:numId w:val="0"/>
        </w:numPr>
        <w:spacing w:before="240" w:after="240" w:line="240" w:lineRule="auto"/>
        <w:ind w:left="708" w:hanging="708"/>
        <w:rPr>
          <w:sz w:val="28"/>
          <w:szCs w:val="28"/>
          <w:highlight w:val="none"/>
        </w:rPr>
      </w:pPr>
      <w:r>
        <w:rPr>
          <w:sz w:val="28"/>
          <w:szCs w:val="28"/>
          <w:highlight w:val="none"/>
        </w:rPr>
        <w:t xml:space="preserve">                                                                    T.C.</w:t>
      </w:r>
    </w:p>
    <w:p>
      <w:pPr>
        <w:pStyle w:val="30"/>
        <w:numPr>
          <w:ilvl w:val="0"/>
          <w:numId w:val="0"/>
        </w:numPr>
        <w:spacing w:before="240" w:after="240" w:line="240" w:lineRule="auto"/>
        <w:ind w:left="141"/>
        <w:rPr>
          <w:sz w:val="28"/>
          <w:szCs w:val="28"/>
          <w:highlight w:val="none"/>
        </w:rPr>
      </w:pPr>
      <w:r>
        <w:rPr>
          <w:sz w:val="28"/>
          <w:szCs w:val="28"/>
          <w:highlight w:val="none"/>
        </w:rPr>
        <w:t xml:space="preserve">                                   İSTANBUL GELİŞİM ÜNİVERSİTESİ</w:t>
      </w:r>
    </w:p>
    <w:p>
      <w:pPr>
        <w:pStyle w:val="30"/>
        <w:numPr>
          <w:ilvl w:val="0"/>
          <w:numId w:val="0"/>
        </w:numPr>
        <w:spacing w:before="240" w:after="240" w:line="240" w:lineRule="auto"/>
        <w:jc w:val="center"/>
        <w:rPr>
          <w:sz w:val="28"/>
          <w:szCs w:val="28"/>
          <w:highlight w:val="none"/>
        </w:rPr>
      </w:pPr>
      <w:r>
        <w:rPr>
          <w:sz w:val="28"/>
          <w:szCs w:val="28"/>
          <w:highlight w:val="none"/>
        </w:rPr>
        <w:t>MÜHENDİSLİK VE MİMARLIK FAKÜLTESİ</w:t>
      </w:r>
    </w:p>
    <w:p>
      <w:pPr>
        <w:pStyle w:val="30"/>
        <w:numPr>
          <w:ilvl w:val="0"/>
          <w:numId w:val="0"/>
        </w:numPr>
        <w:spacing w:before="240" w:after="240" w:line="240" w:lineRule="auto"/>
        <w:jc w:val="center"/>
        <w:rPr>
          <w:sz w:val="28"/>
          <w:szCs w:val="28"/>
          <w:highlight w:val="none"/>
        </w:rPr>
      </w:pPr>
    </w:p>
    <w:p>
      <w:pPr>
        <w:pStyle w:val="30"/>
        <w:numPr>
          <w:ilvl w:val="0"/>
          <w:numId w:val="0"/>
        </w:numPr>
        <w:spacing w:before="240" w:after="240" w:line="240" w:lineRule="auto"/>
        <w:jc w:val="center"/>
        <w:rPr>
          <w:sz w:val="28"/>
          <w:szCs w:val="28"/>
          <w:highlight w:val="none"/>
        </w:rPr>
      </w:pPr>
    </w:p>
    <w:p>
      <w:pPr>
        <w:pStyle w:val="30"/>
        <w:numPr>
          <w:ilvl w:val="0"/>
          <w:numId w:val="0"/>
        </w:numPr>
        <w:spacing w:before="240" w:after="240" w:line="240" w:lineRule="auto"/>
        <w:jc w:val="center"/>
        <w:rPr>
          <w:sz w:val="28"/>
          <w:szCs w:val="28"/>
          <w:highlight w:val="none"/>
        </w:rPr>
      </w:pPr>
    </w:p>
    <w:p>
      <w:pPr>
        <w:pStyle w:val="30"/>
        <w:numPr>
          <w:ilvl w:val="0"/>
          <w:numId w:val="0"/>
        </w:numPr>
        <w:spacing w:before="240" w:after="240" w:line="240" w:lineRule="auto"/>
        <w:jc w:val="center"/>
        <w:rPr>
          <w:sz w:val="28"/>
          <w:szCs w:val="28"/>
          <w:highlight w:val="none"/>
        </w:rPr>
      </w:pPr>
    </w:p>
    <w:p>
      <w:pPr>
        <w:pStyle w:val="30"/>
        <w:numPr>
          <w:ilvl w:val="0"/>
          <w:numId w:val="0"/>
        </w:numPr>
        <w:spacing w:before="120" w:after="120" w:line="240" w:lineRule="auto"/>
        <w:jc w:val="center"/>
        <w:rPr>
          <w:rFonts w:hint="default"/>
          <w:sz w:val="28"/>
          <w:szCs w:val="28"/>
          <w:highlight w:val="none"/>
          <w:lang w:val="tr-TR"/>
        </w:rPr>
      </w:pPr>
      <w:r>
        <w:rPr>
          <w:rFonts w:hint="default"/>
          <w:sz w:val="28"/>
          <w:szCs w:val="28"/>
          <w:highlight w:val="none"/>
          <w:lang w:val="tr-TR"/>
        </w:rPr>
        <w:t>EVRİŞİMLİ SİNİR AĞI</w:t>
      </w:r>
      <w:r>
        <w:rPr>
          <w:sz w:val="28"/>
          <w:szCs w:val="28"/>
          <w:highlight w:val="none"/>
        </w:rPr>
        <w:t xml:space="preserve"> (</w:t>
      </w:r>
      <w:r>
        <w:rPr>
          <w:rFonts w:hint="default"/>
          <w:sz w:val="28"/>
          <w:szCs w:val="28"/>
          <w:highlight w:val="none"/>
          <w:lang w:val="tr-TR"/>
        </w:rPr>
        <w:t>CNN</w:t>
      </w:r>
      <w:r>
        <w:rPr>
          <w:sz w:val="28"/>
          <w:szCs w:val="28"/>
          <w:highlight w:val="none"/>
        </w:rPr>
        <w:t>) ALGORİTMASI KULLANILARAK</w:t>
      </w:r>
      <w:r>
        <w:rPr>
          <w:rFonts w:hint="default"/>
          <w:sz w:val="28"/>
          <w:szCs w:val="28"/>
          <w:highlight w:val="none"/>
          <w:lang w:val="tr-TR"/>
        </w:rPr>
        <w:t xml:space="preserve"> MANYETİK REZONANS GÖRÜNTÜLEME (MR) SONUÇLARINDAN</w:t>
      </w:r>
      <w:r>
        <w:rPr>
          <w:sz w:val="28"/>
          <w:szCs w:val="28"/>
          <w:highlight w:val="none"/>
        </w:rPr>
        <w:t xml:space="preserve"> </w:t>
      </w:r>
      <w:r>
        <w:rPr>
          <w:rFonts w:hint="default"/>
          <w:sz w:val="28"/>
          <w:szCs w:val="28"/>
          <w:highlight w:val="none"/>
          <w:lang w:val="tr-TR"/>
        </w:rPr>
        <w:t>BEYİN TÜMÖRÜ TESPİTİ</w:t>
      </w:r>
    </w:p>
    <w:p>
      <w:pPr>
        <w:pStyle w:val="30"/>
        <w:numPr>
          <w:ilvl w:val="0"/>
          <w:numId w:val="0"/>
        </w:numPr>
        <w:spacing w:before="240" w:after="240" w:line="240" w:lineRule="auto"/>
        <w:jc w:val="center"/>
        <w:rPr>
          <w:sz w:val="28"/>
          <w:szCs w:val="28"/>
          <w:highlight w:val="none"/>
        </w:rPr>
      </w:pPr>
      <w:r>
        <w:rPr>
          <w:sz w:val="28"/>
          <w:szCs w:val="28"/>
          <w:highlight w:val="none"/>
        </w:rPr>
        <w:t xml:space="preserve"> </w:t>
      </w:r>
    </w:p>
    <w:p>
      <w:pPr>
        <w:pStyle w:val="30"/>
        <w:numPr>
          <w:ilvl w:val="0"/>
          <w:numId w:val="0"/>
        </w:numPr>
        <w:spacing w:before="120" w:after="120" w:line="240" w:lineRule="auto"/>
        <w:rPr>
          <w:b w:val="0"/>
          <w:bCs/>
          <w:sz w:val="22"/>
          <w:szCs w:val="22"/>
          <w:highlight w:val="none"/>
        </w:rPr>
      </w:pPr>
    </w:p>
    <w:p>
      <w:pPr>
        <w:pStyle w:val="30"/>
        <w:numPr>
          <w:ilvl w:val="0"/>
          <w:numId w:val="0"/>
        </w:numPr>
        <w:spacing w:before="240" w:after="240" w:line="240" w:lineRule="auto"/>
        <w:jc w:val="center"/>
        <w:rPr>
          <w:rFonts w:hint="default"/>
          <w:sz w:val="30"/>
          <w:szCs w:val="30"/>
          <w:highlight w:val="none"/>
          <w:lang w:val="tr-TR"/>
        </w:rPr>
      </w:pPr>
      <w:r>
        <w:rPr>
          <w:sz w:val="30"/>
          <w:szCs w:val="30"/>
          <w:highlight w:val="none"/>
        </w:rPr>
        <w:t>A</w:t>
      </w:r>
      <w:r>
        <w:rPr>
          <w:rFonts w:hint="default"/>
          <w:sz w:val="30"/>
          <w:szCs w:val="30"/>
          <w:highlight w:val="none"/>
          <w:lang w:val="tr-TR"/>
        </w:rPr>
        <w:t>NIL SORGİT</w:t>
      </w:r>
    </w:p>
    <w:p>
      <w:pPr>
        <w:pStyle w:val="30"/>
        <w:numPr>
          <w:ilvl w:val="0"/>
          <w:numId w:val="0"/>
        </w:numPr>
        <w:spacing w:before="120" w:after="120" w:line="240" w:lineRule="auto"/>
        <w:jc w:val="center"/>
        <w:rPr>
          <w:rFonts w:hint="default"/>
          <w:b w:val="0"/>
          <w:bCs/>
          <w:sz w:val="28"/>
          <w:szCs w:val="28"/>
          <w:highlight w:val="none"/>
          <w:lang w:val="tr-TR"/>
        </w:rPr>
      </w:pPr>
      <w:r>
        <w:rPr>
          <w:sz w:val="30"/>
          <w:szCs w:val="30"/>
          <w:highlight w:val="none"/>
        </w:rPr>
        <w:t>18040301</w:t>
      </w:r>
      <w:r>
        <w:rPr>
          <w:rFonts w:hint="default"/>
          <w:sz w:val="30"/>
          <w:szCs w:val="30"/>
          <w:highlight w:val="none"/>
          <w:lang w:val="tr-TR"/>
        </w:rPr>
        <w:t>9</w:t>
      </w:r>
    </w:p>
    <w:p>
      <w:pPr>
        <w:pStyle w:val="30"/>
        <w:numPr>
          <w:ilvl w:val="0"/>
          <w:numId w:val="0"/>
        </w:numPr>
        <w:spacing w:before="240" w:after="240" w:line="240" w:lineRule="auto"/>
        <w:jc w:val="center"/>
        <w:rPr>
          <w:rFonts w:hint="default"/>
          <w:sz w:val="30"/>
          <w:szCs w:val="30"/>
          <w:highlight w:val="none"/>
          <w:lang w:val="tr-TR"/>
        </w:rPr>
      </w:pP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ind w:left="141"/>
        <w:rPr>
          <w:highlight w:val="none"/>
        </w:rPr>
      </w:pPr>
      <w:r>
        <w:rPr>
          <w:highlight w:val="none"/>
        </w:rPr>
        <w:t xml:space="preserve">                                                     BIL497-BIL497 BİLGİSAYAR PROJESİ</w:t>
      </w:r>
    </w:p>
    <w:p>
      <w:pPr>
        <w:pStyle w:val="30"/>
        <w:numPr>
          <w:ilvl w:val="0"/>
          <w:numId w:val="0"/>
        </w:numPr>
        <w:spacing w:before="240" w:after="240" w:line="240" w:lineRule="auto"/>
        <w:jc w:val="center"/>
        <w:rPr>
          <w:highlight w:val="none"/>
        </w:rPr>
      </w:pPr>
      <w:r>
        <w:rPr>
          <w:highlight w:val="none"/>
        </w:rPr>
        <w:t>BİLGİSAYAR MÜHENDİSLİĞİ</w:t>
      </w: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jc w:val="center"/>
        <w:rPr>
          <w:highlight w:val="none"/>
        </w:rPr>
      </w:pPr>
      <w:r>
        <w:rPr>
          <w:highlight w:val="none"/>
        </w:rPr>
        <w:t>Danışman</w:t>
      </w:r>
    </w:p>
    <w:p>
      <w:pPr>
        <w:pStyle w:val="30"/>
        <w:numPr>
          <w:ilvl w:val="0"/>
          <w:numId w:val="0"/>
        </w:numPr>
        <w:spacing w:before="240" w:after="240" w:line="240" w:lineRule="auto"/>
        <w:jc w:val="center"/>
        <w:rPr>
          <w:highlight w:val="none"/>
        </w:rPr>
      </w:pPr>
      <w:r>
        <w:rPr>
          <w:highlight w:val="none"/>
        </w:rPr>
        <w:t>Dr.Öğr.Üyesi HAKAN AYDIN</w:t>
      </w:r>
    </w:p>
    <w:p>
      <w:pPr>
        <w:pStyle w:val="30"/>
        <w:numPr>
          <w:ilvl w:val="0"/>
          <w:numId w:val="0"/>
        </w:numPr>
        <w:spacing w:before="240" w:after="240" w:line="240" w:lineRule="auto"/>
        <w:jc w:val="center"/>
        <w:rPr>
          <w:highlight w:val="none"/>
        </w:rPr>
      </w:pPr>
    </w:p>
    <w:p>
      <w:pPr>
        <w:pStyle w:val="30"/>
        <w:numPr>
          <w:ilvl w:val="0"/>
          <w:numId w:val="0"/>
        </w:numPr>
        <w:spacing w:before="240" w:after="240" w:line="240" w:lineRule="auto"/>
        <w:rPr>
          <w:highlight w:val="none"/>
        </w:rPr>
      </w:pPr>
      <w:r>
        <w:rPr>
          <w:highlight w:val="none"/>
        </w:rPr>
        <w:t xml:space="preserve">                                                                       İSTANBUL 2022</w:t>
      </w:r>
    </w:p>
    <w:bookmarkEnd w:id="1"/>
    <w:p>
      <w:pPr>
        <w:spacing w:after="100" w:afterAutospacing="1" w:line="240" w:lineRule="auto"/>
        <w:rPr>
          <w:rFonts w:ascii="Times New Roman" w:hAnsi="Times New Roman" w:cs="Times New Roman"/>
          <w:sz w:val="21"/>
          <w:szCs w:val="21"/>
          <w:highlight w:val="none"/>
        </w:rPr>
      </w:pPr>
      <w:r>
        <w:rPr>
          <w:rFonts w:ascii="Times New Roman" w:hAnsi="Times New Roman" w:cs="Times New Roman"/>
          <w:sz w:val="21"/>
          <w:szCs w:val="21"/>
          <w:highlight w:val="none"/>
        </w:rPr>
        <w:t>..................................................................... tarafından hazırlanan“…………………………………………………………... …………………………………………………...………………..” adlı tez çalışması aşağıdaki jüri tarafından OY BİRLİĞİ / OY ÇOKLUĞU ile İstanbul Gelişim Üniversitesi …………………............................................ Bölümünde LİSANS TEZİ olarak kabul edilmiştir.</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Danışman: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sz w:val="21"/>
          <w:szCs w:val="21"/>
          <w:highlight w:val="none"/>
        </w:rPr>
      </w:pPr>
      <w:r>
        <w:rPr>
          <w:rFonts w:ascii="Times New Roman" w:hAnsi="Times New Roman" w:cs="Times New Roman"/>
          <w:sz w:val="21"/>
          <w:szCs w:val="21"/>
          <w:highlight w:val="none"/>
        </w:rPr>
        <w:t>Bu tezin, kapsam ve kalite olarak Lisans Tezi olduğunu  onaylıyorum/onaylamıyorum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Başkan :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sz w:val="21"/>
          <w:szCs w:val="21"/>
          <w:highlight w:val="none"/>
        </w:rPr>
      </w:pPr>
      <w:r>
        <w:rPr>
          <w:rFonts w:ascii="Times New Roman" w:hAnsi="Times New Roman" w:cs="Times New Roman"/>
          <w:sz w:val="21"/>
          <w:szCs w:val="21"/>
          <w:highlight w:val="none"/>
        </w:rPr>
        <w:t>Bu tezin, kapsam ve kalite olarak Lisans Tezi olduğunu onaylıyorum/onaylamıyorum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Üye :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spacing w:after="0" w:line="240" w:lineRule="auto"/>
        <w:rPr>
          <w:rFonts w:ascii="Times New Roman" w:hAnsi="Times New Roman" w:cs="Times New Roman"/>
          <w:sz w:val="21"/>
          <w:szCs w:val="21"/>
          <w:highlight w:val="none"/>
        </w:rPr>
      </w:pPr>
      <w:r>
        <w:rPr>
          <w:rFonts w:ascii="Times New Roman" w:hAnsi="Times New Roman" w:cs="Times New Roman"/>
          <w:sz w:val="21"/>
          <w:szCs w:val="21"/>
          <w:highlight w:val="none"/>
        </w:rPr>
        <w:t xml:space="preserve">Bu tezin, kapsam ve kalite olarak Yüksek Lisans Tezi olduğunu onaylıyorum/onaylamıyorum  …………………..                                 </w:t>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Tez Savunma Tarihi:</w:t>
      </w:r>
      <w:r>
        <w:rPr>
          <w:rFonts w:ascii="Times New Roman" w:hAnsi="Times New Roman" w:cs="Times New Roman"/>
          <w:b/>
          <w:bCs/>
          <w:sz w:val="21"/>
          <w:szCs w:val="21"/>
          <w:highlight w:val="none"/>
        </w:rPr>
        <w:tab/>
      </w:r>
      <w:r>
        <w:rPr>
          <w:rFonts w:ascii="Times New Roman" w:hAnsi="Times New Roman" w:cs="Times New Roman"/>
          <w:sz w:val="21"/>
          <w:szCs w:val="21"/>
          <w:highlight w:val="none"/>
        </w:rPr>
        <w:t>......../….…/……</w:t>
      </w:r>
      <w:r>
        <w:rPr>
          <w:rFonts w:ascii="Times New Roman" w:hAnsi="Times New Roman" w:cs="Times New Roman"/>
          <w:b/>
          <w:bCs/>
          <w:sz w:val="21"/>
          <w:szCs w:val="21"/>
          <w:highlight w:val="none"/>
        </w:rPr>
        <w:tab/>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w:t>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w:t>
      </w: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ETİK BEYAN</w:t>
      </w:r>
    </w:p>
    <w:p>
      <w:pPr>
        <w:jc w:val="both"/>
        <w:rPr>
          <w:rFonts w:ascii="Times New Roman" w:hAnsi="Times New Roman" w:cs="Times New Roman"/>
          <w:sz w:val="21"/>
          <w:szCs w:val="21"/>
          <w:highlight w:val="none"/>
        </w:rPr>
      </w:pPr>
    </w:p>
    <w:p>
      <w:pPr>
        <w:jc w:val="both"/>
        <w:rPr>
          <w:rFonts w:ascii="Times New Roman" w:hAnsi="Times New Roman" w:cs="Times New Roman"/>
          <w:sz w:val="21"/>
          <w:szCs w:val="21"/>
          <w:highlight w:val="none"/>
        </w:rPr>
      </w:pPr>
      <w:r>
        <w:rPr>
          <w:rFonts w:ascii="Times New Roman" w:hAnsi="Times New Roman" w:cs="Times New Roman"/>
          <w:sz w:val="21"/>
          <w:szCs w:val="21"/>
          <w:highlight w:val="none"/>
        </w:rPr>
        <w:t>İstanbul Gelişim Üniversitesi Mühendislik ve Mimarlık Fakültesi Tez Yazım Kurallarına uygun olarak hazırladığım bu tez çalışmasında;</w:t>
      </w:r>
    </w:p>
    <w:p>
      <w:pPr>
        <w:jc w:val="both"/>
        <w:rPr>
          <w:rFonts w:ascii="Times New Roman" w:hAnsi="Times New Roman" w:cs="Times New Roman"/>
          <w:b/>
          <w:bCs/>
          <w:sz w:val="21"/>
          <w:szCs w:val="21"/>
          <w:highlight w:val="none"/>
        </w:rPr>
      </w:pP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b/>
          <w:bCs/>
          <w:sz w:val="21"/>
          <w:szCs w:val="21"/>
          <w:highlight w:val="none"/>
        </w:rPr>
        <w:tab/>
      </w:r>
      <w:r>
        <w:rPr>
          <w:rFonts w:ascii="Times New Roman" w:hAnsi="Times New Roman" w:cs="Times New Roman"/>
          <w:sz w:val="21"/>
          <w:szCs w:val="21"/>
          <w:highlight w:val="none"/>
        </w:rPr>
        <w:t>Tez içinde sunduğum verileri, bilgileri ve dokümanları akademik ve etik kurallar çerçevesinde elde ettiğimi,</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Tüm bilgi, belge, değerlendirme ve sonuçları bilimsel etik ve ahlak kurallarına uygun olarak sunduğumu,</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Tez çalışmasında yararlandığım eserlerin tümüne uygun atıfta bulunarak kaynak gösterdiğimi,</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Kullanılan verilerde herhangi bir değişiklik yapmadığımı,</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 xml:space="preserve">Bu tezde sunduğum çalışmanın özgün olduğunu, bildirir, aksi bir durumda aleyhime doğabilecek tüm hak kayıplarını kabullendiğimi beyan ederim.  </w:t>
      </w:r>
    </w:p>
    <w:p>
      <w:pPr>
        <w:jc w:val="both"/>
        <w:rPr>
          <w:rFonts w:ascii="Times New Roman" w:hAnsi="Times New Roman" w:cs="Times New Roman"/>
          <w:sz w:val="21"/>
          <w:szCs w:val="21"/>
          <w:highlight w:val="none"/>
        </w:rPr>
      </w:pPr>
    </w:p>
    <w:p>
      <w:pPr>
        <w:jc w:val="both"/>
        <w:rPr>
          <w:rFonts w:ascii="Times New Roman" w:hAnsi="Times New Roman" w:cs="Times New Roman"/>
          <w:b/>
          <w:bCs/>
          <w:sz w:val="21"/>
          <w:szCs w:val="21"/>
          <w:highlight w:val="none"/>
        </w:rPr>
      </w:pPr>
    </w:p>
    <w:p>
      <w:pPr>
        <w:jc w:val="center"/>
        <w:rPr>
          <w:rFonts w:hint="default" w:ascii="Times New Roman" w:hAnsi="Times New Roman" w:cs="Times New Roman"/>
          <w:sz w:val="21"/>
          <w:szCs w:val="21"/>
          <w:highlight w:val="none"/>
          <w:lang w:val="tr-TR"/>
        </w:rPr>
      </w:pPr>
      <w:r>
        <w:rPr>
          <w:rFonts w:ascii="Times New Roman" w:hAnsi="Times New Roman" w:cs="Times New Roman"/>
          <w:sz w:val="21"/>
          <w:szCs w:val="21"/>
          <w:highlight w:val="none"/>
        </w:rPr>
        <w:t xml:space="preserve">                                                                                                               </w:t>
      </w:r>
      <w:r>
        <w:rPr>
          <w:rFonts w:hint="default" w:ascii="Times New Roman" w:hAnsi="Times New Roman" w:cs="Times New Roman"/>
          <w:sz w:val="21"/>
          <w:szCs w:val="21"/>
          <w:highlight w:val="none"/>
          <w:lang w:val="tr-TR"/>
        </w:rPr>
        <w:t>Anıl SORGİT</w:t>
      </w:r>
    </w:p>
    <w:p>
      <w:pPr>
        <w:jc w:val="right"/>
        <w:rPr>
          <w:rFonts w:ascii="Times New Roman" w:hAnsi="Times New Roman" w:cs="Times New Roman"/>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w:t>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pStyle w:val="30"/>
        <w:numPr>
          <w:ilvl w:val="0"/>
          <w:numId w:val="0"/>
        </w:numPr>
        <w:spacing w:before="120" w:after="120" w:line="240" w:lineRule="auto"/>
        <w:jc w:val="center"/>
        <w:rPr>
          <w:rFonts w:hint="default"/>
          <w:b w:val="0"/>
          <w:bCs/>
          <w:sz w:val="28"/>
          <w:szCs w:val="28"/>
          <w:highlight w:val="none"/>
          <w:lang w:val="tr-TR"/>
        </w:rPr>
      </w:pPr>
    </w:p>
    <w:p>
      <w:pPr>
        <w:pStyle w:val="30"/>
        <w:numPr>
          <w:ilvl w:val="0"/>
          <w:numId w:val="0"/>
        </w:numPr>
        <w:spacing w:before="120" w:after="120" w:line="240" w:lineRule="auto"/>
        <w:jc w:val="center"/>
        <w:rPr>
          <w:rFonts w:hint="default"/>
          <w:b w:val="0"/>
          <w:bCs/>
          <w:sz w:val="28"/>
          <w:szCs w:val="28"/>
          <w:highlight w:val="none"/>
          <w:lang w:val="tr-TR"/>
        </w:rPr>
      </w:pPr>
      <w:r>
        <w:rPr>
          <w:rFonts w:hint="default"/>
          <w:b w:val="0"/>
          <w:bCs/>
          <w:sz w:val="28"/>
          <w:szCs w:val="28"/>
          <w:highlight w:val="none"/>
          <w:lang w:val="tr-TR"/>
        </w:rPr>
        <w:t>EVRİŞİMLİ SİNİR AĞI</w:t>
      </w:r>
      <w:r>
        <w:rPr>
          <w:b w:val="0"/>
          <w:bCs/>
          <w:sz w:val="28"/>
          <w:szCs w:val="28"/>
          <w:highlight w:val="none"/>
        </w:rPr>
        <w:t xml:space="preserve"> (</w:t>
      </w:r>
      <w:r>
        <w:rPr>
          <w:rFonts w:hint="default"/>
          <w:b w:val="0"/>
          <w:bCs/>
          <w:sz w:val="28"/>
          <w:szCs w:val="28"/>
          <w:highlight w:val="none"/>
          <w:lang w:val="tr-TR"/>
        </w:rPr>
        <w:t>CNN</w:t>
      </w:r>
      <w:r>
        <w:rPr>
          <w:b w:val="0"/>
          <w:bCs/>
          <w:sz w:val="28"/>
          <w:szCs w:val="28"/>
          <w:highlight w:val="none"/>
        </w:rPr>
        <w:t>)</w:t>
      </w:r>
      <w:r>
        <w:rPr>
          <w:rFonts w:hint="default"/>
          <w:b w:val="0"/>
          <w:bCs/>
          <w:sz w:val="28"/>
          <w:szCs w:val="28"/>
          <w:highlight w:val="none"/>
          <w:lang w:val="tr-TR"/>
        </w:rPr>
        <w:t xml:space="preserve"> ALGORİTMASI</w:t>
      </w:r>
      <w:r>
        <w:rPr>
          <w:b w:val="0"/>
          <w:bCs/>
          <w:sz w:val="28"/>
          <w:szCs w:val="28"/>
          <w:highlight w:val="none"/>
        </w:rPr>
        <w:t xml:space="preserve"> KULLANILARAK</w:t>
      </w:r>
      <w:r>
        <w:rPr>
          <w:rFonts w:hint="default"/>
          <w:b w:val="0"/>
          <w:bCs/>
          <w:sz w:val="28"/>
          <w:szCs w:val="28"/>
          <w:highlight w:val="none"/>
          <w:lang w:val="tr-TR"/>
        </w:rPr>
        <w:t xml:space="preserve"> MANYETİK REZONANS GÖRÜNTÜLEME (MR) SONUÇLARINDAN BEYİN TÜMÖRÜ</w:t>
      </w:r>
      <w:r>
        <w:rPr>
          <w:b w:val="0"/>
          <w:bCs/>
          <w:sz w:val="28"/>
          <w:szCs w:val="28"/>
          <w:highlight w:val="none"/>
        </w:rPr>
        <w:t xml:space="preserve"> TESPİTİ</w:t>
      </w:r>
    </w:p>
    <w:p>
      <w:pPr>
        <w:pStyle w:val="30"/>
        <w:numPr>
          <w:ilvl w:val="0"/>
          <w:numId w:val="0"/>
        </w:numPr>
        <w:spacing w:before="120" w:after="120" w:line="240" w:lineRule="auto"/>
        <w:jc w:val="center"/>
        <w:rPr>
          <w:b w:val="0"/>
          <w:bCs/>
          <w:sz w:val="28"/>
          <w:szCs w:val="28"/>
          <w:highlight w:val="none"/>
        </w:rPr>
      </w:pPr>
    </w:p>
    <w:p>
      <w:pPr>
        <w:spacing w:line="276" w:lineRule="auto"/>
        <w:jc w:val="center"/>
        <w:rPr>
          <w:rFonts w:hint="default" w:ascii="Times New Roman" w:hAnsi="Times New Roman" w:cs="Times New Roman"/>
          <w:bCs/>
          <w:sz w:val="24"/>
          <w:szCs w:val="24"/>
          <w:highlight w:val="none"/>
          <w:lang w:val="tr-TR"/>
        </w:rPr>
      </w:pPr>
      <w:r>
        <w:rPr>
          <w:rFonts w:hint="default" w:ascii="Times New Roman" w:hAnsi="Times New Roman" w:cs="Times New Roman"/>
          <w:bCs/>
          <w:sz w:val="24"/>
          <w:szCs w:val="24"/>
          <w:highlight w:val="none"/>
          <w:lang w:val="tr-TR"/>
        </w:rPr>
        <w:t>Anıl SORGİT</w:t>
      </w:r>
    </w:p>
    <w:p>
      <w:pPr>
        <w:spacing w:line="276" w:lineRule="auto"/>
        <w:jc w:val="center"/>
        <w:rPr>
          <w:rFonts w:ascii="Times New Roman" w:hAnsi="Times New Roman" w:cs="Times New Roman"/>
          <w:b/>
          <w:sz w:val="24"/>
          <w:szCs w:val="24"/>
          <w:highlight w:val="none"/>
        </w:rPr>
      </w:pPr>
    </w:p>
    <w:p>
      <w:pPr>
        <w:spacing w:line="276"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 xml:space="preserve">İSTANBUL GELİŞİM ÜNİVERSİTESİ </w:t>
      </w:r>
    </w:p>
    <w:p>
      <w:pPr>
        <w:spacing w:line="276"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MÜHENDİSLİK VE MİMARLIK FAKÜLTESİ</w:t>
      </w:r>
    </w:p>
    <w:p>
      <w:pPr>
        <w:spacing w:line="240"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Haziran 2022</w:t>
      </w:r>
    </w:p>
    <w:p>
      <w:pPr>
        <w:spacing w:line="240"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ÖZET</w:t>
      </w:r>
    </w:p>
    <w:p>
      <w:pPr>
        <w:ind w:firstLine="708" w:firstLine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 xml:space="preserve">Evrişimli Sinir Ağı (CNN) genellikle görüntü işlemede kullanılan ve girdi olarak görselleri alan bir derin öğrenme algoritmasıdır. Derin öğrenme (DÖ) kendi başına kararlar alabilen ve öğrenebilen bir makine öğrenmesi (MÖ) alt dalıdır.  </w:t>
      </w:r>
      <w:r>
        <w:rPr>
          <w:rFonts w:ascii="Times New Roman" w:hAnsi="Times New Roman" w:cs="Times New Roman"/>
          <w:sz w:val="24"/>
          <w:szCs w:val="24"/>
          <w:highlight w:val="none"/>
        </w:rPr>
        <w:t>Bu makale</w:t>
      </w:r>
      <w:r>
        <w:rPr>
          <w:rFonts w:hint="default" w:ascii="Times New Roman" w:hAnsi="Times New Roman" w:cs="Times New Roman"/>
          <w:sz w:val="24"/>
          <w:szCs w:val="24"/>
          <w:highlight w:val="none"/>
          <w:lang w:val="tr-TR"/>
        </w:rPr>
        <w:t>de</w:t>
      </w:r>
      <w:r>
        <w:rPr>
          <w:rFonts w:ascii="Times New Roman" w:hAnsi="Times New Roman" w:cs="Times New Roman"/>
          <w:sz w:val="24"/>
          <w:szCs w:val="24"/>
          <w:highlight w:val="none"/>
        </w:rPr>
        <w:t xml:space="preserve">, </w:t>
      </w:r>
      <w:r>
        <w:rPr>
          <w:rFonts w:hint="default" w:ascii="Times New Roman" w:hAnsi="Times New Roman" w:cs="Times New Roman"/>
          <w:sz w:val="24"/>
          <w:szCs w:val="24"/>
          <w:highlight w:val="none"/>
          <w:lang w:val="tr-TR"/>
        </w:rPr>
        <w:t>CNN algoritması ile beyin tümörününün tespiti yapılmıştır.  Çalışma PyCharm geliştirme ortamı kullanılarak python dilinde yazılmıştır. Gizli katmanlarda relu ve çıkış katmanında sigmoid aktivasyon fonksiyonu kullanılmıştır. Modelin 14 giriş ve 2 çıkışı vardır. Veri ön işlemede sayısal veriler için min-maks normalleştirme, resim verileri için ise kaydırma, yakınlaştırma, parlaklık, kesme, doldurma, döndürme kullanılmıştır.</w:t>
      </w:r>
    </w:p>
    <w:p>
      <w:pPr>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ab/>
      </w:r>
      <w:r>
        <w:rPr>
          <w:rFonts w:hint="default" w:ascii="Times New Roman" w:hAnsi="Times New Roman" w:cs="Times New Roman"/>
          <w:sz w:val="24"/>
          <w:szCs w:val="24"/>
          <w:highlight w:val="none"/>
          <w:lang w:val="tr-TR"/>
        </w:rPr>
        <w:t>Çalışmada 5 adet deney yapılmıştır. Deneylerde katman sayısı, gizli katman aktivasyon fonksiyonları, çıkış katmanı aktivasyon fonksiyonları, özellik sayısı ve veri seti bölme oranının model eğitim sonucundaki doğruluk oranları karşılaştırılmıştır. Deneyler sonucunda 22 katman, relu gizli katman aktivasyon fonksiyonu, sigmoid çıkış katmanı aktivasyon fonksiyonu, 14 özellik ve %80 eğitim, %10 test ve %10 doğrulama olarak veri seti bölme oranı kullanılmasına karar verilmiştir.</w:t>
      </w:r>
    </w:p>
    <w:p>
      <w:pPr>
        <w:jc w:val="both"/>
        <w:rPr>
          <w:rFonts w:hint="default" w:ascii="Times New Roman" w:hAnsi="Times New Roman" w:cs="Times New Roman"/>
          <w:sz w:val="24"/>
          <w:szCs w:val="24"/>
          <w:highlight w:val="none"/>
          <w:lang w:val="tr-TR"/>
        </w:rPr>
      </w:pPr>
    </w:p>
    <w:p>
      <w:pPr>
        <w:rPr>
          <w:rFonts w:hint="default" w:ascii="Times New Roman" w:hAnsi="Times New Roman" w:cs="Times New Roman"/>
          <w:b w:val="0"/>
          <w:bCs w:val="0"/>
          <w:sz w:val="21"/>
          <w:szCs w:val="21"/>
          <w:highlight w:val="none"/>
          <w:lang w:val="tr-TR"/>
        </w:rPr>
      </w:pPr>
      <w:r>
        <w:rPr>
          <w:rFonts w:ascii="Times New Roman" w:hAnsi="Times New Roman" w:cs="Times New Roman"/>
          <w:b/>
          <w:bCs/>
          <w:sz w:val="21"/>
          <w:szCs w:val="21"/>
          <w:highlight w:val="none"/>
        </w:rPr>
        <w:t>Anahtar Kelimeler:</w:t>
      </w:r>
      <w:r>
        <w:rPr>
          <w:rFonts w:ascii="Times New Roman" w:hAnsi="Times New Roman" w:cs="Times New Roman"/>
          <w:b w:val="0"/>
          <w:bCs w:val="0"/>
          <w:sz w:val="21"/>
          <w:szCs w:val="21"/>
          <w:highlight w:val="none"/>
        </w:rPr>
        <w:t xml:space="preserve"> </w:t>
      </w:r>
      <w:r>
        <w:rPr>
          <w:rFonts w:hint="default" w:ascii="Times New Roman" w:hAnsi="Times New Roman" w:cs="Times New Roman"/>
          <w:b w:val="0"/>
          <w:bCs w:val="0"/>
          <w:sz w:val="21"/>
          <w:szCs w:val="21"/>
          <w:highlight w:val="none"/>
          <w:lang w:val="tr-TR"/>
        </w:rPr>
        <w:t>Evrişimli Sinir Ağı, Derin Öğrenme, Tıp, Hastalık Tahmini, PyCharm, Python</w:t>
      </w:r>
    </w:p>
    <w:tbl>
      <w:tblPr>
        <w:tblStyle w:val="10"/>
        <w:tblW w:w="8931" w:type="dxa"/>
        <w:tblInd w:w="-57" w:type="dxa"/>
        <w:tblLayout w:type="autofit"/>
        <w:tblCellMar>
          <w:top w:w="0" w:type="dxa"/>
          <w:left w:w="108" w:type="dxa"/>
          <w:bottom w:w="0" w:type="dxa"/>
          <w:right w:w="108" w:type="dxa"/>
        </w:tblCellMar>
      </w:tblPr>
      <w:tblGrid>
        <w:gridCol w:w="2093"/>
        <w:gridCol w:w="236"/>
        <w:gridCol w:w="6602"/>
      </w:tblGrid>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jc w:val="both"/>
              <w:rPr>
                <w:rFonts w:eastAsia="Times New Roman" w:cs="Arial"/>
                <w:szCs w:val="24"/>
                <w:highlight w:val="none"/>
                <w:lang w:eastAsia="tr-TR"/>
              </w:rPr>
            </w:pPr>
            <w:r>
              <w:rPr>
                <w:rFonts w:eastAsia="Times New Roman" w:cs="Arial"/>
                <w:szCs w:val="24"/>
                <w:highlight w:val="none"/>
                <w:lang w:eastAsia="tr-TR"/>
              </w:rPr>
              <w:t>Sayfa</w:t>
            </w:r>
            <w:r>
              <w:rPr>
                <w:rFonts w:eastAsia="Times New Roman" w:cs="Arial"/>
                <w:spacing w:val="-6"/>
                <w:szCs w:val="24"/>
                <w:highlight w:val="none"/>
                <w:lang w:eastAsia="tr-TR"/>
              </w:rPr>
              <w:t xml:space="preserve"> </w:t>
            </w:r>
            <w:r>
              <w:rPr>
                <w:rFonts w:eastAsia="Times New Roman" w:cs="Arial"/>
                <w:szCs w:val="24"/>
                <w:highlight w:val="none"/>
                <w:lang w:eastAsia="tr-TR"/>
              </w:rPr>
              <w:t xml:space="preserve">Adedi             </w:t>
            </w:r>
            <w:r>
              <w:rPr>
                <w:rFonts w:eastAsia="Times New Roman" w:cs="Arial"/>
                <w:spacing w:val="34"/>
                <w:szCs w:val="24"/>
                <w:highlight w:val="none"/>
                <w:lang w:eastAsia="tr-TR"/>
              </w:rPr>
              <w:t xml:space="preserve"> </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jc w:val="both"/>
              <w:rPr>
                <w:rFonts w:hint="default" w:eastAsia="Times New Roman" w:cs="Arial"/>
                <w:szCs w:val="24"/>
                <w:highlight w:val="none"/>
                <w:lang w:val="en-US" w:eastAsia="tr-TR"/>
              </w:rPr>
            </w:pPr>
            <w:r>
              <w:rPr>
                <w:rFonts w:hint="default" w:eastAsia="Times New Roman" w:cs="Arial"/>
                <w:szCs w:val="24"/>
                <w:highlight w:val="none"/>
                <w:lang w:val="en-US" w:eastAsia="tr-TR"/>
              </w:rPr>
              <w:t>24</w:t>
            </w:r>
          </w:p>
        </w:tc>
      </w:tr>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jc w:val="both"/>
              <w:rPr>
                <w:rFonts w:eastAsia="Times New Roman" w:cs="Arial"/>
                <w:szCs w:val="24"/>
                <w:highlight w:val="none"/>
                <w:lang w:eastAsia="tr-TR"/>
              </w:rPr>
            </w:pPr>
            <w:r>
              <w:rPr>
                <w:rFonts w:eastAsia="Times New Roman" w:cs="Arial"/>
                <w:szCs w:val="24"/>
                <w:highlight w:val="none"/>
                <w:lang w:eastAsia="tr-TR"/>
              </w:rPr>
              <w:t>Danışman</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jc w:val="both"/>
              <w:rPr>
                <w:rFonts w:eastAsia="Times New Roman" w:cs="Arial"/>
                <w:szCs w:val="24"/>
                <w:highlight w:val="none"/>
                <w:lang w:eastAsia="tr-TR"/>
              </w:rPr>
            </w:pPr>
            <w:r>
              <w:rPr>
                <w:bCs/>
                <w:highlight w:val="none"/>
              </w:rPr>
              <w:t>Hakan AYDIN</w:t>
            </w:r>
          </w:p>
          <w:p>
            <w:pPr>
              <w:widowControl w:val="0"/>
              <w:autoSpaceDE w:val="0"/>
              <w:autoSpaceDN w:val="0"/>
              <w:adjustRightInd w:val="0"/>
              <w:spacing w:after="0" w:line="240" w:lineRule="auto"/>
              <w:ind w:left="-113"/>
              <w:jc w:val="both"/>
              <w:rPr>
                <w:rFonts w:eastAsia="Times New Roman" w:cs="Arial"/>
                <w:szCs w:val="24"/>
                <w:highlight w:val="none"/>
                <w:lang w:eastAsia="tr-TR"/>
              </w:rPr>
            </w:pPr>
          </w:p>
        </w:tc>
      </w:tr>
    </w:tbl>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both"/>
        <w:rPr>
          <w:rFonts w:hint="default" w:ascii="Times New Roman" w:hAnsi="Times New Roman" w:cs="Times New Roman"/>
          <w:sz w:val="24"/>
          <w:szCs w:val="24"/>
          <w:highlight w:val="none"/>
          <w:shd w:val="clear" w:color="auto" w:fill="FFFFFF"/>
          <w:lang w:val="tr-TR"/>
        </w:rPr>
      </w:pPr>
    </w:p>
    <w:p>
      <w:pPr>
        <w:jc w:val="center"/>
        <w:rPr>
          <w:rFonts w:hint="default" w:ascii="Times New Roman" w:hAnsi="Times New Roman" w:cs="Times New Roman"/>
          <w:sz w:val="24"/>
          <w:szCs w:val="24"/>
          <w:highlight w:val="none"/>
          <w:shd w:val="clear" w:color="auto" w:fill="FFFFFF"/>
          <w:lang w:val="tr-TR"/>
        </w:rPr>
      </w:pPr>
      <w:r>
        <w:rPr>
          <w:rFonts w:hint="default" w:ascii="Times New Roman" w:hAnsi="Times New Roman" w:cs="Times New Roman"/>
          <w:sz w:val="24"/>
          <w:szCs w:val="24"/>
          <w:highlight w:val="none"/>
          <w:shd w:val="clear" w:color="auto" w:fill="FFFFFF"/>
          <w:lang w:val="tr-TR"/>
        </w:rPr>
        <w:t>BRAIN TUMOR DIAGNOSIS FROM MAGNETIC RESONANCE IMAGING (MRI) RESULTS USING CONVENTIONAL NEURAL NETWOK (CNN) ALGORITHM</w:t>
      </w: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r>
        <w:rPr>
          <w:rFonts w:hint="default" w:ascii="Times New Roman" w:hAnsi="Times New Roman" w:cs="Times New Roman"/>
          <w:sz w:val="24"/>
          <w:szCs w:val="24"/>
          <w:highlight w:val="none"/>
          <w:shd w:val="clear" w:color="auto" w:fill="FFFFFF"/>
          <w:lang w:val="tr-TR"/>
        </w:rPr>
        <w:t>Anıl SORGİT</w:t>
      </w:r>
    </w:p>
    <w:p>
      <w:pP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 xml:space="preserve">                                                       ISTANBUL GELİŞİM UNIVERSITY</w:t>
      </w:r>
    </w:p>
    <w:p>
      <w:pPr>
        <w:jc w:val="cente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FACULTY OF ENGINEERING AND ARCHITECTURE</w:t>
      </w:r>
    </w:p>
    <w:p>
      <w:pPr>
        <w:jc w:val="cente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June 2022</w:t>
      </w:r>
    </w:p>
    <w:p>
      <w:pPr>
        <w:jc w:val="cente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ABSTRACT</w:t>
      </w:r>
    </w:p>
    <w:p>
      <w:pPr>
        <w:ind w:firstLine="708" w:firstLineChars="0"/>
        <w:rPr>
          <w:rFonts w:hint="default" w:ascii="Times New Roman" w:hAnsi="Times New Roman"/>
          <w:sz w:val="24"/>
          <w:szCs w:val="24"/>
          <w:highlight w:val="none"/>
          <w:shd w:val="clear" w:color="auto" w:fill="FFFFFF"/>
        </w:rPr>
      </w:pPr>
      <w:bookmarkStart w:id="2" w:name="_Hlk72863041"/>
      <w:r>
        <w:rPr>
          <w:rFonts w:hint="default" w:ascii="Times New Roman" w:hAnsi="Times New Roman"/>
          <w:sz w:val="24"/>
          <w:szCs w:val="24"/>
          <w:highlight w:val="none"/>
          <w:shd w:val="clear" w:color="auto" w:fill="FFFFFF"/>
        </w:rPr>
        <w:t>Convolutional Neural Network (CNN) is a deep learning algorithm that is generally used in image processing and takes images as input. Deep learning (DL) is a sub-branch of machine learning (ML) that can make decisions and learn on its own. In this article, brain tumor detection was made with CNN algorithm. The work is written in python using the PyCharm development environment. The relu activation function is used in the hidden layers and the sigmoid activation function is used in the output layer. The model has 14 inputs and 2 outputs. In data preprocessing, min-max normalization was used for numerical data, and shift, zoom, brightness, shear, fill and rotation were used for image data.</w:t>
      </w:r>
    </w:p>
    <w:p>
      <w:pPr>
        <w:ind w:firstLine="708" w:firstLineChars="0"/>
        <w:rPr>
          <w:rFonts w:hint="default" w:ascii="Times New Roman" w:hAnsi="Times New Roman"/>
          <w:sz w:val="24"/>
          <w:szCs w:val="24"/>
          <w:highlight w:val="none"/>
          <w:shd w:val="clear" w:color="auto" w:fill="FFFFFF"/>
        </w:rPr>
      </w:pPr>
      <w:r>
        <w:rPr>
          <w:rFonts w:hint="default" w:ascii="Times New Roman" w:hAnsi="Times New Roman"/>
          <w:sz w:val="24"/>
          <w:szCs w:val="24"/>
          <w:highlight w:val="none"/>
          <w:shd w:val="clear" w:color="auto" w:fill="FFFFFF"/>
        </w:rPr>
        <w:t xml:space="preserve">In the study, 5 experiments were carried out. In the experiments, the accuracy rates the model training result of the number of layers, hidden layer activation functions, output layer activation functions, number of features and data set split ratio were compared. As a result of the experiments, it was decided to use </w:t>
      </w:r>
      <w:r>
        <w:rPr>
          <w:rFonts w:hint="default" w:ascii="Times New Roman" w:hAnsi="Times New Roman"/>
          <w:sz w:val="24"/>
          <w:szCs w:val="24"/>
          <w:highlight w:val="none"/>
          <w:shd w:val="clear" w:color="auto" w:fill="FFFFFF"/>
          <w:lang w:val="tr-TR"/>
        </w:rPr>
        <w:t>22</w:t>
      </w:r>
      <w:r>
        <w:rPr>
          <w:rFonts w:hint="default" w:ascii="Times New Roman" w:hAnsi="Times New Roman"/>
          <w:sz w:val="24"/>
          <w:szCs w:val="24"/>
          <w:highlight w:val="none"/>
          <w:shd w:val="clear" w:color="auto" w:fill="FFFFFF"/>
        </w:rPr>
        <w:t xml:space="preserve"> layers, relu hidden layer activation function, sigmoid output layer activation function, 14 features and the dataset split ratio of </w:t>
      </w:r>
      <w:r>
        <w:rPr>
          <w:rFonts w:hint="default" w:ascii="Times New Roman" w:hAnsi="Times New Roman"/>
          <w:sz w:val="24"/>
          <w:szCs w:val="24"/>
          <w:highlight w:val="none"/>
          <w:shd w:val="clear" w:color="auto" w:fill="FFFFFF"/>
          <w:lang w:val="tr-TR"/>
        </w:rPr>
        <w:t>8</w:t>
      </w:r>
      <w:r>
        <w:rPr>
          <w:rFonts w:hint="default" w:ascii="Times New Roman" w:hAnsi="Times New Roman"/>
          <w:sz w:val="24"/>
          <w:szCs w:val="24"/>
          <w:highlight w:val="none"/>
          <w:shd w:val="clear" w:color="auto" w:fill="FFFFFF"/>
        </w:rPr>
        <w:t>0% training, 1</w:t>
      </w:r>
      <w:r>
        <w:rPr>
          <w:rFonts w:hint="default" w:ascii="Times New Roman" w:hAnsi="Times New Roman"/>
          <w:sz w:val="24"/>
          <w:szCs w:val="24"/>
          <w:highlight w:val="none"/>
          <w:shd w:val="clear" w:color="auto" w:fill="FFFFFF"/>
          <w:lang w:val="tr-TR"/>
        </w:rPr>
        <w:t>0</w:t>
      </w:r>
      <w:r>
        <w:rPr>
          <w:rFonts w:hint="default" w:ascii="Times New Roman" w:hAnsi="Times New Roman"/>
          <w:sz w:val="24"/>
          <w:szCs w:val="24"/>
          <w:highlight w:val="none"/>
          <w:shd w:val="clear" w:color="auto" w:fill="FFFFFF"/>
        </w:rPr>
        <w:t>% testing and 1</w:t>
      </w:r>
      <w:r>
        <w:rPr>
          <w:rFonts w:hint="default" w:ascii="Times New Roman" w:hAnsi="Times New Roman"/>
          <w:sz w:val="24"/>
          <w:szCs w:val="24"/>
          <w:highlight w:val="none"/>
          <w:shd w:val="clear" w:color="auto" w:fill="FFFFFF"/>
          <w:lang w:val="tr-TR"/>
        </w:rPr>
        <w:t>0</w:t>
      </w:r>
      <w:r>
        <w:rPr>
          <w:rFonts w:hint="default" w:ascii="Times New Roman" w:hAnsi="Times New Roman"/>
          <w:sz w:val="24"/>
          <w:szCs w:val="24"/>
          <w:highlight w:val="none"/>
          <w:shd w:val="clear" w:color="auto" w:fill="FFFFFF"/>
        </w:rPr>
        <w:t>% validation.</w:t>
      </w:r>
    </w:p>
    <w:p>
      <w:pPr>
        <w:rPr>
          <w:rFonts w:hint="default" w:ascii="Times New Roman" w:hAnsi="Times New Roman" w:cs="Times New Roman"/>
          <w:b/>
          <w:bCs/>
          <w:sz w:val="24"/>
          <w:szCs w:val="24"/>
          <w:highlight w:val="none"/>
          <w:shd w:val="clear" w:color="auto" w:fill="FFFFFF"/>
          <w:lang w:val="tr-TR"/>
        </w:rPr>
      </w:pPr>
      <w:r>
        <w:rPr>
          <w:rFonts w:ascii="Times New Roman" w:hAnsi="Times New Roman" w:cs="Times New Roman"/>
          <w:b/>
          <w:bCs/>
          <w:sz w:val="24"/>
          <w:szCs w:val="24"/>
          <w:highlight w:val="none"/>
          <w:shd w:val="clear" w:color="auto" w:fill="FFFFFF"/>
        </w:rPr>
        <w:t xml:space="preserve">Keywords: </w:t>
      </w:r>
      <w:r>
        <w:rPr>
          <w:rFonts w:hint="default" w:ascii="Times New Roman" w:hAnsi="Times New Roman" w:cs="Times New Roman"/>
          <w:b/>
          <w:bCs/>
          <w:sz w:val="24"/>
          <w:szCs w:val="24"/>
          <w:highlight w:val="none"/>
          <w:shd w:val="clear" w:color="auto" w:fill="FFFFFF"/>
          <w:lang w:val="tr-TR"/>
        </w:rPr>
        <w:t>Convolutional Neural Network, Deep Learning, Medicine, Disease Diagnosis</w:t>
      </w:r>
    </w:p>
    <w:tbl>
      <w:tblPr>
        <w:tblStyle w:val="10"/>
        <w:tblW w:w="8931" w:type="dxa"/>
        <w:tblInd w:w="-57" w:type="dxa"/>
        <w:tblLayout w:type="autofit"/>
        <w:tblCellMar>
          <w:top w:w="0" w:type="dxa"/>
          <w:left w:w="108" w:type="dxa"/>
          <w:bottom w:w="0" w:type="dxa"/>
          <w:right w:w="108" w:type="dxa"/>
        </w:tblCellMar>
      </w:tblPr>
      <w:tblGrid>
        <w:gridCol w:w="2093"/>
        <w:gridCol w:w="236"/>
        <w:gridCol w:w="6602"/>
      </w:tblGrid>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rPr>
                <w:rFonts w:eastAsia="Times New Roman" w:cs="Arial"/>
                <w:szCs w:val="24"/>
                <w:highlight w:val="none"/>
                <w:lang w:eastAsia="tr-TR"/>
              </w:rPr>
            </w:pPr>
            <w:r>
              <w:rPr>
                <w:rFonts w:eastAsia="Times New Roman" w:cs="Times New Roman"/>
                <w:szCs w:val="24"/>
                <w:highlight w:val="none"/>
                <w:lang w:val="en-US" w:eastAsia="tr-TR"/>
              </w:rPr>
              <w:t>Page</w:t>
            </w:r>
            <w:r>
              <w:rPr>
                <w:rFonts w:eastAsia="Times New Roman" w:cs="Times New Roman"/>
                <w:spacing w:val="-5"/>
                <w:szCs w:val="24"/>
                <w:highlight w:val="none"/>
                <w:lang w:val="en-US" w:eastAsia="tr-TR"/>
              </w:rPr>
              <w:t xml:space="preserve"> </w:t>
            </w:r>
            <w:r>
              <w:rPr>
                <w:rFonts w:eastAsia="Times New Roman" w:cs="Times New Roman"/>
                <w:szCs w:val="24"/>
                <w:highlight w:val="none"/>
                <w:lang w:val="en-US" w:eastAsia="tr-TR"/>
              </w:rPr>
              <w:t>Numbe</w:t>
            </w:r>
            <w:r>
              <w:rPr>
                <w:rFonts w:eastAsia="Times New Roman" w:cs="Times New Roman"/>
                <w:spacing w:val="12"/>
                <w:szCs w:val="24"/>
                <w:highlight w:val="none"/>
                <w:lang w:val="en-US" w:eastAsia="tr-TR"/>
              </w:rPr>
              <w:t xml:space="preserve">r         </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rPr>
                <w:rFonts w:hint="default" w:eastAsia="Times New Roman" w:cs="Arial"/>
                <w:szCs w:val="24"/>
                <w:highlight w:val="none"/>
                <w:lang w:val="en-US" w:eastAsia="tr-TR"/>
              </w:rPr>
            </w:pPr>
            <w:r>
              <w:rPr>
                <w:rFonts w:hint="default" w:eastAsia="Times New Roman" w:cs="Arial"/>
                <w:szCs w:val="24"/>
                <w:highlight w:val="none"/>
                <w:lang w:val="en-US" w:eastAsia="tr-TR"/>
              </w:rPr>
              <w:t>24</w:t>
            </w:r>
          </w:p>
        </w:tc>
      </w:tr>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rPr>
                <w:rFonts w:eastAsia="Times New Roman" w:cs="Arial"/>
                <w:szCs w:val="24"/>
                <w:highlight w:val="none"/>
                <w:lang w:eastAsia="tr-TR"/>
              </w:rPr>
            </w:pPr>
            <w:r>
              <w:rPr>
                <w:rFonts w:eastAsia="Times New Roman" w:cs="Times New Roman"/>
                <w:szCs w:val="24"/>
                <w:highlight w:val="none"/>
                <w:lang w:val="en-US" w:eastAsia="tr-TR"/>
              </w:rPr>
              <w:t>Supervisor</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rPr>
                <w:rFonts w:eastAsia="Times New Roman" w:cs="Arial"/>
                <w:szCs w:val="24"/>
                <w:highlight w:val="none"/>
                <w:lang w:eastAsia="tr-TR"/>
              </w:rPr>
            </w:pPr>
            <w:r>
              <w:rPr>
                <w:bCs/>
                <w:highlight w:val="none"/>
              </w:rPr>
              <w:t>Hakan AYDIN</w:t>
            </w:r>
          </w:p>
          <w:p>
            <w:pPr>
              <w:widowControl w:val="0"/>
              <w:autoSpaceDE w:val="0"/>
              <w:autoSpaceDN w:val="0"/>
              <w:adjustRightInd w:val="0"/>
              <w:spacing w:after="0" w:line="240" w:lineRule="auto"/>
              <w:ind w:left="-113"/>
              <w:rPr>
                <w:rFonts w:eastAsia="Times New Roman" w:cs="Arial"/>
                <w:szCs w:val="24"/>
                <w:highlight w:val="none"/>
                <w:lang w:eastAsia="tr-TR"/>
              </w:rPr>
            </w:pPr>
          </w:p>
        </w:tc>
      </w:tr>
    </w:tbl>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pStyle w:val="2"/>
        <w:jc w:val="center"/>
        <w:rPr>
          <w:color w:val="000000" w:themeColor="text1"/>
          <w:highlight w:val="none"/>
          <w14:textFill>
            <w14:solidFill>
              <w14:schemeClr w14:val="tx1"/>
            </w14:solidFill>
          </w14:textFill>
        </w:rPr>
      </w:pPr>
      <w:bookmarkStart w:id="3" w:name="_Toc41576849"/>
      <w:r>
        <w:rPr>
          <w:color w:val="000000" w:themeColor="text1"/>
          <w:highlight w:val="none"/>
          <w14:textFill>
            <w14:solidFill>
              <w14:schemeClr w14:val="tx1"/>
            </w14:solidFill>
          </w14:textFill>
        </w:rPr>
        <w:t>TEŞEKKÜR</w:t>
      </w:r>
      <w:bookmarkEnd w:id="3"/>
    </w:p>
    <w:p>
      <w:pPr>
        <w:pStyle w:val="37"/>
        <w:rPr>
          <w:rFonts w:ascii="Times New Roman" w:hAnsi="Times New Roman" w:cs="Times New Roman"/>
          <w:b/>
          <w:sz w:val="28"/>
          <w:szCs w:val="28"/>
          <w:highlight w:val="none"/>
        </w:rPr>
      </w:pPr>
    </w:p>
    <w:p>
      <w:pPr>
        <w:pStyle w:val="37"/>
        <w:jc w:val="both"/>
        <w:rPr>
          <w:rFonts w:ascii="Times New Roman" w:hAnsi="Times New Roman" w:cs="Times New Roman"/>
          <w:b/>
          <w:sz w:val="28"/>
          <w:szCs w:val="28"/>
          <w:highlight w:val="none"/>
        </w:rPr>
      </w:pPr>
    </w:p>
    <w:p>
      <w:pPr>
        <w:pStyle w:val="37"/>
        <w:spacing w:line="360" w:lineRule="auto"/>
        <w:jc w:val="both"/>
        <w:rPr>
          <w:rFonts w:ascii="Times New Roman" w:hAnsi="Times New Roman" w:cs="Times New Roman"/>
          <w:color w:val="000000" w:themeColor="text1"/>
          <w:sz w:val="24"/>
          <w:szCs w:val="24"/>
          <w:highlight w:val="none"/>
          <w14:textFill>
            <w14:solidFill>
              <w14:schemeClr w14:val="tx1"/>
            </w14:solidFill>
          </w14:textFill>
        </w:rPr>
      </w:pPr>
      <w:r>
        <w:rPr>
          <w:rFonts w:ascii="Times New Roman" w:hAnsi="Times New Roman" w:cs="Times New Roman"/>
          <w:color w:val="000000" w:themeColor="text1"/>
          <w:sz w:val="24"/>
          <w:szCs w:val="28"/>
          <w:highlight w:val="none"/>
          <w14:textFill>
            <w14:solidFill>
              <w14:schemeClr w14:val="tx1"/>
            </w14:solidFill>
          </w14:textFill>
        </w:rPr>
        <w:tab/>
      </w:r>
      <w:r>
        <w:rPr>
          <w:rFonts w:eastAsia="Times New Roman" w:cs="Times New Roman"/>
          <w:color w:val="000000"/>
          <w:szCs w:val="24"/>
        </w:rPr>
        <w:t>Bu bitirme projesinin yapımı ve ara raporun yazılması aşamasında çalışmamı değerlendiren, yol gösteren ve hiçbir desteğini esirgemeyen başta değerli hocalarım Dr. Hakan AYDIN ve Ali ÇETİNKAYA olmak üzere herkese katkı ve destekleri için teşekkürlerimi ve saygılarımı sunarım.</w:t>
      </w:r>
    </w:p>
    <w:p>
      <w:pPr>
        <w:pStyle w:val="37"/>
        <w:rPr>
          <w:rFonts w:ascii="Times New Roman" w:hAnsi="Times New Roman" w:cs="Times New Roman"/>
          <w:sz w:val="24"/>
          <w:szCs w:val="28"/>
          <w:highlight w:val="none"/>
        </w:rPr>
      </w:pPr>
    </w:p>
    <w:p>
      <w:pPr>
        <w:pStyle w:val="37"/>
        <w:jc w:val="right"/>
        <w:rPr>
          <w:rFonts w:hint="default" w:ascii="Times New Roman" w:hAnsi="Times New Roman" w:cs="Times New Roman"/>
          <w:b/>
          <w:sz w:val="28"/>
          <w:szCs w:val="28"/>
          <w:highlight w:val="none"/>
          <w:lang w:val="tr-TR"/>
        </w:rPr>
      </w:pPr>
      <w:r>
        <w:rPr>
          <w:rFonts w:ascii="Times New Roman" w:hAnsi="Times New Roman" w:cs="Times New Roman"/>
          <w:sz w:val="28"/>
          <w:szCs w:val="28"/>
          <w:highlight w:val="none"/>
        </w:rPr>
        <w:t>A</w:t>
      </w:r>
      <w:r>
        <w:rPr>
          <w:rFonts w:hint="default" w:ascii="Times New Roman" w:hAnsi="Times New Roman" w:cs="Times New Roman"/>
          <w:sz w:val="28"/>
          <w:szCs w:val="28"/>
          <w:highlight w:val="none"/>
          <w:lang w:val="tr-TR"/>
        </w:rPr>
        <w:t>nıl</w:t>
      </w:r>
      <w:r>
        <w:rPr>
          <w:rFonts w:ascii="Times New Roman" w:hAnsi="Times New Roman" w:cs="Times New Roman"/>
          <w:sz w:val="28"/>
          <w:szCs w:val="28"/>
          <w:highlight w:val="none"/>
        </w:rPr>
        <w:t xml:space="preserve"> </w:t>
      </w:r>
      <w:r>
        <w:rPr>
          <w:rFonts w:hint="default" w:ascii="Times New Roman" w:hAnsi="Times New Roman" w:cs="Times New Roman"/>
          <w:sz w:val="28"/>
          <w:szCs w:val="28"/>
          <w:highlight w:val="none"/>
          <w:lang w:val="tr-TR"/>
        </w:rPr>
        <w:t>SORGİT</w:t>
      </w: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rFonts w:ascii="Times New Roman" w:hAnsi="Times New Roman" w:cs="Times New Roman"/>
          <w:sz w:val="24"/>
          <w:szCs w:val="24"/>
          <w:highlight w:val="none"/>
          <w:shd w:val="clear" w:color="auto" w:fill="FFFFFF"/>
        </w:rPr>
      </w:pPr>
    </w:p>
    <w:sdt>
      <w:sdtPr>
        <w:rPr>
          <w:rFonts w:asciiTheme="minorHAnsi" w:hAnsiTheme="minorHAnsi" w:eastAsiaTheme="minorEastAsia" w:cstheme="minorBidi"/>
          <w:b w:val="0"/>
          <w:bCs/>
          <w:color w:val="auto"/>
          <w:sz w:val="30"/>
          <w:szCs w:val="30"/>
          <w:highlight w:val="none"/>
          <w:lang w:eastAsia="en-US"/>
        </w:rPr>
        <w:id w:val="1476413019"/>
        <w:docPartObj>
          <w:docPartGallery w:val="Table of Contents"/>
          <w:docPartUnique/>
        </w:docPartObj>
      </w:sdtPr>
      <w:sdtEnd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sdtEndPr>
      <w:sdtContent>
        <w:sdt>
          <w:sdtPr>
            <w:rPr>
              <w:rFonts w:asciiTheme="minorHAnsi" w:hAnsiTheme="minorHAnsi" w:eastAsiaTheme="minorEastAsia" w:cstheme="minorBidi"/>
              <w:b w:val="0"/>
              <w:color w:val="auto"/>
              <w:sz w:val="30"/>
              <w:szCs w:val="30"/>
              <w:highlight w:val="none"/>
              <w:lang w:eastAsia="en-US"/>
            </w:rPr>
            <w:id w:val="1711151183"/>
            <w:docPartObj>
              <w:docPartGallery w:val="Table of Contents"/>
              <w:docPartUnique/>
            </w:docPartObj>
          </w:sdtPr>
          <w:sdtEndPr>
            <w:rPr>
              <w:rFonts w:asciiTheme="minorHAnsi" w:hAnsiTheme="minorHAnsi" w:eastAsiaTheme="minorHAnsi" w:cstheme="minorBidi"/>
              <w:b w:val="0"/>
              <w:bCs/>
              <w:color w:val="auto"/>
              <w:sz w:val="22"/>
              <w:szCs w:val="22"/>
              <w:highlight w:val="none"/>
              <w:lang w:eastAsia="en-US"/>
            </w:rPr>
          </w:sdtEndPr>
          <w:sdtContent>
            <w:p>
              <w:pPr>
                <w:pStyle w:val="38"/>
                <w:numPr>
                  <w:ilvl w:val="0"/>
                  <w:numId w:val="0"/>
                </w:numPr>
                <w:rPr>
                  <w:sz w:val="30"/>
                  <w:szCs w:val="30"/>
                  <w:highlight w:val="none"/>
                </w:rPr>
              </w:pPr>
              <w:r>
                <w:rPr>
                  <w:sz w:val="30"/>
                  <w:szCs w:val="30"/>
                  <w:highlight w:val="none"/>
                </w:rPr>
                <w:t>İÇİNDEKİLER</w:t>
              </w:r>
            </w:p>
            <w:p>
              <w:pPr>
                <w:rPr>
                  <w:sz w:val="12"/>
                  <w:szCs w:val="10"/>
                  <w:highlight w:val="none"/>
                  <w:lang w:eastAsia="tr-TR"/>
                </w:rPr>
              </w:pPr>
            </w:p>
            <w:p>
              <w:pPr>
                <w:pStyle w:val="21"/>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TOC \o "1-3" \h \z \u </w:instrText>
              </w:r>
              <w:r>
                <w:rPr>
                  <w:highlight w:val="none"/>
                </w:rPr>
                <w:fldChar w:fldCharType="separate"/>
              </w:r>
              <w:r>
                <w:rPr>
                  <w:highlight w:val="none"/>
                </w:rPr>
                <w:fldChar w:fldCharType="begin"/>
              </w:r>
              <w:r>
                <w:rPr>
                  <w:highlight w:val="none"/>
                </w:rPr>
                <w:instrText xml:space="preserve"> HYPERLINK \l "_Toc41576847" </w:instrText>
              </w:r>
              <w:r>
                <w:rPr>
                  <w:highlight w:val="none"/>
                </w:rPr>
                <w:fldChar w:fldCharType="separate"/>
              </w:r>
              <w:r>
                <w:rPr>
                  <w:rStyle w:val="16"/>
                  <w:sz w:val="20"/>
                  <w:szCs w:val="20"/>
                  <w:highlight w:val="none"/>
                </w:rPr>
                <w:t>ÖZET</w:t>
              </w:r>
              <w:r>
                <w:rPr>
                  <w:sz w:val="20"/>
                  <w:szCs w:val="20"/>
                  <w:highlight w:val="none"/>
                </w:rPr>
                <w:tab/>
              </w:r>
              <w:r>
                <w:rPr>
                  <w:sz w:val="20"/>
                  <w:szCs w:val="20"/>
                  <w:highlight w:val="none"/>
                </w:rPr>
                <w:fldChar w:fldCharType="end"/>
              </w:r>
              <w:r>
                <w:rPr>
                  <w:rFonts w:hint="default"/>
                  <w:sz w:val="20"/>
                  <w:szCs w:val="20"/>
                  <w:highlight w:val="none"/>
                  <w:lang w:val="tr-TR"/>
                </w:rPr>
                <w:t>4</w:t>
              </w:r>
            </w:p>
            <w:p>
              <w:pPr>
                <w:pStyle w:val="21"/>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HYPERLINK \l "_Toc41576848" </w:instrText>
              </w:r>
              <w:r>
                <w:rPr>
                  <w:highlight w:val="none"/>
                </w:rPr>
                <w:fldChar w:fldCharType="separate"/>
              </w:r>
              <w:r>
                <w:rPr>
                  <w:rStyle w:val="16"/>
                  <w:sz w:val="20"/>
                  <w:szCs w:val="20"/>
                  <w:highlight w:val="none"/>
                </w:rPr>
                <w:t>ABSTRACT</w:t>
              </w:r>
              <w:r>
                <w:rPr>
                  <w:sz w:val="20"/>
                  <w:szCs w:val="20"/>
                  <w:highlight w:val="none"/>
                </w:rPr>
                <w:tab/>
              </w:r>
              <w:r>
                <w:rPr>
                  <w:sz w:val="20"/>
                  <w:szCs w:val="20"/>
                  <w:highlight w:val="none"/>
                </w:rPr>
                <w:fldChar w:fldCharType="end"/>
              </w:r>
              <w:r>
                <w:rPr>
                  <w:rFonts w:hint="default"/>
                  <w:sz w:val="20"/>
                  <w:szCs w:val="20"/>
                  <w:highlight w:val="none"/>
                  <w:lang w:val="tr-TR"/>
                </w:rPr>
                <w:t>5</w:t>
              </w:r>
            </w:p>
            <w:p>
              <w:pPr>
                <w:pStyle w:val="21"/>
                <w:rPr>
                  <w:rFonts w:asciiTheme="minorHAnsi" w:hAnsiTheme="minorHAnsi" w:cstheme="minorBidi"/>
                  <w:b w:val="0"/>
                  <w:bCs w:val="0"/>
                  <w:sz w:val="20"/>
                  <w:szCs w:val="20"/>
                  <w:highlight w:val="none"/>
                </w:rPr>
              </w:pPr>
              <w:r>
                <w:rPr>
                  <w:highlight w:val="none"/>
                </w:rPr>
                <w:fldChar w:fldCharType="begin"/>
              </w:r>
              <w:r>
                <w:rPr>
                  <w:highlight w:val="none"/>
                </w:rPr>
                <w:instrText xml:space="preserve"> HYPERLINK \l "_Toc41576849" </w:instrText>
              </w:r>
              <w:r>
                <w:rPr>
                  <w:highlight w:val="none"/>
                </w:rPr>
                <w:fldChar w:fldCharType="separate"/>
              </w:r>
              <w:r>
                <w:rPr>
                  <w:rStyle w:val="16"/>
                  <w:sz w:val="20"/>
                  <w:szCs w:val="20"/>
                  <w:highlight w:val="none"/>
                </w:rPr>
                <w:t>TEŞEKKÜR</w:t>
              </w:r>
              <w:r>
                <w:rPr>
                  <w:sz w:val="20"/>
                  <w:szCs w:val="20"/>
                  <w:highlight w:val="none"/>
                </w:rPr>
                <w:tab/>
              </w:r>
              <w:r>
                <w:rPr>
                  <w:rFonts w:hint="default"/>
                  <w:sz w:val="20"/>
                  <w:szCs w:val="20"/>
                  <w:highlight w:val="none"/>
                  <w:lang w:val="tr-TR"/>
                </w:rPr>
                <w:t>6</w:t>
              </w:r>
              <w:r>
                <w:rPr>
                  <w:sz w:val="20"/>
                  <w:szCs w:val="20"/>
                  <w:highlight w:val="none"/>
                </w:rPr>
                <w:fldChar w:fldCharType="end"/>
              </w:r>
            </w:p>
            <w:p>
              <w:pPr>
                <w:pStyle w:val="21"/>
                <w:rPr>
                  <w:rFonts w:asciiTheme="minorHAnsi" w:hAnsiTheme="minorHAnsi" w:cstheme="minorBidi"/>
                  <w:b w:val="0"/>
                  <w:bCs w:val="0"/>
                  <w:sz w:val="20"/>
                  <w:szCs w:val="20"/>
                  <w:highlight w:val="none"/>
                </w:rPr>
              </w:pPr>
              <w:r>
                <w:rPr>
                  <w:highlight w:val="none"/>
                </w:rPr>
                <w:fldChar w:fldCharType="begin"/>
              </w:r>
              <w:r>
                <w:rPr>
                  <w:highlight w:val="none"/>
                </w:rPr>
                <w:instrText xml:space="preserve"> HYPERLINK \l "_Toc41576850" </w:instrText>
              </w:r>
              <w:r>
                <w:rPr>
                  <w:highlight w:val="none"/>
                </w:rPr>
                <w:fldChar w:fldCharType="separate"/>
              </w:r>
              <w:r>
                <w:rPr>
                  <w:rStyle w:val="16"/>
                  <w:spacing w:val="5"/>
                  <w:sz w:val="20"/>
                  <w:szCs w:val="20"/>
                  <w:highlight w:val="none"/>
                </w:rPr>
                <w:t>ŞEKİLLER LİSTESİ</w:t>
              </w:r>
              <w:r>
                <w:rPr>
                  <w:sz w:val="20"/>
                  <w:szCs w:val="20"/>
                  <w:highlight w:val="none"/>
                </w:rPr>
                <w:tab/>
              </w:r>
              <w:r>
                <w:rPr>
                  <w:sz w:val="20"/>
                  <w:szCs w:val="20"/>
                  <w:highlight w:val="none"/>
                </w:rPr>
                <w:t>8</w:t>
              </w:r>
              <w:r>
                <w:rPr>
                  <w:sz w:val="20"/>
                  <w:szCs w:val="20"/>
                  <w:highlight w:val="none"/>
                </w:rPr>
                <w:fldChar w:fldCharType="end"/>
              </w:r>
            </w:p>
            <w:p>
              <w:pPr>
                <w:pStyle w:val="21"/>
                <w:tabs>
                  <w:tab w:val="clear" w:pos="9062"/>
                </w:tabs>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HYPERLINK \l "_Toc41576851" </w:instrText>
              </w:r>
              <w:r>
                <w:rPr>
                  <w:highlight w:val="none"/>
                </w:rPr>
                <w:fldChar w:fldCharType="separate"/>
              </w:r>
              <w:r>
                <w:rPr>
                  <w:rStyle w:val="16"/>
                  <w:spacing w:val="5"/>
                  <w:sz w:val="20"/>
                  <w:szCs w:val="20"/>
                  <w:highlight w:val="none"/>
                </w:rPr>
                <w:t>TABLOLAR LİSTESİ</w:t>
              </w:r>
              <w:r>
                <w:rPr>
                  <w:rStyle w:val="16"/>
                  <w:rFonts w:hint="default"/>
                  <w:spacing w:val="5"/>
                  <w:sz w:val="20"/>
                  <w:szCs w:val="20"/>
                  <w:highlight w:val="none"/>
                  <w:lang w:val="tr-TR"/>
                </w:rPr>
                <w:t>..............................................................................................................................</w:t>
              </w:r>
              <w:r>
                <w:rPr>
                  <w:sz w:val="20"/>
                  <w:szCs w:val="20"/>
                  <w:highlight w:val="none"/>
                </w:rPr>
                <w:fldChar w:fldCharType="end"/>
              </w:r>
              <w:r>
                <w:rPr>
                  <w:rFonts w:hint="default"/>
                  <w:sz w:val="20"/>
                  <w:szCs w:val="20"/>
                  <w:highlight w:val="none"/>
                  <w:lang w:val="tr-TR"/>
                </w:rPr>
                <w:t>8</w:t>
              </w:r>
            </w:p>
            <w:p>
              <w:pPr>
                <w:pStyle w:val="21"/>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HYPERLINK \l "_Toc41576852" </w:instrText>
              </w:r>
              <w:r>
                <w:rPr>
                  <w:highlight w:val="none"/>
                </w:rPr>
                <w:fldChar w:fldCharType="separate"/>
              </w:r>
              <w:r>
                <w:rPr>
                  <w:rStyle w:val="16"/>
                  <w:sz w:val="20"/>
                  <w:szCs w:val="20"/>
                  <w:highlight w:val="none"/>
                </w:rPr>
                <w:t>KISALTMALAR LİSTESİ</w:t>
              </w:r>
              <w:r>
                <w:rPr>
                  <w:sz w:val="20"/>
                  <w:szCs w:val="20"/>
                  <w:highlight w:val="none"/>
                </w:rPr>
                <w:tab/>
              </w:r>
              <w:r>
                <w:rPr>
                  <w:sz w:val="20"/>
                  <w:szCs w:val="20"/>
                  <w:highlight w:val="none"/>
                </w:rPr>
                <w:fldChar w:fldCharType="end"/>
              </w:r>
              <w:r>
                <w:rPr>
                  <w:rFonts w:hint="default"/>
                  <w:sz w:val="20"/>
                  <w:szCs w:val="20"/>
                  <w:highlight w:val="none"/>
                  <w:lang w:val="tr-TR"/>
                </w:rPr>
                <w:t>9</w:t>
              </w:r>
            </w:p>
            <w:p>
              <w:pPr>
                <w:pStyle w:val="21"/>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HYPERLINK \l "_Toc41576853" </w:instrText>
              </w:r>
              <w:r>
                <w:rPr>
                  <w:highlight w:val="none"/>
                </w:rPr>
                <w:fldChar w:fldCharType="separate"/>
              </w:r>
              <w:r>
                <w:rPr>
                  <w:rStyle w:val="16"/>
                  <w:sz w:val="20"/>
                  <w:szCs w:val="20"/>
                  <w:highlight w:val="none"/>
                </w:rPr>
                <w:t>1</w:t>
              </w:r>
              <w:r>
                <w:rPr>
                  <w:rStyle w:val="16"/>
                  <w:rFonts w:hint="default"/>
                  <w:sz w:val="20"/>
                  <w:szCs w:val="20"/>
                  <w:highlight w:val="none"/>
                  <w:lang w:val="tr-TR"/>
                </w:rPr>
                <w:t>.</w:t>
              </w:r>
              <w:r>
                <w:rPr>
                  <w:rFonts w:asciiTheme="minorHAnsi" w:hAnsiTheme="minorHAnsi" w:cstheme="minorBidi"/>
                  <w:b w:val="0"/>
                  <w:bCs w:val="0"/>
                  <w:sz w:val="20"/>
                  <w:szCs w:val="20"/>
                  <w:highlight w:val="none"/>
                </w:rPr>
                <w:tab/>
              </w:r>
              <w:r>
                <w:rPr>
                  <w:rStyle w:val="16"/>
                  <w:sz w:val="20"/>
                  <w:szCs w:val="20"/>
                  <w:highlight w:val="none"/>
                </w:rPr>
                <w:t>GİRİŞ</w:t>
              </w:r>
              <w:r>
                <w:rPr>
                  <w:sz w:val="20"/>
                  <w:szCs w:val="20"/>
                  <w:highlight w:val="none"/>
                </w:rPr>
                <w:tab/>
              </w:r>
              <w:r>
                <w:rPr>
                  <w:sz w:val="20"/>
                  <w:szCs w:val="20"/>
                  <w:highlight w:val="none"/>
                </w:rPr>
                <w:t>1</w:t>
              </w:r>
              <w:r>
                <w:rPr>
                  <w:sz w:val="20"/>
                  <w:szCs w:val="20"/>
                  <w:highlight w:val="none"/>
                </w:rPr>
                <w:fldChar w:fldCharType="end"/>
              </w:r>
              <w:r>
                <w:rPr>
                  <w:rFonts w:hint="default"/>
                  <w:sz w:val="20"/>
                  <w:szCs w:val="20"/>
                  <w:highlight w:val="none"/>
                  <w:lang w:val="tr-TR"/>
                </w:rPr>
                <w:t>0</w:t>
              </w:r>
            </w:p>
            <w:p>
              <w:pPr>
                <w:pStyle w:val="21"/>
                <w:rPr>
                  <w:rFonts w:hint="default" w:asciiTheme="minorHAnsi" w:hAnsiTheme="minorHAnsi" w:cstheme="minorBidi"/>
                  <w:b w:val="0"/>
                  <w:bCs w:val="0"/>
                  <w:sz w:val="20"/>
                  <w:szCs w:val="20"/>
                  <w:highlight w:val="none"/>
                  <w:lang w:val="tr-TR"/>
                </w:rPr>
              </w:pPr>
              <w:r>
                <w:rPr>
                  <w:highlight w:val="none"/>
                </w:rPr>
                <w:fldChar w:fldCharType="begin"/>
              </w:r>
              <w:r>
                <w:rPr>
                  <w:highlight w:val="none"/>
                </w:rPr>
                <w:instrText xml:space="preserve"> HYPERLINK \l "_Toc41576854" </w:instrText>
              </w:r>
              <w:r>
                <w:rPr>
                  <w:highlight w:val="none"/>
                </w:rPr>
                <w:fldChar w:fldCharType="separate"/>
              </w:r>
              <w:r>
                <w:rPr>
                  <w:rStyle w:val="16"/>
                  <w:sz w:val="20"/>
                  <w:szCs w:val="20"/>
                  <w:highlight w:val="none"/>
                </w:rPr>
                <w:t>2</w:t>
              </w:r>
              <w:r>
                <w:rPr>
                  <w:rStyle w:val="16"/>
                  <w:rFonts w:hint="default"/>
                  <w:sz w:val="20"/>
                  <w:szCs w:val="20"/>
                  <w:highlight w:val="none"/>
                  <w:lang w:val="tr-TR"/>
                </w:rPr>
                <w:t>.</w:t>
              </w:r>
              <w:r>
                <w:rPr>
                  <w:rFonts w:asciiTheme="minorHAnsi" w:hAnsiTheme="minorHAnsi" w:cstheme="minorBidi"/>
                  <w:b w:val="0"/>
                  <w:bCs w:val="0"/>
                  <w:sz w:val="20"/>
                  <w:szCs w:val="20"/>
                  <w:highlight w:val="none"/>
                </w:rPr>
                <w:tab/>
              </w:r>
              <w:r>
                <w:rPr>
                  <w:rStyle w:val="16"/>
                  <w:sz w:val="20"/>
                  <w:szCs w:val="20"/>
                  <w:highlight w:val="none"/>
                </w:rPr>
                <w:t>İ</w:t>
              </w:r>
              <w:r>
                <w:rPr>
                  <w:rStyle w:val="16"/>
                  <w:rFonts w:hint="default"/>
                  <w:sz w:val="20"/>
                  <w:szCs w:val="20"/>
                  <w:highlight w:val="none"/>
                  <w:lang w:val="tr-TR"/>
                </w:rPr>
                <w:t>LGİLİ ÇALIŞMALAR</w:t>
              </w:r>
              <w:r>
                <w:rPr>
                  <w:sz w:val="20"/>
                  <w:szCs w:val="20"/>
                  <w:highlight w:val="none"/>
                </w:rPr>
                <w:tab/>
              </w:r>
              <w:r>
                <w:rPr>
                  <w:sz w:val="20"/>
                  <w:szCs w:val="20"/>
                  <w:highlight w:val="none"/>
                </w:rPr>
                <w:t>1</w:t>
              </w:r>
              <w:r>
                <w:rPr>
                  <w:sz w:val="20"/>
                  <w:szCs w:val="20"/>
                  <w:highlight w:val="none"/>
                </w:rPr>
                <w:fldChar w:fldCharType="end"/>
              </w:r>
              <w:r>
                <w:rPr>
                  <w:rFonts w:hint="default"/>
                  <w:sz w:val="20"/>
                  <w:szCs w:val="20"/>
                  <w:highlight w:val="none"/>
                  <w:lang w:val="tr-TR"/>
                </w:rPr>
                <w:t>0</w:t>
              </w:r>
            </w:p>
            <w:p>
              <w:pPr>
                <w:pStyle w:val="22"/>
                <w:rPr>
                  <w:rFonts w:hint="default" w:asciiTheme="minorHAnsi" w:hAnsiTheme="minorHAnsi" w:cstheme="minorBidi"/>
                  <w:highlight w:val="none"/>
                  <w:lang w:val="tr-TR"/>
                </w:rPr>
              </w:pPr>
              <w:r>
                <w:rPr>
                  <w:highlight w:val="none"/>
                </w:rPr>
                <w:fldChar w:fldCharType="begin"/>
              </w:r>
              <w:r>
                <w:rPr>
                  <w:highlight w:val="none"/>
                </w:rPr>
                <w:instrText xml:space="preserve"> HYPERLINK \l "_Toc41576855" </w:instrText>
              </w:r>
              <w:r>
                <w:rPr>
                  <w:highlight w:val="none"/>
                </w:rPr>
                <w:fldChar w:fldCharType="separate"/>
              </w:r>
              <w:r>
                <w:rPr>
                  <w:rStyle w:val="16"/>
                  <w:b/>
                  <w:bCs/>
                  <w:sz w:val="20"/>
                  <w:szCs w:val="20"/>
                  <w:highlight w:val="none"/>
                </w:rPr>
                <w:t>3</w:t>
              </w:r>
              <w:r>
                <w:rPr>
                  <w:rStyle w:val="16"/>
                  <w:rFonts w:hint="default"/>
                  <w:b/>
                  <w:bCs/>
                  <w:sz w:val="20"/>
                  <w:szCs w:val="20"/>
                  <w:highlight w:val="none"/>
                  <w:lang w:val="tr-TR"/>
                </w:rPr>
                <w:t>.      TEORİ VE YÖNTEM</w:t>
              </w:r>
              <w:r>
                <w:rPr>
                  <w:sz w:val="20"/>
                  <w:szCs w:val="20"/>
                  <w:highlight w:val="none"/>
                </w:rPr>
                <w:tab/>
              </w:r>
              <w:r>
                <w:rPr>
                  <w:sz w:val="20"/>
                  <w:szCs w:val="20"/>
                  <w:highlight w:val="none"/>
                </w:rPr>
                <w:t>1</w:t>
              </w:r>
              <w:r>
                <w:rPr>
                  <w:sz w:val="20"/>
                  <w:szCs w:val="20"/>
                  <w:highlight w:val="none"/>
                </w:rPr>
                <w:fldChar w:fldCharType="end"/>
              </w:r>
              <w:r>
                <w:rPr>
                  <w:rFonts w:hint="default"/>
                  <w:sz w:val="20"/>
                  <w:szCs w:val="20"/>
                  <w:highlight w:val="none"/>
                  <w:lang w:val="tr-TR"/>
                </w:rPr>
                <w:t>0</w:t>
              </w:r>
            </w:p>
            <w:p>
              <w:pPr>
                <w:pStyle w:val="22"/>
                <w:rPr>
                  <w:rFonts w:hint="default" w:asciiTheme="minorHAnsi" w:hAnsiTheme="minorHAnsi" w:cstheme="minorBidi"/>
                  <w:b w:val="0"/>
                  <w:bCs w:val="0"/>
                  <w:highlight w:val="none"/>
                  <w:lang w:val="tr-TR"/>
                </w:rPr>
              </w:pPr>
              <w:r>
                <w:rPr>
                  <w:b w:val="0"/>
                  <w:bCs w:val="0"/>
                  <w:highlight w:val="none"/>
                </w:rPr>
                <w:fldChar w:fldCharType="begin"/>
              </w:r>
              <w:r>
                <w:rPr>
                  <w:b w:val="0"/>
                  <w:bCs w:val="0"/>
                  <w:highlight w:val="none"/>
                </w:rPr>
                <w:instrText xml:space="preserve"> HYPERLINK \l "_Toc41576858" </w:instrText>
              </w:r>
              <w:r>
                <w:rPr>
                  <w:b w:val="0"/>
                  <w:bCs w:val="0"/>
                  <w:highlight w:val="none"/>
                </w:rPr>
                <w:fldChar w:fldCharType="separate"/>
              </w:r>
              <w:r>
                <w:rPr>
                  <w:rStyle w:val="16"/>
                  <w:rFonts w:hint="default"/>
                  <w:b w:val="0"/>
                  <w:bCs w:val="0"/>
                  <w:highlight w:val="none"/>
                  <w:lang w:val="tr-TR"/>
                </w:rPr>
                <w:t xml:space="preserve">        3.A.</w:t>
              </w:r>
              <w:r>
                <w:rPr>
                  <w:rFonts w:asciiTheme="minorHAnsi" w:hAnsiTheme="minorHAnsi" w:cstheme="minorBidi"/>
                  <w:b w:val="0"/>
                  <w:bCs w:val="0"/>
                  <w:highlight w:val="none"/>
                </w:rPr>
                <w:tab/>
              </w:r>
              <w:r>
                <w:rPr>
                  <w:rStyle w:val="16"/>
                  <w:b w:val="0"/>
                  <w:bCs w:val="0"/>
                  <w:highlight w:val="none"/>
                </w:rPr>
                <w:t>Derin Öğrenme</w:t>
              </w:r>
              <w:r>
                <w:rPr>
                  <w:b w:val="0"/>
                  <w:bCs w:val="0"/>
                  <w:highlight w:val="none"/>
                </w:rPr>
                <w:tab/>
              </w:r>
              <w:r>
                <w:rPr>
                  <w:b w:val="0"/>
                  <w:bCs w:val="0"/>
                  <w:highlight w:val="none"/>
                </w:rPr>
                <w:t>1</w:t>
              </w:r>
              <w:r>
                <w:rPr>
                  <w:b w:val="0"/>
                  <w:bCs w:val="0"/>
                  <w:highlight w:val="none"/>
                </w:rPr>
                <w:fldChar w:fldCharType="end"/>
              </w:r>
              <w:r>
                <w:rPr>
                  <w:rFonts w:hint="default"/>
                  <w:b w:val="0"/>
                  <w:bCs w:val="0"/>
                  <w:highlight w:val="none"/>
                  <w:lang w:val="tr-TR"/>
                </w:rPr>
                <w:t>0</w:t>
              </w:r>
            </w:p>
            <w:p>
              <w:pPr>
                <w:pStyle w:val="22"/>
                <w:ind w:firstLine="400" w:firstLineChars="200"/>
                <w:rPr>
                  <w:rFonts w:hint="default" w:asciiTheme="minorHAnsi" w:hAnsiTheme="minorHAnsi" w:cstheme="minorBidi"/>
                  <w:b w:val="0"/>
                  <w:bCs w:val="0"/>
                  <w:highlight w:val="none"/>
                  <w:lang w:val="tr-TR"/>
                </w:rPr>
              </w:pPr>
              <w:r>
                <w:rPr>
                  <w:b w:val="0"/>
                  <w:bCs w:val="0"/>
                  <w:highlight w:val="none"/>
                </w:rPr>
                <w:fldChar w:fldCharType="begin"/>
              </w:r>
              <w:r>
                <w:rPr>
                  <w:b w:val="0"/>
                  <w:bCs w:val="0"/>
                  <w:highlight w:val="none"/>
                </w:rPr>
                <w:instrText xml:space="preserve"> HYPERLINK \l "_Toc41576859"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B.</w:t>
              </w:r>
              <w:r>
                <w:rPr>
                  <w:rFonts w:asciiTheme="minorHAnsi" w:hAnsiTheme="minorHAnsi" w:cstheme="minorBidi"/>
                  <w:b w:val="0"/>
                  <w:bCs w:val="0"/>
                  <w:highlight w:val="none"/>
                </w:rPr>
                <w:tab/>
              </w:r>
              <w:r>
                <w:rPr>
                  <w:rStyle w:val="16"/>
                  <w:b w:val="0"/>
                  <w:bCs w:val="0"/>
                  <w:highlight w:val="none"/>
                </w:rPr>
                <w:t>Derin Öğrenme</w:t>
              </w:r>
              <w:r>
                <w:rPr>
                  <w:rStyle w:val="16"/>
                  <w:rFonts w:hint="default"/>
                  <w:b w:val="0"/>
                  <w:bCs w:val="0"/>
                  <w:highlight w:val="none"/>
                  <w:lang w:val="tr-TR"/>
                </w:rPr>
                <w:t>de Kullanılan Kütüphaneler</w:t>
              </w:r>
              <w:r>
                <w:rPr>
                  <w:b w:val="0"/>
                  <w:bCs w:val="0"/>
                  <w:highlight w:val="none"/>
                </w:rPr>
                <w:tab/>
              </w:r>
              <w:r>
                <w:rPr>
                  <w:b w:val="0"/>
                  <w:bCs w:val="0"/>
                  <w:highlight w:val="none"/>
                </w:rPr>
                <w:t>1</w:t>
              </w:r>
              <w:r>
                <w:rPr>
                  <w:b w:val="0"/>
                  <w:bCs w:val="0"/>
                  <w:highlight w:val="none"/>
                </w:rPr>
                <w:fldChar w:fldCharType="end"/>
              </w:r>
              <w:r>
                <w:rPr>
                  <w:rFonts w:hint="default"/>
                  <w:b w:val="0"/>
                  <w:bCs w:val="0"/>
                  <w:highlight w:val="none"/>
                  <w:lang w:val="tr-TR"/>
                </w:rPr>
                <w:t>1</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"_Toc41576860"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B.1.   Tensorflow</w:t>
              </w:r>
              <w:r>
                <w:rPr>
                  <w:b w:val="0"/>
                  <w:bCs w:val="0"/>
                  <w:highlight w:val="none"/>
                </w:rPr>
                <w:tab/>
              </w:r>
              <w:r>
                <w:rPr>
                  <w:b w:val="0"/>
                  <w:bCs w:val="0"/>
                  <w:highlight w:val="none"/>
                </w:rPr>
                <w:t>1</w:t>
              </w:r>
              <w:r>
                <w:rPr>
                  <w:b w:val="0"/>
                  <w:bCs w:val="0"/>
                  <w:highlight w:val="none"/>
                </w:rPr>
                <w:fldChar w:fldCharType="end"/>
              </w:r>
              <w:r>
                <w:rPr>
                  <w:rFonts w:hint="default"/>
                  <w:b w:val="0"/>
                  <w:bCs w:val="0"/>
                  <w:highlight w:val="none"/>
                  <w:lang w:val="tr-TR"/>
                </w:rPr>
                <w:t>1</w:t>
              </w:r>
            </w:p>
            <w:p>
              <w:pPr>
                <w:pStyle w:val="22"/>
                <w:bidi w:val="0"/>
                <w:ind w:firstLine="800" w:firstLineChars="400"/>
                <w:rPr>
                  <w:rFonts w:hint="default"/>
                  <w:b w:val="0"/>
                  <w:bCs w:val="0"/>
                  <w:lang w:val="tr-TR"/>
                </w:rPr>
              </w:pPr>
              <w:r>
                <w:rPr>
                  <w:b w:val="0"/>
                  <w:bCs w:val="0"/>
                </w:rPr>
                <w:fldChar w:fldCharType="begin"/>
              </w:r>
              <w:r>
                <w:rPr>
                  <w:b w:val="0"/>
                  <w:bCs w:val="0"/>
                </w:rPr>
                <w:instrText xml:space="preserve"> HYPERLINK \l "_Toc41576860" </w:instrText>
              </w:r>
              <w:r>
                <w:rPr>
                  <w:b w:val="0"/>
                  <w:bCs w:val="0"/>
                </w:rPr>
                <w:fldChar w:fldCharType="separate"/>
              </w:r>
              <w:r>
                <w:rPr>
                  <w:rStyle w:val="16"/>
                  <w:b w:val="0"/>
                  <w:bCs w:val="0"/>
                  <w:highlight w:val="none"/>
                </w:rPr>
                <w:t>3.</w:t>
              </w:r>
              <w:r>
                <w:rPr>
                  <w:rStyle w:val="16"/>
                  <w:rFonts w:hint="default"/>
                  <w:b w:val="0"/>
                  <w:bCs w:val="0"/>
                  <w:highlight w:val="none"/>
                  <w:lang w:val="tr-TR"/>
                </w:rPr>
                <w:t>B.2.   Keras</w:t>
              </w:r>
              <w:r>
                <w:rPr>
                  <w:rStyle w:val="16"/>
                  <w:rFonts w:hint="default"/>
                  <w:b w:val="0"/>
                  <w:bCs w:val="0"/>
                  <w:highlight w:val="none"/>
                  <w:u w:val="single"/>
                  <w:lang w:val="tr-TR"/>
                </w:rPr>
                <w:t>...........................................................................................................................................</w:t>
              </w:r>
              <w:r>
                <w:rPr>
                  <w:b w:val="0"/>
                  <w:bCs w:val="0"/>
                </w:rPr>
                <w:t>1</w:t>
              </w:r>
              <w:r>
                <w:rPr>
                  <w:b w:val="0"/>
                  <w:bCs w:val="0"/>
                </w:rPr>
                <w:fldChar w:fldCharType="end"/>
              </w:r>
              <w:r>
                <w:rPr>
                  <w:rFonts w:hint="default"/>
                  <w:b w:val="0"/>
                  <w:bCs w:val="0"/>
                  <w:lang w:val="tr-TR"/>
                </w:rPr>
                <w:t>1</w:t>
              </w:r>
            </w:p>
            <w:p>
              <w:pPr>
                <w:pStyle w:val="22"/>
                <w:ind w:firstLine="400" w:firstLineChars="2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C.   Python Kütüphanleri</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2</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C.1.   Pandas</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2</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C.2.   Matplotlib</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2</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C.3.   NumPy</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2</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C.4.   Sklearn</w:t>
              </w:r>
              <w:r>
                <w:rPr>
                  <w:b w:val="0"/>
                  <w:bCs w:val="0"/>
                  <w:highlight w:val="none"/>
                </w:rPr>
                <w:tab/>
              </w:r>
              <w:r>
                <w:rPr>
                  <w:b w:val="0"/>
                  <w:bCs w:val="0"/>
                  <w:highlight w:val="none"/>
                </w:rPr>
                <w:fldChar w:fldCharType="end"/>
              </w:r>
              <w:r>
                <w:rPr>
                  <w:rFonts w:hint="default"/>
                  <w:b w:val="0"/>
                  <w:bCs w:val="0"/>
                  <w:highlight w:val="none"/>
                  <w:lang w:val="tr-TR"/>
                </w:rPr>
                <w:t>12</w:t>
              </w:r>
            </w:p>
            <w:p>
              <w:pPr>
                <w:pStyle w:val="22"/>
                <w:ind w:firstLine="400" w:firstLineChars="2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   Evrişimsel Sinir Ağı (CNN) Algoritması</w:t>
              </w:r>
              <w:r>
                <w:rPr>
                  <w:b w:val="0"/>
                  <w:bCs w:val="0"/>
                  <w:highlight w:val="none"/>
                </w:rPr>
                <w:tab/>
              </w:r>
              <w:r>
                <w:rPr>
                  <w:b w:val="0"/>
                  <w:bCs w:val="0"/>
                  <w:highlight w:val="none"/>
                </w:rPr>
                <w:fldChar w:fldCharType="end"/>
              </w:r>
              <w:r>
                <w:rPr>
                  <w:rFonts w:hint="default"/>
                  <w:b w:val="0"/>
                  <w:bCs w:val="0"/>
                  <w:highlight w:val="none"/>
                  <w:lang w:val="tr-TR"/>
                </w:rPr>
                <w:t>12</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D.1.   Evrişim Katmanı</w:t>
              </w:r>
              <w:r>
                <w:rPr>
                  <w:b w:val="0"/>
                  <w:bCs w:val="0"/>
                  <w:highlight w:val="none"/>
                </w:rPr>
                <w:tab/>
              </w:r>
              <w:r>
                <w:rPr>
                  <w:b w:val="0"/>
                  <w:bCs w:val="0"/>
                  <w:highlight w:val="none"/>
                </w:rPr>
                <w:fldChar w:fldCharType="end"/>
              </w:r>
              <w:r>
                <w:rPr>
                  <w:rFonts w:hint="default"/>
                  <w:b w:val="0"/>
                  <w:bCs w:val="0"/>
                  <w:highlight w:val="none"/>
                  <w:lang w:val="tr-TR"/>
                </w:rPr>
                <w:t>12</w:t>
              </w:r>
            </w:p>
            <w:p>
              <w:pPr>
                <w:pStyle w:val="22"/>
                <w:ind w:firstLine="1200" w:firstLineChars="600"/>
                <w:rPr>
                  <w:rFonts w:hint="default"/>
                  <w:b w:val="0"/>
                  <w:bCs w:val="0"/>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D.1.1.   ReLu</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3</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D.2.   Havuzlama Katmanı</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3</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D.3.   Tam Bağlantılı Katman</w:t>
              </w:r>
              <w:r>
                <w:rPr>
                  <w:b w:val="0"/>
                  <w:bCs w:val="0"/>
                  <w:highlight w:val="none"/>
                </w:rPr>
                <w:tab/>
              </w:r>
              <w:r>
                <w:rPr>
                  <w:rFonts w:hint="default"/>
                  <w:b w:val="0"/>
                  <w:bCs w:val="0"/>
                  <w:highlight w:val="none"/>
                  <w:lang w:val="tr-TR"/>
                </w:rPr>
                <w:t>1</w:t>
              </w:r>
              <w:r>
                <w:rPr>
                  <w:b w:val="0"/>
                  <w:bCs w:val="0"/>
                  <w:highlight w:val="none"/>
                </w:rPr>
                <w:fldChar w:fldCharType="end"/>
              </w:r>
              <w:r>
                <w:rPr>
                  <w:rFonts w:hint="default"/>
                  <w:b w:val="0"/>
                  <w:bCs w:val="0"/>
                  <w:highlight w:val="none"/>
                  <w:lang w:val="tr-TR"/>
                </w:rPr>
                <w:t>4</w:t>
              </w:r>
            </w:p>
            <w:p>
              <w:pPr>
                <w:pStyle w:val="22"/>
                <w:ind w:firstLine="1200" w:firstLineChars="600"/>
                <w:rPr>
                  <w:rFonts w:hint="default"/>
                  <w:b w:val="0"/>
                  <w:bCs w:val="0"/>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D.3.1.   Dropout</w:t>
              </w:r>
              <w:r>
                <w:rPr>
                  <w:b w:val="0"/>
                  <w:bCs w:val="0"/>
                  <w:highlight w:val="none"/>
                </w:rPr>
                <w:tab/>
              </w:r>
              <w:r>
                <w:rPr>
                  <w:b w:val="0"/>
                  <w:bCs w:val="0"/>
                  <w:highlight w:val="none"/>
                </w:rPr>
                <w:fldChar w:fldCharType="end"/>
              </w:r>
              <w:r>
                <w:rPr>
                  <w:rFonts w:hint="default"/>
                  <w:b w:val="0"/>
                  <w:bCs w:val="0"/>
                  <w:highlight w:val="none"/>
                  <w:lang w:val="tr-TR"/>
                </w:rPr>
                <w:t>14</w:t>
              </w:r>
            </w:p>
            <w:p>
              <w:pPr>
                <w:pStyle w:val="22"/>
                <w:ind w:firstLine="1200" w:firstLineChars="6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D.3.2.   Sigmoid</w:t>
              </w:r>
              <w:r>
                <w:rPr>
                  <w:b w:val="0"/>
                  <w:bCs w:val="0"/>
                  <w:highlight w:val="none"/>
                </w:rPr>
                <w:tab/>
              </w:r>
              <w:r>
                <w:rPr>
                  <w:b w:val="0"/>
                  <w:bCs w:val="0"/>
                  <w:highlight w:val="none"/>
                </w:rPr>
                <w:fldChar w:fldCharType="end"/>
              </w:r>
              <w:r>
                <w:rPr>
                  <w:rFonts w:hint="default"/>
                  <w:b w:val="0"/>
                  <w:bCs w:val="0"/>
                  <w:highlight w:val="none"/>
                  <w:lang w:val="tr-TR"/>
                </w:rPr>
                <w:t>14</w:t>
              </w:r>
            </w:p>
            <w:p>
              <w:pPr>
                <w:pStyle w:val="22"/>
                <w:ind w:firstLine="400" w:firstLineChars="2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E.   Hiperparametreler</w:t>
              </w:r>
              <w:r>
                <w:rPr>
                  <w:b w:val="0"/>
                  <w:bCs w:val="0"/>
                  <w:highlight w:val="none"/>
                </w:rPr>
                <w:tab/>
              </w:r>
              <w:r>
                <w:rPr>
                  <w:b w:val="0"/>
                  <w:bCs w:val="0"/>
                  <w:highlight w:val="none"/>
                </w:rPr>
                <w:fldChar w:fldCharType="end"/>
              </w:r>
              <w:r>
                <w:rPr>
                  <w:rFonts w:hint="default"/>
                  <w:b w:val="0"/>
                  <w:bCs w:val="0"/>
                  <w:highlight w:val="none"/>
                  <w:lang w:val="tr-TR"/>
                </w:rPr>
                <w:t>15</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E.1.   Çekirdek Boyutu</w:t>
              </w:r>
              <w:r>
                <w:rPr>
                  <w:b w:val="0"/>
                  <w:bCs w:val="0"/>
                  <w:highlight w:val="none"/>
                </w:rPr>
                <w:tab/>
              </w:r>
              <w:r>
                <w:rPr>
                  <w:b w:val="0"/>
                  <w:bCs w:val="0"/>
                  <w:highlight w:val="none"/>
                </w:rPr>
                <w:fldChar w:fldCharType="end"/>
              </w:r>
              <w:r>
                <w:rPr>
                  <w:rFonts w:hint="default"/>
                  <w:b w:val="0"/>
                  <w:bCs w:val="0"/>
                  <w:highlight w:val="none"/>
                  <w:lang w:val="tr-TR"/>
                </w:rPr>
                <w:t>15</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E.2.   Dolgu</w:t>
              </w:r>
              <w:r>
                <w:rPr>
                  <w:b w:val="0"/>
                  <w:bCs w:val="0"/>
                  <w:highlight w:val="none"/>
                </w:rPr>
                <w:tab/>
              </w:r>
              <w:r>
                <w:rPr>
                  <w:b w:val="0"/>
                  <w:bCs w:val="0"/>
                  <w:highlight w:val="none"/>
                </w:rPr>
                <w:fldChar w:fldCharType="end"/>
              </w:r>
              <w:r>
                <w:rPr>
                  <w:rFonts w:hint="default"/>
                  <w:b w:val="0"/>
                  <w:bCs w:val="0"/>
                  <w:highlight w:val="none"/>
                  <w:lang w:val="tr-TR"/>
                </w:rPr>
                <w:t>15</w:t>
              </w:r>
            </w:p>
            <w:p>
              <w:pPr>
                <w:pStyle w:val="22"/>
                <w:ind w:firstLine="800" w:firstLineChars="4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E.3.   Adım</w:t>
              </w:r>
              <w:r>
                <w:rPr>
                  <w:b w:val="0"/>
                  <w:bCs w:val="0"/>
                  <w:highlight w:val="none"/>
                </w:rPr>
                <w:tab/>
              </w:r>
              <w:r>
                <w:rPr>
                  <w:b w:val="0"/>
                  <w:bCs w:val="0"/>
                  <w:highlight w:val="none"/>
                </w:rPr>
                <w:fldChar w:fldCharType="end"/>
              </w:r>
              <w:r>
                <w:rPr>
                  <w:rFonts w:hint="default"/>
                  <w:b w:val="0"/>
                  <w:bCs w:val="0"/>
                  <w:highlight w:val="none"/>
                  <w:lang w:val="tr-TR"/>
                </w:rPr>
                <w:t>16</w:t>
              </w:r>
            </w:p>
            <w:p>
              <w:pPr>
                <w:pStyle w:val="22"/>
                <w:ind w:firstLine="400" w:firstLineChars="200"/>
                <w:rPr>
                  <w:rFonts w:hint="default"/>
                  <w:b w:val="0"/>
                  <w:bCs w:val="0"/>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b w:val="0"/>
                  <w:bCs w:val="0"/>
                  <w:highlight w:val="none"/>
                </w:rPr>
                <w:t>3.</w:t>
              </w:r>
              <w:r>
                <w:rPr>
                  <w:rStyle w:val="16"/>
                  <w:rFonts w:hint="default"/>
                  <w:b w:val="0"/>
                  <w:bCs w:val="0"/>
                  <w:highlight w:val="none"/>
                  <w:lang w:val="tr-TR"/>
                </w:rPr>
                <w:t>F.   Sistemin Akış Diyagramı</w:t>
              </w:r>
              <w:r>
                <w:rPr>
                  <w:b w:val="0"/>
                  <w:bCs w:val="0"/>
                  <w:highlight w:val="none"/>
                </w:rPr>
                <w:tab/>
              </w:r>
              <w:r>
                <w:rPr>
                  <w:b w:val="0"/>
                  <w:bCs w:val="0"/>
                  <w:highlight w:val="none"/>
                </w:rPr>
                <w:fldChar w:fldCharType="end"/>
              </w:r>
              <w:r>
                <w:rPr>
                  <w:rFonts w:hint="default"/>
                  <w:b w:val="0"/>
                  <w:bCs w:val="0"/>
                  <w:highlight w:val="none"/>
                  <w:lang w:val="tr-TR"/>
                </w:rPr>
                <w:t>16</w:t>
              </w:r>
            </w:p>
            <w:p>
              <w:pPr>
                <w:pStyle w:val="21"/>
                <w:rPr>
                  <w:rFonts w:hint="default" w:asciiTheme="minorHAnsi" w:hAnsiTheme="minorHAnsi" w:cstheme="minorBidi"/>
                  <w:b w:val="0"/>
                  <w:bCs w:val="0"/>
                  <w:sz w:val="20"/>
                  <w:szCs w:val="20"/>
                  <w:highlight w:val="none"/>
                  <w:lang w:val="tr-TR"/>
                </w:rPr>
              </w:pPr>
              <w:r>
                <w:rPr>
                  <w:sz w:val="20"/>
                  <w:szCs w:val="20"/>
                  <w:highlight w:val="none"/>
                </w:rPr>
                <w:t xml:space="preserve"> </w:t>
              </w:r>
              <w:r>
                <w:rPr>
                  <w:rFonts w:hint="default"/>
                  <w:sz w:val="20"/>
                  <w:szCs w:val="20"/>
                  <w:highlight w:val="none"/>
                  <w:lang w:val="tr-TR"/>
                </w:rPr>
                <w:t>4.</w:t>
              </w:r>
              <w:r>
                <w:rPr>
                  <w:sz w:val="20"/>
                  <w:szCs w:val="20"/>
                  <w:highlight w:val="none"/>
                </w:rPr>
                <w:t xml:space="preserve">    </w:t>
              </w:r>
              <w:r>
                <w:rPr>
                  <w:highlight w:val="none"/>
                </w:rPr>
                <w:fldChar w:fldCharType="begin"/>
              </w:r>
              <w:r>
                <w:rPr>
                  <w:highlight w:val="none"/>
                </w:rPr>
                <w:instrText xml:space="preserve"> HYPERLINK \l "_Toc41576874" </w:instrText>
              </w:r>
              <w:r>
                <w:rPr>
                  <w:highlight w:val="none"/>
                </w:rPr>
                <w:fldChar w:fldCharType="separate"/>
              </w:r>
              <w:r>
                <w:rPr>
                  <w:rStyle w:val="16"/>
                  <w:sz w:val="20"/>
                  <w:szCs w:val="20"/>
                  <w:highlight w:val="none"/>
                  <w:shd w:val="clear" w:color="auto" w:fill="FFFFFF"/>
                </w:rPr>
                <w:t>UYGULAMA</w:t>
              </w:r>
              <w:r>
                <w:rPr>
                  <w:b w:val="0"/>
                  <w:bCs w:val="0"/>
                  <w:sz w:val="20"/>
                  <w:szCs w:val="20"/>
                  <w:highlight w:val="none"/>
                </w:rPr>
                <w:tab/>
              </w:r>
              <w:r>
                <w:rPr>
                  <w:b w:val="0"/>
                  <w:bCs w:val="0"/>
                  <w:sz w:val="20"/>
                  <w:szCs w:val="20"/>
                  <w:highlight w:val="none"/>
                </w:rPr>
                <w:fldChar w:fldCharType="end"/>
              </w:r>
              <w:r>
                <w:rPr>
                  <w:rFonts w:hint="default"/>
                  <w:b w:val="0"/>
                  <w:bCs w:val="0"/>
                  <w:sz w:val="20"/>
                  <w:szCs w:val="20"/>
                  <w:highlight w:val="none"/>
                  <w:lang w:val="tr-TR"/>
                </w:rPr>
                <w:t>16</w:t>
              </w:r>
            </w:p>
            <w:p>
              <w:pPr>
                <w:pStyle w:val="22"/>
                <w:rPr>
                  <w:rFonts w:hint="default" w:asciiTheme="minorHAnsi" w:hAnsiTheme="minorHAnsi" w:cstheme="minorBidi"/>
                  <w:b w:val="0"/>
                  <w:bCs w:val="0"/>
                  <w:highlight w:val="none"/>
                  <w:lang w:val="tr-TR"/>
                </w:rPr>
              </w:pPr>
              <w:r>
                <w:rPr>
                  <w:b w:val="0"/>
                  <w:bCs w:val="0"/>
                  <w:highlight w:val="none"/>
                </w:rPr>
                <w:t xml:space="preserve">         </w:t>
              </w:r>
              <w:r>
                <w:rPr>
                  <w:rFonts w:hint="default"/>
                  <w:b w:val="0"/>
                  <w:bCs w:val="0"/>
                  <w:highlight w:val="none"/>
                  <w:lang w:val="tr-TR"/>
                </w:rPr>
                <w:t>4.1.</w:t>
              </w:r>
              <w:r>
                <w:rPr>
                  <w:b w:val="0"/>
                  <w:bCs w:val="0"/>
                  <w:highlight w:val="none"/>
                </w:rPr>
                <w:t xml:space="preserve">  </w:t>
              </w:r>
              <w:r>
                <w:rPr>
                  <w:b w:val="0"/>
                  <w:bCs w:val="0"/>
                  <w:highlight w:val="none"/>
                </w:rPr>
                <w:fldChar w:fldCharType="begin"/>
              </w:r>
              <w:r>
                <w:rPr>
                  <w:b w:val="0"/>
                  <w:bCs w:val="0"/>
                  <w:highlight w:val="none"/>
                </w:rPr>
                <w:instrText xml:space="preserve"> HYPERLINK \l "_Toc41576875" </w:instrText>
              </w:r>
              <w:r>
                <w:rPr>
                  <w:b w:val="0"/>
                  <w:bCs w:val="0"/>
                  <w:highlight w:val="none"/>
                </w:rPr>
                <w:fldChar w:fldCharType="separate"/>
              </w:r>
              <w:r>
                <w:rPr>
                  <w:rStyle w:val="16"/>
                  <w:b w:val="0"/>
                  <w:bCs w:val="0"/>
                  <w:highlight w:val="none"/>
                  <w:shd w:val="clear" w:color="auto" w:fill="FFFFFF"/>
                </w:rPr>
                <w:t>Veri Seti</w:t>
              </w:r>
              <w:r>
                <w:rPr>
                  <w:b w:val="0"/>
                  <w:bCs w:val="0"/>
                  <w:highlight w:val="none"/>
                </w:rPr>
                <w:tab/>
              </w:r>
              <w:r>
                <w:rPr>
                  <w:b w:val="0"/>
                  <w:bCs w:val="0"/>
                  <w:highlight w:val="none"/>
                </w:rPr>
                <w:fldChar w:fldCharType="end"/>
              </w:r>
              <w:r>
                <w:rPr>
                  <w:rFonts w:hint="default"/>
                  <w:b w:val="0"/>
                  <w:bCs w:val="0"/>
                  <w:highlight w:val="none"/>
                  <w:lang w:val="tr-TR"/>
                </w:rPr>
                <w:t>16</w:t>
              </w:r>
            </w:p>
            <w:p>
              <w:pPr>
                <w:pStyle w:val="22"/>
                <w:ind w:firstLine="400" w:firstLineChars="200"/>
                <w:rPr>
                  <w:rFonts w:hint="default"/>
                  <w:b w:val="0"/>
                  <w:bCs w:val="0"/>
                  <w:highlight w:val="none"/>
                  <w:lang w:val="tr-TR"/>
                </w:rPr>
              </w:pPr>
              <w:r>
                <w:rPr>
                  <w:b w:val="0"/>
                  <w:bCs w:val="0"/>
                  <w:highlight w:val="none"/>
                </w:rPr>
                <w:fldChar w:fldCharType="begin"/>
              </w:r>
              <w:r>
                <w:rPr>
                  <w:b w:val="0"/>
                  <w:bCs w:val="0"/>
                  <w:highlight w:val="none"/>
                </w:rPr>
                <w:instrText xml:space="preserve"> HYPERLINK \l "_Toc41576873" </w:instrText>
              </w:r>
              <w:r>
                <w:rPr>
                  <w:b w:val="0"/>
                  <w:bCs w:val="0"/>
                  <w:highlight w:val="none"/>
                </w:rPr>
                <w:fldChar w:fldCharType="separate"/>
              </w:r>
              <w:r>
                <w:rPr>
                  <w:rStyle w:val="16"/>
                  <w:rFonts w:hint="default"/>
                  <w:b w:val="0"/>
                  <w:bCs w:val="0"/>
                  <w:highlight w:val="none"/>
                  <w:lang w:val="tr-TR"/>
                </w:rPr>
                <w:t>4</w:t>
              </w:r>
              <w:r>
                <w:rPr>
                  <w:rStyle w:val="16"/>
                  <w:b w:val="0"/>
                  <w:bCs w:val="0"/>
                  <w:highlight w:val="none"/>
                </w:rPr>
                <w:t>.</w:t>
              </w:r>
              <w:r>
                <w:rPr>
                  <w:rStyle w:val="16"/>
                  <w:rFonts w:hint="default"/>
                  <w:b w:val="0"/>
                  <w:bCs w:val="0"/>
                  <w:highlight w:val="none"/>
                  <w:lang w:val="tr-TR"/>
                </w:rPr>
                <w:t>2.   Deneysel Çalışmalar</w:t>
              </w:r>
              <w:r>
                <w:rPr>
                  <w:b w:val="0"/>
                  <w:bCs w:val="0"/>
                  <w:highlight w:val="none"/>
                </w:rPr>
                <w:tab/>
              </w:r>
              <w:r>
                <w:rPr>
                  <w:b w:val="0"/>
                  <w:bCs w:val="0"/>
                  <w:highlight w:val="none"/>
                </w:rPr>
                <w:fldChar w:fldCharType="end"/>
              </w:r>
              <w:r>
                <w:rPr>
                  <w:rFonts w:hint="default"/>
                  <w:b w:val="0"/>
                  <w:bCs w:val="0"/>
                  <w:highlight w:val="none"/>
                  <w:lang w:val="tr-TR"/>
                </w:rPr>
                <w:t>17</w:t>
              </w:r>
            </w:p>
            <w:p>
              <w:pPr>
                <w:pStyle w:val="22"/>
                <w:rPr>
                  <w:rFonts w:hint="default"/>
                  <w:b/>
                  <w:bCs/>
                  <w:highlight w:val="none"/>
                  <w:lang w:val="tr-TR"/>
                </w:rPr>
              </w:pPr>
              <w:r>
                <w:rPr>
                  <w:rFonts w:hint="default"/>
                  <w:b/>
                  <w:bCs/>
                  <w:highlight w:val="none"/>
                  <w:lang w:val="tr-TR"/>
                </w:rPr>
                <w:t>5.</w:t>
              </w:r>
              <w:r>
                <w:rPr>
                  <w:b/>
                  <w:bCs/>
                  <w:highlight w:val="none"/>
                </w:rPr>
                <w:t xml:space="preserve">      </w:t>
              </w:r>
              <w:r>
                <w:rPr>
                  <w:b/>
                  <w:bCs/>
                  <w:highlight w:val="none"/>
                </w:rPr>
                <w:fldChar w:fldCharType="begin"/>
              </w:r>
              <w:r>
                <w:rPr>
                  <w:b/>
                  <w:bCs/>
                  <w:highlight w:val="none"/>
                </w:rPr>
                <w:instrText xml:space="preserve"> HYPERLINK \l "_Toc41576878" </w:instrText>
              </w:r>
              <w:r>
                <w:rPr>
                  <w:b/>
                  <w:bCs/>
                  <w:highlight w:val="none"/>
                </w:rPr>
                <w:fldChar w:fldCharType="separate"/>
              </w:r>
              <w:r>
                <w:rPr>
                  <w:rFonts w:asciiTheme="minorHAnsi" w:hAnsiTheme="minorHAnsi" w:cstheme="minorBidi"/>
                  <w:b/>
                  <w:bCs/>
                  <w:highlight w:val="none"/>
                </w:rPr>
                <w:t xml:space="preserve"> </w:t>
              </w:r>
              <w:r>
                <w:rPr>
                  <w:rFonts w:hint="default"/>
                  <w:b/>
                  <w:bCs/>
                  <w:highlight w:val="none"/>
                  <w:lang w:val="tr-TR"/>
                </w:rPr>
                <w:t>SONUÇ VE DEĞERLENDİRME</w:t>
              </w:r>
              <w:r>
                <w:rPr>
                  <w:b/>
                  <w:bCs/>
                  <w:highlight w:val="none"/>
                </w:rPr>
                <w:tab/>
              </w:r>
              <w:r>
                <w:rPr>
                  <w:b/>
                  <w:bCs/>
                  <w:highlight w:val="none"/>
                </w:rPr>
                <w:fldChar w:fldCharType="end"/>
              </w:r>
              <w:r>
                <w:rPr>
                  <w:rFonts w:hint="default"/>
                  <w:b/>
                  <w:bCs/>
                  <w:highlight w:val="none"/>
                  <w:lang w:val="tr-TR"/>
                </w:rPr>
                <w:t>19</w:t>
              </w:r>
            </w:p>
            <w:p>
              <w:pPr>
                <w:pStyle w:val="22"/>
                <w:rPr>
                  <w:rFonts w:hint="default"/>
                  <w:highlight w:val="none"/>
                  <w:lang w:val="tr-TR"/>
                </w:rPr>
              </w:pPr>
              <w:r>
                <w:rPr>
                  <w:rFonts w:hint="default"/>
                  <w:b/>
                  <w:bCs/>
                  <w:highlight w:val="none"/>
                  <w:lang w:val="tr-TR"/>
                </w:rPr>
                <w:t>6.</w:t>
              </w:r>
              <w:r>
                <w:rPr>
                  <w:b/>
                  <w:bCs/>
                  <w:highlight w:val="none"/>
                </w:rPr>
                <w:t xml:space="preserve">  </w:t>
              </w:r>
              <w:r>
                <w:rPr>
                  <w:highlight w:val="none"/>
                </w:rPr>
                <w:t xml:space="preserve">    </w:t>
              </w:r>
              <w:r>
                <w:rPr>
                  <w:highlight w:val="none"/>
                </w:rPr>
                <w:fldChar w:fldCharType="begin"/>
              </w:r>
              <w:r>
                <w:rPr>
                  <w:highlight w:val="none"/>
                </w:rPr>
                <w:instrText xml:space="preserve"> HYPERLINK \l "_Toc41576878" </w:instrText>
              </w:r>
              <w:r>
                <w:rPr>
                  <w:highlight w:val="none"/>
                </w:rPr>
                <w:fldChar w:fldCharType="separate"/>
              </w:r>
              <w:r>
                <w:rPr>
                  <w:rFonts w:asciiTheme="minorHAnsi" w:hAnsiTheme="minorHAnsi" w:cstheme="minorBidi"/>
                  <w:highlight w:val="none"/>
                </w:rPr>
                <w:t xml:space="preserve"> </w:t>
              </w:r>
              <w:r>
                <w:rPr>
                  <w:rFonts w:hint="default"/>
                  <w:b/>
                  <w:bCs/>
                  <w:highlight w:val="none"/>
                  <w:lang w:val="tr-TR"/>
                </w:rPr>
                <w:t>KAYNAKLAR</w:t>
              </w:r>
              <w:r>
                <w:rPr>
                  <w:highlight w:val="none"/>
                </w:rPr>
                <w:tab/>
              </w:r>
              <w:r>
                <w:rPr>
                  <w:highlight w:val="none"/>
                </w:rPr>
                <w:t>2</w:t>
              </w:r>
              <w:r>
                <w:rPr>
                  <w:highlight w:val="none"/>
                </w:rPr>
                <w:fldChar w:fldCharType="end"/>
              </w:r>
              <w:r>
                <w:rPr>
                  <w:rFonts w:hint="default"/>
                  <w:highlight w:val="none"/>
                  <w:lang w:val="tr-TR"/>
                </w:rPr>
                <w:t>0</w:t>
              </w:r>
            </w:p>
            <w:p>
              <w:pPr>
                <w:pStyle w:val="22"/>
                <w:rPr>
                  <w:rFonts w:hint="default"/>
                  <w:highlight w:val="none"/>
                  <w:lang w:val="tr-TR"/>
                </w:rPr>
              </w:pPr>
              <w:r>
                <w:rPr>
                  <w:rFonts w:hint="default"/>
                  <w:b/>
                  <w:bCs/>
                  <w:highlight w:val="none"/>
                  <w:lang w:val="tr-TR"/>
                </w:rPr>
                <w:t>EK-1:</w:t>
              </w:r>
              <w:r>
                <w:rPr>
                  <w:b/>
                  <w:bCs/>
                  <w:highlight w:val="none"/>
                </w:rPr>
                <w:t xml:space="preserve">  </w:t>
              </w:r>
              <w:r>
                <w:rPr>
                  <w:highlight w:val="none"/>
                </w:rPr>
                <w:t xml:space="preserve">    </w:t>
              </w:r>
              <w:r>
                <w:rPr>
                  <w:highlight w:val="none"/>
                </w:rPr>
                <w:fldChar w:fldCharType="begin"/>
              </w:r>
              <w:r>
                <w:rPr>
                  <w:highlight w:val="none"/>
                </w:rPr>
                <w:instrText xml:space="preserve"> HYPERLINK \l "_Toc41576878" </w:instrText>
              </w:r>
              <w:r>
                <w:rPr>
                  <w:highlight w:val="none"/>
                </w:rPr>
                <w:fldChar w:fldCharType="separate"/>
              </w:r>
              <w:r>
                <w:rPr>
                  <w:rFonts w:asciiTheme="minorHAnsi" w:hAnsiTheme="minorHAnsi" w:cstheme="minorBidi"/>
                  <w:highlight w:val="none"/>
                </w:rPr>
                <w:t xml:space="preserve"> </w:t>
              </w:r>
              <w:r>
                <w:rPr>
                  <w:rFonts w:hint="default"/>
                  <w:b/>
                  <w:bCs/>
                  <w:highlight w:val="none"/>
                  <w:lang w:val="tr-TR"/>
                </w:rPr>
                <w:t>KAYNAK KODLARI</w:t>
              </w:r>
              <w:r>
                <w:rPr>
                  <w:highlight w:val="none"/>
                </w:rPr>
                <w:tab/>
              </w:r>
              <w:r>
                <w:rPr>
                  <w:highlight w:val="none"/>
                </w:rPr>
                <w:t>2</w:t>
              </w:r>
              <w:r>
                <w:rPr>
                  <w:highlight w:val="none"/>
                </w:rPr>
                <w:fldChar w:fldCharType="end"/>
              </w:r>
              <w:r>
                <w:rPr>
                  <w:rFonts w:hint="default"/>
                  <w:highlight w:val="none"/>
                  <w:lang w:val="tr-TR"/>
                </w:rPr>
                <w:t>2</w:t>
              </w:r>
            </w:p>
            <w:p>
              <w:pPr>
                <w:pStyle w:val="22"/>
                <w:rPr>
                  <w:rFonts w:hint="default"/>
                  <w:highlight w:val="none"/>
                  <w:lang w:val="tr-TR"/>
                </w:rPr>
              </w:pPr>
              <w:r>
                <w:rPr>
                  <w:rFonts w:hint="default"/>
                  <w:b/>
                  <w:bCs/>
                  <w:highlight w:val="none"/>
                  <w:lang w:val="tr-TR"/>
                </w:rPr>
                <w:t>EK-2:</w:t>
              </w:r>
              <w:r>
                <w:rPr>
                  <w:b/>
                  <w:bCs/>
                  <w:highlight w:val="none"/>
                </w:rPr>
                <w:t xml:space="preserve">  </w:t>
              </w:r>
              <w:r>
                <w:rPr>
                  <w:highlight w:val="none"/>
                </w:rPr>
                <w:t xml:space="preserve">    </w:t>
              </w:r>
              <w:r>
                <w:rPr>
                  <w:highlight w:val="none"/>
                </w:rPr>
                <w:fldChar w:fldCharType="begin"/>
              </w:r>
              <w:r>
                <w:rPr>
                  <w:highlight w:val="none"/>
                </w:rPr>
                <w:instrText xml:space="preserve"> HYPERLINK \l "_Toc41576878" </w:instrText>
              </w:r>
              <w:r>
                <w:rPr>
                  <w:highlight w:val="none"/>
                </w:rPr>
                <w:fldChar w:fldCharType="separate"/>
              </w:r>
              <w:r>
                <w:rPr>
                  <w:rFonts w:asciiTheme="minorHAnsi" w:hAnsiTheme="minorHAnsi" w:cstheme="minorBidi"/>
                  <w:highlight w:val="none"/>
                </w:rPr>
                <w:t xml:space="preserve"> </w:t>
              </w:r>
              <w:r>
                <w:rPr>
                  <w:rFonts w:hint="default"/>
                  <w:b/>
                  <w:bCs/>
                  <w:highlight w:val="none"/>
                  <w:lang w:val="tr-TR"/>
                </w:rPr>
                <w:t>BİTİRME PROJESİ KÜNYESİ (GRADUATION PROJECT INFORMATION)</w:t>
              </w:r>
              <w:r>
                <w:rPr>
                  <w:highlight w:val="none"/>
                </w:rPr>
                <w:tab/>
              </w:r>
              <w:r>
                <w:rPr>
                  <w:highlight w:val="none"/>
                </w:rPr>
                <w:t>2</w:t>
              </w:r>
              <w:r>
                <w:rPr>
                  <w:highlight w:val="none"/>
                </w:rPr>
                <w:fldChar w:fldCharType="end"/>
              </w:r>
              <w:r>
                <w:rPr>
                  <w:rFonts w:hint="default"/>
                  <w:highlight w:val="none"/>
                  <w:lang w:val="tr-TR"/>
                </w:rPr>
                <w:t>3</w:t>
              </w:r>
            </w:p>
            <w:p>
              <w:pPr>
                <w:rPr>
                  <w:rFonts w:hint="default"/>
                  <w:lang w:val="tr-TR"/>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r>
                <w:rPr>
                  <w:bCs/>
                  <w:highlight w:val="none"/>
                </w:rPr>
                <w:fldChar w:fldCharType="end"/>
              </w:r>
            </w:p>
          </w:sdtContent>
        </w:sdt>
      </w:sdtContent>
    </w:sdt>
    <w:p>
      <w:pPr>
        <w:pStyle w:val="2"/>
        <w:rPr>
          <w:rStyle w:val="41"/>
          <w:b w:val="0"/>
          <w:bCs w:val="0"/>
          <w:i w:val="0"/>
          <w:iCs w:val="0"/>
          <w:sz w:val="28"/>
          <w:highlight w:val="none"/>
        </w:rPr>
      </w:pPr>
      <w:bookmarkStart w:id="4" w:name="_Toc41576850"/>
      <w:r>
        <w:rPr>
          <w:rStyle w:val="41"/>
          <w:b w:val="0"/>
          <w:sz w:val="28"/>
          <w:highlight w:val="none"/>
        </w:rPr>
        <w:t>ŞEKİLLER LİSTESİ</w:t>
      </w:r>
      <w:bookmarkEnd w:id="4"/>
    </w:p>
    <w:p>
      <w:pPr>
        <w:rPr>
          <w:highlight w:val="none"/>
          <w:lang w:eastAsia="tr-TR"/>
        </w:rPr>
      </w:pPr>
    </w:p>
    <w:p>
      <w:pPr>
        <w:rPr>
          <w:rStyle w:val="16"/>
          <w:rFonts w:hint="default" w:ascii="Times New Roman" w:hAnsi="Times New Roman" w:cs="Times New Roman"/>
          <w:color w:val="000000" w:themeColor="text1"/>
          <w:sz w:val="24"/>
          <w:szCs w:val="24"/>
          <w:u w:val="none"/>
          <w:lang w:val="tr-TR"/>
          <w14:textFill>
            <w14:solidFill>
              <w14:schemeClr w14:val="tx1"/>
            </w14:solidFill>
          </w14:textFill>
        </w:rPr>
      </w:pPr>
      <w:r>
        <w:rPr>
          <w:rStyle w:val="16"/>
          <w:rFonts w:hint="default" w:ascii="Times New Roman" w:hAnsi="Times New Roman" w:cs="Times New Roman"/>
          <w:b/>
          <w:bCs/>
          <w:color w:val="000000" w:themeColor="text1"/>
          <w:sz w:val="24"/>
          <w:szCs w:val="24"/>
          <w:u w:val="none"/>
          <w:lang w:val="tr-TR"/>
          <w14:textFill>
            <w14:solidFill>
              <w14:schemeClr w14:val="tx1"/>
            </w14:solidFill>
          </w14:textFill>
        </w:rPr>
        <w:t>Şekil 1.</w:t>
      </w:r>
      <w:r>
        <w:rPr>
          <w:rStyle w:val="16"/>
          <w:rFonts w:hint="default" w:ascii="Times New Roman" w:hAnsi="Times New Roman" w:cs="Times New Roman"/>
          <w:color w:val="000000" w:themeColor="text1"/>
          <w:sz w:val="24"/>
          <w:szCs w:val="24"/>
          <w:u w:val="none"/>
          <w:lang w:val="tr-TR"/>
          <w14:textFill>
            <w14:solidFill>
              <w14:schemeClr w14:val="tx1"/>
            </w14:solidFill>
          </w14:textFill>
        </w:rPr>
        <w:t xml:space="preserve"> Makine Öğrenmesi İle Derin Öğrenme Farkı.................................................................11</w:t>
      </w:r>
    </w:p>
    <w:p>
      <w:pPr>
        <w:rPr>
          <w:rStyle w:val="16"/>
          <w:rFonts w:hint="default" w:ascii="Times New Roman" w:hAnsi="Times New Roman" w:cs="Times New Roman"/>
          <w:b w:val="0"/>
          <w:bCs w:val="0"/>
          <w:color w:val="000000" w:themeColor="text1"/>
          <w:sz w:val="24"/>
          <w:szCs w:val="24"/>
          <w:u w:val="none"/>
          <w:lang w:val="tr-TR"/>
          <w14:textFill>
            <w14:solidFill>
              <w14:schemeClr w14:val="tx1"/>
            </w14:solidFill>
          </w14:textFill>
        </w:rPr>
      </w:pPr>
      <w:r>
        <w:rPr>
          <w:rStyle w:val="16"/>
          <w:rFonts w:hint="default" w:ascii="Times New Roman" w:hAnsi="Times New Roman" w:cs="Times New Roman"/>
          <w:b/>
          <w:bCs/>
          <w:color w:val="000000" w:themeColor="text1"/>
          <w:sz w:val="24"/>
          <w:szCs w:val="24"/>
          <w:u w:val="none"/>
          <w:lang w:val="tr-TR"/>
          <w14:textFill>
            <w14:solidFill>
              <w14:schemeClr w14:val="tx1"/>
            </w14:solidFill>
          </w14:textFill>
        </w:rPr>
        <w:t>Şekil 2.</w:t>
      </w:r>
      <w:r>
        <w:rPr>
          <w:rStyle w:val="16"/>
          <w:rFonts w:hint="default" w:ascii="Times New Roman" w:hAnsi="Times New Roman" w:cs="Times New Roman"/>
          <w:b w:val="0"/>
          <w:bCs w:val="0"/>
          <w:color w:val="000000" w:themeColor="text1"/>
          <w:sz w:val="24"/>
          <w:szCs w:val="24"/>
          <w:u w:val="none"/>
          <w:lang w:val="tr-TR"/>
          <w14:textFill>
            <w14:solidFill>
              <w14:schemeClr w14:val="tx1"/>
            </w14:solidFill>
          </w14:textFill>
        </w:rPr>
        <w:t xml:space="preserve"> </w:t>
      </w:r>
      <w:r>
        <w:rPr>
          <w:rFonts w:hint="default" w:ascii="Times New Roman" w:hAnsi="Times New Roman" w:cs="Times New Roman"/>
          <w:sz w:val="24"/>
          <w:szCs w:val="24"/>
          <w:highlight w:val="none"/>
          <w:lang w:val="tr-TR"/>
        </w:rPr>
        <w:t>Tensorflow Mimarisi......................................................................................................11</w:t>
      </w:r>
    </w:p>
    <w:p>
      <w:pPr>
        <w:rPr>
          <w:rFonts w:hint="default" w:ascii="Times New Roman" w:hAnsi="Times New Roman" w:cs="Times New Roman"/>
          <w:b w:val="0"/>
          <w:bCs w:val="0"/>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3.</w:t>
      </w:r>
      <w:r>
        <w:rPr>
          <w:rFonts w:hint="default" w:ascii="Times New Roman" w:hAnsi="Times New Roman" w:cs="Times New Roman"/>
          <w:b w:val="0"/>
          <w:bCs w:val="0"/>
          <w:sz w:val="24"/>
          <w:szCs w:val="24"/>
          <w:highlight w:val="none"/>
          <w:shd w:val="clear" w:color="auto" w:fill="FFFFFF"/>
          <w:lang w:val="tr-TR"/>
        </w:rPr>
        <w:t xml:space="preserve"> Evrişimsel Sinir Ağı (CNN)</w:t>
      </w:r>
      <w:r>
        <w:rPr>
          <w:rFonts w:hint="default" w:ascii="Times New Roman" w:hAnsi="Times New Roman" w:cs="Times New Roman"/>
          <w:sz w:val="24"/>
          <w:szCs w:val="24"/>
          <w:highlight w:val="none"/>
          <w:lang w:val="tr-TR"/>
        </w:rPr>
        <w:t>...........................................................................................12</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4.</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Evrişim Katmanı [Convolution Layer]...........................................................................13</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5.</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ReLu Aktivasyon Fonksiyonu Grafiği............................................................................13</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6.</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Havuzlama Katmanı [Pooling Layer].............................................................................14</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7.</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Dropout Uygulanan Sinir Ağı.........................................................................................14</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8.</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Sigmoid Aktivasyon Fonksiyonu Grafiği.......................................................................15</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9.</w:t>
      </w:r>
      <w:r>
        <w:rPr>
          <w:rFonts w:hint="default" w:ascii="Times New Roman" w:hAnsi="Times New Roman" w:cs="Times New Roman"/>
          <w:b w:val="0"/>
          <w:bCs w:val="0"/>
          <w:sz w:val="24"/>
          <w:szCs w:val="24"/>
          <w:highlight w:val="none"/>
          <w:shd w:val="clear" w:color="auto" w:fill="FFFFFF"/>
          <w:lang w:val="tr-TR"/>
        </w:rPr>
        <w:t xml:space="preserve"> </w:t>
      </w:r>
      <w:r>
        <w:rPr>
          <w:rFonts w:hint="default" w:ascii="Times New Roman" w:hAnsi="Times New Roman" w:cs="Times New Roman"/>
          <w:sz w:val="24"/>
          <w:szCs w:val="24"/>
          <w:highlight w:val="none"/>
          <w:lang w:val="tr-TR"/>
        </w:rPr>
        <w:t>Aynı Dolgu (Same Padding) Ve Geçerli Dolgu (Valid Padding)...................................15</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10.</w:t>
      </w:r>
      <w:r>
        <w:rPr>
          <w:rFonts w:hint="default" w:ascii="Times New Roman" w:hAnsi="Times New Roman" w:cs="Times New Roman"/>
          <w:b w:val="0"/>
          <w:bCs w:val="0"/>
          <w:sz w:val="24"/>
          <w:szCs w:val="24"/>
          <w:highlight w:val="none"/>
          <w:shd w:val="clear" w:color="auto" w:fill="FFFFFF"/>
          <w:lang w:val="tr-TR"/>
        </w:rPr>
        <w:t xml:space="preserve"> 3X3’lük Filtre Kullanılmış 1x1’lik Adım (Stride)</w:t>
      </w:r>
      <w:r>
        <w:rPr>
          <w:rFonts w:hint="default" w:ascii="Times New Roman" w:hAnsi="Times New Roman" w:cs="Times New Roman"/>
          <w:sz w:val="24"/>
          <w:szCs w:val="24"/>
          <w:highlight w:val="none"/>
          <w:lang w:val="tr-TR"/>
        </w:rPr>
        <w:t>...................................................... .16</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11.</w:t>
      </w:r>
      <w:r>
        <w:rPr>
          <w:rFonts w:hint="default" w:ascii="Times New Roman" w:hAnsi="Times New Roman" w:cs="Times New Roman"/>
          <w:b w:val="0"/>
          <w:bCs w:val="0"/>
          <w:sz w:val="24"/>
          <w:szCs w:val="24"/>
          <w:highlight w:val="none"/>
          <w:shd w:val="clear" w:color="auto" w:fill="FFFFFF"/>
          <w:lang w:val="tr-TR"/>
        </w:rPr>
        <w:t xml:space="preserve"> Model Eğitim Ve Test Akış Diyagramı.</w:t>
      </w:r>
      <w:r>
        <w:rPr>
          <w:rFonts w:hint="default" w:ascii="Times New Roman" w:hAnsi="Times New Roman" w:cs="Times New Roman"/>
          <w:sz w:val="24"/>
          <w:szCs w:val="24"/>
          <w:highlight w:val="none"/>
          <w:lang w:val="tr-TR"/>
        </w:rPr>
        <w:t>.......................................................................16</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12.</w:t>
      </w:r>
      <w:r>
        <w:rPr>
          <w:rFonts w:hint="default" w:ascii="Times New Roman" w:hAnsi="Times New Roman" w:cs="Times New Roman"/>
          <w:b w:val="0"/>
          <w:bCs w:val="0"/>
          <w:sz w:val="24"/>
          <w:szCs w:val="24"/>
          <w:highlight w:val="none"/>
          <w:shd w:val="clear" w:color="auto" w:fill="FFFFFF"/>
          <w:lang w:val="tr-TR"/>
        </w:rPr>
        <w:t xml:space="preserve"> Beyin Tümörü Veri Setinden Örnek Veri Ve Etiket Oranı</w:t>
      </w:r>
      <w:r>
        <w:rPr>
          <w:rFonts w:hint="default" w:ascii="Times New Roman" w:hAnsi="Times New Roman" w:cs="Times New Roman"/>
          <w:sz w:val="24"/>
          <w:szCs w:val="24"/>
          <w:highlight w:val="none"/>
          <w:lang w:val="tr-TR"/>
        </w:rPr>
        <w:t>..........................................17</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13.</w:t>
      </w:r>
      <w:r>
        <w:rPr>
          <w:rFonts w:hint="default" w:ascii="Times New Roman" w:hAnsi="Times New Roman" w:cs="Times New Roman"/>
          <w:b w:val="0"/>
          <w:bCs w:val="0"/>
          <w:sz w:val="24"/>
          <w:szCs w:val="24"/>
          <w:highlight w:val="none"/>
          <w:shd w:val="clear" w:color="auto" w:fill="FFFFFF"/>
          <w:lang w:val="tr-TR"/>
        </w:rPr>
        <w:t xml:space="preserve"> Deney Sonucu Grafikleri...........................</w:t>
      </w:r>
      <w:r>
        <w:rPr>
          <w:rFonts w:hint="default" w:ascii="Times New Roman" w:hAnsi="Times New Roman" w:cs="Times New Roman"/>
          <w:sz w:val="24"/>
          <w:szCs w:val="24"/>
          <w:highlight w:val="none"/>
          <w:lang w:val="tr-TR"/>
        </w:rPr>
        <w:t>...................................................................17</w:t>
      </w:r>
    </w:p>
    <w:p>
      <w:pPr>
        <w:rPr>
          <w:rFonts w:hint="default" w:ascii="Times New Roman" w:hAnsi="Times New Roman" w:cs="Times New Roman"/>
          <w:sz w:val="24"/>
          <w:szCs w:val="24"/>
          <w:highlight w:val="none"/>
          <w:shd w:val="clear" w:color="auto" w:fill="FFFFFF"/>
          <w:lang w:val="tr-TR"/>
        </w:rPr>
      </w:pPr>
      <w:r>
        <w:rPr>
          <w:rFonts w:ascii="Times New Roman" w:hAnsi="Times New Roman" w:cs="Times New Roman"/>
          <w:b/>
          <w:bCs/>
          <w:sz w:val="24"/>
          <w:szCs w:val="24"/>
          <w:highlight w:val="none"/>
          <w:shd w:val="clear" w:color="auto" w:fill="FFFFFF"/>
          <w:lang w:val="tr-TR"/>
        </w:rPr>
        <w:t>Ş</w:t>
      </w:r>
      <w:r>
        <w:rPr>
          <w:rFonts w:hint="default" w:ascii="Times New Roman" w:hAnsi="Times New Roman" w:cs="Times New Roman"/>
          <w:b/>
          <w:bCs/>
          <w:sz w:val="24"/>
          <w:szCs w:val="24"/>
          <w:highlight w:val="none"/>
          <w:shd w:val="clear" w:color="auto" w:fill="FFFFFF"/>
          <w:lang w:val="tr-TR"/>
        </w:rPr>
        <w:t>ekil 14.</w:t>
      </w:r>
      <w:r>
        <w:rPr>
          <w:rFonts w:hint="default" w:ascii="Times New Roman" w:hAnsi="Times New Roman" w:cs="Times New Roman"/>
          <w:b w:val="0"/>
          <w:bCs w:val="0"/>
          <w:sz w:val="24"/>
          <w:szCs w:val="24"/>
          <w:highlight w:val="none"/>
          <w:shd w:val="clear" w:color="auto" w:fill="FFFFFF"/>
          <w:lang w:val="tr-TR"/>
        </w:rPr>
        <w:t xml:space="preserve"> Keras Çoklu Girdi Tasarımı..................</w:t>
      </w:r>
      <w:r>
        <w:rPr>
          <w:rFonts w:hint="default" w:ascii="Times New Roman" w:hAnsi="Times New Roman" w:cs="Times New Roman"/>
          <w:sz w:val="24"/>
          <w:szCs w:val="24"/>
          <w:highlight w:val="none"/>
          <w:lang w:val="tr-TR"/>
        </w:rPr>
        <w:t>........................................................................19</w:t>
      </w: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pStyle w:val="2"/>
        <w:rPr>
          <w:rStyle w:val="41"/>
          <w:b w:val="0"/>
          <w:bCs w:val="0"/>
          <w:i w:val="0"/>
          <w:iCs w:val="0"/>
          <w:sz w:val="28"/>
          <w:highlight w:val="none"/>
        </w:rPr>
      </w:pPr>
      <w:bookmarkStart w:id="5" w:name="_Toc41576851"/>
      <w:r>
        <w:rPr>
          <w:rStyle w:val="41"/>
          <w:b w:val="0"/>
          <w:sz w:val="28"/>
          <w:highlight w:val="none"/>
        </w:rPr>
        <w:t>TABLOLAR LİSTESİ</w:t>
      </w:r>
      <w:bookmarkEnd w:id="5"/>
    </w:p>
    <w:p>
      <w:pPr>
        <w:pStyle w:val="20"/>
        <w:tabs>
          <w:tab w:val="right" w:leader="dot" w:pos="9062"/>
        </w:tabs>
        <w:rPr>
          <w:highlight w:val="none"/>
        </w:rPr>
      </w:pPr>
    </w:p>
    <w:p>
      <w:pPr>
        <w:pStyle w:val="20"/>
        <w:tabs>
          <w:tab w:val="right" w:leader="dot" w:pos="9062"/>
        </w:tabs>
        <w:rPr>
          <w:rFonts w:hint="default" w:cs="Times New Roman"/>
          <w:szCs w:val="24"/>
          <w:highlight w:val="none"/>
          <w:lang w:val="tr-TR"/>
        </w:rPr>
      </w:pPr>
      <w:r>
        <w:rPr>
          <w:rFonts w:cs="Times New Roman"/>
          <w:szCs w:val="24"/>
          <w:highlight w:val="none"/>
        </w:rPr>
        <w:fldChar w:fldCharType="begin"/>
      </w:r>
      <w:r>
        <w:rPr>
          <w:rFonts w:cs="Times New Roman"/>
          <w:szCs w:val="24"/>
          <w:highlight w:val="none"/>
        </w:rPr>
        <w:instrText xml:space="preserve"> TOC \h \z \c "Tablo" </w:instrText>
      </w:r>
      <w:r>
        <w:rPr>
          <w:rFonts w:cs="Times New Roman"/>
          <w:szCs w:val="24"/>
          <w:highlight w:val="none"/>
        </w:rPr>
        <w:fldChar w:fldCharType="separate"/>
      </w:r>
      <w:r>
        <w:rPr>
          <w:highlight w:val="none"/>
        </w:rPr>
        <w:fldChar w:fldCharType="begin"/>
      </w:r>
      <w:r>
        <w:rPr>
          <w:highlight w:val="none"/>
        </w:rPr>
        <w:instrText xml:space="preserve"> HYPERLINK \l "_Toc41478239" </w:instrText>
      </w:r>
      <w:r>
        <w:rPr>
          <w:highlight w:val="none"/>
        </w:rPr>
        <w:fldChar w:fldCharType="separate"/>
      </w:r>
      <w:r>
        <w:rPr>
          <w:rStyle w:val="16"/>
          <w:rFonts w:cs="Times New Roman"/>
          <w:b/>
          <w:bCs/>
          <w:szCs w:val="24"/>
          <w:highlight w:val="none"/>
        </w:rPr>
        <w:t>Tablo 1</w:t>
      </w:r>
      <w:r>
        <w:rPr>
          <w:rStyle w:val="16"/>
          <w:rFonts w:cs="Times New Roman"/>
          <w:szCs w:val="24"/>
          <w:highlight w:val="none"/>
        </w:rPr>
        <w:t xml:space="preserve">. </w:t>
      </w:r>
      <w:r>
        <w:rPr>
          <w:rStyle w:val="16"/>
          <w:rFonts w:hint="default" w:cs="Times New Roman"/>
          <w:szCs w:val="24"/>
          <w:highlight w:val="none"/>
          <w:lang w:val="tr-TR"/>
        </w:rPr>
        <w:t>Deney Sonuçları</w:t>
      </w:r>
      <w:r>
        <w:rPr>
          <w:rFonts w:cs="Times New Roman"/>
          <w:szCs w:val="24"/>
          <w:highlight w:val="none"/>
        </w:rPr>
        <w:tab/>
      </w:r>
      <w:r>
        <w:rPr>
          <w:rFonts w:cs="Times New Roman"/>
          <w:szCs w:val="24"/>
          <w:highlight w:val="none"/>
        </w:rPr>
        <w:t>1</w:t>
      </w:r>
      <w:r>
        <w:rPr>
          <w:rFonts w:cs="Times New Roman"/>
          <w:szCs w:val="24"/>
          <w:highlight w:val="none"/>
        </w:rPr>
        <w:fldChar w:fldCharType="end"/>
      </w:r>
      <w:r>
        <w:rPr>
          <w:rFonts w:hint="default" w:cs="Times New Roman"/>
          <w:szCs w:val="24"/>
          <w:highlight w:val="none"/>
          <w:lang w:val="tr-TR"/>
        </w:rPr>
        <w:t>8</w:t>
      </w:r>
    </w:p>
    <w:p>
      <w:pPr>
        <w:rPr>
          <w:rFonts w:hint="default" w:cs="Times New Roman"/>
          <w:szCs w:val="24"/>
          <w:highlight w:val="none"/>
          <w:lang w:val="tr-TR"/>
        </w:rPr>
      </w:pPr>
    </w:p>
    <w:p>
      <w:pPr>
        <w:rPr>
          <w:rFonts w:hint="default" w:cs="Times New Roman"/>
          <w:szCs w:val="24"/>
          <w:highlight w:val="none"/>
          <w:lang w:val="tr-TR"/>
        </w:rPr>
      </w:pPr>
    </w:p>
    <w:p>
      <w:pPr>
        <w:rPr>
          <w:rFonts w:hint="default" w:cs="Times New Roman"/>
          <w:szCs w:val="24"/>
          <w:highlight w:val="none"/>
          <w:lang w:val="tr-TR"/>
        </w:rPr>
      </w:pPr>
    </w:p>
    <w:p>
      <w:pP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rPr>
        <w:fldChar w:fldCharType="end"/>
      </w: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pStyle w:val="2"/>
        <w:rPr>
          <w:rStyle w:val="41"/>
          <w:b w:val="0"/>
          <w:bCs w:val="0"/>
          <w:i w:val="0"/>
          <w:iCs w:val="0"/>
          <w:sz w:val="28"/>
          <w:szCs w:val="28"/>
          <w:highlight w:val="none"/>
        </w:rPr>
      </w:pPr>
      <w:bookmarkStart w:id="6" w:name="_Toc41576852"/>
      <w:r>
        <w:rPr>
          <w:rStyle w:val="41"/>
          <w:b w:val="0"/>
          <w:sz w:val="28"/>
          <w:szCs w:val="28"/>
          <w:highlight w:val="none"/>
        </w:rPr>
        <w:t>KISALTMALAR LİSTESİ</w:t>
      </w:r>
      <w:bookmarkEnd w:id="6"/>
    </w:p>
    <w:p>
      <w:pPr>
        <w:autoSpaceDE w:val="0"/>
        <w:autoSpaceDN w:val="0"/>
        <w:adjustRightInd w:val="0"/>
        <w:spacing w:after="0"/>
        <w:jc w:val="both"/>
        <w:rPr>
          <w:rFonts w:cs="Times New Roman"/>
          <w:color w:val="000000"/>
          <w:szCs w:val="24"/>
          <w:highlight w:val="none"/>
        </w:rPr>
      </w:pPr>
      <w:r>
        <w:rPr>
          <w:rFonts w:cs="Times New Roman"/>
          <w:szCs w:val="28"/>
          <w:highlight w:val="none"/>
        </w:rPr>
        <w:br w:type="textWrapping"/>
      </w:r>
      <w:r>
        <w:rPr>
          <w:rFonts w:cs="Times New Roman"/>
          <w:color w:val="000000"/>
          <w:szCs w:val="24"/>
          <w:highlight w:val="none"/>
        </w:rPr>
        <w:t xml:space="preserve">Bu çalışmada kullanılmış simgeler ve kısaltmalar, açıklamalarıyla birlikte aşağıda sunulmuştur. </w:t>
      </w:r>
    </w:p>
    <w:p>
      <w:pPr>
        <w:spacing w:after="0" w:line="240" w:lineRule="auto"/>
        <w:rPr>
          <w:rFonts w:cs="Times New Roman"/>
          <w:szCs w:val="24"/>
          <w:highlight w:val="none"/>
        </w:rPr>
      </w:pPr>
    </w:p>
    <w:p>
      <w:pPr>
        <w:rPr>
          <w:rFonts w:cs="Times New Roman"/>
          <w:szCs w:val="24"/>
          <w:highlight w:val="none"/>
        </w:rPr>
      </w:pPr>
    </w:p>
    <w:p>
      <w:pPr>
        <w:autoSpaceDE w:val="0"/>
        <w:autoSpaceDN w:val="0"/>
        <w:adjustRightInd w:val="0"/>
        <w:spacing w:after="0"/>
        <w:rPr>
          <w:rFonts w:cs="Times New Roman"/>
          <w:b/>
          <w:bCs/>
          <w:color w:val="000000"/>
          <w:szCs w:val="24"/>
          <w:highlight w:val="none"/>
        </w:rPr>
      </w:pPr>
      <w:r>
        <w:rPr>
          <w:rFonts w:cs="Times New Roman"/>
          <w:b/>
          <w:bCs/>
          <w:color w:val="000000"/>
          <w:szCs w:val="24"/>
          <w:highlight w:val="none"/>
        </w:rPr>
        <w:t>Kısaltmalar</w:t>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Açıklamalar</w:t>
      </w:r>
    </w:p>
    <w:p>
      <w:pPr>
        <w:autoSpaceDE w:val="0"/>
        <w:autoSpaceDN w:val="0"/>
        <w:adjustRightInd w:val="0"/>
        <w:spacing w:after="0" w:line="360" w:lineRule="auto"/>
        <w:rPr>
          <w:rFonts w:cs="Times New Roman"/>
          <w:b/>
          <w:bCs/>
          <w:color w:val="000000"/>
          <w:szCs w:val="24"/>
          <w:highlight w:val="none"/>
        </w:rPr>
      </w:pPr>
    </w:p>
    <w:p>
      <w:pPr>
        <w:autoSpaceDE w:val="0"/>
        <w:autoSpaceDN w:val="0"/>
        <w:adjustRightInd w:val="0"/>
        <w:spacing w:after="0" w:line="360" w:lineRule="auto"/>
        <w:jc w:val="both"/>
        <w:rPr>
          <w:rFonts w:hint="default" w:ascii="Calibri" w:hAnsi="Calibri" w:cs="Calibri" w:eastAsiaTheme="minorEastAsia"/>
          <w:sz w:val="22"/>
          <w:szCs w:val="22"/>
          <w:highlight w:val="none"/>
          <w:shd w:val="clear" w:color="auto" w:fill="FFFFFF"/>
          <w:lang w:val="tr-TR"/>
        </w:rPr>
      </w:pPr>
      <w:r>
        <w:rPr>
          <w:rFonts w:hint="default" w:ascii="Calibri" w:hAnsi="Calibri" w:cs="Calibri"/>
          <w:b/>
          <w:bCs/>
          <w:highlight w:val="none"/>
          <w:lang w:val="tr-TR"/>
        </w:rPr>
        <w:t>CNN</w:t>
      </w:r>
      <w:r>
        <w:rPr>
          <w:rFonts w:hint="default" w:ascii="Calibri" w:hAnsi="Calibri" w:cs="Calibri"/>
          <w:highlight w:val="none"/>
          <w:lang w:val="tr-TR"/>
        </w:rPr>
        <w:t xml:space="preserve"> </w:t>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sz w:val="22"/>
          <w:szCs w:val="22"/>
          <w:highlight w:val="none"/>
          <w:shd w:val="clear" w:color="auto" w:fill="FFFFFF"/>
          <w:lang w:val="tr-TR"/>
        </w:rPr>
        <w:t>Evrişimsel Sinir Ağı</w:t>
      </w:r>
    </w:p>
    <w:p>
      <w:pPr>
        <w:autoSpaceDE w:val="0"/>
        <w:autoSpaceDN w:val="0"/>
        <w:adjustRightInd w:val="0"/>
        <w:spacing w:after="0" w:line="360" w:lineRule="auto"/>
        <w:jc w:val="both"/>
        <w:rPr>
          <w:rFonts w:hint="default" w:ascii="Calibri" w:hAnsi="Calibri" w:cs="Calibri" w:eastAsiaTheme="minorEastAsia"/>
          <w:sz w:val="22"/>
          <w:szCs w:val="22"/>
          <w:highlight w:val="none"/>
          <w:shd w:val="clear" w:color="auto" w:fill="FFFFFF"/>
          <w:lang w:val="tr-TR"/>
        </w:rPr>
      </w:pPr>
      <w:r>
        <w:rPr>
          <w:rFonts w:hint="default" w:ascii="Calibri" w:hAnsi="Calibri" w:cs="Calibri"/>
          <w:b/>
          <w:bCs/>
          <w:highlight w:val="none"/>
          <w:lang w:val="tr-TR"/>
        </w:rPr>
        <w:t>DCNN</w:t>
      </w:r>
      <w:r>
        <w:rPr>
          <w:rFonts w:hint="default" w:ascii="Calibri" w:hAnsi="Calibri" w:cs="Calibri"/>
          <w:highlight w:val="none"/>
          <w:lang w:val="tr-TR"/>
        </w:rPr>
        <w:t xml:space="preserve"> </w:t>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 xml:space="preserve">Derin </w:t>
      </w:r>
      <w:r>
        <w:rPr>
          <w:rFonts w:hint="default" w:ascii="Calibri" w:hAnsi="Calibri" w:cs="Calibri" w:eastAsiaTheme="minorEastAsia"/>
          <w:sz w:val="22"/>
          <w:szCs w:val="22"/>
          <w:highlight w:val="none"/>
          <w:shd w:val="clear" w:color="auto" w:fill="FFFFFF"/>
          <w:lang w:val="tr-TR"/>
        </w:rPr>
        <w:t>Evrişimsel Sinir Ağı</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DÖ</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Derin Öğrenme</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MÖ</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Makine Öğrenmesi</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MR</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Manyetik Rezonans Görüntüleme</w:t>
      </w:r>
    </w:p>
    <w:p>
      <w:pPr>
        <w:autoSpaceDE w:val="0"/>
        <w:autoSpaceDN w:val="0"/>
        <w:adjustRightInd w:val="0"/>
        <w:spacing w:after="0" w:line="360" w:lineRule="auto"/>
        <w:jc w:val="both"/>
        <w:rPr>
          <w:highlight w:val="none"/>
        </w:rPr>
      </w:pPr>
      <w:r>
        <w:rPr>
          <w:rFonts w:hint="default" w:ascii="Calibri" w:hAnsi="Calibri" w:cs="Calibri" w:eastAsiaTheme="minorEastAsia"/>
          <w:b/>
          <w:bCs/>
          <w:sz w:val="22"/>
          <w:szCs w:val="22"/>
          <w:highlight w:val="none"/>
          <w:shd w:val="clear" w:color="auto" w:fill="FFFFFF"/>
          <w:lang w:val="tr-TR"/>
        </w:rPr>
        <w:t>BT</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Bilgisayarlı Tomografi</w:t>
      </w:r>
      <w:r>
        <w:rPr>
          <w:highlight w:val="none"/>
        </w:rPr>
        <w:br w:type="page"/>
      </w:r>
    </w:p>
    <w:p>
      <w:pPr>
        <w:pStyle w:val="24"/>
        <w:numPr>
          <w:ilvl w:val="0"/>
          <w:numId w:val="4"/>
        </w:numPr>
        <w:tabs>
          <w:tab w:val="left" w:pos="426"/>
        </w:tabs>
        <w:ind w:left="0" w:firstLine="0"/>
        <w:rPr>
          <w:rFonts w:hint="default" w:ascii="Times New Roman" w:hAnsi="Times New Roman" w:cs="Times New Roman"/>
          <w:b/>
          <w:bCs/>
          <w:sz w:val="28"/>
          <w:szCs w:val="28"/>
          <w:highlight w:val="none"/>
          <w:lang w:val="tr-TR"/>
        </w:rPr>
      </w:pPr>
      <w:r>
        <w:rPr>
          <w:rFonts w:ascii="Times New Roman" w:hAnsi="Times New Roman" w:cs="Times New Roman"/>
          <w:b/>
          <w:bCs/>
          <w:sz w:val="28"/>
          <w:szCs w:val="28"/>
          <w:highlight w:val="none"/>
        </w:rPr>
        <w:t>Giriş [Introduction]</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Bu bitirme projesinde derin algoritması olan evrişimsel sinir ağı (CNN) kullanılarak manyetik rezonans görüntüleme (MR) tarama sonuçlarından beyin tümörü tahmini yapılması amaçlanmıştır. Çalışmada hem resim hem de sayısal veriler kullanılarak model eğitilmiştir. CNN algoritması ile yapılan 5 deney sonucunda %94.69 doğruluk elde edilmiştir.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Beyin tümörü, beynin dokusunda yer alan hücrelerin değişerek kontrolsüz olarak çoğalmasıyla (primer beyin tümörü) ya da vücudun diğer bölgelerinde olan kanser hücrelerinin kan dolaşımıyla beyne ulaşıp yayılmasıyla (sekonder beyin tümörü) oluşan bir hastalıktır.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Tıbbi görüntüleme, hastalıklara tanı koymak amaçlayan vücudun iç bölgelerini görselleştirmek için kullanılan yöntemlerdir. Her yöntem tedavi edilen bölge hakkında bilgiler sunar. Manyetik rezonans görüntüleme (MR), bilgisayarlı tomografi (BT) gibi görüntüleme yöntemleri hastalıkların teşhis ve tedavisinde kullanılmaktadır.</w:t>
      </w:r>
    </w:p>
    <w:p>
      <w:pPr>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2010’dan sonra, dünya çapında 5 milyar tıbbi görüntüleme işlemi yapılmıştır</w:t>
      </w:r>
      <w:r>
        <w:rPr>
          <w:rFonts w:hint="default" w:ascii="Times New Roman" w:hAnsi="Times New Roman" w:eastAsia="sans-serif" w:cs="Times New Roman"/>
          <w:i w:val="0"/>
          <w:iCs w:val="0"/>
          <w:caps w:val="0"/>
          <w:color w:val="000000" w:themeColor="text1"/>
          <w:spacing w:val="0"/>
          <w:sz w:val="24"/>
          <w:szCs w:val="24"/>
          <w:highlight w:val="none"/>
          <w:shd w:val="clear" w:fill="FFFFFF"/>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xml:space="preserve"> 2006 yılında tıbbi görüntüleme sonucunda radyasyona maruz kalanlar, Amerika Birleşik Devleri’ndeki toplam iyonlaştırıcıya maruz kalanların yarısı kadardır. Çoğu görüntüleme yönteminde vücuda cihaz sokulmadığından ötürü tıbbi görüntüleme teknikleri genellikle invaziv (zarar verici olan doku oluşumları) değildir.</w:t>
      </w:r>
    </w:p>
    <w:p>
      <w:pPr>
        <w:pStyle w:val="24"/>
        <w:numPr>
          <w:ilvl w:val="0"/>
          <w:numId w:val="4"/>
        </w:numPr>
        <w:tabs>
          <w:tab w:val="left" w:pos="426"/>
        </w:tabs>
        <w:ind w:left="0" w:firstLine="0"/>
        <w:rPr>
          <w:rFonts w:ascii="Times New Roman" w:hAnsi="Times New Roman" w:cs="Times New Roman"/>
          <w:b/>
          <w:bCs/>
          <w:sz w:val="28"/>
          <w:szCs w:val="28"/>
          <w:highlight w:val="none"/>
        </w:rPr>
      </w:pPr>
      <w:r>
        <w:rPr>
          <w:rFonts w:ascii="Times New Roman" w:hAnsi="Times New Roman" w:cs="Times New Roman"/>
          <w:b/>
          <w:bCs/>
          <w:sz w:val="28"/>
          <w:szCs w:val="28"/>
          <w:highlight w:val="none"/>
        </w:rPr>
        <w:t>İlgili Çalışmalar [Related Studies]</w:t>
      </w:r>
    </w:p>
    <w:p>
      <w:pPr>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CNN kullanılarak beyin tümörü tespiti yapılan bir çalışmada deneyler sonucunda düşük karmaşıklık ve tüm yöntemler karşılaştırıldığında %97.5 doğruluk oranına ulaşılmıştır (J. Seetha ve S. Selvakumar Raja, 2018).</w:t>
      </w:r>
    </w:p>
    <w:p>
      <w:pPr>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Toplam 4600 veri bulunan, VGG19, MobileNetV2 ve InceptionV3 gibi önceden eğitilmiş derin öğrenme modelleri kullanılarak yapılan bir CNN ile beyin tümörü tespiti çalışmasında MobileNetV2 için %92, VGG19 için %88 ve InceptionV3 için ise %91 doğruluk oranı alınmıştır. MobileNetV2 modelinin bu modeller arasında en yüksek doğruluğu aldığı gözlemlenmiştir (Mohammed Monirujjaman Khan, 2021).</w:t>
      </w:r>
    </w:p>
    <w:p>
      <w:pPr>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xml:space="preserve">Başka bir derin CNN kullanılarak beyin tümörü tespiti çalışmasında 155’i tümör olan 253 beyin MR görüntü verilerinden %96 doğruluk oranı alınmıştır (Abu, 2020). </w:t>
      </w:r>
      <w:r>
        <w:rPr>
          <w:rFonts w:hint="default" w:ascii="Times New Roman" w:hAnsi="Times New Roman" w:eastAsia="sans-serif" w:cs="Times New Roman"/>
          <w:i w:val="0"/>
          <w:iCs w:val="0"/>
          <w:color w:val="000000" w:themeColor="text1"/>
          <w:spacing w:val="0"/>
          <w:sz w:val="24"/>
          <w:szCs w:val="24"/>
          <w:highlight w:val="none"/>
          <w:shd w:val="clear" w:fill="FFFFFF"/>
          <w:lang w:val="tr-TR"/>
          <w14:textFill>
            <w14:solidFill>
              <w14:schemeClr w14:val="tx1"/>
            </w14:solidFill>
          </w14:textFill>
        </w:rPr>
        <w:t>D</w:t>
      </w: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erin evrişimli sinir ağının (DCNN) evrişimli sinir ağından tek farkı katman sayısıdır. DCNN’de CNN’den daha fazla katman kullanılır.</w:t>
      </w:r>
    </w:p>
    <w:p>
      <w:pPr>
        <w:pStyle w:val="24"/>
        <w:numPr>
          <w:ilvl w:val="0"/>
          <w:numId w:val="4"/>
        </w:numPr>
        <w:tabs>
          <w:tab w:val="left" w:pos="426"/>
        </w:tabs>
        <w:ind w:left="0" w:firstLine="0"/>
        <w:rPr>
          <w:rFonts w:ascii="Times New Roman" w:hAnsi="Times New Roman" w:cs="Times New Roman"/>
          <w:b/>
          <w:bCs/>
          <w:sz w:val="28"/>
          <w:szCs w:val="28"/>
          <w:highlight w:val="none"/>
        </w:rPr>
      </w:pPr>
      <w:r>
        <w:rPr>
          <w:rFonts w:ascii="Times New Roman" w:hAnsi="Times New Roman" w:cs="Times New Roman"/>
          <w:b/>
          <w:bCs/>
          <w:sz w:val="28"/>
          <w:szCs w:val="28"/>
          <w:highlight w:val="none"/>
        </w:rPr>
        <w:t>Teori ve Yöntem [Theory and Methodology]</w:t>
      </w:r>
    </w:p>
    <w:p>
      <w:pPr>
        <w:pStyle w:val="24"/>
        <w:numPr>
          <w:ilvl w:val="0"/>
          <w:numId w:val="0"/>
        </w:numPr>
        <w:tabs>
          <w:tab w:val="left" w:pos="426"/>
        </w:tabs>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A.Derin Öğrenme</w:t>
      </w:r>
    </w:p>
    <w:p>
      <w:pPr>
        <w:pStyle w:val="51"/>
        <w:bidi w:val="0"/>
        <w:ind w:firstLine="708" w:firstLineChars="0"/>
        <w:rPr>
          <w:rFonts w:hint="default"/>
          <w:highlight w:val="none"/>
          <w:lang w:val="tr-TR"/>
        </w:rPr>
      </w:pPr>
      <w:r>
        <w:rPr>
          <w:rFonts w:hint="default"/>
          <w:highlight w:val="none"/>
          <w:lang w:val="tr-TR"/>
        </w:rPr>
        <w:t>Derin öğrenme, algoritmalar ile veri seti üzerinden çıktıları tahmin eden bir makine öğrenme yöntemidir. Derin öğrenme, bir insan müdahalesi olmadan görüntü, metin ve ses gibi girdileri sınıflandırıp tahminde bulunur. Yani aldığı veriler ile kendi kendine öğrenebilen bir yöntemdir.  Derin öğrenme, yapay sinir ağı kullanır. Birden çok katmanı bulunur ve veriler bu katmanlardan geçerek ayırt edici özelliklerini ortaya çıkarır.</w:t>
      </w:r>
    </w:p>
    <w:p>
      <w:pPr>
        <w:pStyle w:val="51"/>
        <w:bidi w:val="0"/>
        <w:jc w:val="center"/>
        <w:rPr>
          <w:rFonts w:hint="default"/>
          <w:highlight w:val="none"/>
          <w:lang w:val="tr-TR"/>
        </w:rPr>
      </w:pPr>
      <w:r>
        <w:rPr>
          <w:rFonts w:hint="default"/>
          <w:highlight w:val="none"/>
          <w:lang w:val="tr-TR"/>
        </w:rPr>
        <w:drawing>
          <wp:anchor distT="0" distB="0" distL="114300" distR="114300" simplePos="0" relativeHeight="251665408" behindDoc="0" locked="0" layoutInCell="1" allowOverlap="1">
            <wp:simplePos x="0" y="0"/>
            <wp:positionH relativeFrom="column">
              <wp:posOffset>903605</wp:posOffset>
            </wp:positionH>
            <wp:positionV relativeFrom="paragraph">
              <wp:posOffset>4445</wp:posOffset>
            </wp:positionV>
            <wp:extent cx="4838065" cy="2520315"/>
            <wp:effectExtent l="0" t="0" r="635" b="13335"/>
            <wp:wrapTopAndBottom/>
            <wp:docPr id="6" name="Picture 6" descr="masraff-derin-ogren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sraff-derin-ogrenme-2"/>
                    <pic:cNvPicPr>
                      <a:picLocks noChangeAspect="1"/>
                    </pic:cNvPicPr>
                  </pic:nvPicPr>
                  <pic:blipFill>
                    <a:blip r:embed="rId8"/>
                    <a:stretch>
                      <a:fillRect/>
                    </a:stretch>
                  </pic:blipFill>
                  <pic:spPr>
                    <a:xfrm>
                      <a:off x="0" y="0"/>
                      <a:ext cx="4838065" cy="2520315"/>
                    </a:xfrm>
                    <a:prstGeom prst="rect">
                      <a:avLst/>
                    </a:prstGeom>
                  </pic:spPr>
                </pic:pic>
              </a:graphicData>
            </a:graphic>
          </wp:anchor>
        </w:drawing>
      </w:r>
    </w:p>
    <w:p>
      <w:pPr>
        <w:pStyle w:val="51"/>
        <w:bidi w:val="0"/>
        <w:jc w:val="center"/>
        <w:rPr>
          <w:rFonts w:hint="default"/>
          <w:highlight w:val="none"/>
          <w:lang w:val="tr-TR"/>
        </w:rPr>
      </w:pPr>
      <w:r>
        <w:rPr>
          <w:rFonts w:hint="default"/>
          <w:highlight w:val="none"/>
          <w:lang w:val="tr-TR"/>
        </w:rPr>
        <w:t>Şekil 1. Makine Öğrenmesi İle Derin Öğrenme Farkı</w:t>
      </w:r>
    </w:p>
    <w:p>
      <w:pPr>
        <w:pStyle w:val="51"/>
        <w:bidi w:val="0"/>
        <w:jc w:val="center"/>
        <w:rPr>
          <w:rFonts w:hint="default"/>
          <w:highlight w:val="none"/>
          <w:lang w:val="tr-TR"/>
        </w:rPr>
      </w:pPr>
    </w:p>
    <w:p>
      <w:pPr>
        <w:pStyle w:val="51"/>
        <w:bidi w:val="0"/>
        <w:jc w:val="center"/>
        <w:rPr>
          <w:rFonts w:hint="default"/>
          <w:highlight w:val="none"/>
          <w:lang w:val="tr-TR"/>
        </w:rPr>
      </w:pPr>
    </w:p>
    <w:p>
      <w:pPr>
        <w:pStyle w:val="24"/>
        <w:numPr>
          <w:ilvl w:val="0"/>
          <w:numId w:val="0"/>
        </w:numPr>
        <w:tabs>
          <w:tab w:val="left" w:pos="426"/>
        </w:tabs>
        <w:ind w:left="426" w:left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B.Derin Öğrenmede Kullanılan Kütüphaneler</w:t>
      </w:r>
    </w:p>
    <w:p>
      <w:pPr>
        <w:pStyle w:val="24"/>
        <w:numPr>
          <w:ilvl w:val="0"/>
          <w:numId w:val="0"/>
        </w:numPr>
        <w:tabs>
          <w:tab w:val="left" w:pos="426"/>
        </w:tabs>
        <w:ind w:left="426" w:left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B.1.Tensorflow</w:t>
      </w:r>
    </w:p>
    <w:p>
      <w:pPr>
        <w:pStyle w:val="51"/>
        <w:bidi w:val="0"/>
        <w:ind w:firstLine="708" w:firstLineChars="0"/>
        <w:rPr>
          <w:rFonts w:hint="default"/>
          <w:highlight w:val="none"/>
          <w:lang w:val="tr-TR"/>
        </w:rPr>
      </w:pPr>
      <w:r>
        <w:rPr>
          <w:rFonts w:hint="default"/>
          <w:highlight w:val="none"/>
          <w:lang w:val="tr-TR"/>
        </w:rPr>
        <w:drawing>
          <wp:anchor distT="0" distB="0" distL="114300" distR="114300" simplePos="0" relativeHeight="251666432" behindDoc="0" locked="0" layoutInCell="1" allowOverlap="1">
            <wp:simplePos x="0" y="0"/>
            <wp:positionH relativeFrom="column">
              <wp:posOffset>1454785</wp:posOffset>
            </wp:positionH>
            <wp:positionV relativeFrom="paragraph">
              <wp:posOffset>868045</wp:posOffset>
            </wp:positionV>
            <wp:extent cx="3735705" cy="2038985"/>
            <wp:effectExtent l="0" t="0" r="17145" b="18415"/>
            <wp:wrapTopAndBottom/>
            <wp:docPr id="7" name="Picture 7" descr="1_fImGPHONbzXB97cQeYtz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_fImGPHONbzXB97cQeYtzCg"/>
                    <pic:cNvPicPr>
                      <a:picLocks noChangeAspect="1"/>
                    </pic:cNvPicPr>
                  </pic:nvPicPr>
                  <pic:blipFill>
                    <a:blip r:embed="rId9"/>
                    <a:stretch>
                      <a:fillRect/>
                    </a:stretch>
                  </pic:blipFill>
                  <pic:spPr>
                    <a:xfrm>
                      <a:off x="0" y="0"/>
                      <a:ext cx="3735705" cy="2038985"/>
                    </a:xfrm>
                    <a:prstGeom prst="rect">
                      <a:avLst/>
                    </a:prstGeom>
                  </pic:spPr>
                </pic:pic>
              </a:graphicData>
            </a:graphic>
          </wp:anchor>
        </w:drawing>
      </w:r>
      <w:r>
        <w:rPr>
          <w:rFonts w:hint="default"/>
          <w:highlight w:val="none"/>
          <w:lang w:val="tr-TR"/>
        </w:rPr>
        <w:t>Google tarafından makine öğrenimi için sunulan 2015 yılında tüm dünyaya erişimini açtığı ücretsiz ve açık kaynaklı kütüphanedir. Çok katmanlı ve geniş ölçekli yapay sinir ağları oluşturulmasına olanak tanır. Tensorflow tek bir API bilgisiyle hesaplamaları birden fazla CPU ve GPU kullanımıyla kullanıma sunabilir. Tensorflow hesaplamaları, durum bilgisi olan veri akışı grafikleri olarak söylenebilir.</w:t>
      </w:r>
    </w:p>
    <w:p>
      <w:pPr>
        <w:pStyle w:val="51"/>
        <w:bidi w:val="0"/>
        <w:ind w:firstLine="708" w:firstLineChars="0"/>
        <w:rPr>
          <w:rFonts w:hint="default"/>
          <w:highlight w:val="none"/>
          <w:lang w:val="tr-TR"/>
        </w:rPr>
      </w:pPr>
    </w:p>
    <w:p>
      <w:pPr>
        <w:pStyle w:val="51"/>
        <w:bidi w:val="0"/>
        <w:ind w:firstLine="708" w:firstLineChars="0"/>
        <w:jc w:val="center"/>
        <w:rPr>
          <w:rFonts w:hint="default"/>
          <w:highlight w:val="none"/>
          <w:lang w:val="tr-TR"/>
        </w:rPr>
      </w:pPr>
      <w:r>
        <w:rPr>
          <w:rFonts w:hint="default"/>
          <w:highlight w:val="none"/>
          <w:lang w:val="tr-TR"/>
        </w:rPr>
        <w:t>Şekil 2. Tensorflow Mimarisi</w:t>
      </w:r>
    </w:p>
    <w:p>
      <w:pPr>
        <w:pStyle w:val="24"/>
        <w:bidi w:val="0"/>
        <w:ind w:left="0" w:leftChars="0" w:firstLine="708" w:firstLineChars="0"/>
        <w:rPr>
          <w:rFonts w:hint="default" w:ascii="Times New Roman" w:hAnsi="Times New Roman" w:cs="Times New Roman"/>
          <w:b/>
          <w:bCs/>
          <w:sz w:val="28"/>
          <w:szCs w:val="28"/>
          <w:lang w:val="tr-TR"/>
        </w:rPr>
      </w:pPr>
      <w:r>
        <w:rPr>
          <w:rFonts w:hint="default" w:ascii="Times New Roman" w:hAnsi="Times New Roman" w:cs="Times New Roman"/>
          <w:b/>
          <w:bCs/>
          <w:sz w:val="28"/>
          <w:szCs w:val="28"/>
          <w:lang w:val="tr-TR"/>
        </w:rPr>
        <w:t>B.2.Keras</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Keras, derin öğrenme modellerini geliştirmek için Tensorflow üzerinde çalışan bir Python kütüphanesidir. Keras derin öğrenme modellerini hızlıca oluşturmak ve eğitmek için tasarlanmıştır.</w:t>
      </w:r>
    </w:p>
    <w:p>
      <w:pPr>
        <w:bidi w:val="0"/>
        <w:rPr>
          <w:rFonts w:hint="default" w:ascii="Times New Roman" w:hAnsi="Times New Roman" w:cs="Times New Roman"/>
          <w:sz w:val="24"/>
          <w:szCs w:val="24"/>
          <w:lang w:val="tr-TR"/>
        </w:rPr>
      </w:pPr>
    </w:p>
    <w:p>
      <w:pPr>
        <w:bidi w:val="0"/>
        <w:rPr>
          <w:rFonts w:hint="default" w:ascii="Times New Roman" w:hAnsi="Times New Roman" w:cs="Times New Roman"/>
          <w:sz w:val="24"/>
          <w:szCs w:val="24"/>
          <w:lang w:val="tr-TR"/>
        </w:rPr>
      </w:pPr>
    </w:p>
    <w:p>
      <w:pPr>
        <w:bidi w:val="0"/>
        <w:rPr>
          <w:rFonts w:hint="default" w:ascii="Times New Roman" w:hAnsi="Times New Roman" w:cs="Times New Roman"/>
          <w:sz w:val="24"/>
          <w:szCs w:val="24"/>
          <w:lang w:val="tr-TR"/>
        </w:rPr>
      </w:pPr>
    </w:p>
    <w:p>
      <w:pPr>
        <w:pStyle w:val="24"/>
        <w:numPr>
          <w:ilvl w:val="0"/>
          <w:numId w:val="5"/>
        </w:numPr>
        <w:tabs>
          <w:tab w:val="left" w:pos="426"/>
          <w:tab w:val="clear" w:pos="312"/>
        </w:tabs>
        <w:ind w:left="426" w:leftChars="0" w:firstLine="0" w:firstLine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Python Kütüphaneleri</w:t>
      </w:r>
    </w:p>
    <w:p>
      <w:pPr>
        <w:pStyle w:val="24"/>
        <w:bidi w:val="0"/>
        <w:ind w:left="0" w:leftChars="0" w:firstLine="708" w:firstLineChars="0"/>
        <w:rPr>
          <w:rFonts w:hint="default" w:ascii="Times New Roman" w:hAnsi="Times New Roman" w:cs="Times New Roman"/>
          <w:b/>
          <w:bCs/>
          <w:sz w:val="28"/>
          <w:szCs w:val="28"/>
          <w:lang w:val="tr-TR"/>
        </w:rPr>
      </w:pPr>
      <w:r>
        <w:rPr>
          <w:rFonts w:hint="default" w:ascii="Times New Roman" w:hAnsi="Times New Roman" w:cs="Times New Roman"/>
          <w:b/>
          <w:bCs/>
          <w:sz w:val="28"/>
          <w:szCs w:val="28"/>
          <w:lang w:val="tr-TR"/>
        </w:rPr>
        <w:t>C.1.Pandas</w:t>
      </w:r>
    </w:p>
    <w:p>
      <w:pPr>
        <w:bidi w:val="0"/>
        <w:rPr>
          <w:rFonts w:hint="default" w:ascii="Times New Roman" w:hAnsi="Times New Roman" w:cs="Times New Roman"/>
          <w:b/>
          <w:bCs/>
          <w:sz w:val="28"/>
          <w:szCs w:val="28"/>
          <w:highlight w:val="none"/>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Pandas, veri bilimi, veri analizi ve makine öğrenimi için kullanılan ilk olarak 2008 yılında yayınlanmış açık kaynaklı bir kütüphanedir ve Python dilinde yazılmıştır. Numpy adlı bir paketin üzerine kurulmuştur. Veri temizleme, normalleştirme, görüntüleme, analiz gibi bir çok veri ile ilgili görevlerin yapılmasını kolaylaştırır. Excel, csv gibi dosya biçimlerinin okunup içeri aktarılmasını sağlar.</w:t>
      </w:r>
    </w:p>
    <w:p>
      <w:pPr>
        <w:pStyle w:val="24"/>
        <w:bidi w:val="0"/>
        <w:ind w:left="0" w:leftChars="0" w:firstLine="708" w:firstLineChars="0"/>
        <w:rPr>
          <w:rFonts w:hint="default" w:ascii="Times New Roman" w:hAnsi="Times New Roman" w:cs="Times New Roman"/>
          <w:b/>
          <w:bCs/>
          <w:sz w:val="28"/>
          <w:szCs w:val="28"/>
          <w:lang w:val="tr-TR"/>
        </w:rPr>
      </w:pPr>
      <w:r>
        <w:rPr>
          <w:rFonts w:hint="default" w:ascii="Times New Roman" w:hAnsi="Times New Roman" w:cs="Times New Roman"/>
          <w:b/>
          <w:bCs/>
          <w:sz w:val="28"/>
          <w:szCs w:val="28"/>
          <w:lang w:val="tr-TR"/>
        </w:rPr>
        <w:t>C.2.Matplotlib</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 xml:space="preserve">Matplotlib, verilerden görseller oluşturmak için kullanılan Python çizim kütüphanesidir. Genellikle grafik çizmek için matplotlib kütüphanesinde bulunan pyplot modülü kullanılmaktadır. Pyplot ile histogram, resim, kontur, çizgi grafiği gibi grafik çeşitleri çizilebilir. NumPy matematiksel ve diğer işlemleri kolaylaştırır ve performans sağlar. </w:t>
      </w:r>
    </w:p>
    <w:p>
      <w:pPr>
        <w:pStyle w:val="24"/>
        <w:bidi w:val="0"/>
        <w:ind w:left="0" w:leftChars="0" w:firstLine="708" w:firstLineChars="0"/>
        <w:rPr>
          <w:rFonts w:hint="default" w:ascii="Times New Roman" w:hAnsi="Times New Roman" w:cs="Times New Roman"/>
          <w:b/>
          <w:bCs/>
          <w:sz w:val="28"/>
          <w:szCs w:val="28"/>
          <w:lang w:val="tr-TR"/>
        </w:rPr>
      </w:pPr>
      <w:r>
        <w:rPr>
          <w:rFonts w:hint="default" w:ascii="Times New Roman" w:hAnsi="Times New Roman" w:cs="Times New Roman"/>
          <w:b/>
          <w:bCs/>
          <w:sz w:val="28"/>
          <w:szCs w:val="28"/>
          <w:lang w:val="tr-TR"/>
        </w:rPr>
        <w:t>C.3.NumPy</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NumPy, bilimsel hesaplamalar yapmak için kullanılan bir Python kütüphanesidir. Diziler ve matrisler üzerinde hızlı işlemler yapılmasına olanak tanır. Lineer cebir, matrisler, istatiksel işlemler gibi işlemler sağlar.</w:t>
      </w:r>
    </w:p>
    <w:p>
      <w:pPr>
        <w:pStyle w:val="24"/>
        <w:bidi w:val="0"/>
        <w:ind w:left="0" w:leftChars="0" w:firstLine="708" w:firstLineChars="0"/>
        <w:rPr>
          <w:rFonts w:hint="default" w:ascii="Times New Roman" w:hAnsi="Times New Roman" w:cs="Times New Roman"/>
          <w:b/>
          <w:bCs/>
          <w:sz w:val="28"/>
          <w:szCs w:val="28"/>
          <w:lang w:val="tr-TR"/>
        </w:rPr>
      </w:pPr>
      <w:r>
        <w:rPr>
          <w:rFonts w:hint="default" w:ascii="Times New Roman" w:hAnsi="Times New Roman" w:cs="Times New Roman"/>
          <w:b/>
          <w:bCs/>
          <w:sz w:val="28"/>
          <w:szCs w:val="28"/>
          <w:lang w:val="tr-TR"/>
        </w:rPr>
        <w:t>C.4.Sklearn</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Sklearn, makine öğrenimi sunan bir Python kütüphanesidir. David Cournapeau tarafından Google Summer of Code projesi olarak başlatıldı. Numpy kütüphanesi Matplotlib, SciPy ve NumPy üzerine kurulmuştur. Regresyon, sınıflandırma, kümeleme, ön işleme gibi işlevsellikleri bulundurur. Bu çalışmada sklearn veri seti bölme, karışıklık matrisi oluşturma, F1 ve doğruluk skoru bulmak için kullanılmıştır.</w:t>
      </w:r>
    </w:p>
    <w:p>
      <w:pPr>
        <w:pStyle w:val="24"/>
        <w:numPr>
          <w:ilvl w:val="0"/>
          <w:numId w:val="0"/>
        </w:numPr>
        <w:tabs>
          <w:tab w:val="left" w:pos="426"/>
        </w:tabs>
        <w:ind w:left="426" w:leftChars="0"/>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D.Evrişimsel Sinir Ağı (CNN)</w:t>
      </w:r>
      <w:r>
        <w:rPr>
          <w:rFonts w:ascii="Times New Roman" w:hAnsi="Times New Roman" w:cs="Times New Roman"/>
          <w:b/>
          <w:bCs/>
          <w:sz w:val="28"/>
          <w:szCs w:val="28"/>
          <w:highlight w:val="none"/>
        </w:rPr>
        <w:t xml:space="preserve"> Algoritma</w:t>
      </w:r>
      <w:r>
        <w:rPr>
          <w:rFonts w:hint="default" w:ascii="Times New Roman" w:hAnsi="Times New Roman" w:cs="Times New Roman"/>
          <w:b/>
          <w:bCs/>
          <w:sz w:val="28"/>
          <w:szCs w:val="28"/>
          <w:highlight w:val="none"/>
          <w:lang w:val="tr-TR"/>
        </w:rPr>
        <w:t>sı</w:t>
      </w:r>
      <w:r>
        <w:rPr>
          <w:rFonts w:ascii="Times New Roman" w:hAnsi="Times New Roman" w:cs="Times New Roman"/>
          <w:b/>
          <w:bCs/>
          <w:sz w:val="28"/>
          <w:szCs w:val="28"/>
          <w:highlight w:val="none"/>
        </w:rPr>
        <w:t xml:space="preserve"> </w:t>
      </w:r>
    </w:p>
    <w:p>
      <w:pPr>
        <w:pStyle w:val="51"/>
        <w:bidi w:val="0"/>
        <w:ind w:firstLine="708" w:firstLineChars="0"/>
        <w:rPr>
          <w:rFonts w:hint="default"/>
          <w:highlight w:val="none"/>
        </w:rPr>
      </w:pPr>
      <w:r>
        <w:rPr>
          <w:rFonts w:hint="default"/>
          <w:highlight w:val="none"/>
        </w:rPr>
        <w:t xml:space="preserve">CNN </w:t>
      </w:r>
      <w:r>
        <w:rPr>
          <w:rFonts w:hint="default"/>
          <w:highlight w:val="none"/>
          <w:lang w:val="tr-TR"/>
        </w:rPr>
        <w:t xml:space="preserve">çoğunlukla </w:t>
      </w:r>
      <w:r>
        <w:rPr>
          <w:rFonts w:hint="default"/>
          <w:highlight w:val="none"/>
        </w:rPr>
        <w:t xml:space="preserve">görüntü işlemede kullanılan ve girdi olarak görselleri alan </w:t>
      </w:r>
      <w:r>
        <w:rPr>
          <w:rFonts w:hint="default"/>
          <w:highlight w:val="none"/>
        </w:rPr>
        <w:fldChar w:fldCharType="begin"/>
      </w:r>
      <w:r>
        <w:rPr>
          <w:rFonts w:hint="default"/>
          <w:highlight w:val="none"/>
        </w:rPr>
        <w:instrText xml:space="preserve"> HYPERLINK "https://teknoloji.org/derin-ogrenme-nedir-yapay-sinir-aglari-ne-ise-yarar/" \t "https://teknoloji.org/cnn-convolutional-neural-networks-nedir/_blank" </w:instrText>
      </w:r>
      <w:r>
        <w:rPr>
          <w:rFonts w:hint="default"/>
          <w:highlight w:val="none"/>
        </w:rPr>
        <w:fldChar w:fldCharType="separate"/>
      </w:r>
      <w:r>
        <w:rPr>
          <w:rStyle w:val="16"/>
          <w:rFonts w:hint="default" w:ascii="Times New Roman" w:hAnsi="Times New Roman" w:eastAsia="SimSun" w:cs="Times New Roman"/>
          <w:i w:val="0"/>
          <w:iCs w:val="0"/>
          <w:caps w:val="0"/>
          <w:color w:val="000000" w:themeColor="text1"/>
          <w:spacing w:val="0"/>
          <w:szCs w:val="24"/>
          <w:highlight w:val="none"/>
          <w:u w:val="none"/>
          <w:shd w:val="clear" w:fill="FFFFFF"/>
          <w14:textFill>
            <w14:solidFill>
              <w14:schemeClr w14:val="tx1"/>
            </w14:solidFill>
          </w14:textFill>
        </w:rPr>
        <w:t>derin</w:t>
      </w:r>
      <w:r>
        <w:rPr>
          <w:rStyle w:val="16"/>
          <w:rFonts w:hint="default" w:eastAsia="SimSun" w:cs="Times New Roman"/>
          <w:i w:val="0"/>
          <w:iCs w:val="0"/>
          <w:caps w:val="0"/>
          <w:color w:val="000000" w:themeColor="text1"/>
          <w:spacing w:val="0"/>
          <w:szCs w:val="24"/>
          <w:highlight w:val="none"/>
          <w:u w:val="none"/>
          <w:shd w:val="clear" w:fill="FFFFFF"/>
          <w:lang w:val="tr-TR"/>
          <w14:textFill>
            <w14:solidFill>
              <w14:schemeClr w14:val="tx1"/>
            </w14:solidFill>
          </w14:textFill>
        </w:rPr>
        <w:t xml:space="preserve"> </w:t>
      </w:r>
      <w:r>
        <w:rPr>
          <w:rStyle w:val="16"/>
          <w:rFonts w:hint="default" w:ascii="Times New Roman" w:hAnsi="Times New Roman" w:eastAsia="SimSun" w:cs="Times New Roman"/>
          <w:i w:val="0"/>
          <w:iCs w:val="0"/>
          <w:caps w:val="0"/>
          <w:color w:val="000000" w:themeColor="text1"/>
          <w:spacing w:val="0"/>
          <w:szCs w:val="24"/>
          <w:highlight w:val="none"/>
          <w:u w:val="none"/>
          <w:shd w:val="clear" w:fill="FFFFFF"/>
          <w14:textFill>
            <w14:solidFill>
              <w14:schemeClr w14:val="tx1"/>
            </w14:solidFill>
          </w14:textFill>
        </w:rPr>
        <w:t>öğrenme</w:t>
      </w:r>
      <w:r>
        <w:rPr>
          <w:rFonts w:hint="default"/>
          <w:highlight w:val="none"/>
        </w:rPr>
        <w:fldChar w:fldCharType="end"/>
      </w:r>
      <w:r>
        <w:rPr>
          <w:rFonts w:hint="default"/>
          <w:highlight w:val="none"/>
        </w:rPr>
        <w:t xml:space="preserve"> algoritmasıdır. </w:t>
      </w:r>
      <w:r>
        <w:rPr>
          <w:rFonts w:hint="default"/>
          <w:highlight w:val="none"/>
          <w:lang w:val="tr-TR"/>
        </w:rPr>
        <w:t>G</w:t>
      </w:r>
      <w:r>
        <w:rPr>
          <w:rFonts w:hint="default"/>
          <w:highlight w:val="none"/>
        </w:rPr>
        <w:t>örsellerdeki özellikleri</w:t>
      </w:r>
      <w:r>
        <w:rPr>
          <w:rFonts w:hint="default"/>
          <w:highlight w:val="none"/>
          <w:lang w:val="tr-TR"/>
        </w:rPr>
        <w:t xml:space="preserve"> </w:t>
      </w:r>
      <w:r>
        <w:rPr>
          <w:rFonts w:hint="default"/>
          <w:highlight w:val="none"/>
        </w:rPr>
        <w:t>yakalayan ve onları sınıflandıran</w:t>
      </w:r>
      <w:r>
        <w:rPr>
          <w:rFonts w:hint="default"/>
          <w:highlight w:val="none"/>
          <w:lang w:val="tr-TR"/>
        </w:rPr>
        <w:t xml:space="preserve"> bir kaç</w:t>
      </w:r>
      <w:r>
        <w:rPr>
          <w:rFonts w:hint="default"/>
          <w:highlight w:val="none"/>
        </w:rPr>
        <w:t xml:space="preserve"> katman</w:t>
      </w:r>
      <w:r>
        <w:rPr>
          <w:rFonts w:hint="default"/>
          <w:highlight w:val="none"/>
          <w:lang w:val="tr-TR"/>
        </w:rPr>
        <w:t>dan</w:t>
      </w:r>
      <w:r>
        <w:rPr>
          <w:rFonts w:hint="default"/>
          <w:highlight w:val="none"/>
        </w:rPr>
        <w:t xml:space="preserve"> oluşmaktadır. </w:t>
      </w:r>
      <w:r>
        <w:rPr>
          <w:rFonts w:hint="default"/>
          <w:highlight w:val="none"/>
          <w:lang w:val="tr-TR"/>
        </w:rPr>
        <w:t>Evrişim katmanı (</w:t>
      </w:r>
      <w:r>
        <w:rPr>
          <w:rFonts w:hint="default"/>
          <w:highlight w:val="none"/>
        </w:rPr>
        <w:t>Convolutional Layer</w:t>
      </w:r>
      <w:r>
        <w:rPr>
          <w:rFonts w:hint="default"/>
          <w:highlight w:val="none"/>
          <w:lang w:val="tr-TR"/>
        </w:rPr>
        <w:t>)</w:t>
      </w:r>
      <w:r>
        <w:rPr>
          <w:rFonts w:hint="default"/>
          <w:highlight w:val="none"/>
        </w:rPr>
        <w:t>,</w:t>
      </w:r>
      <w:r>
        <w:rPr>
          <w:rFonts w:hint="default"/>
          <w:highlight w:val="none"/>
          <w:lang w:val="tr-TR"/>
        </w:rPr>
        <w:t xml:space="preserve"> havuzlama</w:t>
      </w:r>
      <w:r>
        <w:rPr>
          <w:rFonts w:hint="default"/>
          <w:highlight w:val="none"/>
        </w:rPr>
        <w:t xml:space="preserve"> </w:t>
      </w:r>
      <w:r>
        <w:rPr>
          <w:rFonts w:hint="default"/>
          <w:highlight w:val="none"/>
          <w:lang w:val="tr-TR"/>
        </w:rPr>
        <w:t>(</w:t>
      </w:r>
      <w:r>
        <w:rPr>
          <w:rFonts w:hint="default"/>
          <w:highlight w:val="none"/>
        </w:rPr>
        <w:t>Pooling</w:t>
      </w:r>
      <w:r>
        <w:rPr>
          <w:rFonts w:hint="default"/>
          <w:highlight w:val="none"/>
          <w:lang w:val="tr-TR"/>
        </w:rPr>
        <w:t>)</w:t>
      </w:r>
      <w:r>
        <w:rPr>
          <w:rFonts w:hint="default"/>
          <w:highlight w:val="none"/>
        </w:rPr>
        <w:t xml:space="preserve"> ve</w:t>
      </w:r>
      <w:r>
        <w:rPr>
          <w:rFonts w:hint="default"/>
          <w:highlight w:val="none"/>
          <w:lang w:val="tr-TR"/>
        </w:rPr>
        <w:t xml:space="preserve"> tam bağlantı</w:t>
      </w:r>
      <w:r>
        <w:rPr>
          <w:rFonts w:hint="default"/>
          <w:highlight w:val="none"/>
        </w:rPr>
        <w:t xml:space="preserve"> </w:t>
      </w:r>
      <w:r>
        <w:rPr>
          <w:rFonts w:hint="default"/>
          <w:highlight w:val="none"/>
          <w:lang w:val="tr-TR"/>
        </w:rPr>
        <w:t>(</w:t>
      </w:r>
      <w:r>
        <w:rPr>
          <w:rFonts w:hint="default"/>
          <w:highlight w:val="none"/>
        </w:rPr>
        <w:t>Fully Connected</w:t>
      </w:r>
      <w:r>
        <w:rPr>
          <w:rFonts w:hint="default"/>
          <w:highlight w:val="none"/>
          <w:lang w:val="tr-TR"/>
        </w:rPr>
        <w:t>)</w:t>
      </w:r>
      <w:r>
        <w:rPr>
          <w:rFonts w:hint="default"/>
          <w:highlight w:val="none"/>
        </w:rPr>
        <w:t xml:space="preserve"> </w:t>
      </w:r>
      <w:r>
        <w:rPr>
          <w:rFonts w:hint="default"/>
          <w:highlight w:val="none"/>
          <w:lang w:val="tr-TR"/>
        </w:rPr>
        <w:t>gibi</w:t>
      </w:r>
      <w:r>
        <w:rPr>
          <w:rFonts w:hint="default"/>
          <w:highlight w:val="none"/>
        </w:rPr>
        <w:t xml:space="preserve"> katmanlardan</w:t>
      </w:r>
      <w:r>
        <w:rPr>
          <w:rFonts w:hint="default"/>
          <w:highlight w:val="none"/>
          <w:lang w:val="tr-TR"/>
        </w:rPr>
        <w:t xml:space="preserve"> geçen görüntü</w:t>
      </w:r>
      <w:r>
        <w:rPr>
          <w:rFonts w:hint="default"/>
          <w:highlight w:val="none"/>
        </w:rPr>
        <w:t xml:space="preserve"> derin öğrenme modeline girecek </w:t>
      </w:r>
      <w:r>
        <w:rPr>
          <w:rFonts w:hint="default"/>
          <w:highlight w:val="none"/>
          <w:lang w:val="tr-TR"/>
        </w:rPr>
        <w:t>hale</w:t>
      </w:r>
      <w:r>
        <w:rPr>
          <w:rFonts w:hint="default"/>
          <w:highlight w:val="none"/>
        </w:rPr>
        <w:t xml:space="preserve"> gelir. CNN modelleri oluştururken, </w:t>
      </w:r>
      <w:r>
        <w:rPr>
          <w:rFonts w:hint="default"/>
          <w:highlight w:val="none"/>
          <w:lang w:val="tr-TR"/>
        </w:rPr>
        <w:t>düzensiz</w:t>
      </w:r>
      <w:r>
        <w:rPr>
          <w:rFonts w:hint="default"/>
          <w:highlight w:val="none"/>
        </w:rPr>
        <w:t xml:space="preserve"> veri ile uğraş</w:t>
      </w:r>
      <w:r>
        <w:rPr>
          <w:rFonts w:hint="default"/>
          <w:highlight w:val="none"/>
          <w:lang w:val="tr-TR"/>
        </w:rPr>
        <w:t xml:space="preserve">ıldığından </w:t>
      </w:r>
      <w:r>
        <w:rPr>
          <w:rFonts w:hint="default"/>
          <w:highlight w:val="none"/>
        </w:rPr>
        <w:t>veri ön işleme kısmında çok uğraş</w:t>
      </w:r>
      <w:r>
        <w:rPr>
          <w:rFonts w:hint="default"/>
          <w:highlight w:val="none"/>
          <w:lang w:val="tr-TR"/>
        </w:rPr>
        <w:t>ılmamaktadır</w:t>
      </w:r>
      <w:r>
        <w:rPr>
          <w:rFonts w:hint="default"/>
          <w:highlight w:val="none"/>
        </w:rPr>
        <w:t>.</w:t>
      </w:r>
    </w:p>
    <w:p>
      <w:pPr>
        <w:pStyle w:val="51"/>
        <w:bidi w:val="0"/>
        <w:ind w:firstLine="708" w:firstLineChars="0"/>
        <w:rPr>
          <w:rFonts w:hint="default"/>
          <w:highlight w:val="none"/>
        </w:rPr>
      </w:pPr>
    </w:p>
    <w:p>
      <w:pPr>
        <w:pStyle w:val="51"/>
        <w:bidi w:val="0"/>
        <w:jc w:val="center"/>
        <w:rPr>
          <w:rFonts w:hint="default"/>
          <w:highlight w:val="none"/>
          <w:lang w:val="tr-TR"/>
        </w:rPr>
      </w:pPr>
      <w:r>
        <w:rPr>
          <w:rFonts w:hint="default"/>
          <w:highlight w:val="none"/>
          <w:lang w:val="tr-TR"/>
        </w:rPr>
        <w:drawing>
          <wp:anchor distT="0" distB="0" distL="114300" distR="114300" simplePos="0" relativeHeight="251661312" behindDoc="0" locked="0" layoutInCell="1" allowOverlap="1">
            <wp:simplePos x="0" y="0"/>
            <wp:positionH relativeFrom="column">
              <wp:posOffset>164465</wp:posOffset>
            </wp:positionH>
            <wp:positionV relativeFrom="paragraph">
              <wp:posOffset>1905</wp:posOffset>
            </wp:positionV>
            <wp:extent cx="6316980" cy="1449070"/>
            <wp:effectExtent l="0" t="0" r="0" b="17780"/>
            <wp:wrapTopAndBottom/>
            <wp:docPr id="3" name="Picture 3" descr="C:\Users\anils\AppData\Local\Microsoft\Windows\INetCache\IE\0JQPCV7V\PGh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nils\AppData\Local\Microsoft\Windows\INetCache\IE\0JQPCV7V\PGhP[1]"/>
                    <pic:cNvPicPr>
                      <a:picLocks noChangeAspect="1"/>
                    </pic:cNvPicPr>
                  </pic:nvPicPr>
                  <pic:blipFill>
                    <a:blip r:embed="rId10"/>
                    <a:srcRect/>
                    <a:stretch>
                      <a:fillRect/>
                    </a:stretch>
                  </pic:blipFill>
                  <pic:spPr>
                    <a:xfrm>
                      <a:off x="0" y="0"/>
                      <a:ext cx="6316980" cy="1449070"/>
                    </a:xfrm>
                    <a:prstGeom prst="rect">
                      <a:avLst/>
                    </a:prstGeom>
                  </pic:spPr>
                </pic:pic>
              </a:graphicData>
            </a:graphic>
          </wp:anchor>
        </w:drawing>
      </w:r>
    </w:p>
    <w:p>
      <w:pPr>
        <w:pStyle w:val="51"/>
        <w:bidi w:val="0"/>
        <w:jc w:val="center"/>
        <w:rPr>
          <w:rFonts w:hint="default" w:ascii="Times New Roman" w:hAnsi="Times New Roman" w:cs="Times New Roman"/>
          <w:b/>
          <w:bCs/>
          <w:sz w:val="28"/>
          <w:szCs w:val="28"/>
          <w:highlight w:val="none"/>
          <w:lang w:val="tr-TR"/>
        </w:rPr>
      </w:pPr>
      <w:r>
        <w:rPr>
          <w:rFonts w:hint="default"/>
          <w:highlight w:val="none"/>
          <w:lang w:val="tr-TR"/>
        </w:rPr>
        <w:t>Şekil 3. Evrişimsel Sinir Ağı (CNN)</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1. Evrişim Katmanı [Convolutional Layer]</w:t>
      </w:r>
    </w:p>
    <w:p>
      <w:pPr>
        <w:keepNext w:val="0"/>
        <w:keepLines w:val="0"/>
        <w:widowControl/>
        <w:suppressLineNumbers w:val="0"/>
        <w:ind w:firstLine="708" w:firstLineChars="0"/>
        <w:jc w:val="left"/>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Evrişim katmanı, görüntü boyutundan daha küçük bir filtre görüntünün pikselleri üzerinde gezer ve belirli özellikleri yakalayarak bir matris oluşturur.</w:t>
      </w:r>
    </w:p>
    <w:p>
      <w:pPr>
        <w:keepNext w:val="0"/>
        <w:keepLines w:val="0"/>
        <w:widowControl/>
        <w:suppressLineNumbers w:val="0"/>
        <w:ind w:firstLine="708" w:firstLineChars="0"/>
        <w:jc w:val="left"/>
        <w:rPr>
          <w:rFonts w:hint="default" w:ascii="Times New Roman" w:hAnsi="Times New Roman" w:cs="Times New Roman"/>
          <w:sz w:val="24"/>
          <w:szCs w:val="24"/>
          <w:highlight w:val="none"/>
          <w:lang w:val="tr-TR"/>
        </w:rPr>
      </w:pPr>
    </w:p>
    <w:p>
      <w:pPr>
        <w:pStyle w:val="24"/>
        <w:tabs>
          <w:tab w:val="left" w:pos="426"/>
        </w:tabs>
        <w:ind w:left="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lang w:val="en-US" w:eastAsia="zh-CN"/>
        </w:rPr>
        <w:drawing>
          <wp:anchor distT="0" distB="0" distL="114300" distR="114300" simplePos="0" relativeHeight="251663360" behindDoc="0" locked="0" layoutInCell="1" allowOverlap="1">
            <wp:simplePos x="0" y="0"/>
            <wp:positionH relativeFrom="column">
              <wp:posOffset>1331595</wp:posOffset>
            </wp:positionH>
            <wp:positionV relativeFrom="paragraph">
              <wp:posOffset>116205</wp:posOffset>
            </wp:positionV>
            <wp:extent cx="3982085" cy="2316480"/>
            <wp:effectExtent l="0" t="0" r="0" b="762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3982085" cy="2316480"/>
                    </a:xfrm>
                    <a:prstGeom prst="rect">
                      <a:avLst/>
                    </a:prstGeom>
                    <a:noFill/>
                    <a:ln w="9525">
                      <a:noFill/>
                    </a:ln>
                  </pic:spPr>
                </pic:pic>
              </a:graphicData>
            </a:graphic>
          </wp:anchor>
        </w:drawing>
      </w:r>
    </w:p>
    <w:p>
      <w:pPr>
        <w:pStyle w:val="24"/>
        <w:tabs>
          <w:tab w:val="left" w:pos="426"/>
        </w:tabs>
        <w:ind w:left="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Şekil 4. Evrişim Katmanı [Convolutional Layer]</w:t>
      </w:r>
    </w:p>
    <w:p>
      <w:pPr>
        <w:pStyle w:val="24"/>
        <w:tabs>
          <w:tab w:val="left" w:pos="426"/>
        </w:tabs>
        <w:ind w:left="0"/>
        <w:rPr>
          <w:rFonts w:hint="default" w:ascii="Times New Roman" w:hAnsi="Times New Roman" w:cs="Times New Roman"/>
          <w:sz w:val="24"/>
          <w:szCs w:val="24"/>
          <w:highlight w:val="none"/>
          <w:lang w:val="tr-TR"/>
        </w:rPr>
      </w:pPr>
    </w:p>
    <w:p>
      <w:pPr>
        <w:bidi w:val="0"/>
        <w:rPr>
          <w:rFonts w:hint="default" w:ascii="Times New Roman" w:hAnsi="Times New Roman" w:cs="Times New Roman"/>
          <w:b/>
          <w:bCs/>
          <w:sz w:val="28"/>
          <w:szCs w:val="28"/>
          <w:highlight w:val="none"/>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Şekil 2’de 5x5’lik bir gösel üzerine 3x3’lük bir filtre uygulanmış bir örnek gösterilmiştir. Model örnekte gösterildiği gibi filtreleri sürekli uygulayarak özellikleri tespit etmeye çalışır.</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1.1. ReLu</w:t>
      </w:r>
    </w:p>
    <w:p>
      <w:pPr>
        <w:bidi w:val="0"/>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t>ReLu (Rectifier Linear Unit), çoğunlukla evrişimsel sinir ağının ara katmanlarında kullanılan bir aktivasyon fonksiyonudur. ReLu aktivasyon fonksiyonu,</w:t>
      </w:r>
    </w:p>
    <w:p>
      <w:pPr>
        <w:bidi w:val="0"/>
        <w:ind w:firstLine="708" w:firstLineChars="0"/>
        <w:rPr>
          <w:rFonts w:hint="default" w:hAnsi="Cambria Math" w:cs="Times New Roman"/>
          <w:i w:val="0"/>
          <w:sz w:val="24"/>
          <w:szCs w:val="24"/>
          <w:lang w:val="tr-TR" w:eastAsia="en-US" w:bidi="ar-SA"/>
        </w:rPr>
      </w:pPr>
      <m:oMathPara>
        <m:oMath>
          <m:r>
            <m:rPr>
              <m:sty m:val="p"/>
            </m:rPr>
            <w:rPr>
              <w:rFonts w:hint="default" w:ascii="Cambria Math" w:hAnsi="Cambria Math" w:cs="Times New Roman"/>
              <w:sz w:val="24"/>
              <w:szCs w:val="24"/>
              <w:lang w:val="tr-TR" w:eastAsia="en-US" w:bidi="ar-SA"/>
            </w:rPr>
            <m:t>f(x) = max(0, x)</m:t>
          </m:r>
        </m:oMath>
      </m:oMathPara>
    </w:p>
    <w:p>
      <w:pPr>
        <w:bidi w:val="0"/>
        <w:rPr>
          <w:rFonts w:hint="default" w:ascii="Times New Roman" w:hAnsi="Times New Roman" w:cs="Times New Roman"/>
          <w:sz w:val="24"/>
          <w:szCs w:val="24"/>
          <w:lang w:val="tr-TR"/>
        </w:rPr>
      </w:pPr>
      <w:r>
        <w:rPr>
          <w:rFonts w:hint="default" w:hAnsi="Cambria Math" w:cs="Times New Roman"/>
          <w:i w:val="0"/>
          <w:sz w:val="24"/>
          <w:szCs w:val="24"/>
          <w:lang w:val="tr-TR" w:eastAsia="en-US" w:bidi="ar-SA"/>
        </w:rPr>
        <w:t>olarak gösterilir. Böylelikle, n</w:t>
      </w:r>
      <w:r>
        <w:rPr>
          <w:rFonts w:hint="default" w:ascii="Times New Roman" w:hAnsi="Times New Roman" w:cs="Times New Roman"/>
          <w:sz w:val="24"/>
          <w:szCs w:val="24"/>
          <w:lang w:val="tr-TR"/>
        </w:rPr>
        <w:t>öronun negatif değer oluşturduğu durumlarda nöron aktif edilmeyecektir.</w:t>
      </w:r>
    </w:p>
    <w:p>
      <w:pPr>
        <w:bidi w:val="0"/>
        <w:rPr>
          <w:rFonts w:hint="default" w:ascii="Times New Roman" w:hAnsi="Times New Roman" w:cs="Times New Roman"/>
          <w:sz w:val="24"/>
          <w:szCs w:val="24"/>
          <w:lang w:val="tr-TR" w:eastAsia="en-US"/>
        </w:rPr>
      </w:pPr>
      <w:r>
        <w:rPr>
          <w:rFonts w:hint="default" w:ascii="Times New Roman" w:hAnsi="Times New Roman" w:cs="Times New Roman"/>
          <w:sz w:val="24"/>
          <w:szCs w:val="24"/>
          <w:lang w:val="tr-TR" w:eastAsia="en-US"/>
        </w:rPr>
        <w:drawing>
          <wp:anchor distT="0" distB="0" distL="114300" distR="114300" simplePos="0" relativeHeight="251667456" behindDoc="0" locked="0" layoutInCell="1" allowOverlap="1">
            <wp:simplePos x="0" y="0"/>
            <wp:positionH relativeFrom="column">
              <wp:posOffset>1040765</wp:posOffset>
            </wp:positionH>
            <wp:positionV relativeFrom="paragraph">
              <wp:posOffset>19685</wp:posOffset>
            </wp:positionV>
            <wp:extent cx="4564380" cy="2073910"/>
            <wp:effectExtent l="0" t="0" r="7620" b="2540"/>
            <wp:wrapTopAndBottom/>
            <wp:docPr id="9" name="Picture 9"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lu"/>
                    <pic:cNvPicPr>
                      <a:picLocks noChangeAspect="1"/>
                    </pic:cNvPicPr>
                  </pic:nvPicPr>
                  <pic:blipFill>
                    <a:blip r:embed="rId12"/>
                    <a:stretch>
                      <a:fillRect/>
                    </a:stretch>
                  </pic:blipFill>
                  <pic:spPr>
                    <a:xfrm>
                      <a:off x="0" y="0"/>
                      <a:ext cx="4564380" cy="2073910"/>
                    </a:xfrm>
                    <a:prstGeom prst="rect">
                      <a:avLst/>
                    </a:prstGeom>
                  </pic:spPr>
                </pic:pic>
              </a:graphicData>
            </a:graphic>
          </wp:anchor>
        </w:drawing>
      </w:r>
    </w:p>
    <w:p>
      <w:pPr>
        <w:bidi w:val="0"/>
        <w:jc w:val="center"/>
        <w:rPr>
          <w:rFonts w:hint="default" w:ascii="Times New Roman" w:hAnsi="Times New Roman" w:cs="Times New Roman"/>
          <w:sz w:val="24"/>
          <w:szCs w:val="24"/>
          <w:lang w:val="tr-TR" w:eastAsia="en-US"/>
        </w:rPr>
      </w:pPr>
      <w:r>
        <w:rPr>
          <w:rFonts w:hint="default" w:ascii="Times New Roman" w:hAnsi="Times New Roman" w:cs="Times New Roman"/>
          <w:sz w:val="24"/>
          <w:szCs w:val="24"/>
          <w:lang w:val="tr-TR" w:eastAsia="en-US"/>
        </w:rPr>
        <w:t>Şekil 5. ReLu Aktivasyon Fonksiyonu Grafiği</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2. Havuzlama Katmanı [Pooling Layer]</w:t>
      </w:r>
    </w:p>
    <w:p>
      <w:pPr>
        <w:bidi w:val="0"/>
        <w:rPr>
          <w:rFonts w:hint="default" w:ascii="Times New Roman" w:hAnsi="Times New Roman" w:cs="Times New Roman"/>
          <w:sz w:val="24"/>
          <w:szCs w:val="24"/>
          <w:lang w:val="tr-TR"/>
        </w:rPr>
      </w:pPr>
      <w:r>
        <w:rPr>
          <w:rFonts w:hint="default" w:ascii="Times New Roman" w:hAnsi="Times New Roman" w:cs="Times New Roman"/>
          <w:szCs w:val="24"/>
          <w:highlight w:val="none"/>
          <w:lang w:val="tr-TR"/>
        </w:rPr>
        <w:tab/>
      </w:r>
      <w:r>
        <w:rPr>
          <w:rFonts w:hint="default" w:ascii="Times New Roman" w:hAnsi="Times New Roman" w:cs="Times New Roman"/>
          <w:sz w:val="24"/>
          <w:szCs w:val="24"/>
          <w:lang w:val="tr-TR"/>
        </w:rPr>
        <w:t>Havuzlama (pooling) katmanı gereksiz özellikleri yoksayarak önemli özellikleri ön plana çıkarır ve bu sayede boyutu azaltarak işlem gücünü azaltmış olur.</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Max pooling ve average pooling olmak üzere CNN’de iki havuzlama tekniği vardır. Max pooling filtrenin uygulandığı alandaki en büyük değeri, average pooling ise bu alandaki değerlerin ortalamasını alarak önemli özellikleri ortaya çıkarır ve boyut azalmış olur.</w:t>
      </w:r>
    </w:p>
    <w:p>
      <w:pPr>
        <w:pStyle w:val="24"/>
        <w:tabs>
          <w:tab w:val="left" w:pos="426"/>
        </w:tabs>
        <w:ind w:left="0"/>
        <w:rPr>
          <w:rFonts w:hint="default" w:ascii="Times New Roman" w:hAnsi="Times New Roman" w:cs="Times New Roman"/>
          <w:sz w:val="24"/>
          <w:szCs w:val="24"/>
          <w:highlight w:val="none"/>
          <w:lang w:val="tr-TR"/>
        </w:rPr>
      </w:pPr>
    </w:p>
    <w:p>
      <w:pPr>
        <w:pStyle w:val="24"/>
        <w:tabs>
          <w:tab w:val="left" w:pos="426"/>
        </w:tabs>
        <w:ind w:left="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drawing>
          <wp:anchor distT="0" distB="0" distL="114300" distR="114300" simplePos="0" relativeHeight="251662336" behindDoc="0" locked="0" layoutInCell="1" allowOverlap="1">
            <wp:simplePos x="0" y="0"/>
            <wp:positionH relativeFrom="column">
              <wp:posOffset>937895</wp:posOffset>
            </wp:positionH>
            <wp:positionV relativeFrom="paragraph">
              <wp:posOffset>74295</wp:posOffset>
            </wp:positionV>
            <wp:extent cx="4770120" cy="1967865"/>
            <wp:effectExtent l="0" t="0" r="0" b="13335"/>
            <wp:wrapTopAndBottom/>
            <wp:docPr id="5" name="Picture 5" descr="pooli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olingimg"/>
                    <pic:cNvPicPr>
                      <a:picLocks noChangeAspect="1"/>
                    </pic:cNvPicPr>
                  </pic:nvPicPr>
                  <pic:blipFill>
                    <a:blip r:embed="rId13"/>
                    <a:srcRect t="4590" b="3531"/>
                    <a:stretch>
                      <a:fillRect/>
                    </a:stretch>
                  </pic:blipFill>
                  <pic:spPr>
                    <a:xfrm>
                      <a:off x="0" y="0"/>
                      <a:ext cx="4770120" cy="1967865"/>
                    </a:xfrm>
                    <a:prstGeom prst="rect">
                      <a:avLst/>
                    </a:prstGeom>
                  </pic:spPr>
                </pic:pic>
              </a:graphicData>
            </a:graphic>
          </wp:anchor>
        </w:drawing>
      </w:r>
    </w:p>
    <w:p>
      <w:pPr>
        <w:pStyle w:val="24"/>
        <w:tabs>
          <w:tab w:val="left" w:pos="426"/>
        </w:tabs>
        <w:ind w:left="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Şekil 6. Havuzlama Katmanı [Pooling Layer]</w:t>
      </w:r>
    </w:p>
    <w:p>
      <w:pPr>
        <w:pStyle w:val="24"/>
        <w:tabs>
          <w:tab w:val="left" w:pos="426"/>
        </w:tabs>
        <w:ind w:left="0"/>
        <w:jc w:val="center"/>
        <w:rPr>
          <w:rFonts w:hint="default" w:ascii="Times New Roman" w:hAnsi="Times New Roman" w:cs="Times New Roman"/>
          <w:sz w:val="24"/>
          <w:szCs w:val="24"/>
          <w:highlight w:val="none"/>
          <w:lang w:val="tr-TR"/>
        </w:rPr>
      </w:pPr>
    </w:p>
    <w:p>
      <w:pPr>
        <w:pStyle w:val="24"/>
        <w:tabs>
          <w:tab w:val="left" w:pos="426"/>
        </w:tabs>
        <w:ind w:left="0"/>
        <w:rPr>
          <w:rFonts w:hint="default" w:ascii="Times New Roman" w:hAnsi="Times New Roman" w:cs="Times New Roman"/>
          <w:sz w:val="24"/>
          <w:szCs w:val="24"/>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3. Tam Bağlantılı Katman [Fully Connected Layer]</w:t>
      </w:r>
    </w:p>
    <w:p>
      <w:pPr>
        <w:bidi w:val="0"/>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Tam bağlantılı katmanda matris halinde olan görsel vektör haline getirilir. Modelin son katmanlarıdır. Tam bağlantılı katmanda sınıflandırma gerçekleşir. Tüm girdiler aktivasyon birimine bağlanır.</w:t>
      </w:r>
    </w:p>
    <w:p>
      <w:pPr>
        <w:bidi w:val="0"/>
        <w:ind w:left="708" w:leftChars="0" w:firstLine="708" w:firstLine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3.1. Dropout</w:t>
      </w:r>
    </w:p>
    <w:p>
      <w:pPr>
        <w:bidi w:val="0"/>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drawing>
          <wp:anchor distT="0" distB="0" distL="114300" distR="114300" simplePos="0" relativeHeight="251668480" behindDoc="0" locked="0" layoutInCell="1" allowOverlap="1">
            <wp:simplePos x="0" y="0"/>
            <wp:positionH relativeFrom="column">
              <wp:posOffset>1611630</wp:posOffset>
            </wp:positionH>
            <wp:positionV relativeFrom="paragraph">
              <wp:posOffset>678815</wp:posOffset>
            </wp:positionV>
            <wp:extent cx="3422650" cy="1901190"/>
            <wp:effectExtent l="0" t="0" r="0" b="3810"/>
            <wp:wrapTopAndBottom/>
            <wp:docPr id="10" name="Picture 10" descr="drop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ropout"/>
                    <pic:cNvPicPr>
                      <a:picLocks noChangeAspect="1"/>
                    </pic:cNvPicPr>
                  </pic:nvPicPr>
                  <pic:blipFill>
                    <a:blip r:embed="rId14"/>
                    <a:stretch>
                      <a:fillRect/>
                    </a:stretch>
                  </pic:blipFill>
                  <pic:spPr>
                    <a:xfrm>
                      <a:off x="0" y="0"/>
                      <a:ext cx="3422650" cy="1901190"/>
                    </a:xfrm>
                    <a:prstGeom prst="rect">
                      <a:avLst/>
                    </a:prstGeom>
                  </pic:spPr>
                </pic:pic>
              </a:graphicData>
            </a:graphic>
          </wp:anchor>
        </w:drawing>
      </w:r>
      <w:r>
        <w:rPr>
          <w:rFonts w:hint="default" w:ascii="Times New Roman" w:hAnsi="Times New Roman" w:cs="Times New Roman"/>
          <w:sz w:val="24"/>
          <w:szCs w:val="24"/>
          <w:lang w:val="tr-TR"/>
        </w:rPr>
        <w:t>Dropout, eğitim aşamasında aşırı uyumu (overfitting) önlemek için bazı rastgele birimleri dikkate almayarak yok sayar. Dropout, paramatrelerin çoğunluğu tam bağlantı katmanında olmasından dolayı aşırı uyumu önlemek için tam bağlantı katmanında kullanılmalıdır.</w:t>
      </w:r>
    </w:p>
    <w:p>
      <w:pPr>
        <w:bidi w:val="0"/>
        <w:ind w:firstLine="708" w:firstLineChars="0"/>
        <w:rPr>
          <w:rFonts w:hint="default" w:ascii="Times New Roman" w:hAnsi="Times New Roman" w:cs="Times New Roman"/>
          <w:sz w:val="24"/>
          <w:szCs w:val="24"/>
          <w:lang w:val="tr-TR"/>
        </w:rPr>
      </w:pPr>
    </w:p>
    <w:p>
      <w:pPr>
        <w:bidi w:val="0"/>
        <w:jc w:val="center"/>
        <w:rPr>
          <w:rFonts w:hint="default" w:ascii="Times New Roman" w:hAnsi="Times New Roman" w:cs="Times New Roman"/>
          <w:sz w:val="24"/>
          <w:szCs w:val="24"/>
          <w:lang w:val="tr-TR"/>
        </w:rPr>
      </w:pPr>
      <w:r>
        <w:rPr>
          <w:rFonts w:hint="default" w:ascii="Times New Roman" w:hAnsi="Times New Roman" w:cs="Times New Roman"/>
          <w:sz w:val="24"/>
          <w:szCs w:val="24"/>
          <w:lang w:val="tr-TR"/>
        </w:rPr>
        <w:t>Şekil 7. Dropout Uygulanan Sinir Ağı</w:t>
      </w:r>
    </w:p>
    <w:p>
      <w:pPr>
        <w:bidi w:val="0"/>
        <w:jc w:val="center"/>
        <w:rPr>
          <w:rFonts w:hint="default" w:ascii="Times New Roman" w:hAnsi="Times New Roman" w:cs="Times New Roman"/>
          <w:sz w:val="24"/>
          <w:szCs w:val="24"/>
          <w:lang w:val="tr-TR"/>
        </w:rPr>
      </w:pPr>
    </w:p>
    <w:p>
      <w:pPr>
        <w:bidi w:val="0"/>
        <w:ind w:left="708" w:leftChars="0" w:firstLine="708" w:firstLine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D</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3.2. Sigmoid</w:t>
      </w:r>
    </w:p>
    <w:p>
      <w:pPr>
        <w:bidi w:val="0"/>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t>Sigmoid, değer aralığı 0 ile 1 arasında olan, doğrusal olmayan bir aktivasyon fonksiyonudur. İki sınıflı sınıflandırmada kullanılması önerilir. Sigmoid aktivasyon fonksiyonu,</w:t>
      </w:r>
    </w:p>
    <w:p>
      <w:pPr>
        <w:bidi w:val="0"/>
        <w:rPr>
          <w:rFonts w:hint="default" w:hAnsi="Cambria Math" w:cs="Times New Roman"/>
          <w:b w:val="0"/>
          <w:i w:val="0"/>
          <w:sz w:val="24"/>
          <w:szCs w:val="24"/>
          <w:lang w:val="tr-TR" w:eastAsia="en-US" w:bidi="ar-SA"/>
        </w:rPr>
      </w:pPr>
      <m:oMathPara>
        <m:oMath>
          <m:r>
            <m:rPr>
              <m:sty m:val="p"/>
            </m:rPr>
            <w:rPr>
              <w:rFonts w:ascii="Cambria Math" w:hAnsi="Cambria Math" w:cs="Times New Roman"/>
              <w:sz w:val="24"/>
              <w:szCs w:val="24"/>
              <w:lang w:val="tr-TR" w:bidi="ar-SA"/>
            </w:rPr>
            <m:t>σ</m:t>
          </m:r>
          <m:r>
            <m:rPr>
              <m:sty m:val="p"/>
            </m:rPr>
            <w:rPr>
              <w:rFonts w:hint="default" w:ascii="Cambria Math" w:hAnsi="Cambria Math" w:cs="Times New Roman"/>
              <w:sz w:val="24"/>
              <w:szCs w:val="24"/>
              <w:lang w:val="tr-TR" w:eastAsia="en-US" w:bidi="ar-SA"/>
            </w:rPr>
            <m:t xml:space="preserve">(x) = </m:t>
          </m:r>
          <m:sSup>
            <m:sSupPr>
              <m:ctrlPr>
                <w:rPr>
                  <w:rFonts w:hint="default" w:ascii="Cambria Math" w:hAnsi="Cambria Math" w:cs="Times New Roman"/>
                  <w:b w:val="0"/>
                  <w:i w:val="0"/>
                  <w:sz w:val="24"/>
                  <w:szCs w:val="24"/>
                  <w:lang w:val="tr-TR" w:eastAsia="en-US" w:bidi="ar-SA"/>
                </w:rPr>
              </m:ctrlPr>
            </m:sSupPr>
            <m:e>
              <m:r>
                <m:rPr>
                  <m:sty m:val="p"/>
                </m:rPr>
                <w:rPr>
                  <w:rFonts w:hint="default" w:ascii="Cambria Math" w:hAnsi="Cambria Math" w:cs="Times New Roman"/>
                  <w:sz w:val="24"/>
                  <w:szCs w:val="24"/>
                  <w:lang w:val="tr-TR" w:eastAsia="en-US" w:bidi="ar-SA"/>
                </w:rPr>
                <m:t>(1+</m:t>
              </m:r>
              <m:sSup>
                <m:sSupPr>
                  <m:ctrlPr>
                    <w:rPr>
                      <w:rFonts w:hint="default" w:ascii="Cambria Math" w:hAnsi="Cambria Math" w:cs="Times New Roman"/>
                      <w:b w:val="0"/>
                      <w:i w:val="0"/>
                      <w:sz w:val="24"/>
                      <w:szCs w:val="24"/>
                      <w:lang w:val="tr-TR" w:eastAsia="en-US" w:bidi="ar-SA"/>
                    </w:rPr>
                  </m:ctrlPr>
                </m:sSupPr>
                <m:e>
                  <m:r>
                    <m:rPr>
                      <m:sty m:val="p"/>
                    </m:rPr>
                    <w:rPr>
                      <w:rFonts w:hint="default" w:ascii="Cambria Math" w:hAnsi="Cambria Math" w:cs="Times New Roman"/>
                      <w:sz w:val="24"/>
                      <w:szCs w:val="24"/>
                      <w:lang w:val="tr-TR" w:eastAsia="en-US" w:bidi="ar-SA"/>
                    </w:rPr>
                    <m:t>e</m:t>
                  </m:r>
                  <m:ctrlPr>
                    <w:rPr>
                      <w:rFonts w:hint="default" w:ascii="Cambria Math" w:hAnsi="Cambria Math" w:cs="Times New Roman"/>
                      <w:b w:val="0"/>
                      <w:i w:val="0"/>
                      <w:sz w:val="24"/>
                      <w:szCs w:val="24"/>
                      <w:lang w:val="tr-TR" w:eastAsia="en-US" w:bidi="ar-SA"/>
                    </w:rPr>
                  </m:ctrlPr>
                </m:e>
                <m:sup>
                  <m:r>
                    <m:rPr>
                      <m:sty m:val="p"/>
                    </m:rPr>
                    <w:rPr>
                      <w:rFonts w:hint="default" w:ascii="Cambria Math" w:hAnsi="Cambria Math" w:cs="Times New Roman"/>
                      <w:sz w:val="24"/>
                      <w:szCs w:val="24"/>
                      <w:lang w:val="tr-TR" w:eastAsia="en-US" w:bidi="ar-SA"/>
                    </w:rPr>
                    <m:t>−x</m:t>
                  </m:r>
                  <m:ctrlPr>
                    <w:rPr>
                      <w:rFonts w:hint="default" w:ascii="Cambria Math" w:hAnsi="Cambria Math" w:cs="Times New Roman"/>
                      <w:b w:val="0"/>
                      <w:i w:val="0"/>
                      <w:sz w:val="24"/>
                      <w:szCs w:val="24"/>
                      <w:lang w:val="tr-TR" w:eastAsia="en-US" w:bidi="ar-SA"/>
                    </w:rPr>
                  </m:ctrlPr>
                </m:sup>
              </m:sSup>
              <m:r>
                <m:rPr>
                  <m:sty m:val="p"/>
                </m:rPr>
                <w:rPr>
                  <w:rFonts w:hint="default" w:ascii="Cambria Math" w:hAnsi="Cambria Math" w:cs="Times New Roman"/>
                  <w:sz w:val="24"/>
                  <w:szCs w:val="24"/>
                  <w:lang w:val="tr-TR" w:eastAsia="en-US" w:bidi="ar-SA"/>
                </w:rPr>
                <m:t>)</m:t>
              </m:r>
              <m:ctrlPr>
                <w:rPr>
                  <w:rFonts w:hint="default" w:ascii="Cambria Math" w:hAnsi="Cambria Math" w:cs="Times New Roman"/>
                  <w:b w:val="0"/>
                  <w:i w:val="0"/>
                  <w:sz w:val="24"/>
                  <w:szCs w:val="24"/>
                  <w:lang w:val="tr-TR" w:eastAsia="en-US" w:bidi="ar-SA"/>
                </w:rPr>
              </m:ctrlPr>
            </m:e>
            <m:sup>
              <m:r>
                <m:rPr>
                  <m:sty m:val="p"/>
                </m:rPr>
                <w:rPr>
                  <w:rFonts w:hint="default" w:ascii="Cambria Math" w:hAnsi="Cambria Math" w:cs="Times New Roman"/>
                  <w:sz w:val="24"/>
                  <w:szCs w:val="24"/>
                  <w:lang w:val="tr-TR" w:eastAsia="en-US" w:bidi="ar-SA"/>
                </w:rPr>
                <m:t>−1</m:t>
              </m:r>
              <m:ctrlPr>
                <w:rPr>
                  <w:rFonts w:hint="default" w:ascii="Cambria Math" w:hAnsi="Cambria Math" w:cs="Times New Roman"/>
                  <w:b w:val="0"/>
                  <w:i w:val="0"/>
                  <w:sz w:val="24"/>
                  <w:szCs w:val="24"/>
                  <w:lang w:val="tr-TR" w:eastAsia="en-US" w:bidi="ar-SA"/>
                </w:rPr>
              </m:ctrlPr>
            </m:sup>
          </m:sSup>
        </m:oMath>
      </m:oMathPara>
    </w:p>
    <w:p>
      <w:pPr>
        <w:bidi w:val="0"/>
        <w:rPr>
          <w:rFonts w:hint="default" w:hAnsi="Cambria Math" w:cs="Times New Roman"/>
          <w:i w:val="0"/>
          <w:sz w:val="24"/>
          <w:szCs w:val="24"/>
          <w:lang w:val="tr-TR" w:eastAsia="en-US" w:bidi="ar-SA"/>
        </w:rPr>
      </w:pPr>
      <w:r>
        <w:rPr>
          <w:rFonts w:hint="default" w:hAnsi="Cambria Math" w:cs="Times New Roman"/>
          <w:i w:val="0"/>
          <w:sz w:val="24"/>
          <w:szCs w:val="24"/>
          <w:lang w:val="tr-TR" w:eastAsia="en-US" w:bidi="ar-SA"/>
        </w:rPr>
        <w:drawing>
          <wp:anchor distT="0" distB="0" distL="114300" distR="114300" simplePos="0" relativeHeight="251669504" behindDoc="0" locked="0" layoutInCell="1" allowOverlap="1">
            <wp:simplePos x="0" y="0"/>
            <wp:positionH relativeFrom="column">
              <wp:posOffset>1621155</wp:posOffset>
            </wp:positionH>
            <wp:positionV relativeFrom="paragraph">
              <wp:posOffset>311785</wp:posOffset>
            </wp:positionV>
            <wp:extent cx="3403600" cy="2268855"/>
            <wp:effectExtent l="0" t="0" r="0" b="0"/>
            <wp:wrapTopAndBottom/>
            <wp:docPr id="12" name="Picture 12"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moid"/>
                    <pic:cNvPicPr>
                      <a:picLocks noChangeAspect="1"/>
                    </pic:cNvPicPr>
                  </pic:nvPicPr>
                  <pic:blipFill>
                    <a:blip r:embed="rId15"/>
                    <a:stretch>
                      <a:fillRect/>
                    </a:stretch>
                  </pic:blipFill>
                  <pic:spPr>
                    <a:xfrm>
                      <a:off x="0" y="0"/>
                      <a:ext cx="3403600" cy="2268855"/>
                    </a:xfrm>
                    <a:prstGeom prst="rect">
                      <a:avLst/>
                    </a:prstGeom>
                  </pic:spPr>
                </pic:pic>
              </a:graphicData>
            </a:graphic>
          </wp:anchor>
        </w:drawing>
      </w:r>
      <w:r>
        <w:rPr>
          <w:rFonts w:hint="default" w:hAnsi="Cambria Math" w:cs="Times New Roman"/>
          <w:i w:val="0"/>
          <w:sz w:val="24"/>
          <w:szCs w:val="24"/>
          <w:lang w:val="tr-TR" w:eastAsia="en-US" w:bidi="ar-SA"/>
        </w:rPr>
        <w:t>olarak gösterilir. Çoğunlukla çıkış katmanında kullanılmaktadır.</w:t>
      </w:r>
    </w:p>
    <w:p>
      <w:pPr>
        <w:bidi w:val="0"/>
        <w:rPr>
          <w:rFonts w:hint="default" w:hAnsi="Cambria Math" w:cs="Times New Roman"/>
          <w:i w:val="0"/>
          <w:sz w:val="24"/>
          <w:szCs w:val="24"/>
          <w:lang w:val="tr-TR" w:eastAsia="en-US" w:bidi="ar-SA"/>
        </w:rPr>
      </w:pPr>
    </w:p>
    <w:p>
      <w:pPr>
        <w:bidi w:val="0"/>
        <w:jc w:val="center"/>
        <w:rPr>
          <w:rFonts w:hint="default" w:hAnsi="Cambria Math" w:cs="Times New Roman"/>
          <w:i w:val="0"/>
          <w:sz w:val="24"/>
          <w:szCs w:val="24"/>
          <w:lang w:val="tr-TR" w:eastAsia="en-US" w:bidi="ar-SA"/>
        </w:rPr>
      </w:pPr>
      <w:r>
        <w:rPr>
          <w:rFonts w:hint="default" w:hAnsi="Cambria Math" w:cs="Times New Roman"/>
          <w:i w:val="0"/>
          <w:sz w:val="24"/>
          <w:szCs w:val="24"/>
          <w:lang w:val="tr-TR" w:eastAsia="en-US" w:bidi="ar-SA"/>
        </w:rPr>
        <w:t>Şekil 8. Sigmoid Aktivasyon Fonksiyonu Grafiği</w:t>
      </w:r>
    </w:p>
    <w:p>
      <w:pPr>
        <w:bidi w:val="0"/>
        <w:jc w:val="center"/>
        <w:rPr>
          <w:rFonts w:hint="default" w:hAnsi="Cambria Math" w:cs="Times New Roman"/>
          <w:i w:val="0"/>
          <w:sz w:val="24"/>
          <w:szCs w:val="24"/>
          <w:lang w:val="tr-TR" w:eastAsia="en-US" w:bidi="ar-SA"/>
        </w:rPr>
      </w:pPr>
    </w:p>
    <w:p>
      <w:pPr>
        <w:pStyle w:val="24"/>
        <w:tabs>
          <w:tab w:val="left" w:pos="426"/>
        </w:tabs>
        <w:ind w:left="0"/>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E</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Hiperparametreler</w:t>
      </w:r>
      <w:r>
        <w:rPr>
          <w:rFonts w:ascii="Times New Roman" w:hAnsi="Times New Roman" w:cs="Times New Roman"/>
          <w:b/>
          <w:bCs/>
          <w:sz w:val="28"/>
          <w:szCs w:val="28"/>
          <w:highlight w:val="none"/>
        </w:rPr>
        <w:t xml:space="preserve"> </w:t>
      </w:r>
    </w:p>
    <w:p>
      <w:pPr>
        <w:pStyle w:val="51"/>
        <w:bidi w:val="0"/>
        <w:ind w:firstLine="708" w:firstLineChars="0"/>
        <w:rPr>
          <w:rFonts w:hint="default"/>
          <w:highlight w:val="none"/>
          <w:lang w:val="tr-TR"/>
        </w:rPr>
      </w:pPr>
      <w:r>
        <w:rPr>
          <w:rFonts w:hint="default"/>
          <w:highlight w:val="none"/>
          <w:lang w:val="tr-TR"/>
        </w:rPr>
        <w:t>Hiperparametreler, öğrenme sırasında kullanılan bazı ayarlardır.</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E.1</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Çekirdek Boyutu [Kernel Size]</w:t>
      </w:r>
    </w:p>
    <w:p>
      <w:pPr>
        <w:pStyle w:val="51"/>
        <w:bidi w:val="0"/>
        <w:ind w:firstLine="708" w:firstLineChars="0"/>
        <w:rPr>
          <w:rFonts w:hint="default" w:ascii="Times New Roman" w:hAnsi="Times New Roman" w:cs="Times New Roman"/>
          <w:b/>
          <w:bCs/>
          <w:sz w:val="28"/>
          <w:szCs w:val="28"/>
          <w:highlight w:val="none"/>
          <w:lang w:val="tr-TR"/>
        </w:rPr>
      </w:pPr>
      <w:r>
        <w:rPr>
          <w:rFonts w:hint="default"/>
          <w:highlight w:val="none"/>
          <w:lang w:val="tr-TR"/>
        </w:rPr>
        <w:t>Öğrenmede büyük etkisi olan çekirdek boyutu, birlikte işlenen piksel sayısıdır. Çekirdek boyutu ne kadar büyürse oluşacak resimler o kadar küçük olacaktır ve bilgi kaybı oluşacaktır. Bundan dolayı büyük boyutlu çekirdekler yerine 3x3 gibi çekirdekler kullanılmalıdır.</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E.2</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Dolgu [Padding]</w:t>
      </w:r>
    </w:p>
    <w:p>
      <w:pPr>
        <w:pStyle w:val="51"/>
        <w:bidi w:val="0"/>
        <w:ind w:firstLine="708" w:firstLineChars="0"/>
        <w:rPr>
          <w:rFonts w:hint="default" w:ascii="Times New Roman" w:hAnsi="Times New Roman" w:cs="Times New Roman"/>
          <w:b/>
          <w:bCs/>
          <w:sz w:val="28"/>
          <w:szCs w:val="28"/>
          <w:highlight w:val="none"/>
          <w:lang w:val="tr-TR"/>
        </w:rPr>
      </w:pPr>
      <w:r>
        <w:rPr>
          <w:rFonts w:ascii="SimSun" w:hAnsi="SimSun" w:eastAsia="SimSun" w:cs="SimSun"/>
          <w:sz w:val="24"/>
          <w:szCs w:val="24"/>
        </w:rPr>
        <w:drawing>
          <wp:anchor distT="0" distB="0" distL="114300" distR="114300" simplePos="0" relativeHeight="251672576" behindDoc="0" locked="0" layoutInCell="1" allowOverlap="1">
            <wp:simplePos x="0" y="0"/>
            <wp:positionH relativeFrom="column">
              <wp:posOffset>1781810</wp:posOffset>
            </wp:positionH>
            <wp:positionV relativeFrom="paragraph">
              <wp:posOffset>487045</wp:posOffset>
            </wp:positionV>
            <wp:extent cx="3082290" cy="2075815"/>
            <wp:effectExtent l="0" t="0" r="3810" b="635"/>
            <wp:wrapTopAndBottom/>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6"/>
                    <a:stretch>
                      <a:fillRect/>
                    </a:stretch>
                  </pic:blipFill>
                  <pic:spPr>
                    <a:xfrm>
                      <a:off x="0" y="0"/>
                      <a:ext cx="3082290" cy="2075815"/>
                    </a:xfrm>
                    <a:prstGeom prst="rect">
                      <a:avLst/>
                    </a:prstGeom>
                    <a:noFill/>
                    <a:ln w="9525">
                      <a:noFill/>
                    </a:ln>
                  </pic:spPr>
                </pic:pic>
              </a:graphicData>
            </a:graphic>
          </wp:anchor>
        </w:drawing>
      </w:r>
      <w:r>
        <w:rPr>
          <w:rFonts w:hint="default"/>
          <w:highlight w:val="none"/>
          <w:lang w:val="tr-TR"/>
        </w:rPr>
        <w:t>Dolgu, görüntünün kenarlarına sıfır eklenerek veri kaybını önlemeyi sağlar. Bu çalışmada aynı dolgu (same padding) kullanılmıştır.</w:t>
      </w:r>
    </w:p>
    <w:p>
      <w:pPr>
        <w:pStyle w:val="51"/>
        <w:bidi w:val="0"/>
        <w:jc w:val="center"/>
        <w:rPr>
          <w:rFonts w:hint="default"/>
          <w:highlight w:val="none"/>
          <w:lang w:val="tr-TR"/>
        </w:rPr>
      </w:pPr>
    </w:p>
    <w:p>
      <w:pPr>
        <w:pStyle w:val="51"/>
        <w:bidi w:val="0"/>
        <w:jc w:val="center"/>
        <w:rPr>
          <w:rFonts w:hint="default"/>
          <w:highlight w:val="none"/>
          <w:lang w:val="tr-TR"/>
        </w:rPr>
      </w:pPr>
      <w:r>
        <w:rPr>
          <w:rFonts w:hint="default"/>
          <w:highlight w:val="none"/>
          <w:lang w:val="tr-TR"/>
        </w:rPr>
        <w:t>Şekil 9. Aynı Dolgu (Same Padding) Ve Geçerli Dolgu (Valid Padding)</w:t>
      </w:r>
    </w:p>
    <w:p>
      <w:pPr>
        <w:pStyle w:val="51"/>
        <w:bidi w:val="0"/>
        <w:jc w:val="center"/>
        <w:rPr>
          <w:rFonts w:hint="default"/>
          <w:highlight w:val="none"/>
          <w:lang w:val="tr-TR"/>
        </w:rPr>
      </w:pPr>
    </w:p>
    <w:p>
      <w:pPr>
        <w:pStyle w:val="51"/>
        <w:bidi w:val="0"/>
        <w:jc w:val="center"/>
        <w:rPr>
          <w:rFonts w:hint="default"/>
          <w:highlight w:val="none"/>
          <w:lang w:val="tr-TR"/>
        </w:rPr>
      </w:pPr>
    </w:p>
    <w:p>
      <w:pPr>
        <w:pStyle w:val="51"/>
        <w:bidi w:val="0"/>
        <w:jc w:val="center"/>
        <w:rPr>
          <w:rFonts w:hint="default"/>
          <w:highlight w:val="none"/>
          <w:lang w:val="tr-TR"/>
        </w:rPr>
      </w:pPr>
    </w:p>
    <w:p>
      <w:pPr>
        <w:pStyle w:val="24"/>
        <w:tabs>
          <w:tab w:val="left" w:pos="426"/>
        </w:tabs>
        <w:ind w:left="0"/>
        <w:rPr>
          <w:rFonts w:hint="default"/>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E.3</w:t>
      </w:r>
      <w:r>
        <w:rPr>
          <w:rFonts w:ascii="Times New Roman" w:hAnsi="Times New Roman" w:cs="Times New Roman"/>
          <w:b/>
          <w:bCs/>
          <w:sz w:val="28"/>
          <w:szCs w:val="28"/>
          <w:highlight w:val="none"/>
        </w:rPr>
        <w:t>.</w:t>
      </w:r>
      <w:r>
        <w:rPr>
          <w:rFonts w:hint="default" w:ascii="Times New Roman" w:hAnsi="Times New Roman" w:cs="Times New Roman"/>
          <w:b/>
          <w:bCs/>
          <w:sz w:val="28"/>
          <w:szCs w:val="28"/>
          <w:highlight w:val="none"/>
          <w:lang w:val="tr-TR"/>
        </w:rPr>
        <w:t>Adım[Stride]</w:t>
      </w:r>
    </w:p>
    <w:p>
      <w:pPr>
        <w:pStyle w:val="51"/>
        <w:bidi w:val="0"/>
        <w:ind w:firstLine="708" w:firstLineChars="0"/>
        <w:rPr>
          <w:rFonts w:hint="default"/>
          <w:highlight w:val="none"/>
          <w:lang w:val="tr-TR"/>
        </w:rPr>
      </w:pPr>
      <w:r>
        <w:rPr>
          <w:rFonts w:ascii="SimSun" w:hAnsi="SimSun" w:eastAsia="SimSun" w:cs="SimSun"/>
          <w:sz w:val="24"/>
          <w:szCs w:val="24"/>
        </w:rPr>
        <w:drawing>
          <wp:anchor distT="0" distB="0" distL="114300" distR="114300" simplePos="0" relativeHeight="251673600" behindDoc="0" locked="0" layoutInCell="1" allowOverlap="1">
            <wp:simplePos x="0" y="0"/>
            <wp:positionH relativeFrom="column">
              <wp:posOffset>988695</wp:posOffset>
            </wp:positionH>
            <wp:positionV relativeFrom="paragraph">
              <wp:posOffset>486410</wp:posOffset>
            </wp:positionV>
            <wp:extent cx="4667885" cy="2247900"/>
            <wp:effectExtent l="0" t="0" r="18415" b="0"/>
            <wp:wrapTopAndBottom/>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7"/>
                    <a:srcRect l="2211" r="15286"/>
                    <a:stretch>
                      <a:fillRect/>
                    </a:stretch>
                  </pic:blipFill>
                  <pic:spPr>
                    <a:xfrm>
                      <a:off x="0" y="0"/>
                      <a:ext cx="4667885" cy="2247900"/>
                    </a:xfrm>
                    <a:prstGeom prst="rect">
                      <a:avLst/>
                    </a:prstGeom>
                    <a:noFill/>
                    <a:ln w="9525">
                      <a:noFill/>
                    </a:ln>
                  </pic:spPr>
                </pic:pic>
              </a:graphicData>
            </a:graphic>
          </wp:anchor>
        </w:drawing>
      </w:r>
      <w:r>
        <w:rPr>
          <w:rFonts w:hint="default"/>
          <w:highlight w:val="none"/>
          <w:lang w:val="tr-TR"/>
        </w:rPr>
        <w:t>Adım, her tekrarda filtrenin haraket edecepi piksel sayısıdır. Adım sayısı ne kadar büyük olursa o kadar küçük bir çıktı oluşacaktır.</w:t>
      </w:r>
    </w:p>
    <w:p>
      <w:pPr>
        <w:pStyle w:val="51"/>
        <w:bidi w:val="0"/>
        <w:jc w:val="center"/>
        <w:rPr>
          <w:rFonts w:hint="default"/>
          <w:highlight w:val="none"/>
          <w:lang w:val="tr-TR"/>
        </w:rPr>
      </w:pPr>
    </w:p>
    <w:p>
      <w:pPr>
        <w:pStyle w:val="51"/>
        <w:bidi w:val="0"/>
        <w:jc w:val="center"/>
        <w:rPr>
          <w:rFonts w:hint="default"/>
          <w:highlight w:val="none"/>
          <w:lang w:val="tr-TR"/>
        </w:rPr>
      </w:pPr>
      <w:r>
        <w:rPr>
          <w:rFonts w:hint="default"/>
          <w:highlight w:val="none"/>
          <w:lang w:val="tr-TR"/>
        </w:rPr>
        <w:t>Şekil 10. 3x3’lük Filtre Kullanılmış 1x1’lik Adım (Stride)</w:t>
      </w:r>
    </w:p>
    <w:p>
      <w:pPr>
        <w:pStyle w:val="24"/>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p>
    <w:p>
      <w:pPr>
        <w:pStyle w:val="24"/>
        <w:tabs>
          <w:tab w:val="left" w:pos="426"/>
        </w:tabs>
        <w:ind w:left="0"/>
        <w:rPr>
          <w:rFonts w:hint="default" w:ascii="Times New Roman" w:hAnsi="Times New Roman" w:cs="Times New Roman"/>
          <w:b/>
          <w:bCs/>
          <w:sz w:val="28"/>
          <w:szCs w:val="28"/>
          <w:highlight w:val="none"/>
          <w:lang w:val="tr-TR"/>
        </w:rPr>
      </w:pPr>
    </w:p>
    <w:p>
      <w:pPr>
        <w:pStyle w:val="24"/>
        <w:tabs>
          <w:tab w:val="left" w:pos="426"/>
        </w:tabs>
        <w:ind w:left="0"/>
        <w:rPr>
          <w:rFonts w:hint="default" w:ascii="Times New Roman" w:hAnsi="Times New Roman" w:cs="Times New Roman"/>
          <w:b/>
          <w:bCs/>
          <w:sz w:val="28"/>
          <w:szCs w:val="28"/>
          <w:highlight w:val="none"/>
          <w:lang w:val="tr-TR"/>
        </w:rPr>
      </w:pPr>
    </w:p>
    <w:p>
      <w:pPr>
        <w:pStyle w:val="24"/>
        <w:tabs>
          <w:tab w:val="left" w:pos="426"/>
        </w:tabs>
        <w:ind w:left="0"/>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F</w:t>
      </w:r>
      <w:r>
        <w:rPr>
          <w:rFonts w:ascii="Times New Roman" w:hAnsi="Times New Roman" w:cs="Times New Roman"/>
          <w:b/>
          <w:bCs/>
          <w:sz w:val="28"/>
          <w:szCs w:val="28"/>
          <w:highlight w:val="none"/>
        </w:rPr>
        <w:t>.</w:t>
      </w:r>
      <w:r>
        <w:rPr>
          <w:rFonts w:ascii="Times New Roman" w:hAnsi="Times New Roman" w:cs="Times New Roman"/>
          <w:b/>
          <w:bCs/>
          <w:sz w:val="28"/>
          <w:szCs w:val="28"/>
          <w:highlight w:val="none"/>
        </w:rPr>
        <w:tab/>
      </w:r>
      <w:r>
        <w:rPr>
          <w:rFonts w:ascii="Times New Roman" w:hAnsi="Times New Roman" w:cs="Times New Roman"/>
          <w:b/>
          <w:bCs/>
          <w:sz w:val="28"/>
          <w:szCs w:val="28"/>
          <w:highlight w:val="none"/>
        </w:rPr>
        <w:t xml:space="preserve">Sistemin Akış Diyagramı </w:t>
      </w:r>
    </w:p>
    <w:p>
      <w:pPr>
        <w:pStyle w:val="51"/>
        <w:bidi w:val="0"/>
        <w:rPr>
          <w:rFonts w:hint="default"/>
          <w:highlight w:val="none"/>
          <w:lang w:val="tr-TR"/>
        </w:rPr>
      </w:pPr>
      <w:r>
        <w:rPr>
          <w:rFonts w:hint="default"/>
          <w:highlight w:val="none"/>
          <w:lang w:val="tr-TR"/>
        </w:rPr>
        <w:tab/>
      </w:r>
      <w:r>
        <w:rPr>
          <w:rFonts w:hint="default"/>
          <w:highlight w:val="none"/>
          <w:lang w:val="tr-TR"/>
        </w:rPr>
        <w:t>Bu çalışmada beyin tümörü veri seti eğitilip teşhis edilmektedir (Şekil x).</w:t>
      </w:r>
    </w:p>
    <w:p>
      <w:pPr>
        <w:pStyle w:val="51"/>
        <w:bidi w:val="0"/>
        <w:rPr>
          <w:rFonts w:hint="default"/>
          <w:highlight w:val="none"/>
          <w:lang w:val="tr-TR"/>
        </w:rPr>
      </w:pPr>
      <w:r>
        <w:rPr>
          <w:rFonts w:hint="default"/>
          <w:highlight w:val="none"/>
          <w:lang w:val="tr-TR"/>
        </w:rPr>
        <w:drawing>
          <wp:anchor distT="0" distB="0" distL="114300" distR="114300" simplePos="0" relativeHeight="251664384" behindDoc="0" locked="0" layoutInCell="1" allowOverlap="1">
            <wp:simplePos x="0" y="0"/>
            <wp:positionH relativeFrom="column">
              <wp:posOffset>1145540</wp:posOffset>
            </wp:positionH>
            <wp:positionV relativeFrom="paragraph">
              <wp:posOffset>43815</wp:posOffset>
            </wp:positionV>
            <wp:extent cx="4354830" cy="2402205"/>
            <wp:effectExtent l="0" t="0" r="7620" b="17145"/>
            <wp:wrapTopAndBottom/>
            <wp:docPr id="2" name="Picture 2" descr="C:\Users\anils\Downloads\model_train_test.pngmodel_train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nils\Downloads\model_train_test.pngmodel_train_test"/>
                    <pic:cNvPicPr>
                      <a:picLocks noChangeAspect="1"/>
                    </pic:cNvPicPr>
                  </pic:nvPicPr>
                  <pic:blipFill>
                    <a:blip r:embed="rId18">
                      <a:grayscl/>
                      <a:lum bright="-6000" contrast="36000"/>
                    </a:blip>
                    <a:srcRect/>
                    <a:stretch>
                      <a:fillRect/>
                    </a:stretch>
                  </pic:blipFill>
                  <pic:spPr>
                    <a:xfrm>
                      <a:off x="0" y="0"/>
                      <a:ext cx="4354830" cy="2402205"/>
                    </a:xfrm>
                    <a:prstGeom prst="rect">
                      <a:avLst/>
                    </a:prstGeom>
                  </pic:spPr>
                </pic:pic>
              </a:graphicData>
            </a:graphic>
          </wp:anchor>
        </w:drawing>
      </w:r>
    </w:p>
    <w:p>
      <w:pPr>
        <w:pStyle w:val="51"/>
        <w:bidi w:val="0"/>
        <w:jc w:val="center"/>
        <w:rPr>
          <w:rFonts w:hint="default"/>
          <w:highlight w:val="none"/>
          <w:lang w:val="tr-TR"/>
        </w:rPr>
      </w:pPr>
      <w:r>
        <w:rPr>
          <w:rFonts w:hint="default"/>
          <w:highlight w:val="none"/>
          <w:lang w:val="tr-TR"/>
        </w:rPr>
        <w:t>Şekil 11. Model Eğitim Ve Test Akış Diyagramı</w:t>
      </w:r>
    </w:p>
    <w:p>
      <w:pPr>
        <w:pStyle w:val="24"/>
        <w:numPr>
          <w:ilvl w:val="0"/>
          <w:numId w:val="4"/>
        </w:numPr>
        <w:tabs>
          <w:tab w:val="left" w:pos="426"/>
        </w:tabs>
        <w:ind w:left="0" w:firstLine="0"/>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Uygulamalar</w:t>
      </w:r>
    </w:p>
    <w:p>
      <w:pPr>
        <w:pStyle w:val="24"/>
        <w:numPr>
          <w:ilvl w:val="0"/>
          <w:numId w:val="0"/>
        </w:numPr>
        <w:tabs>
          <w:tab w:val="left" w:pos="426"/>
        </w:tabs>
        <w:ind w:left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4.1. Veri Seti [Dataset]</w:t>
      </w:r>
    </w:p>
    <w:p>
      <w:pPr>
        <w:bidi w:val="0"/>
        <w:ind w:firstLine="708"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Beyin tümör veri seti “https://www.kaggle.com/jakeshbohaju/brain-tumor” adresinden alınmıştır. Veri setinde 3762 örnek, 14 özellik ve 2 etiket bulunmaktadır. 14 özellikten 13’ü sayısal veri, 1’i resim verileri içermektedir. Etiketler yok ve var şeklinde yani 0 ve 1 olarak oluşturulmuştur.</w:t>
      </w:r>
    </w:p>
    <w:p>
      <w:pPr>
        <w:bidi w:val="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drawing>
          <wp:inline distT="0" distB="0" distL="114300" distR="114300">
            <wp:extent cx="2248535" cy="2576830"/>
            <wp:effectExtent l="0" t="0" r="18415" b="13970"/>
            <wp:docPr id="16" name="Picture 16" descr="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amples"/>
                    <pic:cNvPicPr>
                      <a:picLocks noChangeAspect="1"/>
                    </pic:cNvPicPr>
                  </pic:nvPicPr>
                  <pic:blipFill>
                    <a:blip r:embed="rId19"/>
                    <a:srcRect t="8333"/>
                    <a:stretch>
                      <a:fillRect/>
                    </a:stretch>
                  </pic:blipFill>
                  <pic:spPr>
                    <a:xfrm>
                      <a:off x="0" y="0"/>
                      <a:ext cx="2248535" cy="2576830"/>
                    </a:xfrm>
                    <a:prstGeom prst="rect">
                      <a:avLst/>
                    </a:prstGeom>
                  </pic:spPr>
                </pic:pic>
              </a:graphicData>
            </a:graphic>
          </wp:inline>
        </w:drawing>
      </w:r>
      <w:r>
        <w:rPr>
          <w:rFonts w:hint="default" w:ascii="Times New Roman" w:hAnsi="Times New Roman" w:cs="Times New Roman"/>
          <w:sz w:val="24"/>
          <w:szCs w:val="24"/>
          <w:highlight w:val="none"/>
          <w:lang w:val="tr-TR"/>
        </w:rPr>
        <w:drawing>
          <wp:inline distT="0" distB="0" distL="114300" distR="114300">
            <wp:extent cx="2379980" cy="2513330"/>
            <wp:effectExtent l="0" t="0" r="1270" b="1270"/>
            <wp:docPr id="18" name="Picture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_1"/>
                    <pic:cNvPicPr>
                      <a:picLocks noChangeAspect="1"/>
                    </pic:cNvPicPr>
                  </pic:nvPicPr>
                  <pic:blipFill>
                    <a:blip r:embed="rId20"/>
                    <a:srcRect l="21159" t="5642" r="16764" b="6944"/>
                    <a:stretch>
                      <a:fillRect/>
                    </a:stretch>
                  </pic:blipFill>
                  <pic:spPr>
                    <a:xfrm>
                      <a:off x="0" y="0"/>
                      <a:ext cx="2379980" cy="2513330"/>
                    </a:xfrm>
                    <a:prstGeom prst="rect">
                      <a:avLst/>
                    </a:prstGeom>
                  </pic:spPr>
                </pic:pic>
              </a:graphicData>
            </a:graphic>
          </wp:inline>
        </w:drawing>
      </w:r>
    </w:p>
    <w:p>
      <w:pPr>
        <w:bidi w:val="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drawing>
          <wp:inline distT="0" distB="0" distL="114300" distR="114300">
            <wp:extent cx="6633210" cy="1107440"/>
            <wp:effectExtent l="0" t="0" r="15240" b="16510"/>
            <wp:docPr id="19" name="Picture 19" descr="ss_he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s_head10"/>
                    <pic:cNvPicPr>
                      <a:picLocks noChangeAspect="1"/>
                    </pic:cNvPicPr>
                  </pic:nvPicPr>
                  <pic:blipFill>
                    <a:blip r:embed="rId21"/>
                    <a:stretch>
                      <a:fillRect/>
                    </a:stretch>
                  </pic:blipFill>
                  <pic:spPr>
                    <a:xfrm>
                      <a:off x="0" y="0"/>
                      <a:ext cx="6633210" cy="1107440"/>
                    </a:xfrm>
                    <a:prstGeom prst="rect">
                      <a:avLst/>
                    </a:prstGeom>
                  </pic:spPr>
                </pic:pic>
              </a:graphicData>
            </a:graphic>
          </wp:inline>
        </w:drawing>
      </w:r>
    </w:p>
    <w:p>
      <w:pPr>
        <w:bidi w:val="0"/>
        <w:ind w:firstLine="708" w:firstLineChars="0"/>
        <w:rPr>
          <w:rFonts w:hint="default" w:ascii="Times New Roman" w:hAnsi="Times New Roman" w:cs="Times New Roman"/>
          <w:sz w:val="24"/>
          <w:szCs w:val="24"/>
          <w:highlight w:val="none"/>
          <w:lang w:val="tr-TR"/>
        </w:rPr>
      </w:pPr>
    </w:p>
    <w:p>
      <w:pPr>
        <w:bidi w:val="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Şekil 12. Beyin Tümörü Veri Setinden Örnek Veri Ve Etiket Oranı</w:t>
      </w:r>
    </w:p>
    <w:p>
      <w:pPr>
        <w:pStyle w:val="24"/>
        <w:numPr>
          <w:ilvl w:val="0"/>
          <w:numId w:val="0"/>
        </w:numPr>
        <w:tabs>
          <w:tab w:val="left" w:pos="426"/>
        </w:tabs>
        <w:ind w:leftChars="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r>
        <w:rPr>
          <w:rFonts w:hint="default" w:ascii="Times New Roman" w:hAnsi="Times New Roman" w:cs="Times New Roman"/>
          <w:b/>
          <w:bCs/>
          <w:sz w:val="28"/>
          <w:szCs w:val="28"/>
          <w:highlight w:val="none"/>
          <w:lang w:val="tr-TR"/>
        </w:rPr>
        <w:t>4.2. Deneysel Çalışmalar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Model resim ve sayısal veriler kullanılarak eğitilmiştir. CNN algoritması ile yapılan 5 deney sonucunda %94.69 doğruluk elde edilmiştir. Şekil x’de deney sonucunda oluşan grafik göterilmiştir.</w:t>
      </w: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inline distT="0" distB="0" distL="114300" distR="114300">
            <wp:extent cx="3138170" cy="2258695"/>
            <wp:effectExtent l="0" t="0" r="5080" b="8255"/>
            <wp:docPr id="20" name="Picture 20" descr="acc_14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_14feature"/>
                    <pic:cNvPicPr>
                      <a:picLocks noChangeAspect="1"/>
                    </pic:cNvPicPr>
                  </pic:nvPicPr>
                  <pic:blipFill>
                    <a:blip r:embed="rId22"/>
                    <a:srcRect t="4046"/>
                    <a:stretch>
                      <a:fillRect/>
                    </a:stretch>
                  </pic:blipFill>
                  <pic:spPr>
                    <a:xfrm>
                      <a:off x="0" y="0"/>
                      <a:ext cx="3138170" cy="2258695"/>
                    </a:xfrm>
                    <a:prstGeom prst="rect">
                      <a:avLst/>
                    </a:prstGeom>
                  </pic:spPr>
                </pic:pic>
              </a:graphicData>
            </a:graphic>
          </wp:inline>
        </w:drawing>
      </w: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inline distT="0" distB="0" distL="114300" distR="114300">
            <wp:extent cx="2971800" cy="2123440"/>
            <wp:effectExtent l="0" t="0" r="0" b="10160"/>
            <wp:docPr id="21" name="Picture 21" descr="loss_14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ss_14feature"/>
                    <pic:cNvPicPr>
                      <a:picLocks noChangeAspect="1"/>
                    </pic:cNvPicPr>
                  </pic:nvPicPr>
                  <pic:blipFill>
                    <a:blip r:embed="rId23"/>
                    <a:srcRect t="4770"/>
                    <a:stretch>
                      <a:fillRect/>
                    </a:stretch>
                  </pic:blipFill>
                  <pic:spPr>
                    <a:xfrm>
                      <a:off x="0" y="0"/>
                      <a:ext cx="2971800" cy="2123440"/>
                    </a:xfrm>
                    <a:prstGeom prst="rect">
                      <a:avLst/>
                    </a:prstGeom>
                  </pic:spPr>
                </pic:pic>
              </a:graphicData>
            </a:graphic>
          </wp:inline>
        </w:drawing>
      </w: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inline distT="0" distB="0" distL="114300" distR="114300">
            <wp:extent cx="3124835" cy="2420620"/>
            <wp:effectExtent l="0" t="0" r="18415" b="17780"/>
            <wp:docPr id="22" name="Picture 22" descr="cm_14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m_14feature"/>
                    <pic:cNvPicPr>
                      <a:picLocks noChangeAspect="1"/>
                    </pic:cNvPicPr>
                  </pic:nvPicPr>
                  <pic:blipFill>
                    <a:blip r:embed="rId24"/>
                    <a:srcRect l="2517" t="8492" r="8876"/>
                    <a:stretch>
                      <a:fillRect/>
                    </a:stretch>
                  </pic:blipFill>
                  <pic:spPr>
                    <a:xfrm>
                      <a:off x="0" y="0"/>
                      <a:ext cx="3124835" cy="2420620"/>
                    </a:xfrm>
                    <a:prstGeom prst="rect">
                      <a:avLst/>
                    </a:prstGeom>
                  </pic:spPr>
                </pic:pic>
              </a:graphicData>
            </a:graphic>
          </wp:inline>
        </w:drawing>
      </w: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Şekil 13. Deney Sonucu Grafikleri</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Katman sayılarına bağlı olarak yapılan deneyde 18 katman kullanarak %88, 22 katman kullanılarak %90 ve 26 katman kullanılarak %87 doğruluk oranı alınmıştır. Özellik sayılarına bağlı olarak yapılan deneyde 4 özellik kullanarak %91, 7 özellik kullanılarak %90 ve 14 özellik kullanılarak %94 doğruluk oranı alınmıştır. Veri seti bölme oranına bağlı olarak yapılan deneyde %70 eğitim - %15 test - %15 doğrulama verisi kullanılarak %90, %80 eğitim - %10 test - %10 doğrulama verisi kullanılarak %94 doğruluk oranı alınmıştır. Gizli katmanda kullanılan aktivasyon fonksiyonlarına bağlı olarak sigmoid ile %63, relu ile %94.6, tanh ile %94.1 doğruluk oranı alınmıştır. Son olarak çıkış katmanında kullanılan aktivasyon fonksiyonlarına bağlı olarak sigmoid ile %94, softmax ile %90 doğruluk oranı alınmıştır.</w:t>
      </w: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Tablo 1. Deney Sonuçları</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Değişken</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Değer</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Doğruluk Oranı</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Kayıp Oranı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18</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%88</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22</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26</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%87</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Çıkış Katmanı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Sigmoid</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Çıkış Katmanı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Softmax</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Sigmoid</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%63</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ReLu</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%94.6</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TanH</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%94.1</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%91</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7</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Veri Seti Bölme Oranı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%70 Eğitim - %15 Test -%15 Doğrulama</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Veri Seti Bölme Oranı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%80 Eğitim - %10 Test -%10 Doğrulama</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bl>
    <w:p>
      <w:pPr>
        <w:pStyle w:val="24"/>
        <w:numPr>
          <w:ilvl w:val="0"/>
          <w:numId w:val="0"/>
        </w:numPr>
        <w:tabs>
          <w:tab w:val="left" w:pos="426"/>
        </w:tabs>
        <w:ind w:leftChars="0"/>
        <w:rPr>
          <w:rFonts w:ascii="Times New Roman" w:hAnsi="Times New Roman" w:cs="Times New Roman"/>
          <w:b/>
          <w:bCs/>
          <w:sz w:val="28"/>
          <w:szCs w:val="28"/>
          <w:highlight w:val="none"/>
        </w:rPr>
      </w:pPr>
    </w:p>
    <w:p>
      <w:pPr>
        <w:pStyle w:val="24"/>
        <w:numPr>
          <w:ilvl w:val="0"/>
          <w:numId w:val="4"/>
        </w:numPr>
        <w:tabs>
          <w:tab w:val="left" w:pos="426"/>
        </w:tabs>
        <w:ind w:left="0" w:firstLine="0"/>
        <w:rPr>
          <w:rFonts w:ascii="Times New Roman" w:hAnsi="Times New Roman" w:cs="Times New Roman"/>
          <w:b/>
          <w:bCs/>
          <w:sz w:val="28"/>
          <w:szCs w:val="28"/>
          <w:highlight w:val="none"/>
        </w:rPr>
      </w:pPr>
      <w:r>
        <w:rPr>
          <w:rFonts w:ascii="Times New Roman" w:hAnsi="Times New Roman" w:cs="Times New Roman"/>
          <w:b/>
          <w:bCs/>
          <w:sz w:val="28"/>
          <w:szCs w:val="28"/>
          <w:highlight w:val="none"/>
        </w:rPr>
        <w:t>Sonuç ve Değerlendirme [Conclusion]</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Bu çalışmada, MR görüntülerinden beyin tümörü tespiti için derin öğrenme algoritması olan CNN algoritması önerilmiştir. Beyin tü</w:t>
      </w:r>
      <w:bookmarkStart w:id="7" w:name="_GoBack"/>
      <w:bookmarkEnd w:id="7"/>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mörü tespiti için hem sayısal hem de resim verilerinden yararlanılmıştır. Sayısal ve resim verileri için ayrı modeller oluşturulup birleştirilerek eğiteme tabii tutulmuştur. Yapılan 5 değişkenli toplam 13 deney sonucunda %94.69 doğruluk oranına ulaşılmıştır. Deney sonucunda 22 katman, sigmoid çıkış katmanı aktivasyon fonksiyonu, relu gizli katman aktivasyon fonksiyonu, 14 özellik ve %80 eğitim - %10 test - %10 doğrulama veri seti bölme oranı kullanılmıştır.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anchor distT="0" distB="0" distL="114300" distR="114300" simplePos="0" relativeHeight="251671552" behindDoc="0" locked="0" layoutInCell="1" allowOverlap="1">
            <wp:simplePos x="0" y="0"/>
            <wp:positionH relativeFrom="column">
              <wp:posOffset>615950</wp:posOffset>
            </wp:positionH>
            <wp:positionV relativeFrom="paragraph">
              <wp:posOffset>157480</wp:posOffset>
            </wp:positionV>
            <wp:extent cx="5414010" cy="1903095"/>
            <wp:effectExtent l="0" t="0" r="0" b="1905"/>
            <wp:wrapTopAndBottom/>
            <wp:docPr id="8" name="Picture 8" descr="keras_multi_input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eras_multi_input_design"/>
                    <pic:cNvPicPr>
                      <a:picLocks noChangeAspect="1"/>
                    </pic:cNvPicPr>
                  </pic:nvPicPr>
                  <pic:blipFill>
                    <a:blip r:embed="rId25"/>
                    <a:stretch>
                      <a:fillRect/>
                    </a:stretch>
                  </pic:blipFill>
                  <pic:spPr>
                    <a:xfrm>
                      <a:off x="0" y="0"/>
                      <a:ext cx="5414010" cy="1903095"/>
                    </a:xfrm>
                    <a:prstGeom prst="rect">
                      <a:avLst/>
                    </a:prstGeom>
                  </pic:spPr>
                </pic:pic>
              </a:graphicData>
            </a:graphic>
          </wp:anchor>
        </w:drawing>
      </w:r>
    </w:p>
    <w:p>
      <w:pPr>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Şekil 14. Keras Çoklu Girdi Tasarımı</w:t>
      </w:r>
    </w:p>
    <w:p>
      <w:pPr>
        <w:pStyle w:val="24"/>
        <w:tabs>
          <w:tab w:val="left" w:pos="426"/>
        </w:tabs>
        <w:ind w:left="0"/>
        <w:rPr>
          <w:rFonts w:ascii="Times New Roman" w:hAnsi="Times New Roman" w:cs="Times New Roman"/>
          <w:b/>
          <w:bCs/>
          <w:sz w:val="28"/>
          <w:szCs w:val="28"/>
          <w:highlight w:val="none"/>
        </w:rPr>
      </w:pPr>
    </w:p>
    <w:p>
      <w:pPr>
        <w:pStyle w:val="24"/>
        <w:tabs>
          <w:tab w:val="left" w:pos="426"/>
        </w:tabs>
        <w:ind w:left="0"/>
        <w:rPr>
          <w:rFonts w:ascii="Times New Roman" w:hAnsi="Times New Roman" w:cs="Times New Roman"/>
          <w:b/>
          <w:bCs/>
          <w:sz w:val="28"/>
          <w:szCs w:val="28"/>
          <w:highlight w:val="none"/>
        </w:rPr>
      </w:pPr>
    </w:p>
    <w:p>
      <w:pPr>
        <w:pStyle w:val="24"/>
        <w:tabs>
          <w:tab w:val="left" w:pos="426"/>
        </w:tabs>
        <w:ind w:left="0"/>
        <w:rPr>
          <w:rFonts w:ascii="Times New Roman" w:hAnsi="Times New Roman" w:cs="Times New Roman"/>
          <w:b/>
          <w:bCs/>
          <w:sz w:val="28"/>
          <w:szCs w:val="28"/>
          <w:highlight w:val="none"/>
        </w:rPr>
      </w:pPr>
    </w:p>
    <w:p>
      <w:pPr>
        <w:pStyle w:val="24"/>
        <w:tabs>
          <w:tab w:val="left" w:pos="426"/>
        </w:tabs>
        <w:ind w:left="0"/>
        <w:rPr>
          <w:rFonts w:ascii="Times New Roman" w:hAnsi="Times New Roman" w:cs="Times New Roman"/>
          <w:b/>
          <w:bCs/>
          <w:sz w:val="28"/>
          <w:szCs w:val="28"/>
          <w:highlight w:val="none"/>
        </w:rPr>
      </w:pPr>
      <w:r>
        <w:rPr>
          <w:rFonts w:ascii="Times New Roman" w:hAnsi="Times New Roman" w:cs="Times New Roman"/>
          <w:b/>
          <w:bCs/>
          <w:sz w:val="28"/>
          <w:szCs w:val="28"/>
          <w:highlight w:val="none"/>
        </w:rPr>
        <w:t xml:space="preserve">Çıkar Çatışması [Conflicts of Interest] </w:t>
      </w:r>
    </w:p>
    <w:p>
      <w:pPr>
        <w:jc w:val="both"/>
        <w:rPr>
          <w:rFonts w:ascii="Times New Roman" w:hAnsi="Times New Roman" w:cs="Times New Roman"/>
          <w:color w:val="222222"/>
          <w:sz w:val="24"/>
          <w:szCs w:val="24"/>
          <w:highlight w:val="none"/>
          <w:shd w:val="clear" w:color="auto" w:fill="FFFFFF"/>
        </w:rPr>
      </w:pPr>
      <w:r>
        <w:rPr>
          <w:rFonts w:ascii="Times New Roman" w:hAnsi="Times New Roman" w:cs="Times New Roman"/>
          <w:color w:val="222222"/>
          <w:sz w:val="24"/>
          <w:szCs w:val="24"/>
          <w:highlight w:val="none"/>
          <w:shd w:val="clear" w:color="auto" w:fill="FFFFFF"/>
        </w:rPr>
        <w:t xml:space="preserve">Yazarlar arasında ve ilgili kurumları arasında herhangi çıkar çatışması olmadığını bildirmişlerdir. </w:t>
      </w:r>
    </w:p>
    <w:p>
      <w:pPr>
        <w:pStyle w:val="24"/>
        <w:tabs>
          <w:tab w:val="left" w:pos="426"/>
        </w:tabs>
        <w:ind w:left="0"/>
        <w:rPr>
          <w:rFonts w:ascii="Times New Roman" w:hAnsi="Times New Roman" w:cs="Times New Roman"/>
          <w:b/>
          <w:bCs/>
          <w:sz w:val="28"/>
          <w:szCs w:val="28"/>
          <w:highlight w:val="none"/>
        </w:rPr>
      </w:pPr>
      <w:r>
        <w:rPr>
          <w:rFonts w:ascii="Times New Roman" w:hAnsi="Times New Roman" w:cs="Times New Roman"/>
          <w:b/>
          <w:bCs/>
          <w:sz w:val="28"/>
          <w:szCs w:val="28"/>
          <w:highlight w:val="none"/>
        </w:rPr>
        <w:t>Etik Kurallara Uygunluk [Research and Publication Ethics]</w:t>
      </w:r>
    </w:p>
    <w:p>
      <w:pPr>
        <w:jc w:val="both"/>
        <w:rPr>
          <w:rFonts w:ascii="Times New Roman" w:hAnsi="Times New Roman" w:cs="Times New Roman"/>
          <w:color w:val="222222"/>
          <w:sz w:val="24"/>
          <w:szCs w:val="24"/>
          <w:highlight w:val="none"/>
          <w:shd w:val="clear" w:color="auto" w:fill="FFFFFF"/>
        </w:rPr>
      </w:pPr>
      <w:r>
        <w:rPr>
          <w:rFonts w:ascii="Times New Roman" w:hAnsi="Times New Roman" w:cs="Times New Roman"/>
          <w:color w:val="222222"/>
          <w:sz w:val="24"/>
          <w:szCs w:val="24"/>
          <w:highlight w:val="none"/>
          <w:shd w:val="clear" w:color="auto" w:fill="FFFFFF"/>
        </w:rPr>
        <w:t>Yazarlar bu makalenin etik kurul onayı veya herhangi bir özel izin gerektirmediğini beyan ederler.</w:t>
      </w:r>
    </w:p>
    <w:p>
      <w:pPr>
        <w:jc w:val="both"/>
        <w:rPr>
          <w:rFonts w:ascii="Times New Roman" w:hAnsi="Times New Roman" w:cs="Times New Roman"/>
          <w:color w:val="222222"/>
          <w:sz w:val="24"/>
          <w:szCs w:val="24"/>
          <w:highlight w:val="none"/>
          <w:shd w:val="clear" w:color="auto" w:fill="FFFFFF"/>
        </w:rPr>
      </w:pPr>
    </w:p>
    <w:p>
      <w:pPr>
        <w:jc w:val="both"/>
        <w:rPr>
          <w:rFonts w:ascii="Times New Roman" w:hAnsi="Times New Roman" w:cs="Times New Roman"/>
          <w:color w:val="222222"/>
          <w:sz w:val="24"/>
          <w:szCs w:val="24"/>
          <w:highlight w:val="none"/>
          <w:shd w:val="clear" w:color="auto" w:fill="FFFFFF"/>
        </w:rPr>
      </w:pPr>
    </w:p>
    <w:p>
      <w:pPr>
        <w:jc w:val="both"/>
        <w:rPr>
          <w:rFonts w:ascii="Times New Roman" w:hAnsi="Times New Roman" w:cs="Times New Roman"/>
          <w:color w:val="222222"/>
          <w:sz w:val="24"/>
          <w:szCs w:val="24"/>
          <w:highlight w:val="none"/>
          <w:shd w:val="clear" w:color="auto" w:fill="FFFFFF"/>
        </w:rPr>
      </w:pPr>
    </w:p>
    <w:p>
      <w:pPr>
        <w:jc w:val="both"/>
        <w:rPr>
          <w:rFonts w:ascii="Times New Roman" w:hAnsi="Times New Roman" w:cs="Times New Roman"/>
          <w:color w:val="222222"/>
          <w:sz w:val="24"/>
          <w:szCs w:val="24"/>
          <w:highlight w:val="none"/>
          <w:shd w:val="clear" w:color="auto" w:fill="FFFFFF"/>
        </w:rPr>
      </w:pPr>
    </w:p>
    <w:p>
      <w:pPr>
        <w:jc w:val="both"/>
        <w:rPr>
          <w:rFonts w:ascii="Times New Roman" w:hAnsi="Times New Roman" w:cs="Times New Roman"/>
          <w:color w:val="222222"/>
          <w:sz w:val="24"/>
          <w:szCs w:val="24"/>
          <w:highlight w:val="none"/>
          <w:shd w:val="clear" w:color="auto" w:fill="FFFFFF"/>
        </w:rPr>
      </w:pPr>
    </w:p>
    <w:p>
      <w:pPr>
        <w:jc w:val="both"/>
        <w:rPr>
          <w:rFonts w:ascii="Times New Roman" w:hAnsi="Times New Roman" w:cs="Times New Roman"/>
          <w:color w:val="222222"/>
          <w:sz w:val="24"/>
          <w:szCs w:val="24"/>
          <w:highlight w:val="none"/>
          <w:shd w:val="clear" w:color="auto" w:fill="FFFFFF"/>
        </w:rPr>
      </w:pPr>
    </w:p>
    <w:p>
      <w:pPr>
        <w:pStyle w:val="24"/>
        <w:numPr>
          <w:ilvl w:val="0"/>
          <w:numId w:val="4"/>
        </w:numPr>
        <w:tabs>
          <w:tab w:val="left" w:pos="426"/>
        </w:tabs>
        <w:ind w:left="0" w:firstLine="0"/>
        <w:rPr>
          <w:rFonts w:ascii="Times New Roman" w:hAnsi="Times New Roman" w:cs="Times New Roman"/>
          <w:b/>
          <w:bCs/>
          <w:sz w:val="28"/>
          <w:szCs w:val="28"/>
          <w:highlight w:val="none"/>
        </w:rPr>
      </w:pPr>
      <w:r>
        <w:rPr>
          <w:rFonts w:ascii="Times New Roman" w:hAnsi="Times New Roman" w:cs="Times New Roman"/>
          <w:b/>
          <w:bCs/>
          <w:sz w:val="28"/>
          <w:szCs w:val="28"/>
          <w:highlight w:val="none"/>
        </w:rPr>
        <w:t>KAYNAKLAR [REFERENCES]</w:t>
      </w:r>
    </w:p>
    <w:bookmarkEnd w:id="0"/>
    <w:bookmarkEnd w:id="2"/>
    <w:p>
      <w:pPr>
        <w:numPr>
          <w:ilvl w:val="0"/>
          <w:numId w:val="0"/>
        </w:numPr>
        <w:ind w:left="60" w:leftChars="0"/>
        <w:jc w:val="both"/>
        <w:rPr>
          <w:rFonts w:hint="default" w:ascii="Times New Roman" w:hAnsi="Times New Roman" w:eastAsia="Source Sans Pro" w:cs="Times New Roman"/>
          <w:i w:val="0"/>
          <w:iCs w:val="0"/>
          <w:caps w:val="0"/>
          <w:color w:val="000000" w:themeColor="text1"/>
          <w:spacing w:val="0"/>
          <w:sz w:val="24"/>
          <w:szCs w:val="24"/>
          <w:shd w:val="clear" w:color="auto" w:fill="auto"/>
          <w:lang w:val="tr-TR"/>
          <w14:textFill>
            <w14:solidFill>
              <w14:schemeClr w14:val="tx1"/>
            </w14:solidFill>
          </w14:textFill>
        </w:rPr>
      </w:pPr>
      <w:r>
        <w:rPr>
          <w:rFonts w:hint="default" w:ascii="Times New Roman" w:hAnsi="Times New Roman" w:eastAsia="Source Sans Pro" w:cs="Times New Roman"/>
          <w:i w:val="0"/>
          <w:iCs w:val="0"/>
          <w:caps w:val="0"/>
          <w:color w:val="000000" w:themeColor="text1"/>
          <w:spacing w:val="0"/>
          <w:sz w:val="24"/>
          <w:szCs w:val="24"/>
          <w:shd w:val="clear" w:color="auto" w:fill="auto"/>
          <w14:textFill>
            <w14:solidFill>
              <w14:schemeClr w14:val="tx1"/>
            </w14:solidFill>
          </w14:textFill>
        </w:rPr>
        <w:t>Seetha J, Raja S. S. Brain Tumor Classification Using Convolutional Neural Networks. Biomed Pharmacol J 2018;11(3).</w:t>
      </w:r>
      <w:r>
        <w:rPr>
          <w:rFonts w:hint="default" w:ascii="Times New Roman" w:hAnsi="Times New Roman" w:eastAsia="Source Sans Pro" w:cs="Times New Roman"/>
          <w:i w:val="0"/>
          <w:iCs w:val="0"/>
          <w:caps w:val="0"/>
          <w:color w:val="000000" w:themeColor="text1"/>
          <w:spacing w:val="0"/>
          <w:sz w:val="24"/>
          <w:szCs w:val="24"/>
          <w:shd w:val="clear" w:color="auto" w:fill="auto"/>
          <w:lang w:val="tr-TR"/>
          <w14:textFill>
            <w14:solidFill>
              <w14:schemeClr w14:val="tx1"/>
            </w14:solidFill>
          </w14:textFill>
        </w:rPr>
        <w:t xml:space="preserve"> [Erişim Tarihi: 22 Ocak 2022]</w:t>
      </w:r>
    </w:p>
    <w:p>
      <w:pPr>
        <w:numPr>
          <w:ilvl w:val="0"/>
          <w:numId w:val="0"/>
        </w:numPr>
        <w:ind w:left="60" w:leftChars="0"/>
        <w:jc w:val="both"/>
        <w:rPr>
          <w:rFonts w:hint="default" w:ascii="Times New Roman" w:hAnsi="Times New Roman" w:eastAsia="sans-serif" w:cs="Times New Roman"/>
          <w:i w:val="0"/>
          <w:iCs w:val="0"/>
          <w:caps w:val="0"/>
          <w:color w:val="000000" w:themeColor="text1"/>
          <w:spacing w:val="0"/>
          <w:sz w:val="24"/>
          <w:szCs w:val="24"/>
          <w:shd w:val="clear" w:color="auto" w:fill="auto"/>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Tahia Tazin, Sraboni Sarker, Punit Gupta, Fozayel Ibn Ayaz, Sumaia Islam, Mohammad Monirujjaman Khan, Sami Bourouis, Sahar Ahmed Idris, Hammam Alshazly, "A Robust and Novel Approach for Brain Tumor Classification Using Convolutional Neural Network", </w:t>
      </w:r>
      <w:r>
        <w:rPr>
          <w:rFonts w:hint="default" w:ascii="Times New Roman" w:hAnsi="Times New Roman" w:eastAsia="sans-serif" w:cs="Times New Roman"/>
          <w:i/>
          <w:iCs/>
          <w:caps w:val="0"/>
          <w:color w:val="000000" w:themeColor="text1"/>
          <w:spacing w:val="0"/>
          <w:sz w:val="24"/>
          <w:szCs w:val="24"/>
          <w:shd w:val="clear" w:color="auto" w:fill="auto"/>
          <w14:textFill>
            <w14:solidFill>
              <w14:schemeClr w14:val="tx1"/>
            </w14:solidFill>
          </w14:textFill>
        </w:rPr>
        <w:t>Computational Intelligence and Neuroscience</w: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 vol. 2021, Article ID 2392395, 11 pages, 2021. </w: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instrText xml:space="preserve"> HYPERLINK "https://doi.org/10.1155/2021/2392395" </w:instrTex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fldChar w:fldCharType="separate"/>
      </w:r>
      <w:r>
        <w:rPr>
          <w:rStyle w:val="16"/>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https://doi.org/10.1155/2021/2392395</w: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color="auto" w:fill="auto"/>
          <w:lang w:val="tr-TR"/>
          <w14:textFill>
            <w14:solidFill>
              <w14:schemeClr w14:val="tx1"/>
            </w14:solidFill>
          </w14:textFill>
        </w:rPr>
        <w:t xml:space="preserve"> [Erişim Tarihi: 22 Ocak 2022]</w:t>
      </w:r>
    </w:p>
    <w:p>
      <w:pPr>
        <w:numPr>
          <w:ilvl w:val="0"/>
          <w:numId w:val="0"/>
        </w:numPr>
        <w:ind w:left="60" w:leftChars="0"/>
        <w:jc w:val="both"/>
        <w:rPr>
          <w:rFonts w:hint="default" w:ascii="Times New Roman" w:hAnsi="Times New Roman" w:eastAsia="sans-serif" w:cs="Times New Roman"/>
          <w:i w:val="0"/>
          <w:iCs w:val="0"/>
          <w:caps w:val="0"/>
          <w:color w:val="000000" w:themeColor="text1"/>
          <w:spacing w:val="0"/>
          <w:sz w:val="24"/>
          <w:szCs w:val="24"/>
          <w:shd w:val="clear" w:color="auto" w:fill="auto"/>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M. A. Bakr Siddique, S. Sakib, M. M. Rahman Khan, A. K. Tanzeem, M. Chowdhury and N. Yasmin, "Deep Convolutional Neural Networks Model-based Brain Tumor Detection in Brain MRI Images," </w:t>
      </w:r>
      <w:r>
        <w:rPr>
          <w:rStyle w:val="12"/>
          <w:rFonts w:hint="default" w:ascii="Times New Roman" w:hAnsi="Times New Roman" w:eastAsia="sans-serif" w:cs="Times New Roman"/>
          <w:caps w:val="0"/>
          <w:color w:val="000000" w:themeColor="text1"/>
          <w:spacing w:val="0"/>
          <w:sz w:val="24"/>
          <w:szCs w:val="24"/>
          <w:shd w:val="clear" w:color="auto" w:fill="auto"/>
          <w14:textFill>
            <w14:solidFill>
              <w14:schemeClr w14:val="tx1"/>
            </w14:solidFill>
          </w14:textFill>
        </w:rPr>
        <w:t>2020 Fourth International Conference on I-SMAC (IoT in Social, Mobile, Analytics and Cloud) (I-SMAC)</w: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 2020, pp. 909-914, doi: 10.1109/I-SMAC49090.2020.9243461.</w:t>
      </w:r>
      <w:r>
        <w:rPr>
          <w:rFonts w:hint="default" w:ascii="Times New Roman" w:hAnsi="Times New Roman" w:eastAsia="sans-serif" w:cs="Times New Roman"/>
          <w:i w:val="0"/>
          <w:iCs w:val="0"/>
          <w:caps w:val="0"/>
          <w:color w:val="000000" w:themeColor="text1"/>
          <w:spacing w:val="0"/>
          <w:sz w:val="24"/>
          <w:szCs w:val="24"/>
          <w:shd w:val="clear" w:color="auto" w:fill="auto"/>
          <w:lang w:val="tr-TR"/>
          <w14:textFill>
            <w14:solidFill>
              <w14:schemeClr w14:val="tx1"/>
            </w14:solidFill>
          </w14:textFill>
        </w:rPr>
        <w:t xml:space="preserve"> [Erişim Tarihi: 22 Ocak 2022]</w:t>
      </w:r>
    </w:p>
    <w:p>
      <w:pPr>
        <w:numPr>
          <w:ilvl w:val="0"/>
          <w:numId w:val="0"/>
        </w:numPr>
        <w:ind w:left="60" w:leftChars="0"/>
        <w:jc w:val="both"/>
        <w:rPr>
          <w:rFonts w:hint="default" w:ascii="Times New Roman" w:hAnsi="Times New Roman" w:cs="Times New Roman"/>
          <w:color w:val="222222"/>
          <w:sz w:val="24"/>
          <w:szCs w:val="24"/>
          <w:highlight w:val="none"/>
          <w:shd w:val="clear" w:color="auto" w:fill="FFFFFF"/>
          <w:lang w:val="tr-TR"/>
        </w:rPr>
      </w:pPr>
      <w:r>
        <w:rPr>
          <w:rStyle w:val="16"/>
          <w:rFonts w:hint="default" w:ascii="Times New Roman" w:hAnsi="Times New Roman" w:cs="Times New Roman"/>
          <w:sz w:val="24"/>
          <w:szCs w:val="24"/>
          <w:lang w:val="tr-TR"/>
        </w:rPr>
        <w:fldChar w:fldCharType="begin"/>
      </w:r>
      <w:r>
        <w:rPr>
          <w:rStyle w:val="16"/>
          <w:rFonts w:hint="default" w:ascii="Times New Roman" w:hAnsi="Times New Roman" w:cs="Times New Roman"/>
          <w:sz w:val="24"/>
          <w:szCs w:val="24"/>
          <w:lang w:val="tr-TR"/>
        </w:rPr>
        <w:instrText xml:space="preserve"> HYPERLINK "https://www.anadolusaglik.org/blog/beyin-tumoru-nedir-beyin-tumoru-belirtileri-ve-tedavisi" </w:instrText>
      </w:r>
      <w:r>
        <w:rPr>
          <w:rStyle w:val="16"/>
          <w:rFonts w:hint="default" w:ascii="Times New Roman" w:hAnsi="Times New Roman" w:cs="Times New Roman"/>
          <w:sz w:val="24"/>
          <w:szCs w:val="24"/>
          <w:lang w:val="tr-TR"/>
        </w:rPr>
        <w:fldChar w:fldCharType="separate"/>
      </w:r>
      <w:r>
        <w:rPr>
          <w:rStyle w:val="13"/>
          <w:rFonts w:hint="default" w:ascii="Times New Roman" w:hAnsi="Times New Roman" w:cs="Times New Roman"/>
          <w:sz w:val="24"/>
          <w:szCs w:val="24"/>
          <w:lang w:val="tr-TR"/>
        </w:rPr>
        <w:t>https://www.anadolusaglik.org/blog/beyin-tumoru-nedir-beyin-tumoru-belirtileri-ve-tedavisi</w:t>
      </w:r>
      <w:r>
        <w:rPr>
          <w:rStyle w:val="16"/>
          <w:rFonts w:hint="default" w:ascii="Times New Roman" w:hAnsi="Times New Roman" w:cs="Times New Roman"/>
          <w:sz w:val="24"/>
          <w:szCs w:val="24"/>
          <w:lang w:val="tr-TR"/>
        </w:rPr>
        <w:fldChar w:fldCharType="end"/>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t>, [Erişim Tarihi: 16 Ocak 2022]</w:t>
      </w:r>
    </w:p>
    <w:p>
      <w:pPr>
        <w:numPr>
          <w:ilvl w:val="0"/>
          <w:numId w:val="0"/>
        </w:numPr>
        <w:ind w:left="60" w:leftChars="0"/>
        <w:jc w:val="both"/>
        <w:rPr>
          <w:rFonts w:hint="default" w:ascii="Times New Roman" w:hAnsi="Times New Roman" w:cs="Times New Roman"/>
          <w:color w:val="222222"/>
          <w:sz w:val="24"/>
          <w:szCs w:val="24"/>
          <w:highlight w:val="none"/>
          <w:shd w:val="clear" w:color="auto" w:fill="FFFFFF"/>
          <w:lang w:val="tr-TR"/>
        </w:rPr>
      </w:pPr>
      <w:r>
        <w:rPr>
          <w:rStyle w:val="16"/>
          <w:rFonts w:hint="default" w:ascii="Times New Roman" w:hAnsi="Times New Roman" w:cs="Times New Roman"/>
          <w:sz w:val="24"/>
          <w:szCs w:val="24"/>
          <w:lang w:val="tr-TR"/>
        </w:rPr>
        <w:fldChar w:fldCharType="begin"/>
      </w:r>
      <w:r>
        <w:rPr>
          <w:rStyle w:val="16"/>
          <w:rFonts w:hint="default" w:ascii="Times New Roman" w:hAnsi="Times New Roman" w:cs="Times New Roman"/>
          <w:sz w:val="24"/>
          <w:szCs w:val="24"/>
          <w:lang w:val="tr-TR"/>
        </w:rPr>
        <w:instrText xml:space="preserve"> HYPERLINK "https://archive.org/details/sim_clinical-radiology_2010-11_65_11/page/859" </w:instrText>
      </w:r>
      <w:r>
        <w:rPr>
          <w:rStyle w:val="16"/>
          <w:rFonts w:hint="default" w:ascii="Times New Roman" w:hAnsi="Times New Roman" w:cs="Times New Roman"/>
          <w:sz w:val="24"/>
          <w:szCs w:val="24"/>
          <w:lang w:val="tr-TR"/>
        </w:rPr>
        <w:fldChar w:fldCharType="separate"/>
      </w:r>
      <w:r>
        <w:rPr>
          <w:rStyle w:val="16"/>
          <w:rFonts w:hint="default" w:ascii="Times New Roman" w:hAnsi="Times New Roman" w:cs="Times New Roman"/>
          <w:sz w:val="24"/>
          <w:szCs w:val="24"/>
          <w:lang w:val="tr-TR"/>
        </w:rPr>
        <w:t>https://archive.org/details/sim_clinical-radiology_2010-11_65_11/page/859</w:t>
      </w:r>
      <w:r>
        <w:rPr>
          <w:rStyle w:val="16"/>
          <w:rFonts w:hint="default" w:ascii="Times New Roman" w:hAnsi="Times New Roman" w:cs="Times New Roman"/>
          <w:sz w:val="24"/>
          <w:szCs w:val="24"/>
          <w:lang w:val="tr-TR"/>
        </w:rPr>
        <w:fldChar w:fldCharType="end"/>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t xml:space="preserve">, </w:t>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t>[Erişim Tarihi: 27 Mart 2021]</w:t>
      </w:r>
    </w:p>
    <w:p>
      <w:pPr>
        <w:numPr>
          <w:ilvl w:val="0"/>
          <w:numId w:val="0"/>
        </w:numPr>
        <w:ind w:left="60" w:leftChars="0"/>
        <w:jc w:val="both"/>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fldChar w:fldCharType="begin"/>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instrText xml:space="preserve"> HYPERLINK "https://www.sciencedaily.com/releases/2009/03/090303125809.htm," </w:instrText>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fldChar w:fldCharType="separate"/>
      </w:r>
      <w:r>
        <w:rPr>
          <w:rStyle w:val="16"/>
          <w:rFonts w:hint="default" w:ascii="Times New Roman" w:hAnsi="Times New Roman" w:cs="Times New Roman"/>
          <w:sz w:val="24"/>
          <w:szCs w:val="24"/>
          <w:lang w:val="tr-TR"/>
        </w:rPr>
        <w:t>https://www.sciencedaily.com/releases/2009/03/090303125809.htm</w:t>
      </w:r>
      <w:r>
        <w:rPr>
          <w:rStyle w:val="16"/>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t>,</w:t>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fldChar w:fldCharType="end"/>
      </w:r>
      <w:r>
        <w:rPr>
          <w:rFonts w:hint="default" w:ascii="Times New Roman" w:hAnsi="Times New Roman" w:cs="Times New Roman"/>
          <w:color w:val="000000" w:themeColor="text1"/>
          <w:sz w:val="24"/>
          <w:szCs w:val="24"/>
          <w:highlight w:val="none"/>
          <w:u w:val="none"/>
          <w:shd w:val="clear" w:color="auto" w:fill="FFFFFF"/>
          <w:lang w:val="tr-TR"/>
          <w14:textFill>
            <w14:solidFill>
              <w14:schemeClr w14:val="tx1"/>
            </w14:solidFill>
          </w14:textFill>
        </w:rPr>
        <w:t xml:space="preserve"> </w:t>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t>[Erişim Tarihi: 27 Mart 2021]</w:t>
      </w:r>
    </w:p>
    <w:p>
      <w:pPr>
        <w:numPr>
          <w:ilvl w:val="0"/>
          <w:numId w:val="0"/>
        </w:numPr>
        <w:ind w:left="60" w:leftChars="0"/>
        <w:jc w:val="both"/>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pPr>
      <w:r>
        <w:rPr>
          <w:rStyle w:val="16"/>
          <w:rFonts w:hint="default" w:ascii="Times New Roman" w:hAnsi="Times New Roman" w:cs="Times New Roman"/>
          <w:sz w:val="24"/>
          <w:szCs w:val="24"/>
          <w:lang w:val="tr-TR"/>
        </w:rPr>
        <w:fldChar w:fldCharType="begin"/>
      </w:r>
      <w:r>
        <w:rPr>
          <w:rStyle w:val="16"/>
          <w:rFonts w:hint="default" w:ascii="Times New Roman" w:hAnsi="Times New Roman" w:cs="Times New Roman"/>
          <w:sz w:val="24"/>
          <w:szCs w:val="24"/>
          <w:lang w:val="tr-TR"/>
        </w:rPr>
        <w:instrText xml:space="preserve"> HYPERLINK "https://www.tensorflow.org/" </w:instrText>
      </w:r>
      <w:r>
        <w:rPr>
          <w:rStyle w:val="16"/>
          <w:rFonts w:hint="default" w:ascii="Times New Roman" w:hAnsi="Times New Roman" w:cs="Times New Roman"/>
          <w:sz w:val="24"/>
          <w:szCs w:val="24"/>
          <w:lang w:val="tr-TR"/>
        </w:rPr>
        <w:fldChar w:fldCharType="separate"/>
      </w:r>
      <w:r>
        <w:rPr>
          <w:rStyle w:val="16"/>
          <w:rFonts w:hint="default" w:ascii="Times New Roman" w:hAnsi="Times New Roman" w:cs="Times New Roman"/>
          <w:sz w:val="24"/>
          <w:szCs w:val="24"/>
          <w:lang w:val="tr-TR"/>
        </w:rPr>
        <w:t>https://www.tensorflow.org/</w:t>
      </w:r>
      <w:r>
        <w:rPr>
          <w:rStyle w:val="16"/>
          <w:rFonts w:hint="default" w:ascii="Times New Roman" w:hAnsi="Times New Roman" w:cs="Times New Roman"/>
          <w:sz w:val="24"/>
          <w:szCs w:val="24"/>
          <w:lang w:val="tr-TR"/>
        </w:rPr>
        <w:fldChar w:fldCharType="end"/>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t>, [Erişim Tarihi: 19 Ocak 2022]</w:t>
      </w:r>
    </w:p>
    <w:p>
      <w:pPr>
        <w:numPr>
          <w:ilvl w:val="0"/>
          <w:numId w:val="0"/>
        </w:numPr>
        <w:ind w:left="60" w:leftChars="0"/>
        <w:jc w:val="both"/>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pP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fldChar w:fldCharType="begin"/>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instrText xml:space="preserve"> HYPERLINK "https://keras.io/" </w:instrText>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fldChar w:fldCharType="separate"/>
      </w:r>
      <w:r>
        <w:rPr>
          <w:rStyle w:val="16"/>
          <w:rFonts w:hint="default" w:ascii="Times New Roman" w:hAnsi="Times New Roman" w:cs="Times New Roman"/>
          <w:strike w:val="0"/>
          <w:dstrike w:val="0"/>
          <w:color w:val="000000" w:themeColor="text1"/>
          <w:sz w:val="24"/>
          <w:szCs w:val="24"/>
          <w:highlight w:val="none"/>
          <w:shd w:val="clear" w:color="auto" w:fill="FFFFFF"/>
          <w:lang w:val="tr-TR"/>
          <w14:textFill>
            <w14:solidFill>
              <w14:schemeClr w14:val="tx1"/>
            </w14:solidFill>
          </w14:textFill>
        </w:rPr>
        <w:t>https://keras.io/</w:t>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fldChar w:fldCharType="end"/>
      </w:r>
      <w:r>
        <w:rPr>
          <w:rFonts w:hint="default" w:ascii="Times New Roman" w:hAnsi="Times New Roman" w:cs="Times New Roman"/>
          <w:strike w:val="0"/>
          <w:dstrike w:val="0"/>
          <w:color w:val="000000" w:themeColor="text1"/>
          <w:sz w:val="24"/>
          <w:szCs w:val="24"/>
          <w:highlight w:val="none"/>
          <w:u w:val="none"/>
          <w:shd w:val="clear" w:color="auto" w:fill="FFFFFF"/>
          <w:lang w:val="tr-TR"/>
          <w14:textFill>
            <w14:solidFill>
              <w14:schemeClr w14:val="tx1"/>
            </w14:solidFill>
          </w14:textFill>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"https://www.kaggle.com/jakeshbohaju/brain-tumor"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https://www.kaggle.com/jakeshbohaju/brain-tumor</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"https://teknoloji.org/cnn-convolutional-neural-networks-nedir/" </w:instrText>
      </w:r>
      <w:r>
        <w:rPr>
          <w:rFonts w:hint="default" w:ascii="Times New Roman" w:hAnsi="Times New Roman" w:cs="Times New Roman"/>
          <w:sz w:val="24"/>
          <w:szCs w:val="24"/>
          <w:highlight w:val="none"/>
          <w:lang w:val="tr-TR"/>
        </w:rPr>
        <w:fldChar w:fldCharType="separate"/>
      </w:r>
      <w:r>
        <w:rPr>
          <w:rStyle w:val="13"/>
          <w:rFonts w:hint="default" w:ascii="Times New Roman" w:hAnsi="Times New Roman" w:cs="Times New Roman"/>
          <w:sz w:val="24"/>
          <w:szCs w:val="24"/>
          <w:highlight w:val="none"/>
          <w:lang w:val="tr-TR"/>
        </w:rPr>
        <w:t>https://teknoloji.org/cnn-convolutional-neural-networks-nedir/</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"https://www.pyimagesearch.com/2019/02/04/keras-multiple-inputs-and-mixed-data/"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https://www.pyimagesearch.com/2019/02/04/keras-multiple-inputs-and-mixed-data/</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"https://matplotlib.org/"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https://matplotlib.org/</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"https://pandas.pydata.org/"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https://pandas.pydata.org/</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"https://numpy.org/"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https://numpy.org/</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numPr>
          <w:ilvl w:val="0"/>
          <w:numId w:val="0"/>
        </w:numPr>
        <w:ind w:left="60" w:leftChars="0"/>
        <w:jc w:val="both"/>
        <w:rPr>
          <w:rFonts w:hint="default" w:ascii="Times New Roman" w:hAnsi="Times New Roman" w:cs="Times New Roman"/>
          <w:sz w:val="24"/>
          <w:szCs w:val="24"/>
          <w:highlight w:val="none"/>
          <w:lang w:val="tr-TR"/>
        </w:rPr>
        <w:sectPr>
          <w:footerReference r:id="rId5" w:type="default"/>
          <w:pgSz w:w="11906" w:h="16838"/>
          <w:pgMar w:top="720" w:right="720" w:bottom="720" w:left="720" w:header="709" w:footer="709" w:gutter="0"/>
          <w:cols w:space="708" w:num="1"/>
          <w:docGrid w:linePitch="360" w:charSpace="0"/>
        </w:sectPr>
      </w:pPr>
      <w:r>
        <w:rPr>
          <w:rFonts w:hint="default" w:ascii="Times New Roman" w:hAnsi="Times New Roman" w:cs="Times New Roman"/>
          <w:sz w:val="24"/>
          <w:szCs w:val="24"/>
          <w:highlight w:val="none"/>
          <w:lang w:val="tr-TR"/>
        </w:rPr>
        <w:fldChar w:fldCharType="begin"/>
      </w:r>
      <w:r>
        <w:rPr>
          <w:rFonts w:hint="default" w:ascii="Times New Roman" w:hAnsi="Times New Roman" w:cs="Times New Roman"/>
          <w:sz w:val="24"/>
          <w:szCs w:val="24"/>
          <w:highlight w:val="none"/>
          <w:lang w:val="tr-TR"/>
        </w:rPr>
        <w:instrText xml:space="preserve"> HYPERLINK "https://scikit-learn.org/stable/" </w:instrText>
      </w:r>
      <w:r>
        <w:rPr>
          <w:rFonts w:hint="default" w:ascii="Times New Roman" w:hAnsi="Times New Roman" w:cs="Times New Roman"/>
          <w:sz w:val="24"/>
          <w:szCs w:val="24"/>
          <w:highlight w:val="none"/>
          <w:lang w:val="tr-TR"/>
        </w:rPr>
        <w:fldChar w:fldCharType="separate"/>
      </w:r>
      <w:r>
        <w:rPr>
          <w:rStyle w:val="16"/>
          <w:rFonts w:hint="default" w:ascii="Times New Roman" w:hAnsi="Times New Roman" w:cs="Times New Roman"/>
          <w:sz w:val="24"/>
          <w:szCs w:val="24"/>
          <w:highlight w:val="none"/>
          <w:lang w:val="tr-TR"/>
        </w:rPr>
        <w:t>https://scikit-learn.org/stable/</w:t>
      </w:r>
      <w:r>
        <w:rPr>
          <w:rFonts w:hint="default" w:ascii="Times New Roman" w:hAnsi="Times New Roman" w:cs="Times New Roman"/>
          <w:sz w:val="24"/>
          <w:szCs w:val="24"/>
          <w:highlight w:val="none"/>
          <w:lang w:val="tr-TR"/>
        </w:rPr>
        <w:fldChar w:fldCharType="end"/>
      </w:r>
      <w:r>
        <w:rPr>
          <w:rFonts w:hint="default" w:ascii="Times New Roman" w:hAnsi="Times New Roman" w:cs="Times New Roman"/>
          <w:sz w:val="24"/>
          <w:szCs w:val="24"/>
          <w:highlight w:val="none"/>
          <w:lang w:val="tr-TR"/>
        </w:rPr>
        <w:t>, [Erişim Tarihi: 19 Ocak 2022]</w:t>
      </w:r>
    </w:p>
    <w:p>
      <w:pPr>
        <w:pStyle w:val="30"/>
        <w:numPr>
          <w:ilvl w:val="0"/>
          <w:numId w:val="0"/>
        </w:numPr>
        <w:tabs>
          <w:tab w:val="left" w:pos="8789"/>
        </w:tabs>
        <w:spacing w:before="0" w:after="0" w:line="240" w:lineRule="auto"/>
        <w:ind w:right="-284"/>
        <w:jc w:val="both"/>
        <w:rPr>
          <w:sz w:val="21"/>
          <w:szCs w:val="21"/>
          <w:highlight w:val="none"/>
        </w:rPr>
      </w:pPr>
    </w:p>
    <w:p>
      <w:pPr>
        <w:pStyle w:val="47"/>
        <w:numPr>
          <w:ilvl w:val="0"/>
          <w:numId w:val="0"/>
        </w:numPr>
        <w:spacing w:line="240" w:lineRule="exact"/>
        <w:ind w:firstLine="400" w:firstLineChars="200"/>
        <w:jc w:val="both"/>
        <w:rPr>
          <w:sz w:val="20"/>
          <w:highlight w:val="none"/>
        </w:rPr>
      </w:pPr>
      <w:r>
        <w:rPr>
          <w:b/>
          <w:sz w:val="20"/>
          <w:highlight w:val="none"/>
        </w:rPr>
        <w:drawing>
          <wp:anchor distT="0" distB="0" distL="114300" distR="114300" simplePos="0" relativeHeight="251660288" behindDoc="0" locked="0" layoutInCell="1" allowOverlap="1">
            <wp:simplePos x="0" y="0"/>
            <wp:positionH relativeFrom="column">
              <wp:posOffset>250825</wp:posOffset>
            </wp:positionH>
            <wp:positionV relativeFrom="paragraph">
              <wp:posOffset>-484505</wp:posOffset>
            </wp:positionV>
            <wp:extent cx="792480" cy="1028700"/>
            <wp:effectExtent l="0" t="0" r="7620" b="0"/>
            <wp:wrapSquare wrapText="bothSides"/>
            <wp:docPr id="49" name="Resim 49" descr="C:\Users\haaydin\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C:\Users\haaydin\Desktop\Adsı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92480" cy="1028700"/>
                    </a:xfrm>
                    <a:prstGeom prst="rect">
                      <a:avLst/>
                    </a:prstGeom>
                    <a:noFill/>
                    <a:ln>
                      <a:noFill/>
                    </a:ln>
                  </pic:spPr>
                </pic:pic>
              </a:graphicData>
            </a:graphic>
          </wp:anchor>
        </w:drawing>
      </w:r>
      <w:r>
        <w:rPr>
          <w:b/>
          <w:sz w:val="20"/>
          <w:highlight w:val="none"/>
        </w:rPr>
        <w:t>….</w:t>
      </w:r>
      <w:r>
        <w:rPr>
          <w:sz w:val="20"/>
          <w:highlight w:val="none"/>
        </w:rPr>
        <w:t xml:space="preserve"> </w:t>
      </w:r>
      <w:r>
        <w:rPr>
          <w:sz w:val="20"/>
          <w:highlight w:val="none"/>
          <w:lang w:eastAsia="zh-TW"/>
        </w:rPr>
        <w:t>İstanbul</w:t>
      </w:r>
      <w:r>
        <w:rPr>
          <w:sz w:val="20"/>
          <w:highlight w:val="none"/>
        </w:rPr>
        <w:t xml:space="preserve"> Gelişim Üniversitesi'nden Bilgisayar Mühendisliği bölümünden 2022 yılında mezun oldu. Araştırma alanları arasında …...</w:t>
      </w:r>
    </w:p>
    <w:p>
      <w:pPr>
        <w:pStyle w:val="47"/>
        <w:numPr>
          <w:ilvl w:val="0"/>
          <w:numId w:val="0"/>
        </w:numPr>
        <w:spacing w:line="240" w:lineRule="exact"/>
        <w:ind w:firstLine="400" w:firstLineChars="200"/>
        <w:jc w:val="both"/>
        <w:rPr>
          <w:rStyle w:val="46"/>
          <w:b w:val="0"/>
          <w:bCs/>
          <w:sz w:val="20"/>
          <w:highlight w:val="none"/>
          <w:lang w:eastAsia="zh-TW"/>
        </w:rPr>
      </w:pPr>
    </w:p>
    <w:p>
      <w:pPr>
        <w:pStyle w:val="47"/>
        <w:numPr>
          <w:ilvl w:val="0"/>
          <w:numId w:val="0"/>
        </w:numPr>
        <w:spacing w:line="240" w:lineRule="exact"/>
        <w:ind w:firstLine="400" w:firstLineChars="200"/>
        <w:jc w:val="both"/>
        <w:rPr>
          <w:rStyle w:val="46"/>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jc w:val="both"/>
        <w:rPr>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ind w:firstLine="400" w:firstLineChars="200"/>
        <w:jc w:val="both"/>
        <w:rPr>
          <w:sz w:val="20"/>
          <w:highlight w:val="none"/>
          <w:lang w:eastAsia="zh-TW"/>
        </w:rPr>
      </w:pPr>
    </w:p>
    <w:p>
      <w:pPr>
        <w:pStyle w:val="47"/>
        <w:numPr>
          <w:ilvl w:val="0"/>
          <w:numId w:val="0"/>
        </w:numPr>
        <w:spacing w:line="240" w:lineRule="exact"/>
        <w:ind w:firstLine="320" w:firstLineChars="200"/>
        <w:jc w:val="both"/>
        <w:rPr>
          <w:sz w:val="20"/>
          <w:highlight w:val="none"/>
          <w:lang w:eastAsia="zh-TW"/>
        </w:rPr>
      </w:pPr>
      <w:r>
        <w:rPr>
          <w:b/>
          <w:highlight w:val="none"/>
        </w:rPr>
        <w:drawing>
          <wp:anchor distT="0" distB="0" distL="114300" distR="114300" simplePos="0" relativeHeight="251659264" behindDoc="0" locked="0" layoutInCell="1" allowOverlap="0">
            <wp:simplePos x="0" y="0"/>
            <wp:positionH relativeFrom="column">
              <wp:posOffset>0</wp:posOffset>
            </wp:positionH>
            <wp:positionV relativeFrom="paragraph">
              <wp:posOffset>3810</wp:posOffset>
            </wp:positionV>
            <wp:extent cx="1007745" cy="1272540"/>
            <wp:effectExtent l="0" t="0" r="1905" b="3810"/>
            <wp:wrapSquare wrapText="bothSides"/>
            <wp:docPr id="35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圖片 10"/>
                    <pic:cNvPicPr>
                      <a:picLocks noChangeAspect="1" noChangeArrowheads="1"/>
                    </pic:cNvPicPr>
                  </pic:nvPicPr>
                  <pic:blipFill>
                    <a:blip r:embed="rId27" cstate="print">
                      <a:extLst>
                        <a:ext uri="{28A0092B-C50C-407E-A947-70E740481C1C}">
                          <a14:useLocalDpi xmlns:a14="http://schemas.microsoft.com/office/drawing/2010/main" val="0"/>
                        </a:ext>
                      </a:extLst>
                    </a:blip>
                    <a:srcRect t="4068" b="4068"/>
                    <a:stretch>
                      <a:fillRect/>
                    </a:stretch>
                  </pic:blipFill>
                  <pic:spPr>
                    <a:xfrm>
                      <a:off x="0" y="0"/>
                      <a:ext cx="1007745" cy="1272540"/>
                    </a:xfrm>
                    <a:prstGeom prst="rect">
                      <a:avLst/>
                    </a:prstGeom>
                    <a:noFill/>
                    <a:ln>
                      <a:noFill/>
                    </a:ln>
                  </pic:spPr>
                </pic:pic>
              </a:graphicData>
            </a:graphic>
          </wp:anchor>
        </w:drawing>
      </w:r>
      <w:r>
        <w:rPr>
          <w:b/>
          <w:sz w:val="20"/>
          <w:highlight w:val="none"/>
          <w:lang w:eastAsia="zh-TW"/>
        </w:rPr>
        <w:t>Hakan Aydin</w:t>
      </w:r>
      <w:r>
        <w:rPr>
          <w:sz w:val="20"/>
          <w:highlight w:val="none"/>
          <w:lang w:eastAsia="zh-TW"/>
        </w:rPr>
        <w:t xml:space="preserve"> received the bachelor's degree in electronics engineering from National University (Military Academy) in 1993, the master's degree in computer engineering from National University (Airforce Academy) in 2003, and the philosophy of doctorate degree from Hacettepe University in 2017, respectively. After 35 years in the Turkish Army as Infantry/IT Officer, he retired with the rank of Full Colonel. After retirement he started to give lectures as Assistant Professor at the Department of Computer Engineering and Architecture, Faculty of Engineering, Istanbul Gelisim University. He worked as the Vice Dean of the Faculty of Engineering in 2019-2020 and has been the Head of Computer Engineering Computer Engineering Department since 2018. He has developed and taught around 20 different academic courses. His research interests include cyber security, cloud computing, artificial intelligence and software engineering.</w:t>
      </w:r>
    </w:p>
    <w:p>
      <w:pPr>
        <w:spacing w:after="0"/>
        <w:jc w:val="both"/>
        <w:rPr>
          <w:rFonts w:ascii="Times New Roman" w:hAnsi="Times New Roman" w:cs="Times New Roman"/>
          <w:b/>
          <w:bCs/>
          <w:sz w:val="21"/>
          <w:szCs w:val="21"/>
          <w:highlight w:val="none"/>
        </w:rPr>
      </w:pPr>
    </w:p>
    <w:p>
      <w:pPr>
        <w:spacing w:after="0"/>
        <w:jc w:val="both"/>
        <w:rPr>
          <w:rFonts w:ascii="Times New Roman" w:hAnsi="Times New Roman" w:cs="Times New Roman"/>
          <w:b/>
          <w:bCs/>
          <w:sz w:val="21"/>
          <w:szCs w:val="21"/>
          <w:highlight w:val="none"/>
        </w:rPr>
      </w:pPr>
    </w:p>
    <w:p>
      <w:pPr>
        <w:spacing w:after="0"/>
        <w:jc w:val="both"/>
        <w:rPr>
          <w:rFonts w:ascii="Times New Roman" w:hAnsi="Times New Roman" w:cs="Times New Roman"/>
          <w:b/>
          <w:bCs/>
          <w:sz w:val="21"/>
          <w:szCs w:val="21"/>
          <w:highlight w:val="none"/>
        </w:rPr>
      </w:pPr>
    </w:p>
    <w:p>
      <w:pPr>
        <w:spacing w:after="0"/>
        <w:jc w:val="both"/>
        <w:rPr>
          <w:rFonts w:ascii="Times New Roman" w:hAnsi="Times New Roman" w:cs="Times New Roman"/>
          <w:b/>
          <w:bCs/>
          <w:sz w:val="21"/>
          <w:szCs w:val="21"/>
          <w:highlight w:val="none"/>
        </w:rPr>
      </w:pPr>
    </w:p>
    <w:p>
      <w:pPr>
        <w:spacing w:after="0"/>
        <w:jc w:val="both"/>
        <w:rPr>
          <w:rFonts w:ascii="Times New Roman" w:hAnsi="Times New Roman" w:cs="Times New Roman"/>
          <w:b/>
          <w:bCs/>
          <w:sz w:val="21"/>
          <w:szCs w:val="21"/>
          <w:highlight w:val="none"/>
        </w:rPr>
      </w:pPr>
    </w:p>
    <w:p>
      <w:pPr>
        <w:spacing w:after="0"/>
        <w:jc w:val="both"/>
        <w:rPr>
          <w:rFonts w:ascii="Times New Roman" w:hAnsi="Times New Roman" w:cs="Times New Roman"/>
          <w:b/>
          <w:bCs/>
          <w:sz w:val="21"/>
          <w:szCs w:val="21"/>
          <w:highlight w:val="none"/>
        </w:rPr>
      </w:pPr>
    </w:p>
    <w:p>
      <w:pPr>
        <w:jc w:val="both"/>
        <w:rPr>
          <w:rFonts w:ascii="Times New Roman" w:hAnsi="Times New Roman" w:cs="Times New Roman"/>
          <w:sz w:val="21"/>
          <w:szCs w:val="21"/>
          <w:highlight w:val="none"/>
        </w:rPr>
      </w:pPr>
    </w:p>
    <w:p>
      <w:pPr>
        <w:spacing w:after="0"/>
        <w:jc w:val="both"/>
        <w:rPr>
          <w:rFonts w:ascii="Times New Roman" w:hAnsi="Times New Roman" w:cs="Times New Roman"/>
          <w:sz w:val="21"/>
          <w:szCs w:val="21"/>
          <w:highlight w:val="none"/>
        </w:rPr>
      </w:pPr>
    </w:p>
    <w:p>
      <w:pPr>
        <w:spacing w:after="0"/>
        <w:jc w:val="both"/>
        <w:rPr>
          <w:rFonts w:ascii="Times New Roman" w:hAnsi="Times New Roman" w:cs="Times New Roman"/>
          <w:sz w:val="21"/>
          <w:szCs w:val="21"/>
          <w:highlight w:val="none"/>
        </w:rPr>
      </w:pPr>
    </w:p>
    <w:p>
      <w:pPr>
        <w:spacing w:after="0"/>
        <w:jc w:val="both"/>
        <w:rPr>
          <w:rFonts w:ascii="Times New Roman" w:hAnsi="Times New Roman" w:cs="Times New Roman"/>
          <w:sz w:val="21"/>
          <w:szCs w:val="21"/>
          <w:highlight w:val="none"/>
        </w:rPr>
      </w:pPr>
    </w:p>
    <w:p>
      <w:pPr>
        <w:spacing w:after="0"/>
        <w:jc w:val="both"/>
        <w:rPr>
          <w:rFonts w:ascii="Times New Roman" w:hAnsi="Times New Roman" w:cs="Times New Roman"/>
          <w:sz w:val="21"/>
          <w:szCs w:val="21"/>
          <w:highlight w:val="none"/>
        </w:rPr>
      </w:pPr>
    </w:p>
    <w:p>
      <w:pPr>
        <w:jc w:val="both"/>
        <w:rPr>
          <w:rFonts w:ascii="Times New Roman" w:hAnsi="Times New Roman" w:cs="Times New Roman"/>
          <w:sz w:val="21"/>
          <w:szCs w:val="21"/>
          <w:highlight w:val="none"/>
        </w:rPr>
      </w:pPr>
    </w:p>
    <w:p>
      <w:pPr>
        <w:jc w:val="both"/>
        <w:rPr>
          <w:rFonts w:ascii="Times New Roman" w:hAnsi="Times New Roman" w:cs="Times New Roman"/>
          <w:sz w:val="21"/>
          <w:szCs w:val="21"/>
          <w:highlight w:val="none"/>
        </w:rPr>
      </w:pPr>
      <w:r>
        <w:rPr>
          <w:rFonts w:ascii="Times New Roman" w:hAnsi="Times New Roman" w:cs="Times New Roman"/>
          <w:sz w:val="21"/>
          <w:szCs w:val="21"/>
          <w:highlight w:val="none"/>
        </w:rPr>
        <w:t>.</w:t>
      </w: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rPr>
          <w:rFonts w:ascii="Times New Roman" w:hAnsi="Times New Roman" w:cs="Times New Roman"/>
          <w:highlight w:val="none"/>
        </w:rPr>
      </w:pPr>
    </w:p>
    <w:p>
      <w:pPr>
        <w:pStyle w:val="30"/>
        <w:numPr>
          <w:ilvl w:val="0"/>
          <w:numId w:val="0"/>
        </w:numPr>
        <w:tabs>
          <w:tab w:val="left" w:pos="8789"/>
        </w:tabs>
        <w:spacing w:before="0" w:after="0" w:line="240" w:lineRule="auto"/>
        <w:ind w:right="-284"/>
        <w:jc w:val="both"/>
        <w:rPr>
          <w:highlight w:val="none"/>
        </w:rPr>
      </w:pPr>
    </w:p>
    <w:p>
      <w:pPr>
        <w:pStyle w:val="30"/>
        <w:numPr>
          <w:ilvl w:val="0"/>
          <w:numId w:val="0"/>
        </w:numPr>
        <w:tabs>
          <w:tab w:val="left" w:pos="8789"/>
        </w:tabs>
        <w:spacing w:before="0" w:after="0" w:line="240" w:lineRule="auto"/>
        <w:ind w:right="-284"/>
        <w:jc w:val="both"/>
        <w:rPr>
          <w:rFonts w:hint="default"/>
          <w:highlight w:val="none"/>
          <w:lang w:val="tr-TR"/>
        </w:rPr>
      </w:pPr>
      <w:r>
        <w:rPr>
          <w:rFonts w:hint="default"/>
          <w:highlight w:val="none"/>
          <w:lang w:val="tr-TR"/>
        </w:rPr>
        <w:t>EK-1:</w:t>
      </w:r>
      <w:r>
        <w:rPr>
          <w:highlight w:val="none"/>
        </w:rPr>
        <w:t xml:space="preserve"> </w:t>
      </w:r>
      <w:r>
        <w:rPr>
          <w:rFonts w:hint="default"/>
          <w:highlight w:val="none"/>
          <w:lang w:val="tr-TR"/>
        </w:rPr>
        <w:t>KAYNAK KODLARI</w:t>
      </w:r>
    </w:p>
    <w:p>
      <w:pPr>
        <w:pStyle w:val="30"/>
        <w:numPr>
          <w:ilvl w:val="0"/>
          <w:numId w:val="0"/>
        </w:numPr>
        <w:tabs>
          <w:tab w:val="left" w:pos="8789"/>
        </w:tabs>
        <w:spacing w:before="0" w:after="0" w:line="240" w:lineRule="auto"/>
        <w:ind w:right="-284"/>
        <w:jc w:val="both"/>
        <w:rPr>
          <w:rFonts w:hint="default"/>
          <w:highlight w:val="none"/>
          <w:lang w:val="tr-TR"/>
        </w:rPr>
      </w:pPr>
    </w:p>
    <w:p>
      <w:pPr>
        <w:pStyle w:val="30"/>
        <w:numPr>
          <w:ilvl w:val="0"/>
          <w:numId w:val="0"/>
        </w:numPr>
        <w:tabs>
          <w:tab w:val="left" w:pos="8789"/>
        </w:tabs>
        <w:spacing w:before="0" w:after="0" w:line="240" w:lineRule="auto"/>
        <w:ind w:right="-284"/>
        <w:jc w:val="both"/>
      </w:pPr>
      <w:r>
        <w:drawing>
          <wp:inline distT="0" distB="0" distL="114300" distR="114300">
            <wp:extent cx="3601085" cy="1012190"/>
            <wp:effectExtent l="0" t="0" r="18415" b="1651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8"/>
                    <a:stretch>
                      <a:fillRect/>
                    </a:stretch>
                  </pic:blipFill>
                  <pic:spPr>
                    <a:xfrm>
                      <a:off x="0" y="0"/>
                      <a:ext cx="3601085" cy="1012190"/>
                    </a:xfrm>
                    <a:prstGeom prst="rect">
                      <a:avLst/>
                    </a:prstGeom>
                    <a:noFill/>
                    <a:ln>
                      <a:noFill/>
                    </a:ln>
                  </pic:spPr>
                </pic:pic>
              </a:graphicData>
            </a:graphic>
          </wp:inline>
        </w:drawing>
      </w:r>
    </w:p>
    <w:p>
      <w:pPr>
        <w:pStyle w:val="30"/>
        <w:numPr>
          <w:ilvl w:val="0"/>
          <w:numId w:val="0"/>
        </w:numPr>
        <w:tabs>
          <w:tab w:val="left" w:pos="8789"/>
        </w:tabs>
        <w:spacing w:before="0" w:after="0" w:line="240" w:lineRule="auto"/>
        <w:ind w:right="-284"/>
        <w:jc w:val="both"/>
        <w:rPr>
          <w:rFonts w:hint="default"/>
          <w:lang w:val="tr-TR"/>
        </w:rPr>
      </w:pPr>
    </w:p>
    <w:p>
      <w:pPr>
        <w:pStyle w:val="30"/>
        <w:numPr>
          <w:ilvl w:val="0"/>
          <w:numId w:val="0"/>
        </w:numPr>
        <w:tabs>
          <w:tab w:val="left" w:pos="8789"/>
        </w:tabs>
        <w:spacing w:before="0" w:after="0" w:line="240" w:lineRule="auto"/>
        <w:ind w:right="-284"/>
        <w:jc w:val="both"/>
      </w:pPr>
      <w:r>
        <w:drawing>
          <wp:inline distT="0" distB="0" distL="114300" distR="114300">
            <wp:extent cx="3226435" cy="3883025"/>
            <wp:effectExtent l="0" t="0" r="12065"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9"/>
                    <a:stretch>
                      <a:fillRect/>
                    </a:stretch>
                  </pic:blipFill>
                  <pic:spPr>
                    <a:xfrm>
                      <a:off x="0" y="0"/>
                      <a:ext cx="3226435" cy="3883025"/>
                    </a:xfrm>
                    <a:prstGeom prst="rect">
                      <a:avLst/>
                    </a:prstGeom>
                    <a:noFill/>
                    <a:ln>
                      <a:noFill/>
                    </a:ln>
                  </pic:spPr>
                </pic:pic>
              </a:graphicData>
            </a:graphic>
          </wp:inline>
        </w:drawing>
      </w:r>
    </w:p>
    <w:p>
      <w:pPr>
        <w:pStyle w:val="30"/>
        <w:numPr>
          <w:ilvl w:val="0"/>
          <w:numId w:val="0"/>
        </w:numPr>
        <w:tabs>
          <w:tab w:val="left" w:pos="8789"/>
        </w:tabs>
        <w:spacing w:before="0" w:after="0" w:line="240" w:lineRule="auto"/>
        <w:ind w:right="-284"/>
        <w:jc w:val="both"/>
      </w:pPr>
    </w:p>
    <w:p>
      <w:pPr>
        <w:pStyle w:val="30"/>
        <w:numPr>
          <w:ilvl w:val="0"/>
          <w:numId w:val="0"/>
        </w:numPr>
        <w:tabs>
          <w:tab w:val="left" w:pos="8789"/>
        </w:tabs>
        <w:spacing w:before="0" w:after="0" w:line="240" w:lineRule="auto"/>
        <w:ind w:right="-284"/>
        <w:jc w:val="both"/>
        <w:rPr>
          <w:rFonts w:hint="default"/>
          <w:highlight w:val="none"/>
          <w:lang w:val="tr-TR"/>
        </w:rPr>
      </w:pPr>
      <w:r>
        <w:drawing>
          <wp:inline distT="0" distB="0" distL="114300" distR="114300">
            <wp:extent cx="3587115" cy="3179445"/>
            <wp:effectExtent l="0" t="0" r="13335" b="190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0"/>
                    <a:stretch>
                      <a:fillRect/>
                    </a:stretch>
                  </pic:blipFill>
                  <pic:spPr>
                    <a:xfrm>
                      <a:off x="0" y="0"/>
                      <a:ext cx="3587115" cy="3179445"/>
                    </a:xfrm>
                    <a:prstGeom prst="rect">
                      <a:avLst/>
                    </a:prstGeom>
                    <a:noFill/>
                    <a:ln>
                      <a:noFill/>
                    </a:ln>
                  </pic:spPr>
                </pic:pic>
              </a:graphicData>
            </a:graphic>
          </wp:inline>
        </w:drawing>
      </w:r>
    </w:p>
    <w:p>
      <w:pPr>
        <w:pStyle w:val="30"/>
        <w:numPr>
          <w:ilvl w:val="0"/>
          <w:numId w:val="0"/>
        </w:numPr>
        <w:tabs>
          <w:tab w:val="left" w:pos="8789"/>
        </w:tabs>
        <w:spacing w:before="0" w:after="0" w:line="240" w:lineRule="auto"/>
        <w:ind w:right="-284"/>
        <w:jc w:val="both"/>
        <w:rPr>
          <w:highlight w:val="none"/>
        </w:rPr>
      </w:pPr>
      <w:r>
        <w:rPr>
          <w:rFonts w:hint="default"/>
          <w:highlight w:val="none"/>
          <w:lang w:val="tr-TR"/>
        </w:rPr>
        <w:t>EK-2:</w:t>
      </w:r>
      <w:r>
        <w:rPr>
          <w:highlight w:val="none"/>
        </w:rPr>
        <w:t xml:space="preserve"> BİTİRME PROJESİ KÜNYESİ (GRADUATION PROJECT INFORMATION)</w:t>
      </w:r>
    </w:p>
    <w:p>
      <w:pPr>
        <w:pStyle w:val="30"/>
        <w:numPr>
          <w:ilvl w:val="0"/>
          <w:numId w:val="0"/>
        </w:numPr>
        <w:tabs>
          <w:tab w:val="left" w:pos="8789"/>
        </w:tabs>
        <w:spacing w:before="0" w:after="0" w:line="240" w:lineRule="auto"/>
        <w:ind w:left="360" w:right="-284"/>
        <w:jc w:val="both"/>
        <w:rPr>
          <w:highlight w:val="none"/>
        </w:rPr>
      </w:pPr>
    </w:p>
    <w:p>
      <w:pPr>
        <w:pStyle w:val="30"/>
        <w:numPr>
          <w:ilvl w:val="0"/>
          <w:numId w:val="0"/>
        </w:numPr>
        <w:tabs>
          <w:tab w:val="left" w:pos="567"/>
        </w:tabs>
        <w:spacing w:before="120" w:after="0"/>
        <w:ind w:left="113" w:right="794"/>
        <w:jc w:val="both"/>
        <w:rPr>
          <w:rFonts w:hint="default"/>
          <w:b w:val="0"/>
          <w:bCs/>
          <w:highlight w:val="none"/>
          <w:lang w:val="tr-TR"/>
        </w:rPr>
      </w:pPr>
      <w:r>
        <w:rPr>
          <w:highlight w:val="none"/>
        </w:rPr>
        <w:t>1.</w:t>
      </w:r>
      <w:r>
        <w:rPr>
          <w:highlight w:val="none"/>
        </w:rPr>
        <w:tab/>
      </w:r>
      <w:r>
        <w:rPr>
          <w:highlight w:val="none"/>
        </w:rPr>
        <w:t xml:space="preserve">Bitirme Tezinin Adı (Name of the Graduation Project): </w:t>
      </w:r>
      <w:r>
        <w:rPr>
          <w:rFonts w:hint="default"/>
          <w:b w:val="0"/>
          <w:bCs/>
          <w:highlight w:val="none"/>
          <w:lang w:val="tr-TR"/>
        </w:rPr>
        <w:t>Evrişimli Sinir Ağı (CNN) Algoritması Kullanılarak Manyetik Rezonans Görüntüleme (MR) Sonuçlarından Hastalık Tespiti</w:t>
      </w:r>
    </w:p>
    <w:p>
      <w:pPr>
        <w:pStyle w:val="30"/>
        <w:numPr>
          <w:ilvl w:val="0"/>
          <w:numId w:val="6"/>
        </w:numPr>
        <w:tabs>
          <w:tab w:val="left" w:pos="567"/>
        </w:tabs>
        <w:spacing w:before="120" w:after="0"/>
        <w:ind w:left="113" w:right="794"/>
        <w:jc w:val="both"/>
        <w:rPr>
          <w:rFonts w:hint="default"/>
          <w:b w:val="0"/>
          <w:bCs/>
          <w:highlight w:val="none"/>
          <w:lang w:val="tr-TR"/>
        </w:rPr>
      </w:pPr>
      <w:r>
        <w:rPr>
          <w:highlight w:val="none"/>
        </w:rPr>
        <w:tab/>
      </w:r>
      <w:r>
        <w:rPr>
          <w:highlight w:val="none"/>
        </w:rPr>
        <w:t>Tezin Amacı (Purpose):</w:t>
      </w:r>
      <w:r>
        <w:rPr>
          <w:rFonts w:hint="default"/>
          <w:highlight w:val="none"/>
          <w:lang w:val="tr-TR"/>
        </w:rPr>
        <w:t xml:space="preserve"> </w:t>
      </w:r>
      <w:r>
        <w:rPr>
          <w:rFonts w:hint="default"/>
          <w:b w:val="0"/>
          <w:bCs/>
          <w:highlight w:val="none"/>
          <w:lang w:val="tr-TR"/>
        </w:rPr>
        <w:t>Çalışmanın amacı evrişimsel sinir ağı (CNN) kullanılarak manyetik rezonans görüntüleme (MR) tarama sonuçlarından görüntü ve sayısal veriler ile bir model oluşturulup, eğitilip, test edilmesidir.</w:t>
      </w:r>
    </w:p>
    <w:p>
      <w:pPr>
        <w:pStyle w:val="30"/>
        <w:numPr>
          <w:ilvl w:val="0"/>
          <w:numId w:val="6"/>
        </w:numPr>
        <w:tabs>
          <w:tab w:val="left" w:pos="567"/>
        </w:tabs>
        <w:spacing w:before="120" w:after="0"/>
        <w:ind w:left="113" w:leftChars="0" w:right="794" w:firstLine="0" w:firstLineChars="0"/>
        <w:jc w:val="both"/>
        <w:rPr>
          <w:rFonts w:hint="default"/>
          <w:b w:val="0"/>
          <w:bCs/>
          <w:highlight w:val="none"/>
          <w:lang w:val="tr-TR"/>
        </w:rPr>
      </w:pPr>
      <w:r>
        <w:rPr>
          <w:highlight w:val="none"/>
        </w:rPr>
        <w:tab/>
      </w:r>
      <w:r>
        <w:rPr>
          <w:highlight w:val="none"/>
        </w:rPr>
        <w:t>Öğrenci Numarası, Adı ve Soyadı (Student Number, Name and Surname):</w:t>
      </w:r>
      <w:r>
        <w:rPr>
          <w:rFonts w:hint="default"/>
          <w:highlight w:val="none"/>
          <w:lang w:val="tr-TR"/>
        </w:rPr>
        <w:t xml:space="preserve"> </w:t>
      </w:r>
      <w:r>
        <w:rPr>
          <w:rFonts w:hint="default"/>
          <w:b w:val="0"/>
          <w:bCs/>
          <w:highlight w:val="none"/>
          <w:lang w:val="tr-TR"/>
        </w:rPr>
        <w:t>180403019, Anıl SORGİT</w:t>
      </w:r>
    </w:p>
    <w:p>
      <w:pPr>
        <w:pStyle w:val="30"/>
        <w:numPr>
          <w:ilvl w:val="0"/>
          <w:numId w:val="6"/>
        </w:numPr>
        <w:tabs>
          <w:tab w:val="left" w:pos="567"/>
        </w:tabs>
        <w:spacing w:before="120" w:after="0"/>
        <w:ind w:left="113" w:leftChars="0" w:right="794" w:firstLine="0" w:firstLineChars="0"/>
        <w:jc w:val="both"/>
        <w:rPr>
          <w:rFonts w:hint="default"/>
          <w:b w:val="0"/>
          <w:bCs/>
          <w:highlight w:val="none"/>
          <w:lang w:val="tr-TR"/>
        </w:rPr>
      </w:pPr>
      <w:r>
        <w:rPr>
          <w:highlight w:val="none"/>
        </w:rPr>
        <w:t>Öğrencinin Daimi E-Posta Adresi (Student's E-mail</w:t>
      </w:r>
      <w:r>
        <w:rPr>
          <w:rFonts w:hint="default"/>
          <w:highlight w:val="none"/>
          <w:lang w:val="tr-TR"/>
        </w:rPr>
        <w:t xml:space="preserve"> </w:t>
      </w:r>
      <w:r>
        <w:rPr>
          <w:highlight w:val="none"/>
        </w:rPr>
        <w:t>Address):</w:t>
      </w:r>
      <w:r>
        <w:rPr>
          <w:rFonts w:hint="default"/>
          <w:highlight w:val="none"/>
          <w:lang w:val="tr-TR"/>
        </w:rPr>
        <w:t xml:space="preserve"> </w:t>
      </w:r>
      <w:r>
        <w:rPr>
          <w:rFonts w:hint="default"/>
          <w:b w:val="0"/>
          <w:bCs/>
          <w:highlight w:val="none"/>
          <w:lang w:val="tr-TR"/>
        </w:rPr>
        <w:t>180403019@ogr.gelisim.edu.tr</w:t>
      </w:r>
    </w:p>
    <w:p>
      <w:pPr>
        <w:pStyle w:val="30"/>
        <w:numPr>
          <w:ilvl w:val="0"/>
          <w:numId w:val="0"/>
        </w:numPr>
        <w:tabs>
          <w:tab w:val="left" w:pos="567"/>
        </w:tabs>
        <w:spacing w:before="120" w:after="0"/>
        <w:ind w:left="113" w:right="794"/>
        <w:jc w:val="both"/>
        <w:rPr>
          <w:b w:val="0"/>
          <w:highlight w:val="none"/>
        </w:rPr>
      </w:pPr>
      <w:r>
        <w:rPr>
          <w:highlight w:val="none"/>
        </w:rPr>
        <w:t xml:space="preserve">5. </w:t>
      </w:r>
      <w:r>
        <w:rPr>
          <w:highlight w:val="none"/>
        </w:rPr>
        <w:tab/>
      </w:r>
      <w:r>
        <w:rPr>
          <w:highlight w:val="none"/>
        </w:rPr>
        <w:t>Öğrencinin Bölümü (Student's Department):</w:t>
      </w:r>
      <w:r>
        <w:rPr>
          <w:rFonts w:hint="default"/>
          <w:highlight w:val="none"/>
          <w:lang w:val="tr-TR"/>
        </w:rPr>
        <w:t xml:space="preserve"> </w:t>
      </w:r>
      <w:r>
        <w:rPr>
          <w:b w:val="0"/>
          <w:highlight w:val="none"/>
        </w:rPr>
        <w:t xml:space="preserve">Bilgisayar </w:t>
      </w:r>
      <w:r>
        <w:rPr>
          <w:rFonts w:hint="default"/>
          <w:b w:val="0"/>
          <w:highlight w:val="none"/>
          <w:lang w:val="tr-TR"/>
        </w:rPr>
        <w:t>M</w:t>
      </w:r>
      <w:r>
        <w:rPr>
          <w:b w:val="0"/>
          <w:highlight w:val="none"/>
        </w:rPr>
        <w:t>ühendisliği</w:t>
      </w:r>
    </w:p>
    <w:p>
      <w:pPr>
        <w:pStyle w:val="30"/>
        <w:numPr>
          <w:ilvl w:val="0"/>
          <w:numId w:val="6"/>
        </w:numPr>
        <w:tabs>
          <w:tab w:val="left" w:pos="567"/>
        </w:tabs>
        <w:spacing w:before="120" w:after="0"/>
        <w:ind w:left="113" w:leftChars="0" w:right="794" w:firstLine="0" w:firstLineChars="0"/>
        <w:jc w:val="both"/>
        <w:rPr>
          <w:rFonts w:hint="default"/>
          <w:highlight w:val="none"/>
          <w:lang w:val="tr-TR"/>
        </w:rPr>
      </w:pPr>
      <w:r>
        <w:rPr>
          <w:highlight w:val="none"/>
        </w:rPr>
        <w:tab/>
      </w:r>
      <w:r>
        <w:rPr>
          <w:highlight w:val="none"/>
        </w:rPr>
        <w:t xml:space="preserve">Bitirme Tezinin Juri Tarihi (Jury Date): </w:t>
      </w:r>
      <w:r>
        <w:rPr>
          <w:rFonts w:hint="default"/>
          <w:b w:val="0"/>
          <w:highlight w:val="none"/>
          <w:lang w:val="tr-TR"/>
        </w:rPr>
        <w:t>24/01/2022</w:t>
      </w:r>
    </w:p>
    <w:p>
      <w:pPr>
        <w:pStyle w:val="30"/>
        <w:numPr>
          <w:ilvl w:val="0"/>
          <w:numId w:val="0"/>
        </w:numPr>
        <w:tabs>
          <w:tab w:val="left" w:pos="567"/>
        </w:tabs>
        <w:spacing w:before="120" w:after="0"/>
        <w:ind w:left="113" w:right="794"/>
        <w:jc w:val="both"/>
        <w:rPr>
          <w:rFonts w:hint="default"/>
          <w:highlight w:val="none"/>
          <w:lang w:val="tr-TR"/>
        </w:rPr>
      </w:pPr>
      <w:r>
        <w:rPr>
          <w:highlight w:val="none"/>
        </w:rPr>
        <w:t xml:space="preserve">7. </w:t>
      </w:r>
      <w:r>
        <w:rPr>
          <w:highlight w:val="none"/>
        </w:rPr>
        <w:tab/>
      </w:r>
      <w:r>
        <w:rPr>
          <w:highlight w:val="none"/>
        </w:rPr>
        <w:t>Bitirme Tezinin Dönemi (Period):</w:t>
      </w:r>
      <w:r>
        <w:rPr>
          <w:rFonts w:hint="default"/>
          <w:highlight w:val="none"/>
          <w:lang w:val="tr-TR"/>
        </w:rPr>
        <w:t xml:space="preserve"> </w:t>
      </w:r>
      <w:r>
        <w:rPr>
          <w:rFonts w:hint="default"/>
          <w:b w:val="0"/>
          <w:highlight w:val="none"/>
          <w:lang w:val="tr-TR"/>
        </w:rPr>
        <w:t>2021-2022 Dönemi</w:t>
      </w:r>
    </w:p>
    <w:p>
      <w:pPr>
        <w:pStyle w:val="30"/>
        <w:numPr>
          <w:ilvl w:val="0"/>
          <w:numId w:val="0"/>
        </w:numPr>
        <w:tabs>
          <w:tab w:val="left" w:pos="567"/>
        </w:tabs>
        <w:spacing w:before="120" w:after="0"/>
        <w:ind w:left="113" w:right="794"/>
        <w:jc w:val="both"/>
        <w:rPr>
          <w:highlight w:val="none"/>
        </w:rPr>
      </w:pPr>
      <w:r>
        <w:rPr>
          <w:highlight w:val="none"/>
        </w:rPr>
        <w:t xml:space="preserve">8. </w:t>
      </w:r>
      <w:r>
        <w:rPr>
          <w:highlight w:val="none"/>
        </w:rPr>
        <w:tab/>
      </w:r>
      <w:r>
        <w:rPr>
          <w:highlight w:val="none"/>
        </w:rPr>
        <w:t xml:space="preserve">Bitirme Tezi Danışman Öğretim Üyesi (Advisor Faculty Member):                                             </w:t>
      </w:r>
    </w:p>
    <w:p>
      <w:pPr>
        <w:pStyle w:val="30"/>
        <w:numPr>
          <w:ilvl w:val="0"/>
          <w:numId w:val="0"/>
        </w:numPr>
        <w:tabs>
          <w:tab w:val="left" w:pos="567"/>
        </w:tabs>
        <w:spacing w:before="120" w:after="0"/>
        <w:ind w:left="113" w:right="794"/>
        <w:jc w:val="both"/>
        <w:rPr>
          <w:b w:val="0"/>
          <w:highlight w:val="none"/>
        </w:rPr>
      </w:pPr>
      <w:r>
        <w:rPr>
          <w:b w:val="0"/>
          <w:highlight w:val="none"/>
        </w:rPr>
        <w:t xml:space="preserve">Dr.Öğr.Üyesi HAKAN AYDIN </w:t>
      </w:r>
    </w:p>
    <w:p>
      <w:pPr>
        <w:pStyle w:val="30"/>
        <w:numPr>
          <w:ilvl w:val="0"/>
          <w:numId w:val="7"/>
        </w:numPr>
        <w:tabs>
          <w:tab w:val="left" w:pos="567"/>
        </w:tabs>
        <w:spacing w:before="120" w:after="0"/>
        <w:ind w:left="113" w:right="794"/>
        <w:jc w:val="both"/>
        <w:rPr>
          <w:rFonts w:hint="default"/>
          <w:b w:val="0"/>
          <w:bCs/>
          <w:highlight w:val="none"/>
          <w:lang w:val="tr-TR"/>
        </w:rPr>
      </w:pPr>
      <w:r>
        <w:rPr>
          <w:highlight w:val="none"/>
        </w:rPr>
        <w:tab/>
      </w:r>
      <w:r>
        <w:rPr>
          <w:highlight w:val="none"/>
        </w:rPr>
        <w:t xml:space="preserve">Yazılım, veritabanı vb. Ortamlar / Araçlar (Software, Database , Environments / Tools): </w:t>
      </w:r>
      <w:r>
        <w:rPr>
          <w:rFonts w:hint="default"/>
          <w:b w:val="0"/>
          <w:bCs/>
          <w:highlight w:val="none"/>
          <w:lang w:val="tr-TR"/>
        </w:rPr>
        <w:t>PyCharm, Kaggle, Tensorflow</w:t>
      </w:r>
    </w:p>
    <w:p>
      <w:pPr>
        <w:pStyle w:val="30"/>
        <w:numPr>
          <w:ilvl w:val="0"/>
          <w:numId w:val="0"/>
        </w:numPr>
        <w:tabs>
          <w:tab w:val="left" w:pos="567"/>
        </w:tabs>
        <w:spacing w:before="120" w:after="0"/>
        <w:ind w:left="113" w:right="794"/>
        <w:jc w:val="both"/>
        <w:rPr>
          <w:rFonts w:hint="default"/>
          <w:highlight w:val="none"/>
          <w:lang w:val="tr-TR"/>
        </w:rPr>
      </w:pPr>
      <w:r>
        <w:rPr>
          <w:highlight w:val="none"/>
        </w:rPr>
        <w:t xml:space="preserve">10. </w:t>
      </w:r>
      <w:r>
        <w:rPr>
          <w:highlight w:val="none"/>
        </w:rPr>
        <w:tab/>
      </w:r>
      <w:r>
        <w:rPr>
          <w:highlight w:val="none"/>
        </w:rPr>
        <w:t>Uluslararası Standartlar (International Standards):</w:t>
      </w:r>
      <w:r>
        <w:rPr>
          <w:rFonts w:hint="default"/>
          <w:highlight w:val="none"/>
          <w:lang w:val="tr-TR"/>
        </w:rPr>
        <w:t xml:space="preserve"> </w:t>
      </w:r>
      <w:r>
        <w:rPr>
          <w:rFonts w:hint="default"/>
          <w:b w:val="0"/>
          <w:bCs/>
          <w:highlight w:val="none"/>
          <w:lang w:val="tr-TR"/>
        </w:rPr>
        <w:t>ISO 15504:2012 Yazılım Süreç Değerlendirme</w:t>
      </w:r>
    </w:p>
    <w:p>
      <w:pPr>
        <w:pStyle w:val="30"/>
        <w:numPr>
          <w:ilvl w:val="0"/>
          <w:numId w:val="0"/>
        </w:numPr>
        <w:tabs>
          <w:tab w:val="left" w:pos="567"/>
        </w:tabs>
        <w:spacing w:before="120" w:after="0"/>
        <w:ind w:left="113" w:right="794"/>
        <w:jc w:val="both"/>
        <w:rPr>
          <w:highlight w:val="none"/>
        </w:rPr>
      </w:pPr>
      <w:r>
        <w:rPr>
          <w:highlight w:val="none"/>
        </w:rPr>
        <w:t xml:space="preserve">11. </w:t>
      </w:r>
      <w:r>
        <w:rPr>
          <w:highlight w:val="none"/>
        </w:rPr>
        <w:tab/>
      </w:r>
      <w:r>
        <w:rPr>
          <w:highlight w:val="none"/>
        </w:rPr>
        <w:t xml:space="preserve">Mühendislik Tasarımı (Engineering Design): </w:t>
      </w:r>
    </w:p>
    <w:p>
      <w:pPr>
        <w:pStyle w:val="30"/>
        <w:numPr>
          <w:ilvl w:val="0"/>
          <w:numId w:val="0"/>
        </w:numPr>
        <w:tabs>
          <w:tab w:val="left" w:pos="567"/>
        </w:tabs>
        <w:spacing w:before="120" w:after="0"/>
        <w:ind w:left="113" w:right="794"/>
        <w:jc w:val="both"/>
        <w:rPr>
          <w:rFonts w:hint="default"/>
          <w:b w:val="0"/>
          <w:bCs/>
          <w:highlight w:val="none"/>
          <w:lang w:val="tr-TR"/>
        </w:rPr>
      </w:pPr>
      <w:r>
        <w:rPr>
          <w:rFonts w:hint="default"/>
          <w:b w:val="0"/>
          <w:bCs/>
          <w:highlight w:val="none"/>
          <w:lang w:val="tr-TR"/>
        </w:rPr>
        <w:t>Veri seti okunacak. Okunan veri seti ön işlemden geçicek. Görsel ve sayısal veriler için ayrı 2 model oluşturulacak. Modeller birleştirilip eğitilecektir. Eğitilen model test edilecektir.</w:t>
      </w:r>
    </w:p>
    <w:p>
      <w:pPr>
        <w:pStyle w:val="30"/>
        <w:numPr>
          <w:ilvl w:val="0"/>
          <w:numId w:val="8"/>
        </w:numPr>
        <w:tabs>
          <w:tab w:val="left" w:pos="567"/>
        </w:tabs>
        <w:spacing w:before="120" w:after="0"/>
        <w:ind w:left="113" w:right="794"/>
        <w:jc w:val="both"/>
        <w:rPr>
          <w:rFonts w:hint="default"/>
          <w:b w:val="0"/>
          <w:bCs/>
          <w:highlight w:val="none"/>
          <w:lang w:val="tr-TR"/>
        </w:rPr>
      </w:pPr>
      <w:r>
        <w:rPr>
          <w:highlight w:val="none"/>
        </w:rPr>
        <w:tab/>
      </w:r>
      <w:r>
        <w:rPr>
          <w:highlight w:val="none"/>
        </w:rPr>
        <w:t>Kısıtlar ve İterasyonlar (Constraints and Iterations):</w:t>
      </w:r>
      <w:r>
        <w:rPr>
          <w:rFonts w:hint="default"/>
          <w:highlight w:val="none"/>
          <w:lang w:val="tr-TR"/>
        </w:rPr>
        <w:t xml:space="preserve"> </w:t>
      </w:r>
      <w:r>
        <w:rPr>
          <w:rFonts w:hint="default"/>
          <w:b w:val="0"/>
          <w:bCs/>
          <w:highlight w:val="none"/>
          <w:lang w:val="tr-TR"/>
        </w:rPr>
        <w:t>PyCharm ortamında Python dili kullanılarak derin öğrenme kütüphaneleri kullanılarak geliştirilmiştir. Tensorflow, Keras kütüphaneleri gibi.</w:t>
      </w:r>
    </w:p>
    <w:p>
      <w:pPr>
        <w:pStyle w:val="30"/>
        <w:numPr>
          <w:ilvl w:val="0"/>
          <w:numId w:val="8"/>
        </w:numPr>
        <w:tabs>
          <w:tab w:val="left" w:pos="567"/>
        </w:tabs>
        <w:spacing w:before="120" w:after="0"/>
        <w:ind w:left="113" w:leftChars="0" w:right="794" w:firstLine="0" w:firstLineChars="0"/>
        <w:jc w:val="both"/>
        <w:rPr>
          <w:highlight w:val="none"/>
        </w:rPr>
      </w:pPr>
      <w:r>
        <w:rPr>
          <w:rFonts w:hint="default"/>
          <w:highlight w:val="none"/>
          <w:lang w:val="tr-TR"/>
        </w:rPr>
        <w:drawing>
          <wp:anchor distT="0" distB="0" distL="114300" distR="114300" simplePos="0" relativeHeight="251670528" behindDoc="0" locked="0" layoutInCell="1" allowOverlap="1">
            <wp:simplePos x="0" y="0"/>
            <wp:positionH relativeFrom="column">
              <wp:posOffset>-1905</wp:posOffset>
            </wp:positionH>
            <wp:positionV relativeFrom="paragraph">
              <wp:posOffset>344805</wp:posOffset>
            </wp:positionV>
            <wp:extent cx="4354830" cy="2402205"/>
            <wp:effectExtent l="0" t="0" r="7620" b="17145"/>
            <wp:wrapTopAndBottom/>
            <wp:docPr id="14" name="Picture 14" descr="C:\Users\anils\Downloads\model_train_test.pngmodel_train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nils\Downloads\model_train_test.pngmodel_train_test"/>
                    <pic:cNvPicPr>
                      <a:picLocks noChangeAspect="1"/>
                    </pic:cNvPicPr>
                  </pic:nvPicPr>
                  <pic:blipFill>
                    <a:blip r:embed="rId18">
                      <a:grayscl/>
                      <a:lum bright="-6000" contrast="36000"/>
                    </a:blip>
                    <a:srcRect/>
                    <a:stretch>
                      <a:fillRect/>
                    </a:stretch>
                  </pic:blipFill>
                  <pic:spPr>
                    <a:xfrm>
                      <a:off x="0" y="0"/>
                      <a:ext cx="4354830" cy="2402205"/>
                    </a:xfrm>
                    <a:prstGeom prst="rect">
                      <a:avLst/>
                    </a:prstGeom>
                  </pic:spPr>
                </pic:pic>
              </a:graphicData>
            </a:graphic>
          </wp:anchor>
        </w:drawing>
      </w:r>
      <w:r>
        <w:rPr>
          <w:highlight w:val="none"/>
        </w:rPr>
        <w:tab/>
      </w:r>
      <w:r>
        <w:rPr>
          <w:highlight w:val="none"/>
        </w:rPr>
        <w:t>Sistemin Akış Diyagramı (Flow Chart of the System):</w:t>
      </w:r>
    </w:p>
    <w:p>
      <w:pPr>
        <w:pStyle w:val="30"/>
        <w:numPr>
          <w:ilvl w:val="0"/>
          <w:numId w:val="0"/>
        </w:numPr>
        <w:tabs>
          <w:tab w:val="left" w:pos="567"/>
        </w:tabs>
        <w:spacing w:before="120" w:after="0"/>
        <w:ind w:left="113" w:right="794"/>
        <w:jc w:val="both"/>
        <w:rPr>
          <w:highlight w:val="none"/>
        </w:rPr>
      </w:pPr>
      <w:r>
        <w:rPr>
          <w:highlight w:val="none"/>
        </w:rPr>
        <w:t xml:space="preserve">14. </w:t>
      </w:r>
      <w:r>
        <w:rPr>
          <w:highlight w:val="none"/>
        </w:rPr>
        <w:tab/>
      </w:r>
      <w:r>
        <w:rPr>
          <w:highlight w:val="none"/>
        </w:rPr>
        <w:t>Güncellik Değerlendirilmesi (Evaluation of the Current Status of the Project):</w:t>
      </w:r>
      <w:r>
        <w:rPr>
          <w:rFonts w:hint="default"/>
          <w:b w:val="0"/>
          <w:bCs/>
          <w:highlight w:val="none"/>
          <w:lang w:val="tr-TR"/>
        </w:rPr>
        <w:t xml:space="preserve"> </w:t>
      </w:r>
      <w:r>
        <w:rPr>
          <w:rFonts w:cs="Times New Roman"/>
          <w:b w:val="0"/>
          <w:bCs/>
          <w:szCs w:val="24"/>
        </w:rPr>
        <w:t>Projemin güncel durumunun ve projeyi yaparken kullanılan programların piyasadaki diğer emsalleri ile karşılaştığında güncel bir durumdadır. Ancak proje tamamlandıktan sonra düzenli yama ve bakımlarla güncel tutulması gerektiğini düşünüyorum.</w:t>
      </w: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PMingLiU">
    <w:altName w:val="Microsoft JhengHei"/>
    <w:panose1 w:val="02010601000101010101"/>
    <w:charset w:val="88"/>
    <w:family w:val="roman"/>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ource Sans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5859549"/>
      <w:docPartObj>
        <w:docPartGallery w:val="autotext"/>
      </w:docPartObj>
    </w:sdtPr>
    <w:sdtContent>
      <w:p>
        <w:pPr>
          <w:pStyle w:val="14"/>
          <w:jc w:val="right"/>
        </w:pPr>
        <w:r>
          <w:fldChar w:fldCharType="begin"/>
        </w:r>
        <w:r>
          <w:instrText xml:space="preserve">PAGE   \* MERGEFORMAT</w:instrText>
        </w:r>
        <w:r>
          <w:fldChar w:fldCharType="separate"/>
        </w:r>
        <w:r>
          <w:t>1</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5A9D4"/>
    <w:multiLevelType w:val="singleLevel"/>
    <w:tmpl w:val="96A5A9D4"/>
    <w:lvl w:ilvl="0" w:tentative="0">
      <w:start w:val="3"/>
      <w:numFmt w:val="upperLetter"/>
      <w:lvlText w:val="%1."/>
      <w:lvlJc w:val="left"/>
      <w:pPr>
        <w:tabs>
          <w:tab w:val="left" w:pos="312"/>
        </w:tabs>
        <w:ind w:left="426" w:leftChars="0" w:firstLine="0" w:firstLineChars="0"/>
      </w:pPr>
    </w:lvl>
  </w:abstractNum>
  <w:abstractNum w:abstractNumId="1">
    <w:nsid w:val="B5D92049"/>
    <w:multiLevelType w:val="singleLevel"/>
    <w:tmpl w:val="B5D92049"/>
    <w:lvl w:ilvl="0" w:tentative="0">
      <w:start w:val="12"/>
      <w:numFmt w:val="decimal"/>
      <w:suff w:val="space"/>
      <w:lvlText w:val="%1."/>
      <w:lvlJc w:val="left"/>
    </w:lvl>
  </w:abstractNum>
  <w:abstractNum w:abstractNumId="2">
    <w:nsid w:val="E75C05D0"/>
    <w:multiLevelType w:val="singleLevel"/>
    <w:tmpl w:val="E75C05D0"/>
    <w:lvl w:ilvl="0" w:tentative="0">
      <w:start w:val="2"/>
      <w:numFmt w:val="decimal"/>
      <w:suff w:val="space"/>
      <w:lvlText w:val="%1."/>
      <w:lvlJc w:val="left"/>
    </w:lvl>
  </w:abstractNum>
  <w:abstractNum w:abstractNumId="3">
    <w:nsid w:val="FBC75402"/>
    <w:multiLevelType w:val="singleLevel"/>
    <w:tmpl w:val="FBC75402"/>
    <w:lvl w:ilvl="0" w:tentative="0">
      <w:start w:val="9"/>
      <w:numFmt w:val="decimal"/>
      <w:suff w:val="space"/>
      <w:lvlText w:val="%1."/>
      <w:lvlJc w:val="left"/>
    </w:lvl>
  </w:abstractNum>
  <w:abstractNum w:abstractNumId="4">
    <w:nsid w:val="12D23670"/>
    <w:multiLevelType w:val="multilevel"/>
    <w:tmpl w:val="12D236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A4A4AFC"/>
    <w:multiLevelType w:val="multilevel"/>
    <w:tmpl w:val="4A4A4AFC"/>
    <w:lvl w:ilvl="0" w:tentative="0">
      <w:start w:val="1"/>
      <w:numFmt w:val="decimal"/>
      <w:pStyle w:val="47"/>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4B6765C3"/>
    <w:multiLevelType w:val="multilevel"/>
    <w:tmpl w:val="4B6765C3"/>
    <w:lvl w:ilvl="0" w:tentative="0">
      <w:start w:val="1"/>
      <w:numFmt w:val="bullet"/>
      <w:pStyle w:val="38"/>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1E93B54"/>
    <w:multiLevelType w:val="multilevel"/>
    <w:tmpl w:val="71E93B54"/>
    <w:lvl w:ilvl="0" w:tentative="0">
      <w:start w:val="1"/>
      <w:numFmt w:val="decimal"/>
      <w:pStyle w:val="30"/>
      <w:suff w:val="space"/>
      <w:lvlText w:val="%1. "/>
      <w:lvlJc w:val="left"/>
      <w:pPr>
        <w:ind w:left="141" w:firstLine="0"/>
      </w:pPr>
    </w:lvl>
    <w:lvl w:ilvl="1" w:tentative="0">
      <w:start w:val="1"/>
      <w:numFmt w:val="decimal"/>
      <w:pStyle w:val="31"/>
      <w:suff w:val="space"/>
      <w:lvlText w:val="%1.%2"/>
      <w:lvlJc w:val="left"/>
      <w:pPr>
        <w:ind w:left="141" w:firstLine="0"/>
      </w:pPr>
    </w:lvl>
    <w:lvl w:ilvl="2" w:tentative="0">
      <w:start w:val="1"/>
      <w:numFmt w:val="decimal"/>
      <w:pStyle w:val="32"/>
      <w:suff w:val="nothing"/>
      <w:lvlText w:val="%1.%2.%3 "/>
      <w:lvlJc w:val="left"/>
      <w:pPr>
        <w:ind w:left="1842" w:hanging="1701"/>
      </w:pPr>
    </w:lvl>
    <w:lvl w:ilvl="3" w:tentative="0">
      <w:start w:val="1"/>
      <w:numFmt w:val="decimal"/>
      <w:pStyle w:val="33"/>
      <w:suff w:val="space"/>
      <w:lvlText w:val="%1.%2.%3.%4"/>
      <w:lvlJc w:val="left"/>
      <w:pPr>
        <w:ind w:left="141" w:firstLine="0"/>
      </w:pPr>
      <w:rPr>
        <w:b/>
        <w:i w:val="0"/>
        <w:caps w:val="0"/>
        <w:strike w:val="0"/>
        <w:dstrike w:val="0"/>
        <w:vanish w:val="0"/>
        <w:color w:val="000000"/>
        <w:sz w:val="24"/>
        <w:u w:val="none"/>
        <w:vertAlign w:val="baseline"/>
        <w14:shadow w14:blurRad="0" w14:dist="0" w14:dir="0" w14:sx="0" w14:sy="0" w14:kx="0" w14:ky="0" w14:algn="none">
          <w14:srgbClr w14:val="000000"/>
        </w14:shadow>
      </w:rPr>
    </w:lvl>
    <w:lvl w:ilvl="4" w:tentative="0">
      <w:start w:val="1"/>
      <w:numFmt w:val="decimal"/>
      <w:suff w:val="space"/>
      <w:lvlText w:val="%1.%2.%3.%4.%5"/>
      <w:lvlJc w:val="left"/>
      <w:pPr>
        <w:ind w:left="141" w:firstLine="0"/>
      </w:pPr>
      <w:rPr>
        <w:rFonts w:hint="default" w:ascii="Times New Roman" w:hAnsi="Times New Roman" w:cs="Times New Roman"/>
        <w:b/>
        <w:i w:val="0"/>
        <w:sz w:val="24"/>
      </w:rPr>
    </w:lvl>
    <w:lvl w:ilvl="5" w:tentative="0">
      <w:start w:val="1"/>
      <w:numFmt w:val="lowerLetter"/>
      <w:pStyle w:val="5"/>
      <w:lvlText w:val="(%6)"/>
      <w:lvlJc w:val="left"/>
      <w:pPr>
        <w:tabs>
          <w:tab w:val="left" w:pos="4101"/>
        </w:tabs>
        <w:ind w:left="3741" w:firstLine="0"/>
      </w:pPr>
    </w:lvl>
    <w:lvl w:ilvl="6" w:tentative="0">
      <w:start w:val="1"/>
      <w:numFmt w:val="lowerRoman"/>
      <w:pStyle w:val="6"/>
      <w:lvlText w:val="(%7)"/>
      <w:lvlJc w:val="left"/>
      <w:pPr>
        <w:tabs>
          <w:tab w:val="left" w:pos="4821"/>
        </w:tabs>
        <w:ind w:left="4461" w:firstLine="0"/>
      </w:pPr>
    </w:lvl>
    <w:lvl w:ilvl="7" w:tentative="0">
      <w:start w:val="1"/>
      <w:numFmt w:val="lowerLetter"/>
      <w:pStyle w:val="7"/>
      <w:lvlText w:val="(%8)"/>
      <w:lvlJc w:val="left"/>
      <w:pPr>
        <w:tabs>
          <w:tab w:val="left" w:pos="5541"/>
        </w:tabs>
        <w:ind w:left="5181" w:firstLine="0"/>
      </w:pPr>
    </w:lvl>
    <w:lvl w:ilvl="8" w:tentative="0">
      <w:start w:val="1"/>
      <w:numFmt w:val="lowerRoman"/>
      <w:pStyle w:val="8"/>
      <w:lvlText w:val="(%9)"/>
      <w:lvlJc w:val="left"/>
      <w:pPr>
        <w:tabs>
          <w:tab w:val="left" w:pos="6261"/>
        </w:tabs>
        <w:ind w:left="5901" w:firstLine="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5"/>
  </w:num>
  <w:num w:numId="4">
    <w:abstractNumId w:val="4"/>
  </w:num>
  <w:num w:numId="5">
    <w:abstractNumId w:val="0"/>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945"/>
    <w:rsid w:val="000017E8"/>
    <w:rsid w:val="00002F8B"/>
    <w:rsid w:val="0001192B"/>
    <w:rsid w:val="0004628F"/>
    <w:rsid w:val="000540E9"/>
    <w:rsid w:val="000620F6"/>
    <w:rsid w:val="00062AEC"/>
    <w:rsid w:val="0006598A"/>
    <w:rsid w:val="0008102C"/>
    <w:rsid w:val="000A4ECD"/>
    <w:rsid w:val="000B0BC0"/>
    <w:rsid w:val="000B16AD"/>
    <w:rsid w:val="000B4B5D"/>
    <w:rsid w:val="000B7ACF"/>
    <w:rsid w:val="000C69B6"/>
    <w:rsid w:val="000D5978"/>
    <w:rsid w:val="000E73A9"/>
    <w:rsid w:val="000F0931"/>
    <w:rsid w:val="000F0CD2"/>
    <w:rsid w:val="00107C10"/>
    <w:rsid w:val="0012255D"/>
    <w:rsid w:val="0012441B"/>
    <w:rsid w:val="00136196"/>
    <w:rsid w:val="00136B4F"/>
    <w:rsid w:val="001441AB"/>
    <w:rsid w:val="00145918"/>
    <w:rsid w:val="0014797A"/>
    <w:rsid w:val="00157AE2"/>
    <w:rsid w:val="001605A1"/>
    <w:rsid w:val="00160911"/>
    <w:rsid w:val="001616FF"/>
    <w:rsid w:val="00173113"/>
    <w:rsid w:val="00187DC4"/>
    <w:rsid w:val="00196DAA"/>
    <w:rsid w:val="001B5110"/>
    <w:rsid w:val="001B611D"/>
    <w:rsid w:val="001C056A"/>
    <w:rsid w:val="001C7C6F"/>
    <w:rsid w:val="001F0516"/>
    <w:rsid w:val="001F6FF0"/>
    <w:rsid w:val="002012CE"/>
    <w:rsid w:val="002059DC"/>
    <w:rsid w:val="00214947"/>
    <w:rsid w:val="00221A3E"/>
    <w:rsid w:val="00227073"/>
    <w:rsid w:val="002306F9"/>
    <w:rsid w:val="002371F1"/>
    <w:rsid w:val="0023752E"/>
    <w:rsid w:val="00242647"/>
    <w:rsid w:val="00244155"/>
    <w:rsid w:val="002473D0"/>
    <w:rsid w:val="00251C22"/>
    <w:rsid w:val="0025478D"/>
    <w:rsid w:val="00273CDF"/>
    <w:rsid w:val="00275A4B"/>
    <w:rsid w:val="00294127"/>
    <w:rsid w:val="00294722"/>
    <w:rsid w:val="002A55DD"/>
    <w:rsid w:val="002A6012"/>
    <w:rsid w:val="002B54B1"/>
    <w:rsid w:val="002D4C7F"/>
    <w:rsid w:val="002D5845"/>
    <w:rsid w:val="002F0803"/>
    <w:rsid w:val="002F0B2E"/>
    <w:rsid w:val="002F40FB"/>
    <w:rsid w:val="003169C9"/>
    <w:rsid w:val="00334EE6"/>
    <w:rsid w:val="003366F7"/>
    <w:rsid w:val="00345E81"/>
    <w:rsid w:val="00355B7B"/>
    <w:rsid w:val="00364A66"/>
    <w:rsid w:val="00370E75"/>
    <w:rsid w:val="00375A40"/>
    <w:rsid w:val="003777BC"/>
    <w:rsid w:val="003821EE"/>
    <w:rsid w:val="003850FA"/>
    <w:rsid w:val="00393973"/>
    <w:rsid w:val="003A1DA3"/>
    <w:rsid w:val="003A480B"/>
    <w:rsid w:val="003A6525"/>
    <w:rsid w:val="003D14F6"/>
    <w:rsid w:val="003D15A3"/>
    <w:rsid w:val="003D53C3"/>
    <w:rsid w:val="003E2A2D"/>
    <w:rsid w:val="003E39B9"/>
    <w:rsid w:val="003E4622"/>
    <w:rsid w:val="003F29D6"/>
    <w:rsid w:val="004202A6"/>
    <w:rsid w:val="00422DF0"/>
    <w:rsid w:val="00422F64"/>
    <w:rsid w:val="00425E75"/>
    <w:rsid w:val="004356B7"/>
    <w:rsid w:val="00441CCA"/>
    <w:rsid w:val="0044314C"/>
    <w:rsid w:val="00444C81"/>
    <w:rsid w:val="004743A4"/>
    <w:rsid w:val="00476095"/>
    <w:rsid w:val="00477311"/>
    <w:rsid w:val="00480778"/>
    <w:rsid w:val="0048180F"/>
    <w:rsid w:val="00486F3F"/>
    <w:rsid w:val="00490AB2"/>
    <w:rsid w:val="00493209"/>
    <w:rsid w:val="004A1F82"/>
    <w:rsid w:val="004A6C40"/>
    <w:rsid w:val="004B6C92"/>
    <w:rsid w:val="004C0777"/>
    <w:rsid w:val="004C758E"/>
    <w:rsid w:val="004D397B"/>
    <w:rsid w:val="004D55E0"/>
    <w:rsid w:val="004E3408"/>
    <w:rsid w:val="004F5FF4"/>
    <w:rsid w:val="004F7871"/>
    <w:rsid w:val="00502BA6"/>
    <w:rsid w:val="00506EF4"/>
    <w:rsid w:val="00510541"/>
    <w:rsid w:val="00523042"/>
    <w:rsid w:val="00526310"/>
    <w:rsid w:val="00526C15"/>
    <w:rsid w:val="005328FF"/>
    <w:rsid w:val="0053785D"/>
    <w:rsid w:val="005502F1"/>
    <w:rsid w:val="005513C6"/>
    <w:rsid w:val="00551F28"/>
    <w:rsid w:val="00553692"/>
    <w:rsid w:val="00553922"/>
    <w:rsid w:val="005573BA"/>
    <w:rsid w:val="005666E8"/>
    <w:rsid w:val="00572E54"/>
    <w:rsid w:val="00573A26"/>
    <w:rsid w:val="00574A59"/>
    <w:rsid w:val="00574D50"/>
    <w:rsid w:val="00577BFA"/>
    <w:rsid w:val="00586011"/>
    <w:rsid w:val="00593ED4"/>
    <w:rsid w:val="005946F3"/>
    <w:rsid w:val="005A355F"/>
    <w:rsid w:val="005A5F3B"/>
    <w:rsid w:val="005A6EC1"/>
    <w:rsid w:val="005B1378"/>
    <w:rsid w:val="005B516F"/>
    <w:rsid w:val="005B67FA"/>
    <w:rsid w:val="005C5FC6"/>
    <w:rsid w:val="005D3187"/>
    <w:rsid w:val="005D473E"/>
    <w:rsid w:val="005E09DF"/>
    <w:rsid w:val="00607E46"/>
    <w:rsid w:val="006101EB"/>
    <w:rsid w:val="00620EE2"/>
    <w:rsid w:val="0062707C"/>
    <w:rsid w:val="006354E5"/>
    <w:rsid w:val="00642D5A"/>
    <w:rsid w:val="00654C27"/>
    <w:rsid w:val="00656C35"/>
    <w:rsid w:val="00663365"/>
    <w:rsid w:val="006644CF"/>
    <w:rsid w:val="0066764D"/>
    <w:rsid w:val="00670193"/>
    <w:rsid w:val="006839B7"/>
    <w:rsid w:val="00686C20"/>
    <w:rsid w:val="00694162"/>
    <w:rsid w:val="00697BAB"/>
    <w:rsid w:val="006A3E18"/>
    <w:rsid w:val="006A6D58"/>
    <w:rsid w:val="006E59E8"/>
    <w:rsid w:val="006F1616"/>
    <w:rsid w:val="006F62E4"/>
    <w:rsid w:val="00704104"/>
    <w:rsid w:val="0070651D"/>
    <w:rsid w:val="007206AB"/>
    <w:rsid w:val="00730094"/>
    <w:rsid w:val="00735B9F"/>
    <w:rsid w:val="00737E6F"/>
    <w:rsid w:val="00744302"/>
    <w:rsid w:val="00747B6F"/>
    <w:rsid w:val="007524CC"/>
    <w:rsid w:val="00761046"/>
    <w:rsid w:val="007723D3"/>
    <w:rsid w:val="0077350E"/>
    <w:rsid w:val="00780888"/>
    <w:rsid w:val="0078799A"/>
    <w:rsid w:val="007924CA"/>
    <w:rsid w:val="00792E6C"/>
    <w:rsid w:val="00794AC2"/>
    <w:rsid w:val="00796C4C"/>
    <w:rsid w:val="007A0E33"/>
    <w:rsid w:val="007B6FF4"/>
    <w:rsid w:val="007C54D7"/>
    <w:rsid w:val="007E1E94"/>
    <w:rsid w:val="007F315F"/>
    <w:rsid w:val="007F3CD5"/>
    <w:rsid w:val="007F4764"/>
    <w:rsid w:val="007F5746"/>
    <w:rsid w:val="0080483B"/>
    <w:rsid w:val="0081016E"/>
    <w:rsid w:val="00811D62"/>
    <w:rsid w:val="008165F6"/>
    <w:rsid w:val="0081772A"/>
    <w:rsid w:val="00821D8E"/>
    <w:rsid w:val="008267D3"/>
    <w:rsid w:val="00832B3D"/>
    <w:rsid w:val="00833A9F"/>
    <w:rsid w:val="008340BF"/>
    <w:rsid w:val="0083560D"/>
    <w:rsid w:val="00836B8F"/>
    <w:rsid w:val="00837F2C"/>
    <w:rsid w:val="00853C7D"/>
    <w:rsid w:val="00857CE2"/>
    <w:rsid w:val="00863E00"/>
    <w:rsid w:val="00863F5F"/>
    <w:rsid w:val="00881E5C"/>
    <w:rsid w:val="0088305D"/>
    <w:rsid w:val="00884973"/>
    <w:rsid w:val="00896C60"/>
    <w:rsid w:val="0089764D"/>
    <w:rsid w:val="008A0B4C"/>
    <w:rsid w:val="008B2EB8"/>
    <w:rsid w:val="008B4DD8"/>
    <w:rsid w:val="008B6FFB"/>
    <w:rsid w:val="008C2758"/>
    <w:rsid w:val="008C4294"/>
    <w:rsid w:val="008E0D49"/>
    <w:rsid w:val="0090207F"/>
    <w:rsid w:val="0090554F"/>
    <w:rsid w:val="009079EC"/>
    <w:rsid w:val="0091178F"/>
    <w:rsid w:val="00911D0B"/>
    <w:rsid w:val="009132D5"/>
    <w:rsid w:val="00914FDD"/>
    <w:rsid w:val="009206BC"/>
    <w:rsid w:val="009218B0"/>
    <w:rsid w:val="00926718"/>
    <w:rsid w:val="0093552F"/>
    <w:rsid w:val="00943E15"/>
    <w:rsid w:val="009477EF"/>
    <w:rsid w:val="00956C68"/>
    <w:rsid w:val="00957979"/>
    <w:rsid w:val="00966E86"/>
    <w:rsid w:val="00982003"/>
    <w:rsid w:val="00984414"/>
    <w:rsid w:val="009911A2"/>
    <w:rsid w:val="009A01B8"/>
    <w:rsid w:val="009B075D"/>
    <w:rsid w:val="009C44FC"/>
    <w:rsid w:val="009C49D5"/>
    <w:rsid w:val="009D1BDB"/>
    <w:rsid w:val="009D44DF"/>
    <w:rsid w:val="009E1B87"/>
    <w:rsid w:val="009E375F"/>
    <w:rsid w:val="009E697F"/>
    <w:rsid w:val="009E6C23"/>
    <w:rsid w:val="009F0F87"/>
    <w:rsid w:val="009F3EDC"/>
    <w:rsid w:val="00A056A3"/>
    <w:rsid w:val="00A056D3"/>
    <w:rsid w:val="00A12696"/>
    <w:rsid w:val="00A1522A"/>
    <w:rsid w:val="00A17911"/>
    <w:rsid w:val="00A24ED3"/>
    <w:rsid w:val="00A26329"/>
    <w:rsid w:val="00A346B3"/>
    <w:rsid w:val="00A44D54"/>
    <w:rsid w:val="00A4513C"/>
    <w:rsid w:val="00A53FF7"/>
    <w:rsid w:val="00A555C3"/>
    <w:rsid w:val="00A712D0"/>
    <w:rsid w:val="00A76145"/>
    <w:rsid w:val="00A81C39"/>
    <w:rsid w:val="00A8244E"/>
    <w:rsid w:val="00A856AC"/>
    <w:rsid w:val="00A8668A"/>
    <w:rsid w:val="00AA10B6"/>
    <w:rsid w:val="00AB0952"/>
    <w:rsid w:val="00AC3B01"/>
    <w:rsid w:val="00AE2784"/>
    <w:rsid w:val="00AE32B7"/>
    <w:rsid w:val="00AE41A9"/>
    <w:rsid w:val="00B141DB"/>
    <w:rsid w:val="00B160BC"/>
    <w:rsid w:val="00B31EB9"/>
    <w:rsid w:val="00B36E72"/>
    <w:rsid w:val="00B42B24"/>
    <w:rsid w:val="00B57DB0"/>
    <w:rsid w:val="00B62B29"/>
    <w:rsid w:val="00B65AA5"/>
    <w:rsid w:val="00B674CC"/>
    <w:rsid w:val="00B75DA3"/>
    <w:rsid w:val="00B802A6"/>
    <w:rsid w:val="00B9363A"/>
    <w:rsid w:val="00BA7EB0"/>
    <w:rsid w:val="00BB2C45"/>
    <w:rsid w:val="00BC2645"/>
    <w:rsid w:val="00BC3945"/>
    <w:rsid w:val="00BE1201"/>
    <w:rsid w:val="00BE4B9E"/>
    <w:rsid w:val="00BE60D4"/>
    <w:rsid w:val="00BF3186"/>
    <w:rsid w:val="00BF516D"/>
    <w:rsid w:val="00BF6999"/>
    <w:rsid w:val="00C03AE4"/>
    <w:rsid w:val="00C12FE9"/>
    <w:rsid w:val="00C5226C"/>
    <w:rsid w:val="00C56139"/>
    <w:rsid w:val="00C738FF"/>
    <w:rsid w:val="00C76A14"/>
    <w:rsid w:val="00C76E1A"/>
    <w:rsid w:val="00C9180D"/>
    <w:rsid w:val="00CA1382"/>
    <w:rsid w:val="00CA361F"/>
    <w:rsid w:val="00CA6B0E"/>
    <w:rsid w:val="00CD029C"/>
    <w:rsid w:val="00CD0C25"/>
    <w:rsid w:val="00CE2A6E"/>
    <w:rsid w:val="00CE5C7A"/>
    <w:rsid w:val="00CE68A8"/>
    <w:rsid w:val="00CE7C9A"/>
    <w:rsid w:val="00CF5FB8"/>
    <w:rsid w:val="00D06C23"/>
    <w:rsid w:val="00D06C64"/>
    <w:rsid w:val="00D13E58"/>
    <w:rsid w:val="00D23B8C"/>
    <w:rsid w:val="00D2505B"/>
    <w:rsid w:val="00D308F5"/>
    <w:rsid w:val="00D353DE"/>
    <w:rsid w:val="00D36711"/>
    <w:rsid w:val="00D37CEF"/>
    <w:rsid w:val="00D40F72"/>
    <w:rsid w:val="00D43A69"/>
    <w:rsid w:val="00D468C9"/>
    <w:rsid w:val="00D46BD8"/>
    <w:rsid w:val="00D5495F"/>
    <w:rsid w:val="00D61CC4"/>
    <w:rsid w:val="00D61CD5"/>
    <w:rsid w:val="00D64940"/>
    <w:rsid w:val="00D81375"/>
    <w:rsid w:val="00DA40E3"/>
    <w:rsid w:val="00DB2803"/>
    <w:rsid w:val="00DB3521"/>
    <w:rsid w:val="00DE0A5F"/>
    <w:rsid w:val="00DF3759"/>
    <w:rsid w:val="00E313E7"/>
    <w:rsid w:val="00E32B23"/>
    <w:rsid w:val="00E50815"/>
    <w:rsid w:val="00E530FF"/>
    <w:rsid w:val="00E63A5F"/>
    <w:rsid w:val="00E74E2B"/>
    <w:rsid w:val="00E77EED"/>
    <w:rsid w:val="00E82B1D"/>
    <w:rsid w:val="00E865BE"/>
    <w:rsid w:val="00EB5188"/>
    <w:rsid w:val="00EB5FE9"/>
    <w:rsid w:val="00EB733E"/>
    <w:rsid w:val="00EC4625"/>
    <w:rsid w:val="00EF322F"/>
    <w:rsid w:val="00F02B6C"/>
    <w:rsid w:val="00F05BF8"/>
    <w:rsid w:val="00F067B8"/>
    <w:rsid w:val="00F12CAA"/>
    <w:rsid w:val="00F13517"/>
    <w:rsid w:val="00F179C9"/>
    <w:rsid w:val="00F224D4"/>
    <w:rsid w:val="00F24173"/>
    <w:rsid w:val="00F24827"/>
    <w:rsid w:val="00F26350"/>
    <w:rsid w:val="00F435C3"/>
    <w:rsid w:val="00F4560D"/>
    <w:rsid w:val="00F518ED"/>
    <w:rsid w:val="00F63786"/>
    <w:rsid w:val="00F67223"/>
    <w:rsid w:val="00F70CF7"/>
    <w:rsid w:val="00F82576"/>
    <w:rsid w:val="00F83DD9"/>
    <w:rsid w:val="00F8552D"/>
    <w:rsid w:val="00FA22FC"/>
    <w:rsid w:val="00FA24FB"/>
    <w:rsid w:val="00FB4317"/>
    <w:rsid w:val="00FB4BD3"/>
    <w:rsid w:val="00FB4D35"/>
    <w:rsid w:val="00FB5328"/>
    <w:rsid w:val="00FE77B7"/>
    <w:rsid w:val="0150422A"/>
    <w:rsid w:val="01AA3D6A"/>
    <w:rsid w:val="01ED2566"/>
    <w:rsid w:val="029278CF"/>
    <w:rsid w:val="02B07F02"/>
    <w:rsid w:val="02F52B4D"/>
    <w:rsid w:val="03427C2F"/>
    <w:rsid w:val="034A40E0"/>
    <w:rsid w:val="047149DD"/>
    <w:rsid w:val="04900BEE"/>
    <w:rsid w:val="05F547DF"/>
    <w:rsid w:val="05FD0F0E"/>
    <w:rsid w:val="063C320E"/>
    <w:rsid w:val="06C62AFE"/>
    <w:rsid w:val="06F93427"/>
    <w:rsid w:val="07B679F8"/>
    <w:rsid w:val="08126700"/>
    <w:rsid w:val="08AB74CB"/>
    <w:rsid w:val="090512C3"/>
    <w:rsid w:val="09155744"/>
    <w:rsid w:val="094E0A23"/>
    <w:rsid w:val="09A96ABC"/>
    <w:rsid w:val="0A1E153E"/>
    <w:rsid w:val="0A402F5A"/>
    <w:rsid w:val="0ADD07F6"/>
    <w:rsid w:val="0AFB56DE"/>
    <w:rsid w:val="0B0C59FB"/>
    <w:rsid w:val="0B6F63B2"/>
    <w:rsid w:val="0B9C6EBB"/>
    <w:rsid w:val="0C1D7F83"/>
    <w:rsid w:val="0C4B3F2C"/>
    <w:rsid w:val="0CAD3CD9"/>
    <w:rsid w:val="0D811851"/>
    <w:rsid w:val="0E3916F6"/>
    <w:rsid w:val="0F3D1F2C"/>
    <w:rsid w:val="0FAF4D66"/>
    <w:rsid w:val="0FB9051B"/>
    <w:rsid w:val="10C20F0B"/>
    <w:rsid w:val="113152B5"/>
    <w:rsid w:val="115D5A06"/>
    <w:rsid w:val="1250658E"/>
    <w:rsid w:val="12E64204"/>
    <w:rsid w:val="13171810"/>
    <w:rsid w:val="13DF7538"/>
    <w:rsid w:val="142E7978"/>
    <w:rsid w:val="14E6517C"/>
    <w:rsid w:val="163308CB"/>
    <w:rsid w:val="164211DB"/>
    <w:rsid w:val="17ED1143"/>
    <w:rsid w:val="184A0169"/>
    <w:rsid w:val="193331FD"/>
    <w:rsid w:val="1AA15457"/>
    <w:rsid w:val="1C2D11AA"/>
    <w:rsid w:val="1C8710B4"/>
    <w:rsid w:val="1C8F3D7D"/>
    <w:rsid w:val="1D9A6E73"/>
    <w:rsid w:val="1F463C54"/>
    <w:rsid w:val="1FE522E3"/>
    <w:rsid w:val="20457D05"/>
    <w:rsid w:val="20866E39"/>
    <w:rsid w:val="21046D0B"/>
    <w:rsid w:val="217562F7"/>
    <w:rsid w:val="21D717EC"/>
    <w:rsid w:val="222E3491"/>
    <w:rsid w:val="229F6958"/>
    <w:rsid w:val="23046716"/>
    <w:rsid w:val="234249C9"/>
    <w:rsid w:val="2369230B"/>
    <w:rsid w:val="247C010C"/>
    <w:rsid w:val="250E6A39"/>
    <w:rsid w:val="251C271D"/>
    <w:rsid w:val="25664C92"/>
    <w:rsid w:val="26735476"/>
    <w:rsid w:val="26855577"/>
    <w:rsid w:val="27151C66"/>
    <w:rsid w:val="27545A6F"/>
    <w:rsid w:val="28A24EDB"/>
    <w:rsid w:val="28AA269B"/>
    <w:rsid w:val="294F533A"/>
    <w:rsid w:val="29882879"/>
    <w:rsid w:val="29A05472"/>
    <w:rsid w:val="29E97A11"/>
    <w:rsid w:val="2A0B36D6"/>
    <w:rsid w:val="2B886BB1"/>
    <w:rsid w:val="2EB8025C"/>
    <w:rsid w:val="2EC302DD"/>
    <w:rsid w:val="2F1D351D"/>
    <w:rsid w:val="3035235F"/>
    <w:rsid w:val="307A654C"/>
    <w:rsid w:val="307F77BE"/>
    <w:rsid w:val="30AF061D"/>
    <w:rsid w:val="322B724B"/>
    <w:rsid w:val="32471D02"/>
    <w:rsid w:val="327869DE"/>
    <w:rsid w:val="33383282"/>
    <w:rsid w:val="352E085D"/>
    <w:rsid w:val="35392321"/>
    <w:rsid w:val="35470D21"/>
    <w:rsid w:val="35903B16"/>
    <w:rsid w:val="366A71A4"/>
    <w:rsid w:val="375731FC"/>
    <w:rsid w:val="3856304C"/>
    <w:rsid w:val="387233E8"/>
    <w:rsid w:val="38F45ADE"/>
    <w:rsid w:val="393D6165"/>
    <w:rsid w:val="3AD67B59"/>
    <w:rsid w:val="3BBD3E10"/>
    <w:rsid w:val="3C5B78EB"/>
    <w:rsid w:val="3DA064AD"/>
    <w:rsid w:val="3E45315C"/>
    <w:rsid w:val="3EF46463"/>
    <w:rsid w:val="3F550C3C"/>
    <w:rsid w:val="3F73329E"/>
    <w:rsid w:val="3F8279E8"/>
    <w:rsid w:val="3FD009DE"/>
    <w:rsid w:val="41474AB0"/>
    <w:rsid w:val="426B0FC5"/>
    <w:rsid w:val="44D47AF3"/>
    <w:rsid w:val="45E61D1B"/>
    <w:rsid w:val="45E976B8"/>
    <w:rsid w:val="460D54A8"/>
    <w:rsid w:val="469C67EB"/>
    <w:rsid w:val="46F06AB8"/>
    <w:rsid w:val="47161406"/>
    <w:rsid w:val="47B1000A"/>
    <w:rsid w:val="48365BFC"/>
    <w:rsid w:val="489C3991"/>
    <w:rsid w:val="48A124AB"/>
    <w:rsid w:val="49A1385A"/>
    <w:rsid w:val="4A700B8B"/>
    <w:rsid w:val="4ABA0F7F"/>
    <w:rsid w:val="4AFE59C1"/>
    <w:rsid w:val="4B590FF6"/>
    <w:rsid w:val="4BCA0F6F"/>
    <w:rsid w:val="4CDE1F06"/>
    <w:rsid w:val="4D2C5F4E"/>
    <w:rsid w:val="4DE532A1"/>
    <w:rsid w:val="4F505AC1"/>
    <w:rsid w:val="4F8164CF"/>
    <w:rsid w:val="4FFB7DD0"/>
    <w:rsid w:val="4FFD33BD"/>
    <w:rsid w:val="5136341B"/>
    <w:rsid w:val="517121AC"/>
    <w:rsid w:val="52CC2717"/>
    <w:rsid w:val="54690D78"/>
    <w:rsid w:val="547D362F"/>
    <w:rsid w:val="5501728E"/>
    <w:rsid w:val="56440D9A"/>
    <w:rsid w:val="56A9453B"/>
    <w:rsid w:val="56D90C56"/>
    <w:rsid w:val="56EB1016"/>
    <w:rsid w:val="57123327"/>
    <w:rsid w:val="576452DB"/>
    <w:rsid w:val="5781256F"/>
    <w:rsid w:val="58A80167"/>
    <w:rsid w:val="58BB7718"/>
    <w:rsid w:val="58FC4405"/>
    <w:rsid w:val="59C37FD8"/>
    <w:rsid w:val="5A0C7971"/>
    <w:rsid w:val="5A0C7FBA"/>
    <w:rsid w:val="5A10010E"/>
    <w:rsid w:val="5A864E96"/>
    <w:rsid w:val="5B841601"/>
    <w:rsid w:val="5BAF2477"/>
    <w:rsid w:val="5C095425"/>
    <w:rsid w:val="5D327609"/>
    <w:rsid w:val="5DE51446"/>
    <w:rsid w:val="5E2C0B3F"/>
    <w:rsid w:val="5EED7F2F"/>
    <w:rsid w:val="5F0B7DBA"/>
    <w:rsid w:val="60C97E1B"/>
    <w:rsid w:val="61863719"/>
    <w:rsid w:val="62344676"/>
    <w:rsid w:val="62B47226"/>
    <w:rsid w:val="62BE6201"/>
    <w:rsid w:val="62C34E41"/>
    <w:rsid w:val="63740049"/>
    <w:rsid w:val="63DC0896"/>
    <w:rsid w:val="64117D96"/>
    <w:rsid w:val="6469273F"/>
    <w:rsid w:val="64CD5520"/>
    <w:rsid w:val="659D6D2C"/>
    <w:rsid w:val="65C80C40"/>
    <w:rsid w:val="66985C7A"/>
    <w:rsid w:val="66F43D4E"/>
    <w:rsid w:val="67477179"/>
    <w:rsid w:val="68031A43"/>
    <w:rsid w:val="689C7DDA"/>
    <w:rsid w:val="68B878FA"/>
    <w:rsid w:val="6AC640E4"/>
    <w:rsid w:val="6AD905EA"/>
    <w:rsid w:val="6B0906EA"/>
    <w:rsid w:val="6B704E15"/>
    <w:rsid w:val="6BB865FF"/>
    <w:rsid w:val="6D1B7BF3"/>
    <w:rsid w:val="6F8D6D23"/>
    <w:rsid w:val="6FEA6C01"/>
    <w:rsid w:val="70583E05"/>
    <w:rsid w:val="714A303A"/>
    <w:rsid w:val="716E72C0"/>
    <w:rsid w:val="721754E2"/>
    <w:rsid w:val="72A30154"/>
    <w:rsid w:val="73232950"/>
    <w:rsid w:val="73384307"/>
    <w:rsid w:val="739B53D4"/>
    <w:rsid w:val="7413565F"/>
    <w:rsid w:val="74773873"/>
    <w:rsid w:val="7491231A"/>
    <w:rsid w:val="74DA7151"/>
    <w:rsid w:val="74F26403"/>
    <w:rsid w:val="77695B29"/>
    <w:rsid w:val="78A36CB9"/>
    <w:rsid w:val="791E540F"/>
    <w:rsid w:val="79200B4F"/>
    <w:rsid w:val="79657F0B"/>
    <w:rsid w:val="796F01FF"/>
    <w:rsid w:val="79A03FBE"/>
    <w:rsid w:val="7B3F795C"/>
    <w:rsid w:val="7B930DF0"/>
    <w:rsid w:val="7EF15D6E"/>
    <w:rsid w:val="7F2747D1"/>
    <w:rsid w:val="7F5F2A9E"/>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paragraph" w:styleId="2">
    <w:name w:val="heading 1"/>
    <w:basedOn w:val="1"/>
    <w:next w:val="1"/>
    <w:link w:val="3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6"/>
    <w:basedOn w:val="1"/>
    <w:next w:val="1"/>
    <w:link w:val="26"/>
    <w:semiHidden/>
    <w:unhideWhenUsed/>
    <w:qFormat/>
    <w:uiPriority w:val="0"/>
    <w:pPr>
      <w:numPr>
        <w:ilvl w:val="5"/>
        <w:numId w:val="1"/>
      </w:numPr>
      <w:spacing w:before="240" w:after="60" w:line="240" w:lineRule="auto"/>
      <w:outlineLvl w:val="5"/>
    </w:pPr>
    <w:rPr>
      <w:rFonts w:ascii="Times New Roman" w:hAnsi="Times New Roman" w:eastAsia="Times New Roman" w:cs="Times New Roman"/>
      <w:b/>
      <w:bCs/>
      <w:lang w:eastAsia="tr-TR"/>
    </w:rPr>
  </w:style>
  <w:style w:type="paragraph" w:styleId="6">
    <w:name w:val="heading 7"/>
    <w:basedOn w:val="1"/>
    <w:next w:val="1"/>
    <w:link w:val="27"/>
    <w:semiHidden/>
    <w:unhideWhenUsed/>
    <w:qFormat/>
    <w:uiPriority w:val="0"/>
    <w:pPr>
      <w:numPr>
        <w:ilvl w:val="6"/>
        <w:numId w:val="1"/>
      </w:numPr>
      <w:tabs>
        <w:tab w:val="left" w:pos="360"/>
        <w:tab w:val="clear" w:pos="4821"/>
      </w:tabs>
      <w:spacing w:before="240" w:after="60" w:line="240" w:lineRule="auto"/>
      <w:ind w:left="0" w:hanging="360"/>
      <w:outlineLvl w:val="6"/>
    </w:pPr>
    <w:rPr>
      <w:rFonts w:ascii="Times New Roman" w:hAnsi="Times New Roman" w:eastAsia="Times New Roman" w:cs="Times New Roman"/>
      <w:sz w:val="24"/>
      <w:szCs w:val="24"/>
      <w:lang w:eastAsia="tr-TR"/>
    </w:rPr>
  </w:style>
  <w:style w:type="paragraph" w:styleId="7">
    <w:name w:val="heading 8"/>
    <w:basedOn w:val="1"/>
    <w:next w:val="1"/>
    <w:link w:val="28"/>
    <w:semiHidden/>
    <w:unhideWhenUsed/>
    <w:qFormat/>
    <w:uiPriority w:val="0"/>
    <w:pPr>
      <w:numPr>
        <w:ilvl w:val="7"/>
        <w:numId w:val="1"/>
      </w:numPr>
      <w:tabs>
        <w:tab w:val="left" w:pos="360"/>
        <w:tab w:val="clear" w:pos="5541"/>
      </w:tabs>
      <w:spacing w:before="240" w:after="60" w:line="240" w:lineRule="auto"/>
      <w:ind w:left="0" w:hanging="360"/>
      <w:outlineLvl w:val="7"/>
    </w:pPr>
    <w:rPr>
      <w:rFonts w:ascii="Times New Roman" w:hAnsi="Times New Roman" w:eastAsia="Times New Roman" w:cs="Times New Roman"/>
      <w:i/>
      <w:iCs/>
      <w:sz w:val="24"/>
      <w:szCs w:val="24"/>
      <w:lang w:eastAsia="tr-TR"/>
    </w:rPr>
  </w:style>
  <w:style w:type="paragraph" w:styleId="8">
    <w:name w:val="heading 9"/>
    <w:basedOn w:val="1"/>
    <w:next w:val="1"/>
    <w:link w:val="29"/>
    <w:semiHidden/>
    <w:unhideWhenUsed/>
    <w:qFormat/>
    <w:uiPriority w:val="0"/>
    <w:pPr>
      <w:numPr>
        <w:ilvl w:val="8"/>
        <w:numId w:val="1"/>
      </w:numPr>
      <w:tabs>
        <w:tab w:val="left" w:pos="360"/>
        <w:tab w:val="clear" w:pos="6261"/>
      </w:tabs>
      <w:spacing w:before="240" w:after="60" w:line="240" w:lineRule="auto"/>
      <w:ind w:left="0" w:hanging="180"/>
      <w:outlineLvl w:val="8"/>
    </w:pPr>
    <w:rPr>
      <w:rFonts w:ascii="Arial" w:hAnsi="Arial" w:eastAsia="Times New Roman" w:cs="Arial"/>
      <w:lang w:eastAsia="tr-TR"/>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rFonts w:ascii="Times New Roman" w:hAnsi="Times New Roman"/>
      <w:i/>
      <w:iCs/>
      <w:color w:val="44546A" w:themeColor="text2"/>
      <w:sz w:val="18"/>
      <w:szCs w:val="18"/>
      <w14:textFill>
        <w14:solidFill>
          <w14:schemeClr w14:val="tx2"/>
        </w14:solidFill>
      </w14:textFill>
    </w:rPr>
  </w:style>
  <w:style w:type="character" w:styleId="12">
    <w:name w:val="Emphasis"/>
    <w:basedOn w:val="9"/>
    <w:qFormat/>
    <w:uiPriority w:val="20"/>
    <w:rPr>
      <w:i/>
      <w:iCs/>
    </w:rPr>
  </w:style>
  <w:style w:type="character" w:styleId="13">
    <w:name w:val="FollowedHyperlink"/>
    <w:basedOn w:val="9"/>
    <w:semiHidden/>
    <w:unhideWhenUsed/>
    <w:uiPriority w:val="99"/>
    <w:rPr>
      <w:color w:val="800080"/>
      <w:u w:val="single"/>
    </w:rPr>
  </w:style>
  <w:style w:type="paragraph" w:styleId="14">
    <w:name w:val="footer"/>
    <w:basedOn w:val="1"/>
    <w:link w:val="40"/>
    <w:unhideWhenUsed/>
    <w:qFormat/>
    <w:uiPriority w:val="99"/>
    <w:pPr>
      <w:tabs>
        <w:tab w:val="center" w:pos="4536"/>
        <w:tab w:val="right" w:pos="9072"/>
      </w:tabs>
      <w:spacing w:after="0" w:line="240" w:lineRule="auto"/>
    </w:pPr>
  </w:style>
  <w:style w:type="paragraph" w:styleId="15">
    <w:name w:val="header"/>
    <w:basedOn w:val="1"/>
    <w:link w:val="39"/>
    <w:unhideWhenUsed/>
    <w:qFormat/>
    <w:uiPriority w:val="99"/>
    <w:pPr>
      <w:tabs>
        <w:tab w:val="center" w:pos="4536"/>
        <w:tab w:val="right" w:pos="9072"/>
      </w:tabs>
      <w:spacing w:after="0" w:line="240" w:lineRule="auto"/>
    </w:pPr>
  </w:style>
  <w:style w:type="character" w:styleId="16">
    <w:name w:val="Hyperlink"/>
    <w:basedOn w:val="9"/>
    <w:unhideWhenUsed/>
    <w:qFormat/>
    <w:uiPriority w:val="99"/>
    <w:rPr>
      <w:color w:val="0563C1"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tr-TR"/>
    </w:rPr>
  </w:style>
  <w:style w:type="character" w:styleId="18">
    <w:name w:val="Strong"/>
    <w:basedOn w:val="9"/>
    <w:qFormat/>
    <w:uiPriority w:val="22"/>
    <w:rPr>
      <w:b/>
      <w:bCs/>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rPr>
      <w:rFonts w:ascii="Times New Roman" w:hAnsi="Times New Roman"/>
      <w:sz w:val="24"/>
    </w:rPr>
  </w:style>
  <w:style w:type="paragraph" w:styleId="21">
    <w:name w:val="toc 1"/>
    <w:basedOn w:val="1"/>
    <w:next w:val="1"/>
    <w:unhideWhenUsed/>
    <w:qFormat/>
    <w:uiPriority w:val="39"/>
    <w:pPr>
      <w:tabs>
        <w:tab w:val="left" w:pos="440"/>
        <w:tab w:val="right" w:leader="dot" w:pos="9062"/>
      </w:tabs>
      <w:spacing w:after="100"/>
    </w:pPr>
    <w:rPr>
      <w:rFonts w:ascii="Times New Roman" w:hAnsi="Times New Roman" w:cs="Times New Roman" w:eastAsiaTheme="minorEastAsia"/>
      <w:b/>
      <w:bCs/>
      <w:sz w:val="24"/>
      <w:lang w:eastAsia="tr-TR"/>
    </w:rPr>
  </w:style>
  <w:style w:type="paragraph" w:styleId="22">
    <w:name w:val="toc 2"/>
    <w:basedOn w:val="1"/>
    <w:next w:val="1"/>
    <w:link w:val="52"/>
    <w:unhideWhenUsed/>
    <w:qFormat/>
    <w:uiPriority w:val="39"/>
    <w:pPr>
      <w:tabs>
        <w:tab w:val="left" w:pos="880"/>
        <w:tab w:val="right" w:leader="dot" w:pos="9062"/>
      </w:tabs>
      <w:spacing w:after="100"/>
    </w:pPr>
    <w:rPr>
      <w:rFonts w:ascii="Times New Roman" w:hAnsi="Times New Roman" w:eastAsia="Times New Roman" w:cs="Times New Roman"/>
      <w:sz w:val="20"/>
      <w:szCs w:val="20"/>
      <w:lang w:eastAsia="tr-TR"/>
    </w:rPr>
  </w:style>
  <w:style w:type="paragraph" w:styleId="23">
    <w:name w:val="toc 3"/>
    <w:basedOn w:val="1"/>
    <w:next w:val="1"/>
    <w:unhideWhenUsed/>
    <w:qFormat/>
    <w:uiPriority w:val="39"/>
    <w:pPr>
      <w:spacing w:after="100"/>
      <w:ind w:left="440"/>
    </w:pPr>
    <w:rPr>
      <w:rFonts w:ascii="Times New Roman" w:hAnsi="Times New Roman" w:cs="Times New Roman" w:eastAsiaTheme="minorEastAsia"/>
      <w:sz w:val="24"/>
      <w:lang w:eastAsia="tr-TR"/>
    </w:rPr>
  </w:style>
  <w:style w:type="paragraph" w:styleId="24">
    <w:name w:val="List Paragraph"/>
    <w:basedOn w:val="1"/>
    <w:qFormat/>
    <w:uiPriority w:val="34"/>
    <w:pPr>
      <w:ind w:left="720"/>
      <w:contextualSpacing/>
    </w:pPr>
  </w:style>
  <w:style w:type="character" w:styleId="25">
    <w:name w:val="Placeholder Text"/>
    <w:basedOn w:val="9"/>
    <w:semiHidden/>
    <w:qFormat/>
    <w:uiPriority w:val="99"/>
    <w:rPr>
      <w:color w:val="808080"/>
    </w:rPr>
  </w:style>
  <w:style w:type="character" w:customStyle="1" w:styleId="26">
    <w:name w:val="Başlık 6 Char"/>
    <w:basedOn w:val="9"/>
    <w:link w:val="5"/>
    <w:semiHidden/>
    <w:qFormat/>
    <w:uiPriority w:val="0"/>
    <w:rPr>
      <w:rFonts w:ascii="Times New Roman" w:hAnsi="Times New Roman" w:eastAsia="Times New Roman" w:cs="Times New Roman"/>
      <w:b/>
      <w:bCs/>
      <w:lang w:eastAsia="tr-TR"/>
    </w:rPr>
  </w:style>
  <w:style w:type="character" w:customStyle="1" w:styleId="27">
    <w:name w:val="Başlık 7 Char"/>
    <w:basedOn w:val="9"/>
    <w:link w:val="6"/>
    <w:semiHidden/>
    <w:qFormat/>
    <w:uiPriority w:val="0"/>
    <w:rPr>
      <w:rFonts w:ascii="Times New Roman" w:hAnsi="Times New Roman" w:eastAsia="Times New Roman" w:cs="Times New Roman"/>
      <w:sz w:val="24"/>
      <w:szCs w:val="24"/>
      <w:lang w:eastAsia="tr-TR"/>
    </w:rPr>
  </w:style>
  <w:style w:type="character" w:customStyle="1" w:styleId="28">
    <w:name w:val="Başlık 8 Char"/>
    <w:basedOn w:val="9"/>
    <w:link w:val="7"/>
    <w:semiHidden/>
    <w:qFormat/>
    <w:uiPriority w:val="0"/>
    <w:rPr>
      <w:rFonts w:ascii="Times New Roman" w:hAnsi="Times New Roman" w:eastAsia="Times New Roman" w:cs="Times New Roman"/>
      <w:i/>
      <w:iCs/>
      <w:sz w:val="24"/>
      <w:szCs w:val="24"/>
      <w:lang w:eastAsia="tr-TR"/>
    </w:rPr>
  </w:style>
  <w:style w:type="character" w:customStyle="1" w:styleId="29">
    <w:name w:val="Başlık 9 Char"/>
    <w:basedOn w:val="9"/>
    <w:link w:val="8"/>
    <w:semiHidden/>
    <w:qFormat/>
    <w:uiPriority w:val="0"/>
    <w:rPr>
      <w:rFonts w:ascii="Arial" w:hAnsi="Arial" w:eastAsia="Times New Roman" w:cs="Arial"/>
      <w:lang w:eastAsia="tr-TR"/>
    </w:rPr>
  </w:style>
  <w:style w:type="paragraph" w:customStyle="1" w:styleId="30">
    <w:name w:val="BASLIK1"/>
    <w:basedOn w:val="1"/>
    <w:qFormat/>
    <w:uiPriority w:val="0"/>
    <w:pPr>
      <w:numPr>
        <w:ilvl w:val="0"/>
        <w:numId w:val="1"/>
      </w:numPr>
      <w:tabs>
        <w:tab w:val="left" w:pos="-2835"/>
      </w:tabs>
      <w:spacing w:before="1440" w:after="360" w:line="360" w:lineRule="auto"/>
    </w:pPr>
    <w:rPr>
      <w:rFonts w:ascii="Times New Roman" w:hAnsi="Times New Roman" w:eastAsia="Batang" w:cs="Times New Roman"/>
      <w:b/>
      <w:sz w:val="24"/>
      <w:szCs w:val="24"/>
      <w:lang w:eastAsia="tr-TR"/>
    </w:rPr>
  </w:style>
  <w:style w:type="paragraph" w:customStyle="1" w:styleId="31">
    <w:name w:val="BASLIK2"/>
    <w:basedOn w:val="1"/>
    <w:qFormat/>
    <w:uiPriority w:val="0"/>
    <w:pPr>
      <w:keepNext/>
      <w:numPr>
        <w:ilvl w:val="1"/>
        <w:numId w:val="1"/>
      </w:numPr>
      <w:spacing w:before="360" w:after="240" w:line="360" w:lineRule="auto"/>
    </w:pPr>
    <w:rPr>
      <w:rFonts w:ascii="Times New Roman" w:hAnsi="Times New Roman" w:eastAsia="Batang" w:cs="Times New Roman"/>
      <w:b/>
      <w:sz w:val="24"/>
      <w:szCs w:val="24"/>
      <w:lang w:eastAsia="tr-TR"/>
    </w:rPr>
  </w:style>
  <w:style w:type="paragraph" w:customStyle="1" w:styleId="32">
    <w:name w:val="BASLIK3"/>
    <w:basedOn w:val="1"/>
    <w:qFormat/>
    <w:uiPriority w:val="0"/>
    <w:pPr>
      <w:keepNext/>
      <w:numPr>
        <w:ilvl w:val="2"/>
        <w:numId w:val="1"/>
      </w:numPr>
      <w:spacing w:before="240" w:after="120" w:line="360" w:lineRule="auto"/>
    </w:pPr>
    <w:rPr>
      <w:rFonts w:ascii="Times New Roman" w:hAnsi="Times New Roman" w:eastAsia="Times New Roman" w:cs="Times New Roman"/>
      <w:b/>
      <w:sz w:val="24"/>
      <w:szCs w:val="24"/>
      <w:lang w:eastAsia="tr-TR"/>
    </w:rPr>
  </w:style>
  <w:style w:type="paragraph" w:customStyle="1" w:styleId="33">
    <w:name w:val="BASLIK4"/>
    <w:basedOn w:val="1"/>
    <w:qFormat/>
    <w:uiPriority w:val="0"/>
    <w:pPr>
      <w:numPr>
        <w:ilvl w:val="3"/>
        <w:numId w:val="1"/>
      </w:numPr>
      <w:spacing w:before="240" w:after="120" w:line="360" w:lineRule="auto"/>
    </w:pPr>
    <w:rPr>
      <w:rFonts w:ascii="Times New Roman" w:hAnsi="Times New Roman" w:eastAsia="Times New Roman" w:cs="Times New Roman"/>
      <w:b/>
      <w:sz w:val="24"/>
      <w:szCs w:val="24"/>
      <w:lang w:eastAsia="tr-TR"/>
    </w:rPr>
  </w:style>
  <w:style w:type="paragraph" w:customStyle="1" w:styleId="34">
    <w:name w:val="body"/>
    <w:basedOn w:val="1"/>
    <w:link w:val="35"/>
    <w:qFormat/>
    <w:uiPriority w:val="0"/>
    <w:pPr>
      <w:widowControl w:val="0"/>
      <w:tabs>
        <w:tab w:val="left" w:pos="0"/>
        <w:tab w:val="left" w:pos="284"/>
        <w:tab w:val="left" w:pos="567"/>
        <w:tab w:val="left" w:pos="851"/>
      </w:tabs>
      <w:kinsoku w:val="0"/>
      <w:autoSpaceDE w:val="0"/>
      <w:autoSpaceDN w:val="0"/>
      <w:adjustRightInd w:val="0"/>
      <w:snapToGrid w:val="0"/>
      <w:spacing w:after="0" w:line="336" w:lineRule="auto"/>
      <w:ind w:firstLine="454"/>
      <w:jc w:val="both"/>
      <w:textAlignment w:val="bottom"/>
    </w:pPr>
    <w:rPr>
      <w:rFonts w:ascii="Times New Roman" w:hAnsi="Times New Roman" w:eastAsia="PMingLiU" w:cs="Times New Roman"/>
      <w:sz w:val="24"/>
      <w:szCs w:val="24"/>
      <w:lang w:val="en-US" w:eastAsia="zh-TW"/>
    </w:rPr>
  </w:style>
  <w:style w:type="character" w:customStyle="1" w:styleId="35">
    <w:name w:val="body 字元"/>
    <w:link w:val="34"/>
    <w:qFormat/>
    <w:uiPriority w:val="0"/>
    <w:rPr>
      <w:rFonts w:ascii="Times New Roman" w:hAnsi="Times New Roman" w:eastAsia="PMingLiU" w:cs="Times New Roman"/>
      <w:sz w:val="24"/>
      <w:szCs w:val="24"/>
      <w:lang w:val="en-US" w:eastAsia="zh-TW"/>
    </w:rPr>
  </w:style>
  <w:style w:type="character" w:customStyle="1" w:styleId="36">
    <w:name w:val="Başlık 1 Char"/>
    <w:basedOn w:val="9"/>
    <w:link w:val="2"/>
    <w:qFormat/>
    <w:uiPriority w:val="9"/>
    <w:rPr>
      <w:rFonts w:asciiTheme="majorHAnsi" w:hAnsiTheme="majorHAnsi" w:eastAsiaTheme="majorEastAsia" w:cstheme="majorBidi"/>
      <w:color w:val="2F5597" w:themeColor="accent1" w:themeShade="BF"/>
      <w:sz w:val="32"/>
      <w:szCs w:val="32"/>
    </w:rPr>
  </w:style>
  <w:style w:type="paragraph" w:styleId="37">
    <w:name w:val="No Spacing"/>
    <w:qFormat/>
    <w:uiPriority w:val="1"/>
    <w:pPr>
      <w:spacing w:after="0" w:line="240" w:lineRule="auto"/>
    </w:pPr>
    <w:rPr>
      <w:rFonts w:asciiTheme="minorHAnsi" w:hAnsiTheme="minorHAnsi" w:eastAsiaTheme="minorHAnsi" w:cstheme="minorBidi"/>
      <w:sz w:val="22"/>
      <w:szCs w:val="22"/>
      <w:lang w:val="tr-TR" w:eastAsia="en-US" w:bidi="ar-SA"/>
    </w:rPr>
  </w:style>
  <w:style w:type="paragraph" w:customStyle="1" w:styleId="38">
    <w:name w:val="TOC Heading"/>
    <w:basedOn w:val="2"/>
    <w:next w:val="1"/>
    <w:unhideWhenUsed/>
    <w:qFormat/>
    <w:uiPriority w:val="39"/>
    <w:pPr>
      <w:numPr>
        <w:ilvl w:val="0"/>
        <w:numId w:val="2"/>
      </w:numPr>
      <w:outlineLvl w:val="9"/>
    </w:pPr>
    <w:rPr>
      <w:rFonts w:ascii="Times New Roman" w:hAnsi="Times New Roman"/>
      <w:b/>
      <w:color w:val="000000" w:themeColor="text1"/>
      <w:lang w:eastAsia="tr-TR"/>
      <w14:textFill>
        <w14:solidFill>
          <w14:schemeClr w14:val="tx1"/>
        </w14:solidFill>
      </w14:textFill>
    </w:rPr>
  </w:style>
  <w:style w:type="character" w:customStyle="1" w:styleId="39">
    <w:name w:val="Üst Bilgi Char"/>
    <w:basedOn w:val="9"/>
    <w:link w:val="15"/>
    <w:qFormat/>
    <w:uiPriority w:val="99"/>
  </w:style>
  <w:style w:type="character" w:customStyle="1" w:styleId="40">
    <w:name w:val="Alt Bilgi Char"/>
    <w:basedOn w:val="9"/>
    <w:link w:val="14"/>
    <w:qFormat/>
    <w:uiPriority w:val="99"/>
  </w:style>
  <w:style w:type="character" w:customStyle="1" w:styleId="41">
    <w:name w:val="Book Title"/>
    <w:basedOn w:val="9"/>
    <w:qFormat/>
    <w:uiPriority w:val="33"/>
    <w:rPr>
      <w:b/>
      <w:bCs/>
      <w:i/>
      <w:iCs/>
      <w:spacing w:val="5"/>
    </w:rPr>
  </w:style>
  <w:style w:type="character" w:customStyle="1" w:styleId="42">
    <w:name w:val="hgkelc"/>
    <w:basedOn w:val="9"/>
    <w:qFormat/>
    <w:uiPriority w:val="0"/>
  </w:style>
  <w:style w:type="character" w:customStyle="1" w:styleId="43">
    <w:name w:val="kx21rb"/>
    <w:basedOn w:val="9"/>
    <w:qFormat/>
    <w:uiPriority w:val="0"/>
  </w:style>
  <w:style w:type="character" w:customStyle="1" w:styleId="44">
    <w:name w:val="Unresolved Mention"/>
    <w:basedOn w:val="9"/>
    <w:semiHidden/>
    <w:unhideWhenUsed/>
    <w:qFormat/>
    <w:uiPriority w:val="99"/>
    <w:rPr>
      <w:color w:val="605E5C"/>
      <w:shd w:val="clear" w:color="auto" w:fill="E1DFDD"/>
    </w:rPr>
  </w:style>
  <w:style w:type="character" w:customStyle="1" w:styleId="45">
    <w:name w:val="Başlık 2 Char"/>
    <w:basedOn w:val="9"/>
    <w:link w:val="3"/>
    <w:qFormat/>
    <w:uiPriority w:val="9"/>
    <w:rPr>
      <w:rFonts w:asciiTheme="majorHAnsi" w:hAnsiTheme="majorHAnsi" w:eastAsiaTheme="majorEastAsia" w:cstheme="majorBidi"/>
      <w:color w:val="2F5597" w:themeColor="accent1" w:themeShade="BF"/>
      <w:sz w:val="26"/>
      <w:szCs w:val="26"/>
    </w:rPr>
  </w:style>
  <w:style w:type="character" w:customStyle="1" w:styleId="46">
    <w:name w:val="bold"/>
    <w:qFormat/>
    <w:uiPriority w:val="0"/>
    <w:rPr>
      <w:b/>
    </w:rPr>
  </w:style>
  <w:style w:type="paragraph" w:customStyle="1" w:styleId="47">
    <w:name w:val="Els_References"/>
    <w:qFormat/>
    <w:uiPriority w:val="0"/>
    <w:pPr>
      <w:numPr>
        <w:ilvl w:val="0"/>
        <w:numId w:val="3"/>
      </w:numPr>
      <w:spacing w:after="0" w:line="240" w:lineRule="auto"/>
    </w:pPr>
    <w:rPr>
      <w:rFonts w:ascii="Times New Roman" w:hAnsi="Times New Roman" w:eastAsia="PMingLiU" w:cs="Times New Roman"/>
      <w:sz w:val="16"/>
      <w:szCs w:val="20"/>
      <w:lang w:val="en-US" w:eastAsia="en-US" w:bidi="ar-SA"/>
    </w:rPr>
  </w:style>
  <w:style w:type="table" w:customStyle="1" w:styleId="48">
    <w:name w:val="Grid Table Light"/>
    <w:basedOn w:val="10"/>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9">
    <w:name w:val="Başlık 3 Char"/>
    <w:basedOn w:val="9"/>
    <w:link w:val="4"/>
    <w:qFormat/>
    <w:uiPriority w:val="9"/>
    <w:rPr>
      <w:rFonts w:asciiTheme="majorHAnsi" w:hAnsiTheme="majorHAnsi" w:eastAsiaTheme="majorEastAsia" w:cstheme="majorBidi"/>
      <w:color w:val="203864" w:themeColor="accent1" w:themeShade="80"/>
      <w:sz w:val="24"/>
      <w:szCs w:val="24"/>
    </w:rPr>
  </w:style>
  <w:style w:type="paragraph" w:customStyle="1" w:styleId="50">
    <w:name w:val="Els_Paragraph"/>
    <w:qFormat/>
    <w:uiPriority w:val="0"/>
    <w:pPr>
      <w:spacing w:after="120" w:line="220" w:lineRule="exact"/>
      <w:ind w:firstLine="230"/>
      <w:jc w:val="both"/>
    </w:pPr>
    <w:rPr>
      <w:rFonts w:ascii="Times New Roman" w:hAnsi="Times New Roman" w:eastAsia="PMingLiU" w:cs="Times New Roman"/>
      <w:sz w:val="19"/>
      <w:szCs w:val="20"/>
      <w:lang w:val="en-US" w:eastAsia="en-US" w:bidi="ar-SA"/>
    </w:rPr>
  </w:style>
  <w:style w:type="paragraph" w:customStyle="1" w:styleId="51">
    <w:name w:val="TimesNewRoman12_Paragraf"/>
    <w:basedOn w:val="1"/>
    <w:qFormat/>
    <w:uiPriority w:val="0"/>
    <w:rPr>
      <w:rFonts w:ascii="Times New Roman" w:hAnsi="Times New Roman" w:cs="Times New Roman" w:eastAsiaTheme="minorEastAsia"/>
      <w:sz w:val="24"/>
      <w:szCs w:val="24"/>
    </w:rPr>
  </w:style>
  <w:style w:type="character" w:customStyle="1" w:styleId="52">
    <w:name w:val="TOC 2 Char"/>
    <w:link w:val="22"/>
    <w:qFormat/>
    <w:uiPriority w:val="39"/>
    <w:rPr>
      <w:rFonts w:ascii="Times New Roman" w:hAnsi="Times New Roman" w:eastAsia="Times New Roman" w:cs="Times New Roman"/>
      <w:sz w:val="20"/>
      <w:szCs w:val="20"/>
      <w:lang w:eastAsia="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84FDD-66D9-43CF-A6FA-67E57E3DD520}">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1791</Words>
  <Characters>10212</Characters>
  <Lines>85</Lines>
  <Paragraphs>23</Paragraphs>
  <TotalTime>24</TotalTime>
  <ScaleCrop>false</ScaleCrop>
  <LinksUpToDate>false</LinksUpToDate>
  <CharactersWithSpaces>11980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2021-06-17T00:16:00Z</dcterms:created>
  <dc:creator>irem ozcan</dc:creator>
  <cp:lastModifiedBy>180403019</cp:lastModifiedBy>
  <dcterms:modified xsi:type="dcterms:W3CDTF">2022-05-09T14:59:16Z</dcterms:modified>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9A2C5DAD43164A94A9B12443B7C08941</vt:lpwstr>
  </property>
</Properties>
</file>