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9A300A" w:rsidP="009A300A" w:rsidRDefault="009A300A" w14:paraId="30A89158" wp14:textId="7F2ED65D">
      <w:pPr>
        <w:pStyle w:val="Title"/>
        <w:rPr>
          <w:rFonts w:ascii="Arial" w:hAnsi="Arial"/>
          <w:color w:val="auto"/>
        </w:rPr>
      </w:pPr>
      <w:r w:rsidRPr="4B41C073" w:rsidR="4B41C073">
        <w:rPr>
          <w:rFonts w:ascii="Arial" w:hAnsi="Arial"/>
          <w:color w:val="auto"/>
        </w:rPr>
        <w:t>Customer Terms and Conditions</w:t>
      </w:r>
    </w:p>
    <w:p xmlns:wp14="http://schemas.microsoft.com/office/word/2010/wordml" w:rsidR="009A300A" w:rsidP="009A300A" w:rsidRDefault="009A300A" w14:paraId="672A6659" wp14:textId="77777777">
      <w:pPr>
        <w:pStyle w:val="Title"/>
        <w:jc w:val="left"/>
        <w:rPr>
          <w:rFonts w:ascii="Arial" w:hAnsi="Arial"/>
          <w:b w:val="0"/>
          <w:color w:val="auto"/>
        </w:rPr>
      </w:pPr>
    </w:p>
    <w:p xmlns:wp14="http://schemas.microsoft.com/office/word/2010/wordml" w:rsidR="009A300A" w:rsidP="009A300A" w:rsidRDefault="009A300A" w14:paraId="0A37501D" wp14:textId="77777777">
      <w:pPr>
        <w:pStyle w:val="Title"/>
        <w:jc w:val="left"/>
        <w:rPr>
          <w:rFonts w:ascii="Arial" w:hAnsi="Arial"/>
          <w:b w:val="0"/>
          <w:color w:val="auto"/>
        </w:rPr>
      </w:pPr>
    </w:p>
    <w:p xmlns:wp14="http://schemas.microsoft.com/office/word/2010/wordml" w:rsidR="009A300A" w:rsidP="009A300A" w:rsidRDefault="009A300A" w14:paraId="06ACA168" wp14:textId="77777777">
      <w:pPr>
        <w:rPr>
          <w:rFonts w:ascii="Arial" w:hAnsi="Arial"/>
          <w:b/>
          <w:sz w:val="20"/>
        </w:rPr>
      </w:pPr>
      <w:r>
        <w:rPr>
          <w:rFonts w:ascii="Arial" w:hAnsi="Arial"/>
          <w:b/>
          <w:sz w:val="20"/>
        </w:rPr>
        <w:t>In using this website you are deemed to have read and agreed to the following terms and conditions:</w:t>
      </w:r>
    </w:p>
    <w:p xmlns:wp14="http://schemas.microsoft.com/office/word/2010/wordml" w:rsidR="009A300A" w:rsidP="009A300A" w:rsidRDefault="009A300A" w14:paraId="5DAB6C7B" wp14:textId="77777777">
      <w:pPr>
        <w:rPr>
          <w:rFonts w:ascii="Arial" w:hAnsi="Arial"/>
          <w:sz w:val="16"/>
        </w:rPr>
      </w:pPr>
    </w:p>
    <w:p xmlns:wp14="http://schemas.microsoft.com/office/word/2010/wordml" w:rsidR="009A300A" w:rsidP="009A300A" w:rsidRDefault="009A300A" w14:paraId="02EB378F" wp14:textId="77777777">
      <w:pPr>
        <w:rPr>
          <w:rFonts w:ascii="Arial" w:hAnsi="Arial"/>
          <w:sz w:val="16"/>
        </w:rPr>
      </w:pPr>
    </w:p>
    <w:p xmlns:wp14="http://schemas.microsoft.com/office/word/2010/wordml" w:rsidR="009A300A" w:rsidP="009A300A" w:rsidRDefault="009A300A" w14:paraId="3E5A7869" wp14:textId="38E04882">
      <w:pPr>
        <w:pStyle w:val="BodyText3"/>
      </w:pPr>
      <w:r w:rsidR="4B41C073">
        <w:rPr/>
        <w:t>The following terminology applies to these Terms and Conditions, Privacy Statement and Disclaimer Notice and any or all Agreements: "Client", “You” and “</w:t>
      </w:r>
      <w:bookmarkStart w:name="_Int_HcRixGWC" w:id="1742173479"/>
      <w:r w:rsidR="4B41C073">
        <w:rPr/>
        <w:t>Your</w:t>
      </w:r>
      <w:bookmarkEnd w:id="1742173479"/>
      <w:r w:rsidR="4B41C073">
        <w:rPr/>
        <w:t>” refers to you, the person accessing this website and accepting Animal Haus’s terms and conditions. "Animal Haus, LLC", “Ourselves</w:t>
      </w:r>
      <w:r w:rsidR="4B41C073">
        <w:rPr/>
        <w:t>”,</w:t>
      </w:r>
      <w:r w:rsidR="4B41C073">
        <w:rPr/>
        <w:t xml:space="preserve"> “We” and "Us", refers to Animal Haus. “Party</w:t>
      </w:r>
      <w:r w:rsidR="4B41C073">
        <w:rPr/>
        <w:t>”,</w:t>
      </w:r>
      <w:r w:rsidR="4B41C073">
        <w:rPr/>
        <w:t xml:space="preserve"> “Parties</w:t>
      </w:r>
      <w:r w:rsidR="4B41C073">
        <w:rPr/>
        <w:t>”,</w:t>
      </w:r>
      <w:r w:rsidR="4B41C073">
        <w:rPr/>
        <w:t xml:space="preserve"> or “Us</w:t>
      </w:r>
      <w:r w:rsidR="4B41C073">
        <w:rPr/>
        <w:t>”,</w:t>
      </w:r>
      <w:r w:rsidR="4B41C073">
        <w:rPr/>
        <w:t xml:space="preserve"> refers to both the Client and ourselves, or either the Client or ourselves. All terms refer to the offer, </w:t>
      </w:r>
      <w:r w:rsidR="4B41C073">
        <w:rPr/>
        <w:t>acceptance</w:t>
      </w:r>
      <w:r w:rsidR="4B41C073">
        <w:rPr/>
        <w:t xml:space="preserve"> and consideration of payment necessary to undertake the process of our </w:t>
      </w:r>
      <w:r w:rsidR="4B41C073">
        <w:rPr/>
        <w:t>assistance</w:t>
      </w:r>
      <w:r w:rsidR="4B41C073">
        <w:rPr/>
        <w:t xml:space="preserve"> to the Client in the most </w:t>
      </w:r>
      <w:r w:rsidR="4B41C073">
        <w:rPr/>
        <w:t>appropriate manner</w:t>
      </w:r>
      <w:r w:rsidR="4B41C073">
        <w:rPr/>
        <w:t xml:space="preserve">, whether by formal meetings of a fixed duration, or any other means, for the express purpose of meeting the Client’s needs in respect of provision of Animal Haus’s stated services/products, </w:t>
      </w:r>
      <w:r w:rsidR="4B41C073">
        <w:rPr/>
        <w:t>in accordance with</w:t>
      </w:r>
      <w:r w:rsidR="4B41C073">
        <w:rPr/>
        <w:t xml:space="preserve"> and subject to, prevailing United States Law. Any use of the above terminology or other words in the singular, plural, capitalisation and/or he/she or they, are taken as interchangeable and therefore as referring to same.</w:t>
      </w:r>
    </w:p>
    <w:p xmlns:wp14="http://schemas.microsoft.com/office/word/2010/wordml" w:rsidR="009A300A" w:rsidP="009A300A" w:rsidRDefault="009A300A" w14:paraId="6A05A809" wp14:textId="77777777">
      <w:pPr>
        <w:jc w:val="both"/>
        <w:rPr>
          <w:rFonts w:ascii="Arial" w:hAnsi="Arial"/>
          <w:sz w:val="16"/>
        </w:rPr>
      </w:pPr>
    </w:p>
    <w:p xmlns:wp14="http://schemas.microsoft.com/office/word/2010/wordml" w:rsidR="009A300A" w:rsidP="009A300A" w:rsidRDefault="009A300A" w14:paraId="5A39BBE3" wp14:textId="77777777">
      <w:pPr>
        <w:jc w:val="both"/>
        <w:rPr>
          <w:rFonts w:ascii="Arial" w:hAnsi="Arial"/>
          <w:sz w:val="16"/>
        </w:rPr>
      </w:pPr>
    </w:p>
    <w:p xmlns:wp14="http://schemas.microsoft.com/office/word/2010/wordml" w:rsidR="009A300A" w:rsidP="4B41C073" w:rsidRDefault="009A300A" w14:paraId="405277E3" wp14:textId="1619EC76">
      <w:pPr>
        <w:rPr>
          <w:rFonts w:ascii="Arial" w:hAnsi="Arial"/>
          <w:b w:val="1"/>
          <w:bCs w:val="1"/>
        </w:rPr>
      </w:pPr>
      <w:r w:rsidRPr="4B41C073" w:rsidR="4B41C073">
        <w:rPr>
          <w:rFonts w:ascii="Arial" w:hAnsi="Arial"/>
          <w:b w:val="1"/>
          <w:bCs w:val="1"/>
          <w:sz w:val="20"/>
          <w:szCs w:val="20"/>
        </w:rPr>
        <w:t>Privacy Statement</w:t>
      </w:r>
      <w:r>
        <w:br/>
      </w:r>
      <w:r w:rsidRPr="4B41C073" w:rsidR="4B41C073">
        <w:rPr>
          <w:rFonts w:ascii="Arial" w:hAnsi="Arial"/>
          <w:sz w:val="16"/>
          <w:szCs w:val="16"/>
        </w:rPr>
        <w:t xml:space="preserve">We are committed to protecting your privacy. Authorized employees within Animal Haus on a </w:t>
      </w:r>
      <w:r w:rsidRPr="4B41C073" w:rsidR="4B41C073">
        <w:rPr>
          <w:rFonts w:ascii="Arial" w:hAnsi="Arial"/>
          <w:sz w:val="16"/>
          <w:szCs w:val="16"/>
        </w:rPr>
        <w:t>need-to-know</w:t>
      </w:r>
      <w:r w:rsidRPr="4B41C073" w:rsidR="4B41C073">
        <w:rPr>
          <w:rFonts w:ascii="Arial" w:hAnsi="Arial"/>
          <w:sz w:val="16"/>
          <w:szCs w:val="16"/>
        </w:rPr>
        <w:t xml:space="preserve"> basis only use any information collected from individual customers. We constantly review our systems and data to ensure the best possible service to our customers. Parliament has created specific offences for unauthorised actions against computer systems and data. We will investigate any such actions with a view to prosecuting and/or taking civil proceedings to recover damages against those responsible</w:t>
      </w:r>
    </w:p>
    <w:p xmlns:wp14="http://schemas.microsoft.com/office/word/2010/wordml" w:rsidR="009A300A" w:rsidP="009A300A" w:rsidRDefault="009A300A" w14:paraId="41C8F396" wp14:textId="77777777">
      <w:pPr>
        <w:pStyle w:val="BodyText2"/>
        <w:jc w:val="both"/>
        <w:rPr>
          <w:rFonts w:ascii="Arial" w:hAnsi="Arial"/>
          <w:b/>
          <w:color w:val="FF0000"/>
          <w:sz w:val="16"/>
        </w:rPr>
      </w:pPr>
    </w:p>
    <w:p xmlns:wp14="http://schemas.microsoft.com/office/word/2010/wordml" w:rsidR="009A300A" w:rsidP="009A300A" w:rsidRDefault="009A300A" w14:paraId="0928E0A4" wp14:textId="77777777">
      <w:pPr>
        <w:pStyle w:val="BodyText2"/>
        <w:jc w:val="both"/>
        <w:rPr>
          <w:rFonts w:ascii="Arial" w:hAnsi="Arial"/>
          <w:b/>
          <w:color w:val="auto"/>
        </w:rPr>
      </w:pPr>
      <w:r>
        <w:rPr>
          <w:rFonts w:ascii="Arial" w:hAnsi="Arial"/>
          <w:b/>
          <w:color w:val="FF0000"/>
          <w:sz w:val="16"/>
        </w:rPr>
        <w:br/>
      </w:r>
      <w:r>
        <w:rPr>
          <w:rFonts w:ascii="Arial" w:hAnsi="Arial"/>
          <w:b/>
          <w:color w:val="auto"/>
        </w:rPr>
        <w:t>Confidentiality</w:t>
      </w:r>
    </w:p>
    <w:p xmlns:wp14="http://schemas.microsoft.com/office/word/2010/wordml" w:rsidR="009A300A" w:rsidP="4B41C073" w:rsidRDefault="009A300A" w14:paraId="252DFDFA" wp14:textId="190701A9">
      <w:pPr>
        <w:rPr>
          <w:rFonts w:ascii="Arial" w:hAnsi="Arial"/>
          <w:sz w:val="16"/>
          <w:szCs w:val="16"/>
        </w:rPr>
      </w:pPr>
      <w:r w:rsidRPr="4B41C073" w:rsidR="4B41C073">
        <w:rPr>
          <w:rFonts w:ascii="Arial" w:hAnsi="Arial"/>
          <w:sz w:val="16"/>
          <w:szCs w:val="16"/>
        </w:rPr>
        <w:t xml:space="preserve">We are registered under the Data Protection Act 1998 and as such, any information concerning the Client and their respective Client Records may be passed to third parties. However, Client records are regarded as confidential and therefore will not be divulged to any third party, other than if legally required to do so to the </w:t>
      </w:r>
      <w:r w:rsidRPr="4B41C073" w:rsidR="4B41C073">
        <w:rPr>
          <w:rFonts w:ascii="Arial" w:hAnsi="Arial"/>
          <w:sz w:val="16"/>
          <w:szCs w:val="16"/>
        </w:rPr>
        <w:t>appropriate authorities</w:t>
      </w:r>
      <w:r w:rsidRPr="4B41C073" w:rsidR="4B41C073">
        <w:rPr>
          <w:rFonts w:ascii="Arial" w:hAnsi="Arial"/>
          <w:sz w:val="16"/>
          <w:szCs w:val="16"/>
        </w:rPr>
        <w:t xml:space="preserve">. Clients have the right to request sight of, and copies of </w:t>
      </w:r>
      <w:r w:rsidRPr="4B41C073" w:rsidR="4B41C073">
        <w:rPr>
          <w:rFonts w:ascii="Arial" w:hAnsi="Arial"/>
          <w:sz w:val="16"/>
          <w:szCs w:val="16"/>
        </w:rPr>
        <w:t>any and all</w:t>
      </w:r>
      <w:r w:rsidRPr="4B41C073" w:rsidR="4B41C073">
        <w:rPr>
          <w:rFonts w:ascii="Arial" w:hAnsi="Arial"/>
          <w:sz w:val="16"/>
          <w:szCs w:val="16"/>
        </w:rPr>
        <w:t xml:space="preserve"> Client Records we keep, on the proviso that we are given reasonable notice of such a request. Clients are requested to </w:t>
      </w:r>
      <w:r w:rsidRPr="4B41C073" w:rsidR="4B41C073">
        <w:rPr>
          <w:rFonts w:ascii="Arial" w:hAnsi="Arial"/>
          <w:sz w:val="16"/>
          <w:szCs w:val="16"/>
        </w:rPr>
        <w:t>retain</w:t>
      </w:r>
      <w:r w:rsidRPr="4B41C073" w:rsidR="4B41C073">
        <w:rPr>
          <w:rFonts w:ascii="Arial" w:hAnsi="Arial"/>
          <w:sz w:val="16"/>
          <w:szCs w:val="16"/>
        </w:rPr>
        <w:t xml:space="preserve"> copies of any literature issued in relation to the provision of our services. Where </w:t>
      </w:r>
      <w:r w:rsidRPr="4B41C073" w:rsidR="4B41C073">
        <w:rPr>
          <w:rFonts w:ascii="Arial" w:hAnsi="Arial"/>
          <w:sz w:val="16"/>
          <w:szCs w:val="16"/>
        </w:rPr>
        <w:t>appropriate</w:t>
      </w:r>
      <w:r w:rsidRPr="4B41C073" w:rsidR="4B41C073">
        <w:rPr>
          <w:rFonts w:ascii="Arial" w:hAnsi="Arial"/>
          <w:sz w:val="16"/>
          <w:szCs w:val="16"/>
        </w:rPr>
        <w:t xml:space="preserve">, we shall issue Client’s with </w:t>
      </w:r>
      <w:r w:rsidRPr="4B41C073" w:rsidR="4B41C073">
        <w:rPr>
          <w:rFonts w:ascii="Arial" w:hAnsi="Arial"/>
          <w:sz w:val="16"/>
          <w:szCs w:val="16"/>
        </w:rPr>
        <w:t>appropriate written</w:t>
      </w:r>
      <w:r w:rsidRPr="4B41C073" w:rsidR="4B41C073">
        <w:rPr>
          <w:rFonts w:ascii="Arial" w:hAnsi="Arial"/>
          <w:sz w:val="16"/>
          <w:szCs w:val="16"/>
        </w:rPr>
        <w:t xml:space="preserve"> information, </w:t>
      </w:r>
      <w:r w:rsidRPr="4B41C073" w:rsidR="4B41C073">
        <w:rPr>
          <w:rFonts w:ascii="Arial" w:hAnsi="Arial"/>
          <w:sz w:val="16"/>
          <w:szCs w:val="16"/>
        </w:rPr>
        <w:t>handouts</w:t>
      </w:r>
      <w:r w:rsidRPr="4B41C073" w:rsidR="4B41C073">
        <w:rPr>
          <w:rFonts w:ascii="Arial" w:hAnsi="Arial"/>
          <w:sz w:val="16"/>
          <w:szCs w:val="16"/>
        </w:rPr>
        <w:t xml:space="preserve"> or copies of records as part of an agreed contract, for the benefit of both parties.</w:t>
      </w:r>
    </w:p>
    <w:p xmlns:wp14="http://schemas.microsoft.com/office/word/2010/wordml" w:rsidR="009A300A" w:rsidP="009A300A" w:rsidRDefault="009A300A" w14:paraId="72A3D3EC" wp14:textId="77777777">
      <w:pPr>
        <w:rPr>
          <w:rFonts w:ascii="Arial" w:hAnsi="Arial"/>
          <w:b/>
          <w:color w:val="FF0000"/>
          <w:sz w:val="16"/>
        </w:rPr>
      </w:pPr>
    </w:p>
    <w:p xmlns:wp14="http://schemas.microsoft.com/office/word/2010/wordml" w:rsidR="009A300A" w:rsidP="4B41C073" w:rsidRDefault="009A300A" w14:paraId="78EFA4F9" wp14:textId="723CE581">
      <w:pPr>
        <w:rPr>
          <w:rFonts w:ascii="Arial" w:hAnsi="Arial"/>
          <w:b w:val="1"/>
          <w:bCs w:val="1"/>
          <w:sz w:val="16"/>
          <w:szCs w:val="16"/>
        </w:rPr>
      </w:pPr>
      <w:r w:rsidRPr="4B41C073" w:rsidR="4B41C073">
        <w:rPr>
          <w:rFonts w:ascii="Arial" w:hAnsi="Arial"/>
          <w:b w:val="1"/>
          <w:bCs w:val="1"/>
          <w:sz w:val="16"/>
          <w:szCs w:val="16"/>
        </w:rPr>
        <w:t xml:space="preserve">We will not sell, share, or rent your personal information to any third party or use your e-mail address for unsolicited mail. Any emails sent by this </w:t>
      </w:r>
      <w:r w:rsidRPr="4B41C073" w:rsidR="4B41C073">
        <w:rPr>
          <w:rFonts w:ascii="Arial" w:hAnsi="Arial"/>
          <w:b w:val="1"/>
          <w:bCs w:val="1"/>
          <w:sz w:val="16"/>
          <w:szCs w:val="16"/>
        </w:rPr>
        <w:t>Animal Haus</w:t>
      </w:r>
      <w:r w:rsidRPr="4B41C073" w:rsidR="4B41C073">
        <w:rPr>
          <w:rFonts w:ascii="Arial" w:hAnsi="Arial"/>
          <w:b w:val="1"/>
          <w:bCs w:val="1"/>
          <w:sz w:val="16"/>
          <w:szCs w:val="16"/>
        </w:rPr>
        <w:t xml:space="preserve"> will only be in connection with the provision of agreed services and products.</w:t>
      </w:r>
    </w:p>
    <w:p xmlns:wp14="http://schemas.microsoft.com/office/word/2010/wordml" w:rsidR="009A300A" w:rsidP="009A300A" w:rsidRDefault="009A300A" w14:paraId="0D0B940D" wp14:textId="77777777">
      <w:pPr>
        <w:jc w:val="both"/>
        <w:rPr>
          <w:rFonts w:ascii="Arial" w:hAnsi="Arial"/>
          <w:b/>
          <w:sz w:val="20"/>
        </w:rPr>
      </w:pPr>
    </w:p>
    <w:p xmlns:wp14="http://schemas.microsoft.com/office/word/2010/wordml" w:rsidR="009A300A" w:rsidP="009A300A" w:rsidRDefault="009A300A" w14:paraId="0E27B00A" wp14:textId="77777777">
      <w:pPr>
        <w:jc w:val="both"/>
        <w:rPr>
          <w:rFonts w:ascii="Arial" w:hAnsi="Arial"/>
          <w:b/>
          <w:sz w:val="20"/>
        </w:rPr>
      </w:pPr>
    </w:p>
    <w:p xmlns:wp14="http://schemas.microsoft.com/office/word/2010/wordml" w:rsidR="009A300A" w:rsidP="009A300A" w:rsidRDefault="009A300A" w14:paraId="13436AE0" wp14:textId="77777777">
      <w:pPr>
        <w:pStyle w:val="Heading4"/>
        <w:rPr>
          <w:rFonts w:ascii="Arial" w:hAnsi="Arial"/>
        </w:rPr>
      </w:pPr>
      <w:r>
        <w:rPr>
          <w:rFonts w:ascii="Arial" w:hAnsi="Arial"/>
        </w:rPr>
        <w:t>Disclaimer</w:t>
      </w:r>
    </w:p>
    <w:p xmlns:wp14="http://schemas.microsoft.com/office/word/2010/wordml" w:rsidR="009A300A" w:rsidP="4B41C073" w:rsidRDefault="009A300A" w14:paraId="257C0921" wp14:textId="6D4B890C">
      <w:pPr>
        <w:rPr>
          <w:rFonts w:ascii="Arial" w:hAnsi="Arial"/>
          <w:sz w:val="16"/>
          <w:szCs w:val="16"/>
        </w:rPr>
      </w:pPr>
      <w:r w:rsidRPr="4B41C073" w:rsidR="4B41C073">
        <w:rPr>
          <w:rFonts w:ascii="Arial" w:hAnsi="Arial"/>
          <w:b w:val="1"/>
          <w:bCs w:val="1"/>
          <w:sz w:val="20"/>
          <w:szCs w:val="20"/>
        </w:rPr>
        <w:t>Exclusions and Limitations</w:t>
      </w:r>
      <w:r w:rsidRPr="4B41C073" w:rsidR="4B41C073">
        <w:rPr>
          <w:rFonts w:ascii="Arial" w:hAnsi="Arial"/>
          <w:b w:val="1"/>
          <w:bCs w:val="1"/>
          <w:sz w:val="16"/>
          <w:szCs w:val="16"/>
        </w:rPr>
        <w:t xml:space="preserve"> </w:t>
      </w:r>
      <w:r>
        <w:br/>
      </w:r>
      <w:r w:rsidRPr="4B41C073" w:rsidR="4B41C073">
        <w:rPr>
          <w:rFonts w:ascii="Arial" w:hAnsi="Arial"/>
          <w:sz w:val="16"/>
          <w:szCs w:val="16"/>
        </w:rPr>
        <w:t>The</w:t>
      </w:r>
      <w:r w:rsidRPr="4B41C073" w:rsidR="4B41C073">
        <w:rPr>
          <w:rFonts w:ascii="Arial" w:hAnsi="Arial"/>
          <w:sz w:val="16"/>
          <w:szCs w:val="16"/>
        </w:rPr>
        <w:t xml:space="preserve"> information on this web site is provided on an "as is" basis. To the fullest extent </w:t>
      </w:r>
      <w:r w:rsidRPr="4B41C073" w:rsidR="4B41C073">
        <w:rPr>
          <w:rFonts w:ascii="Arial" w:hAnsi="Arial"/>
          <w:sz w:val="16"/>
          <w:szCs w:val="16"/>
        </w:rPr>
        <w:t>permitted</w:t>
      </w:r>
      <w:r w:rsidRPr="4B41C073" w:rsidR="4B41C073">
        <w:rPr>
          <w:rFonts w:ascii="Arial" w:hAnsi="Arial"/>
          <w:sz w:val="16"/>
          <w:szCs w:val="16"/>
        </w:rPr>
        <w:t xml:space="preserve"> by law, </w:t>
      </w:r>
      <w:r w:rsidRPr="4B41C073" w:rsidR="4B41C073">
        <w:rPr>
          <w:rFonts w:ascii="Arial" w:hAnsi="Arial"/>
          <w:sz w:val="16"/>
          <w:szCs w:val="16"/>
        </w:rPr>
        <w:t>Animal Haus</w:t>
      </w:r>
      <w:r w:rsidRPr="4B41C073" w:rsidR="4B41C073">
        <w:rPr>
          <w:rFonts w:ascii="Arial" w:hAnsi="Arial"/>
          <w:sz w:val="16"/>
          <w:szCs w:val="16"/>
        </w:rPr>
        <w:t>:</w:t>
      </w:r>
    </w:p>
    <w:p xmlns:wp14="http://schemas.microsoft.com/office/word/2010/wordml" w:rsidR="009A300A" w:rsidP="4B41C073" w:rsidRDefault="009A300A" w14:paraId="678EB52C" wp14:textId="5D17350C">
      <w:pPr>
        <w:numPr>
          <w:ilvl w:val="0"/>
          <w:numId w:val="1"/>
        </w:numPr>
        <w:rPr>
          <w:rFonts w:ascii="Arial" w:hAnsi="Arial"/>
          <w:sz w:val="16"/>
          <w:szCs w:val="16"/>
        </w:rPr>
      </w:pPr>
      <w:r w:rsidRPr="4B41C073" w:rsidR="4B41C073">
        <w:rPr>
          <w:rFonts w:ascii="Arial" w:hAnsi="Arial"/>
          <w:sz w:val="16"/>
          <w:szCs w:val="16"/>
        </w:rPr>
        <w:t xml:space="preserve">excludes all representations and warranties relating to this website and its contents or which is or may be provided by any affiliates or any other third party, including in relation to any inaccuracies or omissions in this website and/or </w:t>
      </w:r>
      <w:r w:rsidRPr="4B41C073" w:rsidR="4B41C073">
        <w:rPr>
          <w:rFonts w:ascii="Arial" w:hAnsi="Arial"/>
          <w:sz w:val="16"/>
          <w:szCs w:val="16"/>
        </w:rPr>
        <w:t>Animal Haus</w:t>
      </w:r>
      <w:r w:rsidRPr="4B41C073" w:rsidR="4B41C073">
        <w:rPr>
          <w:rFonts w:ascii="Arial" w:hAnsi="Arial"/>
          <w:sz w:val="16"/>
          <w:szCs w:val="16"/>
        </w:rPr>
        <w:t xml:space="preserve">’s literature; and </w:t>
      </w:r>
    </w:p>
    <w:p xmlns:wp14="http://schemas.microsoft.com/office/word/2010/wordml" w:rsidR="009A300A" w:rsidP="4B41C073" w:rsidRDefault="009A300A" w14:paraId="51BC87A7" wp14:textId="41C97D4C">
      <w:pPr>
        <w:numPr>
          <w:ilvl w:val="0"/>
          <w:numId w:val="1"/>
        </w:numPr>
        <w:rPr>
          <w:rFonts w:ascii="Arial" w:hAnsi="Arial"/>
          <w:sz w:val="16"/>
          <w:szCs w:val="16"/>
        </w:rPr>
      </w:pPr>
      <w:r w:rsidRPr="4B41C073" w:rsidR="4B41C073">
        <w:rPr>
          <w:rFonts w:ascii="Arial" w:hAnsi="Arial"/>
          <w:sz w:val="16"/>
          <w:szCs w:val="16"/>
        </w:rPr>
        <w:t>excludes</w:t>
      </w:r>
      <w:r w:rsidRPr="4B41C073" w:rsidR="4B41C073">
        <w:rPr>
          <w:rFonts w:ascii="Arial" w:hAnsi="Arial"/>
          <w:sz w:val="16"/>
          <w:szCs w:val="16"/>
        </w:rPr>
        <w:t xml:space="preserve"> all liability for damages arising out of or in connection with your use of this website. This includes, without limitation, direct loss, loss of business or profits (</w:t>
      </w:r>
      <w:r w:rsidRPr="4B41C073" w:rsidR="4B41C073">
        <w:rPr>
          <w:rFonts w:ascii="Arial" w:hAnsi="Arial"/>
          <w:sz w:val="16"/>
          <w:szCs w:val="16"/>
        </w:rPr>
        <w:t>whether or not</w:t>
      </w:r>
      <w:r w:rsidRPr="4B41C073" w:rsidR="4B41C073">
        <w:rPr>
          <w:rFonts w:ascii="Arial" w:hAnsi="Arial"/>
          <w:sz w:val="16"/>
          <w:szCs w:val="16"/>
        </w:rPr>
        <w:t xml:space="preserve"> the loss of such profits was foreseeable, arose in the normal course of things or you have </w:t>
      </w:r>
      <w:r w:rsidRPr="4B41C073" w:rsidR="4B41C073">
        <w:rPr>
          <w:rFonts w:ascii="Arial" w:hAnsi="Arial"/>
          <w:sz w:val="16"/>
          <w:szCs w:val="16"/>
        </w:rPr>
        <w:t>advised</w:t>
      </w:r>
      <w:r w:rsidRPr="4B41C073" w:rsidR="4B41C073">
        <w:rPr>
          <w:rFonts w:ascii="Arial" w:hAnsi="Arial"/>
          <w:sz w:val="16"/>
          <w:szCs w:val="16"/>
        </w:rPr>
        <w:t xml:space="preserve"> </w:t>
      </w:r>
      <w:r w:rsidRPr="4B41C073" w:rsidR="4B41C073">
        <w:rPr>
          <w:rFonts w:ascii="Arial" w:hAnsi="Arial"/>
          <w:sz w:val="16"/>
          <w:szCs w:val="16"/>
        </w:rPr>
        <w:t>Animal Haus</w:t>
      </w:r>
      <w:r w:rsidRPr="4B41C073" w:rsidR="4B41C073">
        <w:rPr>
          <w:rFonts w:ascii="Arial" w:hAnsi="Arial"/>
          <w:sz w:val="16"/>
          <w:szCs w:val="16"/>
        </w:rPr>
        <w:t xml:space="preserve"> of the possibility of such potential loss), damage caused to your computer, computer software, systems and programs and the data thereon or any other direct or indirect, </w:t>
      </w:r>
      <w:r w:rsidRPr="4B41C073" w:rsidR="4B41C073">
        <w:rPr>
          <w:rFonts w:ascii="Arial" w:hAnsi="Arial"/>
          <w:sz w:val="16"/>
          <w:szCs w:val="16"/>
        </w:rPr>
        <w:t>consequential</w:t>
      </w:r>
      <w:r w:rsidRPr="4B41C073" w:rsidR="4B41C073">
        <w:rPr>
          <w:rFonts w:ascii="Arial" w:hAnsi="Arial"/>
          <w:sz w:val="16"/>
          <w:szCs w:val="16"/>
        </w:rPr>
        <w:t xml:space="preserve"> and incidental damages. </w:t>
      </w:r>
    </w:p>
    <w:p xmlns:wp14="http://schemas.microsoft.com/office/word/2010/wordml" w:rsidR="009A300A" w:rsidP="4B41C073" w:rsidRDefault="009A300A" w14:paraId="5524041A" wp14:textId="301588CA">
      <w:pPr>
        <w:rPr>
          <w:rFonts w:ascii="Arial" w:hAnsi="Arial"/>
          <w:sz w:val="16"/>
          <w:szCs w:val="16"/>
        </w:rPr>
      </w:pPr>
      <w:r w:rsidRPr="4B41C073" w:rsidR="4B41C073">
        <w:rPr>
          <w:rFonts w:ascii="Arial" w:hAnsi="Arial"/>
          <w:sz w:val="16"/>
          <w:szCs w:val="16"/>
        </w:rPr>
        <w:t>Animal Haus</w:t>
      </w:r>
      <w:r w:rsidRPr="4B41C073" w:rsidR="4B41C073">
        <w:rPr>
          <w:rFonts w:ascii="Arial" w:hAnsi="Arial"/>
          <w:sz w:val="16"/>
          <w:szCs w:val="16"/>
        </w:rPr>
        <w:t xml:space="preserve"> does not however exclude liability for death or personal injury caused by its negligence. The above exclusions and limitations apply only to the extent </w:t>
      </w:r>
      <w:r w:rsidRPr="4B41C073" w:rsidR="4B41C073">
        <w:rPr>
          <w:rFonts w:ascii="Arial" w:hAnsi="Arial"/>
          <w:sz w:val="16"/>
          <w:szCs w:val="16"/>
        </w:rPr>
        <w:t>permitted</w:t>
      </w:r>
      <w:r w:rsidRPr="4B41C073" w:rsidR="4B41C073">
        <w:rPr>
          <w:rFonts w:ascii="Arial" w:hAnsi="Arial"/>
          <w:sz w:val="16"/>
          <w:szCs w:val="16"/>
        </w:rPr>
        <w:t xml:space="preserve"> by law. None of your statutory rights as a consumer are affected. </w:t>
      </w:r>
    </w:p>
    <w:p xmlns:wp14="http://schemas.microsoft.com/office/word/2010/wordml" w:rsidR="009A300A" w:rsidP="009A300A" w:rsidRDefault="009A300A" w14:paraId="60061E4C" wp14:textId="77777777">
      <w:pPr>
        <w:jc w:val="both"/>
        <w:rPr>
          <w:rFonts w:ascii="Arial" w:hAnsi="Arial"/>
          <w:b/>
          <w:sz w:val="16"/>
        </w:rPr>
      </w:pPr>
    </w:p>
    <w:p xmlns:wp14="http://schemas.microsoft.com/office/word/2010/wordml" w:rsidR="009A300A" w:rsidP="009A300A" w:rsidRDefault="009A300A" w14:paraId="44EAFD9C" wp14:textId="77777777">
      <w:pPr>
        <w:jc w:val="both"/>
        <w:rPr>
          <w:rFonts w:ascii="Arial" w:hAnsi="Arial"/>
          <w:b/>
          <w:sz w:val="16"/>
        </w:rPr>
      </w:pPr>
    </w:p>
    <w:p xmlns:wp14="http://schemas.microsoft.com/office/word/2010/wordml" w:rsidR="009A300A" w:rsidP="009A300A" w:rsidRDefault="009A300A" w14:paraId="4BCA1C84" wp14:textId="77777777">
      <w:pPr>
        <w:pStyle w:val="Heading4"/>
        <w:rPr>
          <w:rFonts w:ascii="Arial" w:hAnsi="Arial"/>
        </w:rPr>
      </w:pPr>
      <w:r>
        <w:rPr>
          <w:rFonts w:ascii="Arial" w:hAnsi="Arial"/>
        </w:rPr>
        <w:t>Payment</w:t>
      </w:r>
    </w:p>
    <w:p xmlns:wp14="http://schemas.microsoft.com/office/word/2010/wordml" w:rsidR="009A300A" w:rsidP="4B41C073" w:rsidRDefault="009A300A" w14:paraId="45FB0818" wp14:textId="4F42D80B">
      <w:pPr>
        <w:pStyle w:val="BodyText"/>
        <w:rPr>
          <w:rFonts w:ascii="Arial" w:hAnsi="Arial"/>
          <w:color w:val="auto"/>
          <w:sz w:val="16"/>
          <w:szCs w:val="16"/>
        </w:rPr>
      </w:pPr>
      <w:r w:rsidRPr="4B41C073" w:rsidR="4B41C073">
        <w:rPr>
          <w:rFonts w:ascii="Arial" w:hAnsi="Arial"/>
          <w:color w:val="auto"/>
          <w:sz w:val="16"/>
          <w:szCs w:val="16"/>
        </w:rPr>
        <w:t xml:space="preserve">All major Credit/Debit Cards, Paypal, or Venmo are accepted forms of payment.  Our Terms are payment in full at time of booking services. Animal Haus shall act as a holder of the monies for the contractor until appropriate service is provided.  Should services not be performed, or not performed within acceptably understood standards, refunds may be issued to payor of services via either a percentage of the total, or the full amount, as determined by Animal Haus.  </w:t>
      </w:r>
    </w:p>
    <w:p xmlns:wp14="http://schemas.microsoft.com/office/word/2010/wordml" w:rsidR="009A300A" w:rsidP="009A300A" w:rsidRDefault="009A300A" w14:paraId="049F31CB" wp14:textId="77777777">
      <w:pPr>
        <w:jc w:val="both"/>
        <w:rPr>
          <w:rFonts w:ascii="Arial" w:hAnsi="Arial"/>
          <w:b/>
          <w:sz w:val="20"/>
        </w:rPr>
      </w:pPr>
    </w:p>
    <w:p xmlns:wp14="http://schemas.microsoft.com/office/word/2010/wordml" w:rsidR="009A300A" w:rsidP="009A300A" w:rsidRDefault="009A300A" w14:paraId="351BBAF2" wp14:textId="77777777">
      <w:pPr>
        <w:jc w:val="both"/>
        <w:rPr>
          <w:rFonts w:ascii="Arial" w:hAnsi="Arial"/>
          <w:sz w:val="20"/>
        </w:rPr>
      </w:pPr>
      <w:r>
        <w:rPr>
          <w:rFonts w:ascii="Arial" w:hAnsi="Arial"/>
          <w:b/>
          <w:sz w:val="20"/>
        </w:rPr>
        <w:t>Cancellation Policy</w:t>
      </w:r>
    </w:p>
    <w:p xmlns:wp14="http://schemas.microsoft.com/office/word/2010/wordml" w:rsidR="009A300A" w:rsidP="4B41C073" w:rsidRDefault="009A300A" w14:paraId="61E9256C" wp14:textId="3AE5F6FF">
      <w:pPr>
        <w:jc w:val="both"/>
        <w:rPr>
          <w:rFonts w:ascii="Arial" w:hAnsi="Arial"/>
          <w:sz w:val="16"/>
          <w:szCs w:val="16"/>
        </w:rPr>
      </w:pPr>
      <w:r w:rsidRPr="4B41C073" w:rsidR="4B41C073">
        <w:rPr>
          <w:rFonts w:ascii="Arial" w:hAnsi="Arial"/>
          <w:sz w:val="16"/>
          <w:szCs w:val="16"/>
        </w:rPr>
        <w:t xml:space="preserve">Minimum 24 </w:t>
      </w:r>
      <w:r w:rsidRPr="4B41C073" w:rsidR="4B41C073">
        <w:rPr>
          <w:rFonts w:ascii="Arial" w:hAnsi="Arial"/>
          <w:sz w:val="16"/>
          <w:szCs w:val="16"/>
        </w:rPr>
        <w:t>hours' notice</w:t>
      </w:r>
      <w:r w:rsidRPr="4B41C073" w:rsidR="4B41C073">
        <w:rPr>
          <w:rFonts w:ascii="Arial" w:hAnsi="Arial"/>
          <w:sz w:val="16"/>
          <w:szCs w:val="16"/>
        </w:rPr>
        <w:t xml:space="preserve"> of cancellation </w:t>
      </w:r>
      <w:r w:rsidRPr="4B41C073" w:rsidR="4B41C073">
        <w:rPr>
          <w:rFonts w:ascii="Arial" w:hAnsi="Arial"/>
          <w:sz w:val="16"/>
          <w:szCs w:val="16"/>
        </w:rPr>
        <w:t>required</w:t>
      </w:r>
      <w:r w:rsidRPr="4B41C073" w:rsidR="4B41C073">
        <w:rPr>
          <w:rFonts w:ascii="Arial" w:hAnsi="Arial"/>
          <w:sz w:val="16"/>
          <w:szCs w:val="16"/>
        </w:rPr>
        <w:t xml:space="preserve">. Notification for instance, in person, via email, mobile phone ‘text message’ and/or fax, or any other means will be accepted subject to confirmation in writing. </w:t>
      </w:r>
    </w:p>
    <w:p xmlns:wp14="http://schemas.microsoft.com/office/word/2010/wordml" w:rsidR="009A300A" w:rsidP="009A300A" w:rsidRDefault="009A300A" w14:paraId="53128261" wp14:textId="77777777">
      <w:pPr>
        <w:jc w:val="both"/>
        <w:rPr>
          <w:rFonts w:ascii="Arial" w:hAnsi="Arial"/>
          <w:sz w:val="16"/>
        </w:rPr>
      </w:pPr>
    </w:p>
    <w:p xmlns:wp14="http://schemas.microsoft.com/office/word/2010/wordml" w:rsidR="009A300A" w:rsidP="009A300A" w:rsidRDefault="009A300A" w14:paraId="62486C05" wp14:textId="77777777">
      <w:pPr>
        <w:jc w:val="both"/>
        <w:rPr>
          <w:rFonts w:ascii="Arial" w:hAnsi="Arial"/>
          <w:sz w:val="16"/>
        </w:rPr>
      </w:pPr>
    </w:p>
    <w:p xmlns:wp14="http://schemas.microsoft.com/office/word/2010/wordml" w:rsidR="009A300A" w:rsidP="009A300A" w:rsidRDefault="009A300A" w14:paraId="5E5C35EE" wp14:textId="77777777">
      <w:pPr>
        <w:pStyle w:val="BodyText2"/>
        <w:jc w:val="both"/>
        <w:rPr>
          <w:rFonts w:ascii="Arial" w:hAnsi="Arial"/>
          <w:color w:val="auto"/>
          <w:sz w:val="16"/>
        </w:rPr>
      </w:pPr>
      <w:r>
        <w:rPr>
          <w:rFonts w:ascii="Arial" w:hAnsi="Arial"/>
          <w:b/>
          <w:color w:val="auto"/>
        </w:rPr>
        <w:t>Termination of Agreements and Refunds Policy</w:t>
      </w:r>
    </w:p>
    <w:p xmlns:wp14="http://schemas.microsoft.com/office/word/2010/wordml" w:rsidR="009A300A" w:rsidP="009A300A" w:rsidRDefault="009A300A" w14:paraId="5A90ECE7" wp14:textId="77777777">
      <w:pPr>
        <w:pStyle w:val="BodyText2"/>
        <w:jc w:val="both"/>
        <w:rPr>
          <w:rFonts w:ascii="Arial" w:hAnsi="Arial"/>
          <w:color w:val="auto"/>
          <w:sz w:val="16"/>
        </w:rPr>
      </w:pPr>
      <w:r>
        <w:rPr>
          <w:rFonts w:ascii="Arial" w:hAnsi="Arial"/>
          <w:color w:val="auto"/>
          <w:sz w:val="16"/>
        </w:rPr>
        <w:t xml:space="preserve">Both the Client and </w:t>
      </w:r>
      <w:proofErr w:type="gramStart"/>
      <w:r>
        <w:rPr>
          <w:rFonts w:ascii="Arial" w:hAnsi="Arial"/>
          <w:color w:val="auto"/>
          <w:sz w:val="16"/>
        </w:rPr>
        <w:t>ourselves</w:t>
      </w:r>
      <w:proofErr w:type="gramEnd"/>
      <w:r>
        <w:rPr>
          <w:rFonts w:ascii="Arial" w:hAnsi="Arial"/>
          <w:color w:val="auto"/>
          <w:sz w:val="16"/>
        </w:rPr>
        <w:t xml:space="preserve"> have the right to terminate any Services Agreement for any reason, including the ending of services that are already underway. No refunds shall be offered, where a Service is deemed to have begun and is, for all intents and purposes, underway. Any monies that have been paid to us which constitute payment in respect of the provision of unused </w:t>
      </w:r>
      <w:proofErr w:type="gramStart"/>
      <w:r>
        <w:rPr>
          <w:rFonts w:ascii="Arial" w:hAnsi="Arial"/>
          <w:color w:val="auto"/>
          <w:sz w:val="16"/>
        </w:rPr>
        <w:t>Services,</w:t>
      </w:r>
      <w:proofErr w:type="gramEnd"/>
      <w:r>
        <w:rPr>
          <w:rFonts w:ascii="Arial" w:hAnsi="Arial"/>
          <w:color w:val="auto"/>
          <w:sz w:val="16"/>
        </w:rPr>
        <w:t xml:space="preserve"> shall be refunded.</w:t>
      </w:r>
    </w:p>
    <w:p xmlns:wp14="http://schemas.microsoft.com/office/word/2010/wordml" w:rsidR="009A300A" w:rsidP="009A300A" w:rsidRDefault="009A300A" w14:paraId="4101652C" wp14:textId="77777777">
      <w:pPr>
        <w:rPr>
          <w:rFonts w:ascii="Arial" w:hAnsi="Arial"/>
          <w:b/>
          <w:sz w:val="20"/>
        </w:rPr>
      </w:pPr>
    </w:p>
    <w:p xmlns:wp14="http://schemas.microsoft.com/office/word/2010/wordml" w:rsidR="009A300A" w:rsidP="009A300A" w:rsidRDefault="009A300A" w14:paraId="4B99056E" wp14:textId="77777777">
      <w:pPr>
        <w:rPr>
          <w:rFonts w:ascii="Arial" w:hAnsi="Arial"/>
          <w:b/>
          <w:sz w:val="20"/>
        </w:rPr>
      </w:pPr>
    </w:p>
    <w:p xmlns:wp14="http://schemas.microsoft.com/office/word/2010/wordml" w:rsidR="009A300A" w:rsidP="4B41C073" w:rsidRDefault="009A300A" w14:paraId="76CEB0D6" wp14:textId="5D2CA4CE">
      <w:pPr>
        <w:rPr>
          <w:rFonts w:ascii="Arial" w:hAnsi="Arial"/>
          <w:b w:val="1"/>
          <w:bCs w:val="1"/>
        </w:rPr>
      </w:pPr>
      <w:r w:rsidRPr="4B41C073" w:rsidR="4B41C073">
        <w:rPr>
          <w:rFonts w:ascii="Arial" w:hAnsi="Arial"/>
          <w:b w:val="1"/>
          <w:bCs w:val="1"/>
          <w:sz w:val="20"/>
          <w:szCs w:val="20"/>
        </w:rPr>
        <w:t xml:space="preserve">Availability </w:t>
      </w:r>
      <w:r>
        <w:br/>
      </w:r>
      <w:r w:rsidRPr="4B41C073" w:rsidR="4B41C073">
        <w:rPr>
          <w:rFonts w:ascii="Arial" w:hAnsi="Arial"/>
          <w:sz w:val="16"/>
          <w:szCs w:val="16"/>
        </w:rPr>
        <w:t xml:space="preserve">Unless otherwise stated, the services featured on this website are only available within the United States, or in relation to postings from the United States. All advertising is intended solely for the United States market. You are solely responsible for evaluating the fitness for a particular purpose of any downloads, </w:t>
      </w:r>
      <w:r w:rsidRPr="4B41C073" w:rsidR="4B41C073">
        <w:rPr>
          <w:rFonts w:ascii="Arial" w:hAnsi="Arial"/>
          <w:sz w:val="16"/>
          <w:szCs w:val="16"/>
        </w:rPr>
        <w:t>programs</w:t>
      </w:r>
      <w:r w:rsidRPr="4B41C073" w:rsidR="4B41C073">
        <w:rPr>
          <w:rFonts w:ascii="Arial" w:hAnsi="Arial"/>
          <w:sz w:val="16"/>
          <w:szCs w:val="16"/>
        </w:rPr>
        <w:t xml:space="preserve"> and text available through this site. Redistribution or republication of any part of this site or its content is prohibited, including such by framing or other similar or any other means, without the express written consent of Animal Haus. Animal Haus does not </w:t>
      </w:r>
      <w:r w:rsidRPr="4B41C073" w:rsidR="4B41C073">
        <w:rPr>
          <w:rFonts w:ascii="Arial" w:hAnsi="Arial"/>
          <w:sz w:val="16"/>
          <w:szCs w:val="16"/>
        </w:rPr>
        <w:t>warrant</w:t>
      </w:r>
      <w:r w:rsidRPr="4B41C073" w:rsidR="4B41C073">
        <w:rPr>
          <w:rFonts w:ascii="Arial" w:hAnsi="Arial"/>
          <w:sz w:val="16"/>
          <w:szCs w:val="16"/>
        </w:rPr>
        <w:t xml:space="preserve"> that the service from this site will be uninterrupted, </w:t>
      </w:r>
      <w:r w:rsidRPr="4B41C073" w:rsidR="4B41C073">
        <w:rPr>
          <w:rFonts w:ascii="Arial" w:hAnsi="Arial"/>
          <w:sz w:val="16"/>
          <w:szCs w:val="16"/>
        </w:rPr>
        <w:t>timely</w:t>
      </w:r>
      <w:r w:rsidRPr="4B41C073" w:rsidR="4B41C073">
        <w:rPr>
          <w:rFonts w:ascii="Arial" w:hAnsi="Arial"/>
          <w:sz w:val="16"/>
          <w:szCs w:val="16"/>
        </w:rPr>
        <w:t xml:space="preserve"> or error free, although it is provided to the best ability. By using this service, you thereby indemnify Animal Haus, its employees, agents and affiliates against any loss or damage, in whatever manner, howsoever caused.</w:t>
      </w:r>
    </w:p>
    <w:p xmlns:wp14="http://schemas.microsoft.com/office/word/2010/wordml" w:rsidR="009A300A" w:rsidP="009A300A" w:rsidRDefault="009A300A" w14:paraId="1299C43A" wp14:textId="77777777">
      <w:pPr>
        <w:pStyle w:val="BodyText2"/>
        <w:jc w:val="both"/>
        <w:rPr>
          <w:rFonts w:ascii="Arial" w:hAnsi="Arial"/>
          <w:b/>
          <w:color w:val="auto"/>
          <w:sz w:val="16"/>
        </w:rPr>
      </w:pPr>
    </w:p>
    <w:p xmlns:wp14="http://schemas.microsoft.com/office/word/2010/wordml" w:rsidR="009A300A" w:rsidP="009A300A" w:rsidRDefault="009A300A" w14:paraId="4DDBEF00" wp14:textId="77777777">
      <w:pPr>
        <w:pStyle w:val="BodyText2"/>
        <w:jc w:val="both"/>
        <w:rPr>
          <w:rFonts w:ascii="Arial" w:hAnsi="Arial"/>
          <w:b/>
          <w:color w:val="auto"/>
          <w:sz w:val="16"/>
        </w:rPr>
      </w:pPr>
    </w:p>
    <w:p xmlns:wp14="http://schemas.microsoft.com/office/word/2010/wordml" w:rsidR="009A300A" w:rsidP="4B41C073" w:rsidRDefault="009A300A" w14:paraId="43C63FA0" wp14:textId="2F92CA23">
      <w:pPr>
        <w:rPr>
          <w:rFonts w:ascii="Arial" w:hAnsi="Arial"/>
          <w:sz w:val="16"/>
          <w:szCs w:val="16"/>
        </w:rPr>
      </w:pPr>
      <w:r w:rsidRPr="4B41C073" w:rsidR="4B41C073">
        <w:rPr>
          <w:rFonts w:ascii="Arial" w:hAnsi="Arial"/>
          <w:b w:val="1"/>
          <w:bCs w:val="1"/>
          <w:sz w:val="20"/>
          <w:szCs w:val="20"/>
        </w:rPr>
        <w:t>Log Files</w:t>
      </w:r>
      <w:r>
        <w:br/>
      </w:r>
      <w:r w:rsidRPr="4B41C073" w:rsidR="4B41C073">
        <w:rPr>
          <w:rFonts w:ascii="Arial" w:hAnsi="Arial"/>
          <w:sz w:val="16"/>
          <w:szCs w:val="16"/>
        </w:rPr>
        <w:t xml:space="preserve">We use IP addresses to analyse trends, administer the site, track user’s movement, and gather broad demographic information for aggregate use. IP addresses are not linked to personally identifiable information. Additionally, for systems administration, detecting usage patterns and troubleshooting purposes, our web servers automatically log standard access information including browser type, access times/open mail, URL </w:t>
      </w:r>
      <w:r w:rsidRPr="4B41C073" w:rsidR="4B41C073">
        <w:rPr>
          <w:rFonts w:ascii="Arial" w:hAnsi="Arial"/>
          <w:sz w:val="16"/>
          <w:szCs w:val="16"/>
        </w:rPr>
        <w:t>requested</w:t>
      </w:r>
      <w:r w:rsidRPr="4B41C073" w:rsidR="4B41C073">
        <w:rPr>
          <w:rFonts w:ascii="Arial" w:hAnsi="Arial"/>
          <w:sz w:val="16"/>
          <w:szCs w:val="16"/>
        </w:rPr>
        <w:t xml:space="preserve">, and referral URL. This information is not shared with third parties and is used only within </w:t>
      </w:r>
      <w:r w:rsidRPr="4B41C073" w:rsidR="4B41C073">
        <w:rPr>
          <w:rFonts w:ascii="Arial" w:hAnsi="Arial"/>
          <w:sz w:val="16"/>
          <w:szCs w:val="16"/>
        </w:rPr>
        <w:t>Animal Haus</w:t>
      </w:r>
      <w:r w:rsidRPr="4B41C073" w:rsidR="4B41C073">
        <w:rPr>
          <w:rFonts w:ascii="Arial" w:hAnsi="Arial"/>
          <w:sz w:val="16"/>
          <w:szCs w:val="16"/>
        </w:rPr>
        <w:t xml:space="preserve"> on a need-to-know basis. Any individually identifiable information related to this data will never be used in any way different to that </w:t>
      </w:r>
      <w:r w:rsidRPr="4B41C073" w:rsidR="4B41C073">
        <w:rPr>
          <w:rFonts w:ascii="Arial" w:hAnsi="Arial"/>
          <w:sz w:val="16"/>
          <w:szCs w:val="16"/>
        </w:rPr>
        <w:t>stated</w:t>
      </w:r>
      <w:r w:rsidRPr="4B41C073" w:rsidR="4B41C073">
        <w:rPr>
          <w:rFonts w:ascii="Arial" w:hAnsi="Arial"/>
          <w:sz w:val="16"/>
          <w:szCs w:val="16"/>
        </w:rPr>
        <w:t xml:space="preserve"> above without your explicit permission.</w:t>
      </w:r>
    </w:p>
    <w:p xmlns:wp14="http://schemas.microsoft.com/office/word/2010/wordml" w:rsidR="009A300A" w:rsidP="009A300A" w:rsidRDefault="009A300A" w14:paraId="3461D779" wp14:textId="77777777">
      <w:pPr>
        <w:rPr>
          <w:rFonts w:ascii="Arial" w:hAnsi="Arial"/>
          <w:sz w:val="16"/>
        </w:rPr>
      </w:pPr>
    </w:p>
    <w:p xmlns:wp14="http://schemas.microsoft.com/office/word/2010/wordml" w:rsidR="009A300A" w:rsidP="009A300A" w:rsidRDefault="009A300A" w14:paraId="3CF2D8B6" wp14:textId="77777777">
      <w:pPr>
        <w:rPr>
          <w:rFonts w:ascii="Arial" w:hAnsi="Arial"/>
          <w:sz w:val="16"/>
        </w:rPr>
      </w:pPr>
    </w:p>
    <w:p xmlns:wp14="http://schemas.microsoft.com/office/word/2010/wordml" w:rsidR="009A300A" w:rsidP="4B41C073" w:rsidRDefault="009A300A" w14:paraId="1294A25C" wp14:textId="5DB9447C">
      <w:pPr>
        <w:rPr>
          <w:rFonts w:ascii="Arial" w:hAnsi="Arial"/>
          <w:color w:val="FF0000"/>
          <w:sz w:val="16"/>
          <w:szCs w:val="16"/>
        </w:rPr>
      </w:pPr>
      <w:r w:rsidRPr="4B41C073" w:rsidR="4B41C073">
        <w:rPr>
          <w:rFonts w:ascii="Arial" w:hAnsi="Arial"/>
          <w:b w:val="1"/>
          <w:bCs w:val="1"/>
          <w:sz w:val="20"/>
          <w:szCs w:val="20"/>
        </w:rPr>
        <w:t>Cookies</w:t>
      </w:r>
      <w:r>
        <w:br/>
      </w:r>
      <w:r w:rsidRPr="4B41C073" w:rsidR="4B41C073">
        <w:rPr>
          <w:rFonts w:ascii="Arial" w:hAnsi="Arial"/>
          <w:sz w:val="16"/>
          <w:szCs w:val="16"/>
        </w:rPr>
        <w:t>Like most interactive web sites Animal Haus’s website [or ISP] uses cookies to enable us to retrieve user details for each visit. Cookies are used in some areas of our site to enable the functionality of this area and ease of use for those people visiting. Some of our affiliate partners may also use cookies.</w:t>
      </w:r>
    </w:p>
    <w:p xmlns:wp14="http://schemas.microsoft.com/office/word/2010/wordml" w:rsidR="009A300A" w:rsidP="009A300A" w:rsidRDefault="009A300A" w14:paraId="0FB78278" wp14:textId="77777777">
      <w:pPr>
        <w:rPr>
          <w:rFonts w:ascii="Arial" w:hAnsi="Arial"/>
          <w:b/>
          <w:sz w:val="16"/>
        </w:rPr>
      </w:pPr>
    </w:p>
    <w:p xmlns:wp14="http://schemas.microsoft.com/office/word/2010/wordml" w:rsidR="009A300A" w:rsidP="009A300A" w:rsidRDefault="009A300A" w14:paraId="1FC39945" wp14:textId="77777777">
      <w:pPr>
        <w:rPr>
          <w:rFonts w:ascii="Arial" w:hAnsi="Arial"/>
          <w:b/>
          <w:sz w:val="16"/>
        </w:rPr>
      </w:pPr>
    </w:p>
    <w:p xmlns:wp14="http://schemas.microsoft.com/office/word/2010/wordml" w:rsidR="009A300A" w:rsidP="009A300A" w:rsidRDefault="009A300A" w14:paraId="24200F79" wp14:textId="77777777">
      <w:pPr>
        <w:rPr>
          <w:rFonts w:ascii="Arial" w:hAnsi="Arial"/>
          <w:sz w:val="16"/>
        </w:rPr>
      </w:pPr>
      <w:r>
        <w:rPr>
          <w:rFonts w:ascii="Arial" w:hAnsi="Arial"/>
          <w:b/>
          <w:sz w:val="20"/>
        </w:rPr>
        <w:t>Links to this website</w:t>
      </w:r>
      <w:r>
        <w:rPr>
          <w:rFonts w:ascii="Arial" w:hAnsi="Arial"/>
          <w:b/>
          <w:sz w:val="16"/>
        </w:rPr>
        <w:t xml:space="preserve"> </w:t>
      </w:r>
      <w:r>
        <w:rPr>
          <w:rFonts w:ascii="Arial" w:hAnsi="Arial"/>
          <w:sz w:val="16"/>
        </w:rPr>
        <w:br/>
      </w:r>
      <w:proofErr w:type="gramStart"/>
      <w:r>
        <w:rPr>
          <w:rFonts w:ascii="Arial" w:hAnsi="Arial"/>
          <w:sz w:val="16"/>
        </w:rPr>
        <w:t>You</w:t>
      </w:r>
      <w:proofErr w:type="gramEnd"/>
      <w:r>
        <w:rPr>
          <w:rFonts w:ascii="Arial" w:hAnsi="Arial"/>
          <w:sz w:val="16"/>
        </w:rPr>
        <w:t xml:space="preserve"> may not create a link to any page of this website without our prior written consent. If you do create a link to a page of this website you do so at your own risk and the exclusions and limitations set out above will apply to your use of this website by linking to it.</w:t>
      </w:r>
    </w:p>
    <w:p xmlns:wp14="http://schemas.microsoft.com/office/word/2010/wordml" w:rsidR="009A300A" w:rsidP="009A300A" w:rsidRDefault="009A300A" w14:paraId="0562CB0E" wp14:textId="77777777">
      <w:pPr>
        <w:pStyle w:val="Heading3"/>
        <w:rPr>
          <w:rFonts w:ascii="Arial" w:hAnsi="Arial"/>
          <w:b w:val="0"/>
          <w:sz w:val="16"/>
        </w:rPr>
      </w:pPr>
    </w:p>
    <w:p xmlns:wp14="http://schemas.microsoft.com/office/word/2010/wordml" w:rsidR="009A300A" w:rsidP="009A300A" w:rsidRDefault="009A300A" w14:paraId="34CE0A41" wp14:textId="77777777"/>
    <w:p xmlns:wp14="http://schemas.microsoft.com/office/word/2010/wordml" w:rsidR="009A300A" w:rsidP="4B41C073" w:rsidRDefault="009A300A" w14:paraId="0D5ABBD5" wp14:textId="6ECFEA2A">
      <w:pPr>
        <w:rPr>
          <w:rFonts w:ascii="Arial" w:hAnsi="Arial"/>
          <w:sz w:val="16"/>
          <w:szCs w:val="16"/>
        </w:rPr>
      </w:pPr>
      <w:r w:rsidRPr="4B41C073" w:rsidR="4B41C073">
        <w:rPr>
          <w:rFonts w:ascii="Arial" w:hAnsi="Arial"/>
          <w:b w:val="1"/>
          <w:bCs w:val="1"/>
          <w:sz w:val="20"/>
          <w:szCs w:val="20"/>
        </w:rPr>
        <w:t>Links from this website</w:t>
      </w:r>
      <w:r w:rsidRPr="4B41C073" w:rsidR="4B41C073">
        <w:rPr>
          <w:rFonts w:ascii="Arial" w:hAnsi="Arial"/>
          <w:b w:val="1"/>
          <w:bCs w:val="1"/>
          <w:sz w:val="16"/>
          <w:szCs w:val="16"/>
        </w:rPr>
        <w:t xml:space="preserve"> </w:t>
      </w:r>
      <w:r>
        <w:br/>
      </w:r>
      <w:r w:rsidRPr="4B41C073" w:rsidR="4B41C073">
        <w:rPr>
          <w:rFonts w:ascii="Arial" w:hAnsi="Arial"/>
          <w:sz w:val="16"/>
          <w:szCs w:val="16"/>
        </w:rPr>
        <w:t>We</w:t>
      </w:r>
      <w:r w:rsidRPr="4B41C073" w:rsidR="4B41C073">
        <w:rPr>
          <w:rFonts w:ascii="Arial" w:hAnsi="Arial"/>
          <w:sz w:val="16"/>
          <w:szCs w:val="16"/>
        </w:rPr>
        <w:t xml:space="preserve"> do not </w:t>
      </w:r>
      <w:r w:rsidRPr="4B41C073" w:rsidR="4B41C073">
        <w:rPr>
          <w:rFonts w:ascii="Arial" w:hAnsi="Arial"/>
          <w:sz w:val="16"/>
          <w:szCs w:val="16"/>
        </w:rPr>
        <w:t>monitor</w:t>
      </w:r>
      <w:r w:rsidRPr="4B41C073" w:rsidR="4B41C073">
        <w:rPr>
          <w:rFonts w:ascii="Arial" w:hAnsi="Arial"/>
          <w:sz w:val="16"/>
          <w:szCs w:val="16"/>
        </w:rPr>
        <w:t xml:space="preserve"> or review the content of other party’s websites which are linked to from this website. Opinions expressed or </w:t>
      </w:r>
      <w:r w:rsidRPr="4B41C073" w:rsidR="4B41C073">
        <w:rPr>
          <w:rFonts w:ascii="Arial" w:hAnsi="Arial"/>
          <w:sz w:val="16"/>
          <w:szCs w:val="16"/>
        </w:rPr>
        <w:t>material appearing on such websites are</w:t>
      </w:r>
      <w:r w:rsidRPr="4B41C073" w:rsidR="4B41C073">
        <w:rPr>
          <w:rFonts w:ascii="Arial" w:hAnsi="Arial"/>
          <w:sz w:val="16"/>
          <w:szCs w:val="16"/>
        </w:rPr>
        <w:t xml:space="preserve"> not necessarily shared or endorsed by us and should not be regarded as the publisher of such opinions or material. Please be aware that we are not responsible for the privacy practices, or content, of these sites. We encourage our users to be aware when they leave our site &amp; to read the privacy statements of these sites. You should evaluate the security and trustworthiness of any other site connected to this site or accessed through this site yourself, before </w:t>
      </w:r>
      <w:r w:rsidRPr="4B41C073" w:rsidR="4B41C073">
        <w:rPr>
          <w:rFonts w:ascii="Arial" w:hAnsi="Arial"/>
          <w:sz w:val="16"/>
          <w:szCs w:val="16"/>
        </w:rPr>
        <w:t>disclosing</w:t>
      </w:r>
      <w:r w:rsidRPr="4B41C073" w:rsidR="4B41C073">
        <w:rPr>
          <w:rFonts w:ascii="Arial" w:hAnsi="Arial"/>
          <w:sz w:val="16"/>
          <w:szCs w:val="16"/>
        </w:rPr>
        <w:t xml:space="preserve"> any personal information to them. </w:t>
      </w:r>
      <w:r w:rsidRPr="4B41C073" w:rsidR="4B41C073">
        <w:rPr>
          <w:rFonts w:ascii="Arial" w:hAnsi="Arial"/>
          <w:sz w:val="16"/>
          <w:szCs w:val="16"/>
        </w:rPr>
        <w:t>Animal Haus</w:t>
      </w:r>
      <w:r w:rsidRPr="4B41C073" w:rsidR="4B41C073">
        <w:rPr>
          <w:rFonts w:ascii="Arial" w:hAnsi="Arial"/>
          <w:sz w:val="16"/>
          <w:szCs w:val="16"/>
        </w:rPr>
        <w:t xml:space="preserve"> will not accept any responsibility for any loss or damage in whatever manner, howsoever caused, resulting from your disclosure to third parties of personal information.</w:t>
      </w:r>
    </w:p>
    <w:p xmlns:wp14="http://schemas.microsoft.com/office/word/2010/wordml" w:rsidR="009A300A" w:rsidP="009A300A" w:rsidRDefault="009A300A" w14:paraId="62EBF3C5" wp14:textId="77777777">
      <w:pPr>
        <w:rPr>
          <w:rFonts w:ascii="Arial" w:hAnsi="Arial"/>
          <w:sz w:val="16"/>
        </w:rPr>
      </w:pPr>
    </w:p>
    <w:p xmlns:wp14="http://schemas.microsoft.com/office/word/2010/wordml" w:rsidR="009A300A" w:rsidP="009A300A" w:rsidRDefault="009A300A" w14:paraId="6D98A12B" wp14:textId="77777777">
      <w:pPr>
        <w:rPr>
          <w:rFonts w:ascii="Arial" w:hAnsi="Arial"/>
          <w:sz w:val="16"/>
        </w:rPr>
      </w:pPr>
    </w:p>
    <w:p xmlns:wp14="http://schemas.microsoft.com/office/word/2010/wordml" w:rsidR="009A300A" w:rsidP="4B41C073" w:rsidRDefault="009A300A" w14:paraId="39466430" wp14:textId="1D8058CB">
      <w:pPr>
        <w:rPr>
          <w:rFonts w:ascii="Arial" w:hAnsi="Arial"/>
          <w:sz w:val="16"/>
          <w:szCs w:val="16"/>
        </w:rPr>
      </w:pPr>
      <w:r w:rsidRPr="4B41C073" w:rsidR="4B41C073">
        <w:rPr>
          <w:rFonts w:ascii="Arial" w:hAnsi="Arial"/>
          <w:b w:val="1"/>
          <w:bCs w:val="1"/>
          <w:sz w:val="20"/>
          <w:szCs w:val="20"/>
        </w:rPr>
        <w:t>Copyright Notice</w:t>
      </w:r>
      <w:r w:rsidRPr="4B41C073" w:rsidR="4B41C073">
        <w:rPr>
          <w:rFonts w:ascii="Arial" w:hAnsi="Arial"/>
          <w:sz w:val="20"/>
          <w:szCs w:val="20"/>
        </w:rPr>
        <w:t xml:space="preserve"> </w:t>
      </w:r>
      <w:r>
        <w:br/>
      </w:r>
      <w:r w:rsidRPr="4B41C073" w:rsidR="4B41C073">
        <w:rPr>
          <w:rFonts w:ascii="Arial" w:hAnsi="Arial"/>
          <w:sz w:val="16"/>
          <w:szCs w:val="16"/>
        </w:rPr>
        <w:t xml:space="preserve">Copyright and other relevant intellectual property rights </w:t>
      </w:r>
      <w:r w:rsidRPr="4B41C073" w:rsidR="4B41C073">
        <w:rPr>
          <w:rFonts w:ascii="Arial" w:hAnsi="Arial"/>
          <w:sz w:val="16"/>
          <w:szCs w:val="16"/>
        </w:rPr>
        <w:t>exist</w:t>
      </w:r>
      <w:r w:rsidRPr="4B41C073" w:rsidR="4B41C073">
        <w:rPr>
          <w:rFonts w:ascii="Arial" w:hAnsi="Arial"/>
          <w:sz w:val="16"/>
          <w:szCs w:val="16"/>
        </w:rPr>
        <w:t xml:space="preserve"> on all text relating to Animal Haus’s services and the full content of this website. </w:t>
      </w:r>
    </w:p>
    <w:p xmlns:wp14="http://schemas.microsoft.com/office/word/2010/wordml" w:rsidR="009A300A" w:rsidP="009A300A" w:rsidRDefault="009A300A" w14:paraId="2946DB82" wp14:textId="77777777">
      <w:pPr>
        <w:rPr>
          <w:rFonts w:ascii="Arial" w:hAnsi="Arial"/>
          <w:sz w:val="16"/>
        </w:rPr>
      </w:pPr>
    </w:p>
    <w:p xmlns:wp14="http://schemas.microsoft.com/office/word/2010/wordml" w:rsidR="009A300A" w:rsidP="4B41C073" w:rsidRDefault="009A300A" w14:paraId="6B699379" wp14:textId="21C8F0F7">
      <w:pPr>
        <w:rPr>
          <w:rFonts w:ascii="Arial" w:hAnsi="Arial"/>
          <w:sz w:val="16"/>
          <w:szCs w:val="16"/>
        </w:rPr>
      </w:pPr>
      <w:r w:rsidRPr="4B41C073" w:rsidR="4B41C073">
        <w:rPr>
          <w:rFonts w:ascii="Arial" w:hAnsi="Arial"/>
          <w:sz w:val="16"/>
          <w:szCs w:val="16"/>
        </w:rPr>
        <w:t>Animal Haus’s logo is a registered trademark of Animal Haus in the United States.</w:t>
      </w:r>
    </w:p>
    <w:p xmlns:wp14="http://schemas.microsoft.com/office/word/2010/wordml" w:rsidR="009A300A" w:rsidP="009A300A" w:rsidRDefault="009A300A" w14:paraId="3FE9F23F" wp14:textId="77777777">
      <w:pPr>
        <w:rPr>
          <w:rFonts w:ascii="Arial" w:hAnsi="Arial"/>
          <w:b/>
          <w:sz w:val="20"/>
        </w:rPr>
      </w:pPr>
    </w:p>
    <w:p xmlns:wp14="http://schemas.microsoft.com/office/word/2010/wordml" w:rsidR="009A300A" w:rsidP="4B41C073" w:rsidRDefault="009A300A" w14:paraId="7D99DD7B" wp14:textId="27E0BB89">
      <w:pPr>
        <w:rPr>
          <w:rFonts w:ascii="Arial" w:hAnsi="Arial"/>
          <w:sz w:val="16"/>
          <w:szCs w:val="16"/>
        </w:rPr>
      </w:pPr>
      <w:r w:rsidRPr="4B41C073" w:rsidR="4B41C073">
        <w:rPr>
          <w:rFonts w:ascii="Arial" w:hAnsi="Arial"/>
          <w:b w:val="1"/>
          <w:bCs w:val="1"/>
          <w:sz w:val="20"/>
          <w:szCs w:val="20"/>
        </w:rPr>
        <w:t>Communication</w:t>
      </w:r>
      <w:r>
        <w:br/>
      </w:r>
      <w:r w:rsidRPr="4B41C073" w:rsidR="4B41C073">
        <w:rPr>
          <w:rFonts w:ascii="Arial" w:hAnsi="Arial"/>
          <w:sz w:val="16"/>
          <w:szCs w:val="16"/>
        </w:rPr>
        <w:t xml:space="preserve">Contact information can be found on our </w:t>
      </w:r>
      <w:r w:rsidRPr="4B41C073" w:rsidR="4B41C073">
        <w:rPr>
          <w:rFonts w:ascii="Arial" w:hAnsi="Arial"/>
          <w:b w:val="1"/>
          <w:bCs w:val="1"/>
          <w:sz w:val="16"/>
          <w:szCs w:val="16"/>
        </w:rPr>
        <w:t>Contact Us</w:t>
      </w:r>
      <w:r w:rsidRPr="4B41C073" w:rsidR="4B41C073">
        <w:rPr>
          <w:rFonts w:ascii="Arial" w:hAnsi="Arial"/>
          <w:sz w:val="16"/>
          <w:szCs w:val="16"/>
        </w:rPr>
        <w:t xml:space="preserve"> link on our website or via Animal Haus literature or via Animal Haus’s stated telephone, 123-456-7890.</w:t>
      </w:r>
    </w:p>
    <w:p xmlns:wp14="http://schemas.microsoft.com/office/word/2010/wordml" w:rsidR="009A300A" w:rsidP="009A300A" w:rsidRDefault="009A300A" w14:paraId="1F72F646" wp14:textId="77777777">
      <w:pPr>
        <w:pStyle w:val="Heading3"/>
        <w:rPr>
          <w:rFonts w:ascii="Arial" w:hAnsi="Arial"/>
        </w:rPr>
      </w:pPr>
    </w:p>
    <w:p xmlns:wp14="http://schemas.microsoft.com/office/word/2010/wordml" w:rsidR="009A300A" w:rsidP="4B41C073" w:rsidRDefault="009A300A" w14:paraId="08CE6F91" wp14:textId="691B7341">
      <w:pPr>
        <w:rPr>
          <w:rFonts w:ascii="Arial" w:hAnsi="Arial"/>
          <w:color w:val="FF0000"/>
          <w:sz w:val="16"/>
          <w:szCs w:val="16"/>
        </w:rPr>
      </w:pPr>
      <w:r w:rsidRPr="4B41C073" w:rsidR="4B41C073">
        <w:rPr>
          <w:rFonts w:ascii="Arial" w:hAnsi="Arial"/>
          <w:sz w:val="16"/>
          <w:szCs w:val="16"/>
        </w:rPr>
        <w:t>Animal Haus is registered in Texas. Number 56998111, registered office 123 Mahogany Dr Ste 101, Austin, TX 56554.</w:t>
      </w:r>
    </w:p>
    <w:p xmlns:wp14="http://schemas.microsoft.com/office/word/2010/wordml" w:rsidR="009A300A" w:rsidP="009A300A" w:rsidRDefault="009A300A" w14:paraId="61CDCEAD" wp14:textId="77777777"/>
    <w:p xmlns:wp14="http://schemas.microsoft.com/office/word/2010/wordml" w:rsidR="009A300A" w:rsidP="009A300A" w:rsidRDefault="009A300A" w14:paraId="1A271DC0" wp14:textId="77777777">
      <w:pPr>
        <w:pStyle w:val="Heading2"/>
        <w:rPr>
          <w:rFonts w:ascii="Arial" w:hAnsi="Arial"/>
          <w:color w:val="auto"/>
        </w:rPr>
      </w:pPr>
      <w:r>
        <w:rPr>
          <w:rFonts w:ascii="Arial" w:hAnsi="Arial"/>
          <w:color w:val="auto"/>
        </w:rPr>
        <w:t>Force Majeure</w:t>
      </w:r>
    </w:p>
    <w:p xmlns:wp14="http://schemas.microsoft.com/office/word/2010/wordml" w:rsidR="009A300A" w:rsidP="4B41C073" w:rsidRDefault="009A300A" w14:paraId="3F6270B0" wp14:textId="40012BC0">
      <w:pPr>
        <w:pStyle w:val="BodyText2"/>
        <w:jc w:val="both"/>
        <w:rPr>
          <w:rFonts w:ascii="Arial" w:hAnsi="Arial"/>
          <w:color w:val="auto"/>
          <w:sz w:val="16"/>
          <w:szCs w:val="16"/>
        </w:rPr>
      </w:pPr>
      <w:r w:rsidRPr="4B41C073" w:rsidR="4B41C073">
        <w:rPr>
          <w:rFonts w:ascii="Arial" w:hAnsi="Arial"/>
          <w:color w:val="auto"/>
          <w:sz w:val="16"/>
          <w:szCs w:val="16"/>
        </w:rPr>
        <w:t xml:space="preserve">Neither party shall be liable to the other for any failure to perform any obligation under any Agreement which is due to an event beyond the control of such party including but not limited to any Act of God, terrorism, war, Political insurgence, insurrection, riot, civil unrest, act of civil or military authority, uprising, earthquake, flood or any other natural or </w:t>
      </w:r>
      <w:r w:rsidRPr="4B41C073" w:rsidR="4B41C073">
        <w:rPr>
          <w:rFonts w:ascii="Arial" w:hAnsi="Arial"/>
          <w:color w:val="auto"/>
          <w:sz w:val="16"/>
          <w:szCs w:val="16"/>
        </w:rPr>
        <w:t>man-made</w:t>
      </w:r>
      <w:r w:rsidRPr="4B41C073" w:rsidR="4B41C073">
        <w:rPr>
          <w:rFonts w:ascii="Arial" w:hAnsi="Arial"/>
          <w:color w:val="auto"/>
          <w:sz w:val="16"/>
          <w:szCs w:val="16"/>
        </w:rPr>
        <w:t xml:space="preserve"> eventuality outside of our control, which causes the termination of an agreement or contract entered into, nor which could have been reasonably foreseen. Any Party affected by such event shall forthwith inform the other Party of the same and shall use all reasonable endeavours to </w:t>
      </w:r>
      <w:r w:rsidRPr="4B41C073" w:rsidR="4B41C073">
        <w:rPr>
          <w:rFonts w:ascii="Arial" w:hAnsi="Arial"/>
          <w:color w:val="auto"/>
          <w:sz w:val="16"/>
          <w:szCs w:val="16"/>
        </w:rPr>
        <w:t>comply with</w:t>
      </w:r>
      <w:r w:rsidRPr="4B41C073" w:rsidR="4B41C073">
        <w:rPr>
          <w:rFonts w:ascii="Arial" w:hAnsi="Arial"/>
          <w:color w:val="auto"/>
          <w:sz w:val="16"/>
          <w:szCs w:val="16"/>
        </w:rPr>
        <w:t xml:space="preserve"> the terms and conditions of any Agreement </w:t>
      </w:r>
      <w:r w:rsidRPr="4B41C073" w:rsidR="4B41C073">
        <w:rPr>
          <w:rFonts w:ascii="Arial" w:hAnsi="Arial"/>
          <w:color w:val="auto"/>
          <w:sz w:val="16"/>
          <w:szCs w:val="16"/>
        </w:rPr>
        <w:t>contained</w:t>
      </w:r>
      <w:r w:rsidRPr="4B41C073" w:rsidR="4B41C073">
        <w:rPr>
          <w:rFonts w:ascii="Arial" w:hAnsi="Arial"/>
          <w:color w:val="auto"/>
          <w:sz w:val="16"/>
          <w:szCs w:val="16"/>
        </w:rPr>
        <w:t xml:space="preserve"> </w:t>
      </w:r>
      <w:r w:rsidRPr="4B41C073" w:rsidR="4B41C073">
        <w:rPr>
          <w:rFonts w:ascii="Arial" w:hAnsi="Arial"/>
          <w:color w:val="auto"/>
          <w:sz w:val="16"/>
          <w:szCs w:val="16"/>
        </w:rPr>
        <w:t>herein</w:t>
      </w:r>
      <w:r w:rsidRPr="4B41C073" w:rsidR="4B41C073">
        <w:rPr>
          <w:rFonts w:ascii="Arial" w:hAnsi="Arial"/>
          <w:color w:val="auto"/>
          <w:sz w:val="16"/>
          <w:szCs w:val="16"/>
        </w:rPr>
        <w:t>.</w:t>
      </w:r>
    </w:p>
    <w:p xmlns:wp14="http://schemas.microsoft.com/office/word/2010/wordml" w:rsidR="009A300A" w:rsidP="009A300A" w:rsidRDefault="009A300A" w14:paraId="6BB9E253" wp14:textId="77777777">
      <w:pPr>
        <w:pStyle w:val="BodyText2"/>
        <w:jc w:val="both"/>
        <w:rPr>
          <w:rFonts w:ascii="Arial" w:hAnsi="Arial"/>
          <w:color w:val="auto"/>
          <w:sz w:val="16"/>
        </w:rPr>
      </w:pPr>
    </w:p>
    <w:p xmlns:wp14="http://schemas.microsoft.com/office/word/2010/wordml" w:rsidR="009A300A" w:rsidP="009A300A" w:rsidRDefault="009A300A" w14:paraId="23DE523C" wp14:textId="77777777">
      <w:pPr>
        <w:pStyle w:val="BodyText2"/>
        <w:jc w:val="both"/>
        <w:rPr>
          <w:rFonts w:ascii="Arial" w:hAnsi="Arial"/>
          <w:color w:val="auto"/>
          <w:sz w:val="16"/>
        </w:rPr>
      </w:pPr>
    </w:p>
    <w:p xmlns:wp14="http://schemas.microsoft.com/office/word/2010/wordml" w:rsidR="009A300A" w:rsidP="009A300A" w:rsidRDefault="009A300A" w14:paraId="06E3165C" wp14:textId="77777777">
      <w:pPr>
        <w:pStyle w:val="BodyText2"/>
        <w:jc w:val="both"/>
        <w:rPr>
          <w:rFonts w:ascii="Arial" w:hAnsi="Arial"/>
          <w:b/>
          <w:color w:val="auto"/>
        </w:rPr>
      </w:pPr>
      <w:r>
        <w:rPr>
          <w:rFonts w:ascii="Arial" w:hAnsi="Arial"/>
          <w:b/>
          <w:color w:val="auto"/>
        </w:rPr>
        <w:t>Waiver</w:t>
      </w:r>
    </w:p>
    <w:p xmlns:wp14="http://schemas.microsoft.com/office/word/2010/wordml" w:rsidR="009A300A" w:rsidP="009A300A" w:rsidRDefault="009A300A" w14:paraId="214051D0" wp14:textId="77777777">
      <w:pPr>
        <w:pStyle w:val="BodyText2"/>
        <w:jc w:val="both"/>
        <w:rPr>
          <w:rFonts w:ascii="Arial" w:hAnsi="Arial"/>
          <w:color w:val="auto"/>
          <w:sz w:val="16"/>
        </w:rPr>
      </w:pPr>
      <w:r>
        <w:rPr>
          <w:rFonts w:ascii="Arial" w:hAnsi="Arial"/>
          <w:color w:val="auto"/>
          <w:sz w:val="16"/>
        </w:rPr>
        <w:t>Failure of either Party to insist upon strict performance of any provision of this or any Agreement or the failure of either Party to exercise any right or remedy to which it, he or they are entitled hereunder shall not constitute a waiver thereof and shall not cause a diminution of the obligations under this or any Agreement. No waiver of any of the provisions of this or any Agreement shall be effective unless it is expressly stated to be such and signed by both Parties.</w:t>
      </w:r>
    </w:p>
    <w:p xmlns:wp14="http://schemas.microsoft.com/office/word/2010/wordml" w:rsidR="009A300A" w:rsidP="009A300A" w:rsidRDefault="009A300A" w14:paraId="52E56223" wp14:textId="77777777">
      <w:pPr>
        <w:pStyle w:val="Heading3"/>
        <w:rPr>
          <w:rFonts w:ascii="Arial" w:hAnsi="Arial"/>
        </w:rPr>
      </w:pPr>
    </w:p>
    <w:p xmlns:wp14="http://schemas.microsoft.com/office/word/2010/wordml" w:rsidR="009A300A" w:rsidP="009A300A" w:rsidRDefault="009A300A" w14:paraId="07547A01" wp14:textId="77777777"/>
    <w:p xmlns:wp14="http://schemas.microsoft.com/office/word/2010/wordml" w:rsidR="009A300A" w:rsidP="009A300A" w:rsidRDefault="009A300A" w14:paraId="74F795F1" wp14:textId="77777777">
      <w:pPr>
        <w:pStyle w:val="Heading3"/>
        <w:rPr>
          <w:rFonts w:ascii="Arial" w:hAnsi="Arial"/>
        </w:rPr>
      </w:pPr>
      <w:r>
        <w:rPr>
          <w:rFonts w:ascii="Arial" w:hAnsi="Arial"/>
        </w:rPr>
        <w:t>General</w:t>
      </w:r>
    </w:p>
    <w:p xmlns:wp14="http://schemas.microsoft.com/office/word/2010/wordml" w:rsidR="009A300A" w:rsidP="009A300A" w:rsidRDefault="009A300A" w14:paraId="20DAC704" wp14:textId="41E59E29">
      <w:pPr>
        <w:rPr>
          <w:rFonts w:ascii="Arial" w:hAnsi="Arial"/>
        </w:rPr>
      </w:pPr>
      <w:r w:rsidRPr="4B41C073" w:rsidR="4B41C073">
        <w:rPr>
          <w:rFonts w:ascii="Arial" w:hAnsi="Arial"/>
          <w:sz w:val="16"/>
          <w:szCs w:val="16"/>
        </w:rPr>
        <w:t>The laws of Texas and the United States of America govern these terms and conditions. By accessing this website, and using our services/buying our products, you consent to these terms and conditions and to the exclusive ju</w:t>
      </w:r>
      <w:r w:rsidRPr="4B41C073" w:rsidR="4B41C073">
        <w:rPr>
          <w:rFonts w:ascii="Arial" w:hAnsi="Arial"/>
          <w:sz w:val="16"/>
          <w:szCs w:val="16"/>
        </w:rPr>
        <w:t>risdiction o</w:t>
      </w:r>
      <w:r w:rsidRPr="4B41C073" w:rsidR="4B41C073">
        <w:rPr>
          <w:rFonts w:ascii="Arial" w:hAnsi="Arial"/>
          <w:sz w:val="16"/>
          <w:szCs w:val="16"/>
        </w:rPr>
        <w:t>f the English courts in all disputes arising out of such access. If any of these terms are de</w:t>
      </w:r>
      <w:r w:rsidRPr="4B41C073" w:rsidR="4B41C073">
        <w:rPr>
          <w:rFonts w:ascii="Arial" w:hAnsi="Arial"/>
          <w:sz w:val="16"/>
          <w:szCs w:val="16"/>
        </w:rPr>
        <w:t>emed i</w:t>
      </w:r>
      <w:r w:rsidRPr="4B41C073" w:rsidR="4B41C073">
        <w:rPr>
          <w:rFonts w:ascii="Arial" w:hAnsi="Arial"/>
          <w:sz w:val="16"/>
          <w:szCs w:val="16"/>
        </w:rPr>
        <w:t>nvalid or unenforceable for any reason (including, but not limited to the exclusions and limitations set out above), then the invalid or unenforceable provision will be severed from these terms and the remaining terms will continue to apply. Failure of Animal Haus to enforce any of the provisions set out in these Terms and Conditions and any Agreement, or failure to exercise any op</w:t>
      </w:r>
      <w:r w:rsidRPr="4B41C073" w:rsidR="4B41C073">
        <w:rPr>
          <w:rFonts w:ascii="Arial" w:hAnsi="Arial"/>
          <w:sz w:val="16"/>
          <w:szCs w:val="16"/>
        </w:rPr>
        <w:t>tion t</w:t>
      </w:r>
      <w:r w:rsidRPr="4B41C073" w:rsidR="4B41C073">
        <w:rPr>
          <w:rFonts w:ascii="Arial" w:hAnsi="Arial"/>
          <w:sz w:val="16"/>
          <w:szCs w:val="16"/>
        </w:rPr>
        <w:t>o te</w:t>
      </w:r>
      <w:r w:rsidRPr="4B41C073" w:rsidR="4B41C073">
        <w:rPr>
          <w:rFonts w:ascii="Arial" w:hAnsi="Arial"/>
          <w:sz w:val="16"/>
          <w:szCs w:val="16"/>
        </w:rPr>
        <w:t xml:space="preserve">rminate, </w:t>
      </w:r>
      <w:r w:rsidRPr="4B41C073" w:rsidR="4B41C073">
        <w:rPr>
          <w:rFonts w:ascii="Arial" w:hAnsi="Arial"/>
          <w:sz w:val="16"/>
          <w:szCs w:val="16"/>
        </w:rPr>
        <w:t>shall not be construed as waiver of such provisions and shall not affect the validity of these Terms and Conditions or of any Agreement or any part thereof, or the right thereafter to enforce ea</w:t>
      </w:r>
      <w:r w:rsidRPr="4B41C073" w:rsidR="4B41C073">
        <w:rPr>
          <w:rFonts w:ascii="Arial" w:hAnsi="Arial"/>
          <w:sz w:val="16"/>
          <w:szCs w:val="16"/>
        </w:rPr>
        <w:t>ch and every p</w:t>
      </w:r>
      <w:r w:rsidRPr="4B41C073" w:rsidR="4B41C073">
        <w:rPr>
          <w:rFonts w:ascii="Arial" w:hAnsi="Arial"/>
          <w:sz w:val="16"/>
          <w:szCs w:val="16"/>
        </w:rPr>
        <w:t>rovision. These Terms and Conditions shall not be amended, mo</w:t>
      </w:r>
      <w:r w:rsidRPr="4B41C073" w:rsidR="4B41C073">
        <w:rPr>
          <w:rFonts w:ascii="Arial" w:hAnsi="Arial"/>
          <w:sz w:val="16"/>
          <w:szCs w:val="16"/>
        </w:rPr>
        <w:t xml:space="preserve">dified, </w:t>
      </w:r>
      <w:r w:rsidRPr="4B41C073" w:rsidR="4B41C073">
        <w:rPr>
          <w:rFonts w:ascii="Arial" w:hAnsi="Arial"/>
          <w:sz w:val="16"/>
          <w:szCs w:val="16"/>
        </w:rPr>
        <w:t>va</w:t>
      </w:r>
      <w:r w:rsidRPr="4B41C073" w:rsidR="4B41C073">
        <w:rPr>
          <w:rFonts w:ascii="Arial" w:hAnsi="Arial"/>
          <w:sz w:val="16"/>
          <w:szCs w:val="16"/>
        </w:rPr>
        <w:t>ried o</w:t>
      </w:r>
      <w:r w:rsidRPr="4B41C073" w:rsidR="4B41C073">
        <w:rPr>
          <w:rFonts w:ascii="Arial" w:hAnsi="Arial"/>
          <w:sz w:val="16"/>
          <w:szCs w:val="16"/>
        </w:rPr>
        <w:t>r supplemented except in writing and signed by duly authorised representatives of Animal Haus.</w:t>
      </w:r>
    </w:p>
    <w:p xmlns:wp14="http://schemas.microsoft.com/office/word/2010/wordml" w:rsidR="009A300A" w:rsidP="009A300A" w:rsidRDefault="009A300A" w14:paraId="5043CB0F" wp14:textId="77777777">
      <w:pPr>
        <w:pStyle w:val="BodyText2"/>
        <w:jc w:val="both"/>
        <w:rPr>
          <w:rFonts w:ascii="Arial" w:hAnsi="Arial"/>
          <w:color w:val="auto"/>
          <w:sz w:val="16"/>
        </w:rPr>
      </w:pPr>
    </w:p>
    <w:p xmlns:wp14="http://schemas.microsoft.com/office/word/2010/wordml" w:rsidR="009A300A" w:rsidP="009A300A" w:rsidRDefault="009A300A" w14:paraId="07459315" wp14:textId="77777777">
      <w:pPr>
        <w:pStyle w:val="BodyText2"/>
        <w:jc w:val="both"/>
        <w:rPr>
          <w:rFonts w:ascii="Arial" w:hAnsi="Arial"/>
          <w:color w:val="auto"/>
          <w:sz w:val="16"/>
        </w:rPr>
      </w:pPr>
    </w:p>
    <w:p xmlns:wp14="http://schemas.microsoft.com/office/word/2010/wordml" w:rsidR="009A300A" w:rsidP="009A300A" w:rsidRDefault="009A300A" w14:paraId="155690B0" wp14:textId="77777777">
      <w:pPr>
        <w:rPr>
          <w:rFonts w:ascii="Arial" w:hAnsi="Arial"/>
          <w:sz w:val="20"/>
        </w:rPr>
      </w:pPr>
      <w:r>
        <w:rPr>
          <w:rFonts w:ascii="Arial" w:hAnsi="Arial"/>
          <w:b/>
          <w:sz w:val="20"/>
        </w:rPr>
        <w:t>Notification of Changes</w:t>
      </w:r>
    </w:p>
    <w:p xmlns:wp14="http://schemas.microsoft.com/office/word/2010/wordml" w:rsidR="009A300A" w:rsidP="4B41C073" w:rsidRDefault="009A300A" w14:paraId="03610DBF" wp14:textId="5574862A">
      <w:pPr>
        <w:rPr>
          <w:rFonts w:ascii="Arial" w:hAnsi="Arial"/>
          <w:sz w:val="16"/>
          <w:szCs w:val="16"/>
        </w:rPr>
      </w:pPr>
      <w:r w:rsidRPr="4B41C073" w:rsidR="4B41C073">
        <w:rPr>
          <w:rFonts w:ascii="Arial" w:hAnsi="Arial"/>
          <w:sz w:val="16"/>
          <w:szCs w:val="16"/>
        </w:rPr>
        <w:t>Animal Haus</w:t>
      </w:r>
      <w:r w:rsidRPr="4B41C073" w:rsidR="4B41C073">
        <w:rPr>
          <w:rFonts w:ascii="Arial" w:hAnsi="Arial"/>
          <w:sz w:val="16"/>
          <w:szCs w:val="16"/>
        </w:rPr>
        <w:t xml:space="preserve"> reserves the right to change these conditions from time to time as it sees fit and your continued use of the site will signify your acceptance of any adjustment to these terms. If there are any changes to our privacy policy, we will announce that these changes have been made on our home page and on other key pages on our site. If there are any changes in how we use our site customers’ Personally Identifiable Information, notification by e-mail or postal mail will be made to those affected by this change. Any changes to our privacy policy will be posted on our web site 30 days prior to these changes taking place. You are therefore advised to re-read this statement on a regular basis</w:t>
      </w:r>
    </w:p>
    <w:p xmlns:wp14="http://schemas.microsoft.com/office/word/2010/wordml" w:rsidR="009A300A" w:rsidP="009A300A" w:rsidRDefault="009A300A" w14:paraId="6537F28F" wp14:textId="77777777">
      <w:pPr>
        <w:pStyle w:val="BodyText2"/>
        <w:jc w:val="both"/>
        <w:rPr>
          <w:rFonts w:ascii="Arial" w:hAnsi="Arial"/>
          <w:color w:val="auto"/>
          <w:sz w:val="16"/>
        </w:rPr>
      </w:pPr>
    </w:p>
    <w:p xmlns:wp14="http://schemas.microsoft.com/office/word/2010/wordml" w:rsidR="009A300A" w:rsidP="009A300A" w:rsidRDefault="009A300A" w14:paraId="6DFB9E20" wp14:textId="77777777">
      <w:pPr>
        <w:rPr>
          <w:rFonts w:ascii="Arial" w:hAnsi="Arial"/>
          <w:b/>
          <w:sz w:val="16"/>
        </w:rPr>
      </w:pPr>
    </w:p>
    <w:p xmlns:wp14="http://schemas.microsoft.com/office/word/2010/wordml" w:rsidR="009A300A" w:rsidP="009A300A" w:rsidRDefault="009A300A" w14:paraId="71959474" wp14:textId="77777777">
      <w:pPr>
        <w:rPr>
          <w:rFonts w:ascii="Arial" w:hAnsi="Arial"/>
          <w:sz w:val="16"/>
        </w:rPr>
      </w:pPr>
      <w:r>
        <w:rPr>
          <w:rFonts w:ascii="Arial" w:hAnsi="Arial"/>
          <w:b/>
          <w:sz w:val="16"/>
        </w:rPr>
        <w:t xml:space="preserve">These terms and conditions form part of the Agreement between the Client and </w:t>
      </w:r>
      <w:proofErr w:type="gramStart"/>
      <w:r>
        <w:rPr>
          <w:rFonts w:ascii="Arial" w:hAnsi="Arial"/>
          <w:b/>
          <w:sz w:val="16"/>
        </w:rPr>
        <w:t>ourselves</w:t>
      </w:r>
      <w:proofErr w:type="gramEnd"/>
      <w:r>
        <w:rPr>
          <w:rFonts w:ascii="Arial" w:hAnsi="Arial"/>
          <w:b/>
          <w:sz w:val="16"/>
        </w:rPr>
        <w:t xml:space="preserve">. </w:t>
      </w:r>
      <w:proofErr w:type="gramStart"/>
      <w:r>
        <w:rPr>
          <w:rFonts w:ascii="Arial" w:hAnsi="Arial"/>
          <w:b/>
          <w:sz w:val="16"/>
        </w:rPr>
        <w:t>Your</w:t>
      </w:r>
      <w:proofErr w:type="gramEnd"/>
      <w:r>
        <w:rPr>
          <w:rFonts w:ascii="Arial" w:hAnsi="Arial"/>
          <w:b/>
          <w:sz w:val="16"/>
        </w:rPr>
        <w:t xml:space="preserve"> accessing of this website and/or undertaking of a booking or Agreement indicates your understanding, agreement to and acceptance, of the Disclaimer Notice and the full Terms and Conditions contained herein. Your statutory Consumer Rights are unaffected.</w:t>
      </w:r>
      <w:r>
        <w:rPr>
          <w:rFonts w:ascii="Arial" w:hAnsi="Arial"/>
          <w:sz w:val="16"/>
        </w:rPr>
        <w:t xml:space="preserve">    </w:t>
      </w:r>
    </w:p>
    <w:p xmlns:wp14="http://schemas.microsoft.com/office/word/2010/wordml" w:rsidR="009A300A" w:rsidP="009A300A" w:rsidRDefault="009A300A" w14:paraId="09DD9983" wp14:textId="1A9FFA81">
      <w:pPr>
        <w:jc w:val="right"/>
        <w:rPr>
          <w:rFonts w:ascii="Arial" w:hAnsi="Arial"/>
        </w:rPr>
      </w:pPr>
      <w:r w:rsidRPr="4B41C073" w:rsidR="4B41C073">
        <w:rPr>
          <w:rFonts w:ascii="Arial" w:hAnsi="Arial"/>
          <w:sz w:val="16"/>
          <w:szCs w:val="16"/>
        </w:rPr>
        <w:t>© Animal Haus 2022 All Rights Reserved</w:t>
      </w:r>
    </w:p>
    <w:p xmlns:wp14="http://schemas.microsoft.com/office/word/2010/wordml" w:rsidR="00B314DC" w:rsidRDefault="005B73C5" w14:paraId="70DF9E56" wp14:textId="77777777"/>
    <w:p xmlns:wp14="http://schemas.microsoft.com/office/word/2010/wordml" w:rsidR="00D85222" w:rsidRDefault="00D85222" w14:paraId="44E871BC" wp14:textId="77777777"/>
    <w:p xmlns:wp14="http://schemas.microsoft.com/office/word/2010/wordml" w:rsidR="00D85222" w:rsidRDefault="00D85222" w14:paraId="144A5D23" wp14:textId="77777777"/>
    <w:p xmlns:wp14="http://schemas.microsoft.com/office/word/2010/wordml" w:rsidR="00D85222" w:rsidRDefault="00D85222" w14:paraId="738610EB" wp14:textId="77777777"/>
    <w:p xmlns:wp14="http://schemas.microsoft.com/office/word/2010/wordml" w:rsidR="00D85222" w:rsidRDefault="00D85222" w14:paraId="637805D2" wp14:textId="77777777"/>
    <w:p xmlns:wp14="http://schemas.microsoft.com/office/word/2010/wordml" w:rsidR="00D85222" w:rsidRDefault="00D85222" w14:paraId="463F29E8" wp14:textId="77777777">
      <w:bookmarkStart w:name="_GoBack" w:id="0"/>
      <w:bookmarkEnd w:id="0"/>
    </w:p>
    <w:p xmlns:wp14="http://schemas.microsoft.com/office/word/2010/wordml" w:rsidR="00D85222" w:rsidRDefault="00D85222" w14:paraId="3B7B4B86" wp14:textId="77777777"/>
    <w:p xmlns:wp14="http://schemas.microsoft.com/office/word/2010/wordml" w:rsidR="00D85222" w:rsidRDefault="00D85222" w14:paraId="3A0FF5F2" wp14:textId="77777777"/>
    <w:p xmlns:wp14="http://schemas.microsoft.com/office/word/2010/wordml" w:rsidR="00D85222" w:rsidRDefault="00D85222" w14:paraId="5630AD66" wp14:textId="77777777"/>
    <w:p xmlns:wp14="http://schemas.microsoft.com/office/word/2010/wordml" w:rsidRPr="005B73C5" w:rsidR="009B50C0" w:rsidRDefault="009B50C0" w14:paraId="37267221" wp14:textId="77777777">
      <w:pPr>
        <w:rPr>
          <w:rStyle w:val="SubtleEmphasis"/>
          <w:color w:val="DDD9C3" w:themeColor="background2" w:themeShade="E6"/>
        </w:rPr>
      </w:pPr>
      <w:hyperlink w:history="1" r:id="rId6">
        <w:r w:rsidRPr="005B73C5">
          <w:rPr>
            <w:rStyle w:val="SubtleEmphasis"/>
            <w:color w:val="DDD9C3" w:themeColor="background2" w:themeShade="E6"/>
          </w:rPr>
          <w:t>http://ww</w:t>
        </w:r>
        <w:r w:rsidRPr="005B73C5">
          <w:rPr>
            <w:rStyle w:val="SubtleEmphasis"/>
            <w:color w:val="DDD9C3" w:themeColor="background2" w:themeShade="E6"/>
          </w:rPr>
          <w:t>w</w:t>
        </w:r>
        <w:r w:rsidRPr="005B73C5">
          <w:rPr>
            <w:rStyle w:val="SubtleEmphasis"/>
            <w:color w:val="DDD9C3" w:themeColor="background2" w:themeShade="E6"/>
          </w:rPr>
          <w:t>.word-templates.org</w:t>
        </w:r>
      </w:hyperlink>
      <w:r w:rsidRPr="005B73C5">
        <w:rPr>
          <w:rStyle w:val="SubtleEmphasis"/>
          <w:color w:val="DDD9C3" w:themeColor="background2" w:themeShade="E6"/>
        </w:rPr>
        <w:t xml:space="preserve"> </w:t>
      </w:r>
    </w:p>
    <w:sectPr w:rsidRPr="005B73C5" w:rsidR="009B50C0">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intelligence2.xml><?xml version="1.0" encoding="utf-8"?>
<int2:intelligence xmlns:int2="http://schemas.microsoft.com/office/intelligence/2020/intelligence">
  <int2:observations>
    <int2:bookmark int2:bookmarkName="_Int_HcRixGWC" int2:invalidationBookmarkName="" int2:hashCode="ullv01sbY2NCxv" int2:id="k6KFxuZ2">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10EA3"/>
    <w:multiLevelType w:val="hybridMultilevel"/>
    <w:tmpl w:val="589257F6"/>
    <w:lvl w:ilvl="0" w:tplc="FFFFFFFF">
      <w:start w:val="1"/>
      <w:numFmt w:val="bullet"/>
      <w:lvlText w:val=""/>
      <w:lvlJc w:val="left"/>
      <w:pPr>
        <w:tabs>
          <w:tab w:val="num" w:pos="720"/>
        </w:tabs>
        <w:ind w:left="720" w:hanging="360"/>
      </w:pPr>
      <w:rPr>
        <w:rFonts w:hint="default" w:ascii="Wingdings" w:hAnsi="Wingdings"/>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0A"/>
    <w:rsid w:val="002B7477"/>
    <w:rsid w:val="00302F29"/>
    <w:rsid w:val="005B73C5"/>
    <w:rsid w:val="009A300A"/>
    <w:rsid w:val="009B50C0"/>
    <w:rsid w:val="00D85222"/>
    <w:rsid w:val="4B41C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639C"/>
  <w15:docId w15:val="{0BC914A7-D21C-4A72-849B-A6B7E90042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Body Text 2" w:uiPriority="0"/>
    <w:lsdException w:name="Body Text 3"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300A"/>
    <w:pPr>
      <w:spacing w:after="0" w:line="240" w:lineRule="auto"/>
    </w:pPr>
    <w:rPr>
      <w:rFonts w:ascii="Times New Roman" w:hAnsi="Times New Roman" w:eastAsia="Times New Roman" w:cs="Times New Roman"/>
      <w:sz w:val="24"/>
      <w:szCs w:val="24"/>
    </w:rPr>
  </w:style>
  <w:style w:type="paragraph" w:styleId="Heading2">
    <w:name w:val="heading 2"/>
    <w:basedOn w:val="Normal"/>
    <w:next w:val="Normal"/>
    <w:link w:val="Heading2Char"/>
    <w:qFormat/>
    <w:rsid w:val="009A300A"/>
    <w:pPr>
      <w:keepNext/>
      <w:jc w:val="both"/>
      <w:outlineLvl w:val="1"/>
    </w:pPr>
    <w:rPr>
      <w:rFonts w:ascii="Comic Sans MS" w:hAnsi="Comic Sans MS"/>
      <w:b/>
      <w:bCs/>
      <w:color w:val="0000FF"/>
      <w:sz w:val="20"/>
      <w:szCs w:val="20"/>
    </w:rPr>
  </w:style>
  <w:style w:type="paragraph" w:styleId="Heading3">
    <w:name w:val="heading 3"/>
    <w:basedOn w:val="Normal"/>
    <w:next w:val="Normal"/>
    <w:link w:val="Heading3Char"/>
    <w:qFormat/>
    <w:rsid w:val="009A300A"/>
    <w:pPr>
      <w:keepNext/>
      <w:outlineLvl w:val="2"/>
    </w:pPr>
    <w:rPr>
      <w:rFonts w:ascii="Tahoma" w:hAnsi="Tahoma" w:cs="Tahoma"/>
      <w:b/>
      <w:bCs/>
      <w:sz w:val="20"/>
    </w:rPr>
  </w:style>
  <w:style w:type="paragraph" w:styleId="Heading4">
    <w:name w:val="heading 4"/>
    <w:basedOn w:val="Normal"/>
    <w:next w:val="Normal"/>
    <w:link w:val="Heading4Char"/>
    <w:qFormat/>
    <w:rsid w:val="009A300A"/>
    <w:pPr>
      <w:keepNext/>
      <w:jc w:val="both"/>
      <w:outlineLvl w:val="3"/>
    </w:pPr>
    <w:rPr>
      <w:rFonts w:ascii="Tahoma" w:hAnsi="Tahoma" w:cs="Tahoma"/>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rsid w:val="009A300A"/>
    <w:rPr>
      <w:rFonts w:ascii="Comic Sans MS" w:hAnsi="Comic Sans MS" w:eastAsia="Times New Roman" w:cs="Times New Roman"/>
      <w:b/>
      <w:bCs/>
      <w:color w:val="0000FF"/>
      <w:sz w:val="20"/>
      <w:szCs w:val="20"/>
    </w:rPr>
  </w:style>
  <w:style w:type="character" w:styleId="Heading3Char" w:customStyle="1">
    <w:name w:val="Heading 3 Char"/>
    <w:basedOn w:val="DefaultParagraphFont"/>
    <w:link w:val="Heading3"/>
    <w:rsid w:val="009A300A"/>
    <w:rPr>
      <w:rFonts w:ascii="Tahoma" w:hAnsi="Tahoma" w:eastAsia="Times New Roman" w:cs="Tahoma"/>
      <w:b/>
      <w:bCs/>
      <w:sz w:val="20"/>
      <w:szCs w:val="24"/>
    </w:rPr>
  </w:style>
  <w:style w:type="character" w:styleId="Heading4Char" w:customStyle="1">
    <w:name w:val="Heading 4 Char"/>
    <w:basedOn w:val="DefaultParagraphFont"/>
    <w:link w:val="Heading4"/>
    <w:rsid w:val="009A300A"/>
    <w:rPr>
      <w:rFonts w:ascii="Tahoma" w:hAnsi="Tahoma" w:eastAsia="Times New Roman" w:cs="Tahoma"/>
      <w:b/>
      <w:bCs/>
      <w:sz w:val="20"/>
      <w:szCs w:val="20"/>
    </w:rPr>
  </w:style>
  <w:style w:type="paragraph" w:styleId="Title">
    <w:name w:val="Title"/>
    <w:basedOn w:val="Normal"/>
    <w:link w:val="TitleChar"/>
    <w:qFormat/>
    <w:rsid w:val="009A300A"/>
    <w:pPr>
      <w:jc w:val="center"/>
    </w:pPr>
    <w:rPr>
      <w:rFonts w:ascii="Comic Sans MS" w:hAnsi="Comic Sans MS"/>
      <w:b/>
      <w:bCs/>
      <w:color w:val="0000FF"/>
      <w:szCs w:val="20"/>
    </w:rPr>
  </w:style>
  <w:style w:type="character" w:styleId="TitleChar" w:customStyle="1">
    <w:name w:val="Title Char"/>
    <w:basedOn w:val="DefaultParagraphFont"/>
    <w:link w:val="Title"/>
    <w:rsid w:val="009A300A"/>
    <w:rPr>
      <w:rFonts w:ascii="Comic Sans MS" w:hAnsi="Comic Sans MS" w:eastAsia="Times New Roman" w:cs="Times New Roman"/>
      <w:b/>
      <w:bCs/>
      <w:color w:val="0000FF"/>
      <w:sz w:val="24"/>
      <w:szCs w:val="20"/>
    </w:rPr>
  </w:style>
  <w:style w:type="paragraph" w:styleId="BodyText">
    <w:name w:val="Body Text"/>
    <w:basedOn w:val="Normal"/>
    <w:link w:val="BodyTextChar"/>
    <w:semiHidden/>
    <w:rsid w:val="009A300A"/>
    <w:pPr>
      <w:jc w:val="both"/>
    </w:pPr>
    <w:rPr>
      <w:rFonts w:ascii="Comic Sans MS" w:hAnsi="Comic Sans MS"/>
      <w:color w:val="0000FF"/>
      <w:sz w:val="20"/>
      <w:szCs w:val="20"/>
    </w:rPr>
  </w:style>
  <w:style w:type="character" w:styleId="BodyTextChar" w:customStyle="1">
    <w:name w:val="Body Text Char"/>
    <w:basedOn w:val="DefaultParagraphFont"/>
    <w:link w:val="BodyText"/>
    <w:semiHidden/>
    <w:rsid w:val="009A300A"/>
    <w:rPr>
      <w:rFonts w:ascii="Comic Sans MS" w:hAnsi="Comic Sans MS" w:eastAsia="Times New Roman" w:cs="Times New Roman"/>
      <w:color w:val="0000FF"/>
      <w:sz w:val="20"/>
      <w:szCs w:val="20"/>
    </w:rPr>
  </w:style>
  <w:style w:type="paragraph" w:styleId="BodyText2">
    <w:name w:val="Body Text 2"/>
    <w:basedOn w:val="Normal"/>
    <w:link w:val="BodyText2Char"/>
    <w:semiHidden/>
    <w:rsid w:val="009A300A"/>
    <w:rPr>
      <w:rFonts w:ascii="Comic Sans MS" w:hAnsi="Comic Sans MS"/>
      <w:color w:val="0000FF"/>
      <w:sz w:val="20"/>
    </w:rPr>
  </w:style>
  <w:style w:type="character" w:styleId="BodyText2Char" w:customStyle="1">
    <w:name w:val="Body Text 2 Char"/>
    <w:basedOn w:val="DefaultParagraphFont"/>
    <w:link w:val="BodyText2"/>
    <w:semiHidden/>
    <w:rsid w:val="009A300A"/>
    <w:rPr>
      <w:rFonts w:ascii="Comic Sans MS" w:hAnsi="Comic Sans MS" w:eastAsia="Times New Roman" w:cs="Times New Roman"/>
      <w:color w:val="0000FF"/>
      <w:sz w:val="20"/>
      <w:szCs w:val="24"/>
    </w:rPr>
  </w:style>
  <w:style w:type="paragraph" w:styleId="BodyText3">
    <w:name w:val="Body Text 3"/>
    <w:basedOn w:val="Normal"/>
    <w:link w:val="BodyText3Char"/>
    <w:semiHidden/>
    <w:rsid w:val="009A300A"/>
    <w:pPr>
      <w:jc w:val="both"/>
    </w:pPr>
    <w:rPr>
      <w:rFonts w:ascii="Arial" w:hAnsi="Arial" w:cs="Arial"/>
      <w:sz w:val="16"/>
      <w:szCs w:val="20"/>
    </w:rPr>
  </w:style>
  <w:style w:type="character" w:styleId="BodyText3Char" w:customStyle="1">
    <w:name w:val="Body Text 3 Char"/>
    <w:basedOn w:val="DefaultParagraphFont"/>
    <w:link w:val="BodyText3"/>
    <w:semiHidden/>
    <w:rsid w:val="009A300A"/>
    <w:rPr>
      <w:rFonts w:ascii="Arial" w:hAnsi="Arial" w:eastAsia="Times New Roman" w:cs="Arial"/>
      <w:sz w:val="16"/>
      <w:szCs w:val="20"/>
    </w:rPr>
  </w:style>
  <w:style w:type="character" w:styleId="Hyperlink">
    <w:name w:val="Hyperlink"/>
    <w:basedOn w:val="DefaultParagraphFont"/>
    <w:uiPriority w:val="99"/>
    <w:unhideWhenUsed/>
    <w:rsid w:val="009B50C0"/>
    <w:rPr>
      <w:color w:val="0000FF" w:themeColor="hyperlink"/>
      <w:u w:val="single"/>
    </w:rPr>
  </w:style>
  <w:style w:type="character" w:styleId="FollowedHyperlink">
    <w:name w:val="FollowedHyperlink"/>
    <w:basedOn w:val="DefaultParagraphFont"/>
    <w:uiPriority w:val="99"/>
    <w:semiHidden/>
    <w:unhideWhenUsed/>
    <w:rsid w:val="009B50C0"/>
    <w:rPr>
      <w:color w:val="800080" w:themeColor="followedHyperlink"/>
      <w:u w:val="single"/>
    </w:rPr>
  </w:style>
  <w:style w:type="character" w:styleId="SubtleEmphasis">
    <w:name w:val="Subtle Emphasis"/>
    <w:basedOn w:val="DefaultParagraphFont"/>
    <w:uiPriority w:val="19"/>
    <w:qFormat/>
    <w:rsid w:val="00D8522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00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A300A"/>
    <w:pPr>
      <w:keepNext/>
      <w:jc w:val="both"/>
      <w:outlineLvl w:val="1"/>
    </w:pPr>
    <w:rPr>
      <w:rFonts w:ascii="Comic Sans MS" w:hAnsi="Comic Sans MS"/>
      <w:b/>
      <w:bCs/>
      <w:color w:val="0000FF"/>
      <w:sz w:val="20"/>
      <w:szCs w:val="20"/>
    </w:rPr>
  </w:style>
  <w:style w:type="paragraph" w:styleId="Heading3">
    <w:name w:val="heading 3"/>
    <w:basedOn w:val="Normal"/>
    <w:next w:val="Normal"/>
    <w:link w:val="Heading3Char"/>
    <w:qFormat/>
    <w:rsid w:val="009A300A"/>
    <w:pPr>
      <w:keepNext/>
      <w:outlineLvl w:val="2"/>
    </w:pPr>
    <w:rPr>
      <w:rFonts w:ascii="Tahoma" w:hAnsi="Tahoma" w:cs="Tahoma"/>
      <w:b/>
      <w:bCs/>
      <w:sz w:val="20"/>
    </w:rPr>
  </w:style>
  <w:style w:type="paragraph" w:styleId="Heading4">
    <w:name w:val="heading 4"/>
    <w:basedOn w:val="Normal"/>
    <w:next w:val="Normal"/>
    <w:link w:val="Heading4Char"/>
    <w:qFormat/>
    <w:rsid w:val="009A300A"/>
    <w:pPr>
      <w:keepNext/>
      <w:jc w:val="both"/>
      <w:outlineLvl w:val="3"/>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A300A"/>
    <w:rPr>
      <w:rFonts w:ascii="Comic Sans MS" w:eastAsia="Times New Roman" w:hAnsi="Comic Sans MS" w:cs="Times New Roman"/>
      <w:b/>
      <w:bCs/>
      <w:color w:val="0000FF"/>
      <w:sz w:val="20"/>
      <w:szCs w:val="20"/>
    </w:rPr>
  </w:style>
  <w:style w:type="character" w:customStyle="1" w:styleId="Heading3Char">
    <w:name w:val="Heading 3 Char"/>
    <w:basedOn w:val="DefaultParagraphFont"/>
    <w:link w:val="Heading3"/>
    <w:rsid w:val="009A300A"/>
    <w:rPr>
      <w:rFonts w:ascii="Tahoma" w:eastAsia="Times New Roman" w:hAnsi="Tahoma" w:cs="Tahoma"/>
      <w:b/>
      <w:bCs/>
      <w:sz w:val="20"/>
      <w:szCs w:val="24"/>
    </w:rPr>
  </w:style>
  <w:style w:type="character" w:customStyle="1" w:styleId="Heading4Char">
    <w:name w:val="Heading 4 Char"/>
    <w:basedOn w:val="DefaultParagraphFont"/>
    <w:link w:val="Heading4"/>
    <w:rsid w:val="009A300A"/>
    <w:rPr>
      <w:rFonts w:ascii="Tahoma" w:eastAsia="Times New Roman" w:hAnsi="Tahoma" w:cs="Tahoma"/>
      <w:b/>
      <w:bCs/>
      <w:sz w:val="20"/>
      <w:szCs w:val="20"/>
    </w:rPr>
  </w:style>
  <w:style w:type="paragraph" w:styleId="Title">
    <w:name w:val="Title"/>
    <w:basedOn w:val="Normal"/>
    <w:link w:val="TitleChar"/>
    <w:qFormat/>
    <w:rsid w:val="009A300A"/>
    <w:pPr>
      <w:jc w:val="center"/>
    </w:pPr>
    <w:rPr>
      <w:rFonts w:ascii="Comic Sans MS" w:hAnsi="Comic Sans MS"/>
      <w:b/>
      <w:bCs/>
      <w:color w:val="0000FF"/>
      <w:szCs w:val="20"/>
    </w:rPr>
  </w:style>
  <w:style w:type="character" w:customStyle="1" w:styleId="TitleChar">
    <w:name w:val="Title Char"/>
    <w:basedOn w:val="DefaultParagraphFont"/>
    <w:link w:val="Title"/>
    <w:rsid w:val="009A300A"/>
    <w:rPr>
      <w:rFonts w:ascii="Comic Sans MS" w:eastAsia="Times New Roman" w:hAnsi="Comic Sans MS" w:cs="Times New Roman"/>
      <w:b/>
      <w:bCs/>
      <w:color w:val="0000FF"/>
      <w:sz w:val="24"/>
      <w:szCs w:val="20"/>
    </w:rPr>
  </w:style>
  <w:style w:type="paragraph" w:styleId="BodyText">
    <w:name w:val="Body Text"/>
    <w:basedOn w:val="Normal"/>
    <w:link w:val="BodyTextChar"/>
    <w:semiHidden/>
    <w:rsid w:val="009A300A"/>
    <w:pPr>
      <w:jc w:val="both"/>
    </w:pPr>
    <w:rPr>
      <w:rFonts w:ascii="Comic Sans MS" w:hAnsi="Comic Sans MS"/>
      <w:color w:val="0000FF"/>
      <w:sz w:val="20"/>
      <w:szCs w:val="20"/>
    </w:rPr>
  </w:style>
  <w:style w:type="character" w:customStyle="1" w:styleId="BodyTextChar">
    <w:name w:val="Body Text Char"/>
    <w:basedOn w:val="DefaultParagraphFont"/>
    <w:link w:val="BodyText"/>
    <w:semiHidden/>
    <w:rsid w:val="009A300A"/>
    <w:rPr>
      <w:rFonts w:ascii="Comic Sans MS" w:eastAsia="Times New Roman" w:hAnsi="Comic Sans MS" w:cs="Times New Roman"/>
      <w:color w:val="0000FF"/>
      <w:sz w:val="20"/>
      <w:szCs w:val="20"/>
    </w:rPr>
  </w:style>
  <w:style w:type="paragraph" w:styleId="BodyText2">
    <w:name w:val="Body Text 2"/>
    <w:basedOn w:val="Normal"/>
    <w:link w:val="BodyText2Char"/>
    <w:semiHidden/>
    <w:rsid w:val="009A300A"/>
    <w:rPr>
      <w:rFonts w:ascii="Comic Sans MS" w:hAnsi="Comic Sans MS"/>
      <w:color w:val="0000FF"/>
      <w:sz w:val="20"/>
    </w:rPr>
  </w:style>
  <w:style w:type="character" w:customStyle="1" w:styleId="BodyText2Char">
    <w:name w:val="Body Text 2 Char"/>
    <w:basedOn w:val="DefaultParagraphFont"/>
    <w:link w:val="BodyText2"/>
    <w:semiHidden/>
    <w:rsid w:val="009A300A"/>
    <w:rPr>
      <w:rFonts w:ascii="Comic Sans MS" w:eastAsia="Times New Roman" w:hAnsi="Comic Sans MS" w:cs="Times New Roman"/>
      <w:color w:val="0000FF"/>
      <w:sz w:val="20"/>
      <w:szCs w:val="24"/>
    </w:rPr>
  </w:style>
  <w:style w:type="paragraph" w:styleId="BodyText3">
    <w:name w:val="Body Text 3"/>
    <w:basedOn w:val="Normal"/>
    <w:link w:val="BodyText3Char"/>
    <w:semiHidden/>
    <w:rsid w:val="009A300A"/>
    <w:pPr>
      <w:jc w:val="both"/>
    </w:pPr>
    <w:rPr>
      <w:rFonts w:ascii="Arial" w:hAnsi="Arial" w:cs="Arial"/>
      <w:sz w:val="16"/>
      <w:szCs w:val="20"/>
    </w:rPr>
  </w:style>
  <w:style w:type="character" w:customStyle="1" w:styleId="BodyText3Char">
    <w:name w:val="Body Text 3 Char"/>
    <w:basedOn w:val="DefaultParagraphFont"/>
    <w:link w:val="BodyText3"/>
    <w:semiHidden/>
    <w:rsid w:val="009A300A"/>
    <w:rPr>
      <w:rFonts w:ascii="Arial" w:eastAsia="Times New Roman" w:hAnsi="Arial" w:cs="Arial"/>
      <w:sz w:val="16"/>
      <w:szCs w:val="20"/>
    </w:rPr>
  </w:style>
  <w:style w:type="character" w:styleId="Hyperlink">
    <w:name w:val="Hyperlink"/>
    <w:basedOn w:val="DefaultParagraphFont"/>
    <w:uiPriority w:val="99"/>
    <w:unhideWhenUsed/>
    <w:rsid w:val="009B50C0"/>
    <w:rPr>
      <w:color w:val="0000FF" w:themeColor="hyperlink"/>
      <w:u w:val="single"/>
    </w:rPr>
  </w:style>
  <w:style w:type="character" w:styleId="FollowedHyperlink">
    <w:name w:val="FollowedHyperlink"/>
    <w:basedOn w:val="DefaultParagraphFont"/>
    <w:uiPriority w:val="99"/>
    <w:semiHidden/>
    <w:unhideWhenUsed/>
    <w:rsid w:val="009B50C0"/>
    <w:rPr>
      <w:color w:val="800080" w:themeColor="followedHyperlink"/>
      <w:u w:val="single"/>
    </w:rPr>
  </w:style>
  <w:style w:type="character" w:styleId="SubtleEmphasis">
    <w:name w:val="Subtle Emphasis"/>
    <w:basedOn w:val="DefaultParagraphFont"/>
    <w:uiPriority w:val="19"/>
    <w:qFormat/>
    <w:rsid w:val="00D8522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word-templates.org"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1543f7ec4cc24c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paul</dc:creator>
  <lastModifiedBy>Leo C</lastModifiedBy>
  <revision>5</revision>
  <dcterms:created xsi:type="dcterms:W3CDTF">2011-02-12T19:35:00.0000000Z</dcterms:created>
  <dcterms:modified xsi:type="dcterms:W3CDTF">2022-07-01T19:21:34.6262010Z</dcterms:modified>
</coreProperties>
</file>