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444F" w14:textId="77777777" w:rsidR="004F6FD1" w:rsidRPr="004F6FD1" w:rsidRDefault="004F6FD1" w:rsidP="004F6FD1">
      <w:pPr>
        <w:rPr>
          <w:rFonts w:ascii="Arial Rounded MT Bold" w:hAnsi="Arial Rounded MT Bold"/>
          <w:sz w:val="32"/>
          <w:szCs w:val="32"/>
          <w:u w:val="single"/>
        </w:rPr>
      </w:pPr>
      <w:r w:rsidRPr="004F6FD1">
        <w:rPr>
          <w:rFonts w:ascii="Arial Rounded MT Bold" w:hAnsi="Arial Rounded MT Bold"/>
          <w:b/>
          <w:bCs/>
          <w:sz w:val="32"/>
          <w:szCs w:val="32"/>
          <w:u w:val="single"/>
        </w:rPr>
        <w:t>Fraud Detection in Financial Transactions: A Case Study</w:t>
      </w:r>
    </w:p>
    <w:p w14:paraId="450781E9" w14:textId="77777777" w:rsidR="004F6FD1" w:rsidRPr="004F6FD1" w:rsidRDefault="004F6FD1" w:rsidP="004F6FD1">
      <w:r w:rsidRPr="004F6FD1">
        <w:pict w14:anchorId="4C666440">
          <v:rect id="_x0000_i1067" style="width:0;height:1.5pt" o:hralign="center" o:hrstd="t" o:hr="t" fillcolor="#a0a0a0" stroked="f"/>
        </w:pict>
      </w:r>
    </w:p>
    <w:p w14:paraId="4C0FA11C" w14:textId="77777777" w:rsidR="004F6FD1" w:rsidRPr="004F6FD1" w:rsidRDefault="004F6FD1" w:rsidP="004F6FD1">
      <w:pPr>
        <w:rPr>
          <w:b/>
          <w:bCs/>
          <w:sz w:val="24"/>
          <w:szCs w:val="32"/>
          <w:u w:val="single"/>
        </w:rPr>
      </w:pPr>
      <w:r w:rsidRPr="004F6FD1">
        <w:rPr>
          <w:b/>
          <w:bCs/>
          <w:sz w:val="24"/>
          <w:szCs w:val="32"/>
          <w:u w:val="single"/>
        </w:rPr>
        <w:t>Problem Statement</w:t>
      </w:r>
    </w:p>
    <w:p w14:paraId="0EA4845E" w14:textId="77777777" w:rsidR="004F6FD1" w:rsidRPr="004F6FD1" w:rsidRDefault="004F6FD1" w:rsidP="004F6FD1">
      <w:r w:rsidRPr="004F6FD1">
        <w:t xml:space="preserve">Fraudulent transactions cost businesses nearly </w:t>
      </w:r>
      <w:r w:rsidRPr="004F6FD1">
        <w:rPr>
          <w:b/>
          <w:bCs/>
        </w:rPr>
        <w:t>5% of annual profits</w:t>
      </w:r>
      <w:r w:rsidRPr="004F6FD1">
        <w:t xml:space="preserve">, posing a major threat to financial institutions. In the era of digital banking, fraudsters are constantly evolving, rendering traditional </w:t>
      </w:r>
      <w:r w:rsidRPr="004F6FD1">
        <w:rPr>
          <w:b/>
          <w:bCs/>
        </w:rPr>
        <w:t>rule-based detection systems inadequate</w:t>
      </w:r>
      <w:r w:rsidRPr="004F6FD1">
        <w:t xml:space="preserve">. This case study explores how a leading financial institution implemented an </w:t>
      </w:r>
      <w:r w:rsidRPr="004F6FD1">
        <w:rPr>
          <w:b/>
          <w:bCs/>
        </w:rPr>
        <w:t>ML-powered fraud detection system</w:t>
      </w:r>
      <w:r w:rsidRPr="004F6FD1">
        <w:t xml:space="preserve"> to combat advanced fraud tactics while </w:t>
      </w:r>
      <w:r w:rsidRPr="004F6FD1">
        <w:rPr>
          <w:b/>
          <w:bCs/>
        </w:rPr>
        <w:t>minimizing false positives</w:t>
      </w:r>
      <w:r w:rsidRPr="004F6FD1">
        <w:t xml:space="preserve"> that disrupt genuine customer transactions.</w:t>
      </w:r>
    </w:p>
    <w:p w14:paraId="5876D1C7" w14:textId="77777777" w:rsidR="004F6FD1" w:rsidRPr="004F6FD1" w:rsidRDefault="004F6FD1" w:rsidP="004F6FD1">
      <w:r w:rsidRPr="004F6FD1">
        <w:pict w14:anchorId="0F20CB50">
          <v:rect id="_x0000_i1068" style="width:0;height:1.5pt" o:hralign="center" o:hrstd="t" o:hr="t" fillcolor="#a0a0a0" stroked="f"/>
        </w:pict>
      </w:r>
    </w:p>
    <w:p w14:paraId="615AB202" w14:textId="77777777" w:rsidR="004F6FD1" w:rsidRPr="004F6FD1" w:rsidRDefault="004F6FD1" w:rsidP="004F6FD1">
      <w:pPr>
        <w:rPr>
          <w:b/>
          <w:bCs/>
          <w:sz w:val="24"/>
          <w:szCs w:val="32"/>
          <w:u w:val="single"/>
        </w:rPr>
      </w:pPr>
      <w:r w:rsidRPr="004F6FD1">
        <w:rPr>
          <w:b/>
          <w:bCs/>
          <w:sz w:val="24"/>
          <w:szCs w:val="32"/>
          <w:u w:val="single"/>
        </w:rPr>
        <w:t>Background</w:t>
      </w:r>
    </w:p>
    <w:p w14:paraId="6F6BD416" w14:textId="77777777" w:rsidR="004F6FD1" w:rsidRPr="004F6FD1" w:rsidRDefault="004F6FD1" w:rsidP="004F6FD1">
      <w:r w:rsidRPr="004F6FD1">
        <w:t xml:space="preserve">Processing </w:t>
      </w:r>
      <w:r w:rsidRPr="004F6FD1">
        <w:rPr>
          <w:b/>
          <w:bCs/>
        </w:rPr>
        <w:t>millions of transactions daily</w:t>
      </w:r>
      <w:r w:rsidRPr="004F6FD1">
        <w:t xml:space="preserve">, the institution faced threats such as </w:t>
      </w:r>
      <w:r w:rsidRPr="004F6FD1">
        <w:rPr>
          <w:b/>
          <w:bCs/>
        </w:rPr>
        <w:t>credit card fraud</w:t>
      </w:r>
      <w:r w:rsidRPr="004F6FD1">
        <w:t xml:space="preserve">, </w:t>
      </w:r>
      <w:r w:rsidRPr="004F6FD1">
        <w:rPr>
          <w:b/>
          <w:bCs/>
        </w:rPr>
        <w:t>account takeovers</w:t>
      </w:r>
      <w:r w:rsidRPr="004F6FD1">
        <w:t xml:space="preserve">, and </w:t>
      </w:r>
      <w:r w:rsidRPr="004F6FD1">
        <w:rPr>
          <w:b/>
          <w:bCs/>
        </w:rPr>
        <w:t>identity theft</w:t>
      </w:r>
      <w:r w:rsidRPr="004F6FD1">
        <w:t xml:space="preserve">. Their legacy third-party tool generated </w:t>
      </w:r>
      <w:r w:rsidRPr="004F6FD1">
        <w:rPr>
          <w:b/>
          <w:bCs/>
        </w:rPr>
        <w:t>high false positives</w:t>
      </w:r>
      <w:r w:rsidRPr="004F6FD1">
        <w:t xml:space="preserve">, leading to </w:t>
      </w:r>
      <w:r w:rsidRPr="004F6FD1">
        <w:rPr>
          <w:b/>
          <w:bCs/>
        </w:rPr>
        <w:t>customer dissatisfaction</w:t>
      </w:r>
      <w:r w:rsidRPr="004F6FD1">
        <w:t xml:space="preserve"> and </w:t>
      </w:r>
      <w:r w:rsidRPr="004F6FD1">
        <w:rPr>
          <w:b/>
          <w:bCs/>
        </w:rPr>
        <w:t>operational strain</w:t>
      </w:r>
      <w:r w:rsidRPr="004F6FD1">
        <w:t xml:space="preserve">. The objective was to build a </w:t>
      </w:r>
      <w:r w:rsidRPr="004F6FD1">
        <w:rPr>
          <w:b/>
          <w:bCs/>
        </w:rPr>
        <w:t>real-time, accurate fraud detection system</w:t>
      </w:r>
      <w:r w:rsidRPr="004F6FD1">
        <w:t xml:space="preserve"> that minimized disruption to legitimate users.</w:t>
      </w:r>
    </w:p>
    <w:p w14:paraId="16B43646" w14:textId="77777777" w:rsidR="004F6FD1" w:rsidRPr="004F6FD1" w:rsidRDefault="004F6FD1" w:rsidP="004F6FD1">
      <w:r w:rsidRPr="004F6FD1">
        <w:pict w14:anchorId="78246A4A">
          <v:rect id="_x0000_i1069" style="width:0;height:1.5pt" o:hralign="center" o:hrstd="t" o:hr="t" fillcolor="#a0a0a0" stroked="f"/>
        </w:pict>
      </w:r>
    </w:p>
    <w:p w14:paraId="1A92CCA9" w14:textId="77777777" w:rsidR="004F6FD1" w:rsidRPr="004F6FD1" w:rsidRDefault="004F6FD1" w:rsidP="004F6FD1">
      <w:pPr>
        <w:rPr>
          <w:b/>
          <w:bCs/>
          <w:sz w:val="24"/>
          <w:szCs w:val="32"/>
          <w:u w:val="single"/>
        </w:rPr>
      </w:pPr>
      <w:r w:rsidRPr="004F6FD1">
        <w:rPr>
          <w:b/>
          <w:bCs/>
          <w:sz w:val="24"/>
          <w:szCs w:val="32"/>
          <w:u w:val="single"/>
        </w:rPr>
        <w:t>Approach</w:t>
      </w:r>
    </w:p>
    <w:p w14:paraId="0CC22FD6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1. Data Collection &amp; Integration</w:t>
      </w:r>
    </w:p>
    <w:p w14:paraId="10B1E050" w14:textId="77777777" w:rsidR="004F6FD1" w:rsidRPr="004F6FD1" w:rsidRDefault="004F6FD1" w:rsidP="004F6FD1">
      <w:r w:rsidRPr="004F6FD1">
        <w:t>Data was aggregated from diverse sources:</w:t>
      </w:r>
    </w:p>
    <w:p w14:paraId="12F7200D" w14:textId="77777777" w:rsidR="004F6FD1" w:rsidRPr="004F6FD1" w:rsidRDefault="004F6FD1" w:rsidP="004F6FD1">
      <w:pPr>
        <w:pStyle w:val="NoSpacing"/>
        <w:numPr>
          <w:ilvl w:val="0"/>
          <w:numId w:val="11"/>
        </w:numPr>
      </w:pPr>
      <w:r w:rsidRPr="004F6FD1">
        <w:t>Transaction history</w:t>
      </w:r>
    </w:p>
    <w:p w14:paraId="2D955509" w14:textId="77777777" w:rsidR="004F6FD1" w:rsidRPr="004F6FD1" w:rsidRDefault="004F6FD1" w:rsidP="004F6FD1">
      <w:pPr>
        <w:pStyle w:val="NoSpacing"/>
        <w:numPr>
          <w:ilvl w:val="0"/>
          <w:numId w:val="11"/>
        </w:numPr>
      </w:pPr>
      <w:r w:rsidRPr="004F6FD1">
        <w:t xml:space="preserve">User </w:t>
      </w:r>
      <w:proofErr w:type="spellStart"/>
      <w:r w:rsidRPr="004F6FD1">
        <w:t>behavior</w:t>
      </w:r>
      <w:proofErr w:type="spellEnd"/>
      <w:r w:rsidRPr="004F6FD1">
        <w:t xml:space="preserve"> (e.g., login patterns, device usage)</w:t>
      </w:r>
    </w:p>
    <w:p w14:paraId="54EC0A97" w14:textId="77777777" w:rsidR="004F6FD1" w:rsidRPr="004F6FD1" w:rsidRDefault="004F6FD1" w:rsidP="004F6FD1">
      <w:pPr>
        <w:pStyle w:val="NoSpacing"/>
        <w:numPr>
          <w:ilvl w:val="0"/>
          <w:numId w:val="11"/>
        </w:numPr>
      </w:pPr>
      <w:r w:rsidRPr="004F6FD1">
        <w:t>Geolocation and IP data</w:t>
      </w:r>
    </w:p>
    <w:p w14:paraId="7E5F3844" w14:textId="77777777" w:rsidR="004F6FD1" w:rsidRPr="004F6FD1" w:rsidRDefault="004F6FD1" w:rsidP="004F6FD1">
      <w:pPr>
        <w:pStyle w:val="NoSpacing"/>
        <w:numPr>
          <w:ilvl w:val="0"/>
          <w:numId w:val="11"/>
        </w:numPr>
      </w:pPr>
      <w:r w:rsidRPr="004F6FD1">
        <w:t>Historical fraud records</w:t>
      </w:r>
    </w:p>
    <w:p w14:paraId="25FE7ABF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2. Data Preprocessing</w:t>
      </w:r>
    </w:p>
    <w:p w14:paraId="2EB7B68C" w14:textId="77777777" w:rsidR="004F6FD1" w:rsidRPr="004F6FD1" w:rsidRDefault="004F6FD1" w:rsidP="004F6FD1">
      <w:r w:rsidRPr="004F6FD1">
        <w:t>To ensure model readiness:</w:t>
      </w:r>
    </w:p>
    <w:p w14:paraId="58E2E56F" w14:textId="77777777" w:rsidR="004F6FD1" w:rsidRPr="004F6FD1" w:rsidRDefault="004F6FD1" w:rsidP="004F6FD1">
      <w:pPr>
        <w:pStyle w:val="NoSpacing"/>
        <w:numPr>
          <w:ilvl w:val="0"/>
          <w:numId w:val="12"/>
        </w:numPr>
      </w:pPr>
      <w:r w:rsidRPr="004F6FD1">
        <w:t>Missing values were handled and data cleaned</w:t>
      </w:r>
    </w:p>
    <w:p w14:paraId="1388C598" w14:textId="77777777" w:rsidR="004F6FD1" w:rsidRPr="004F6FD1" w:rsidRDefault="004F6FD1" w:rsidP="004F6FD1">
      <w:pPr>
        <w:pStyle w:val="NoSpacing"/>
        <w:numPr>
          <w:ilvl w:val="0"/>
          <w:numId w:val="12"/>
        </w:numPr>
      </w:pPr>
      <w:r w:rsidRPr="004F6FD1">
        <w:t>Categorical variables were encoded</w:t>
      </w:r>
    </w:p>
    <w:p w14:paraId="01110BC6" w14:textId="77777777" w:rsidR="004F6FD1" w:rsidRPr="004F6FD1" w:rsidRDefault="004F6FD1" w:rsidP="004F6FD1">
      <w:pPr>
        <w:pStyle w:val="NoSpacing"/>
        <w:numPr>
          <w:ilvl w:val="0"/>
          <w:numId w:val="12"/>
        </w:numPr>
      </w:pPr>
      <w:r w:rsidRPr="004F6FD1">
        <w:t>Features were engineered to capture complex fraud signals</w:t>
      </w:r>
    </w:p>
    <w:p w14:paraId="05FD5D36" w14:textId="77777777" w:rsidR="004F6FD1" w:rsidRPr="004F6FD1" w:rsidRDefault="004F6FD1" w:rsidP="004F6FD1">
      <w:pPr>
        <w:pStyle w:val="NoSpacing"/>
        <w:numPr>
          <w:ilvl w:val="0"/>
          <w:numId w:val="12"/>
        </w:numPr>
      </w:pPr>
      <w:r w:rsidRPr="004F6FD1">
        <w:t>Dimensionality was reduced for optimal performance</w:t>
      </w:r>
    </w:p>
    <w:p w14:paraId="63ED8F86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3. Feature Engineering</w:t>
      </w:r>
    </w:p>
    <w:p w14:paraId="2BA7E1C7" w14:textId="77777777" w:rsidR="004F6FD1" w:rsidRPr="004F6FD1" w:rsidRDefault="004F6FD1" w:rsidP="004F6FD1">
      <w:r w:rsidRPr="004F6FD1">
        <w:t>Advanced features were built to enhance fraud signal detection:</w:t>
      </w:r>
    </w:p>
    <w:p w14:paraId="628D5E91" w14:textId="77777777" w:rsidR="004F6FD1" w:rsidRPr="004F6FD1" w:rsidRDefault="004F6FD1" w:rsidP="004F6FD1">
      <w:pPr>
        <w:pStyle w:val="NoSpacing"/>
        <w:numPr>
          <w:ilvl w:val="0"/>
          <w:numId w:val="13"/>
        </w:numPr>
      </w:pPr>
      <w:r w:rsidRPr="004F6FD1">
        <w:t xml:space="preserve">Aggregated spending </w:t>
      </w:r>
      <w:proofErr w:type="spellStart"/>
      <w:r w:rsidRPr="004F6FD1">
        <w:t>behavior</w:t>
      </w:r>
      <w:proofErr w:type="spellEnd"/>
    </w:p>
    <w:p w14:paraId="6471C142" w14:textId="77777777" w:rsidR="004F6FD1" w:rsidRPr="004F6FD1" w:rsidRDefault="004F6FD1" w:rsidP="004F6FD1">
      <w:pPr>
        <w:pStyle w:val="NoSpacing"/>
        <w:numPr>
          <w:ilvl w:val="0"/>
          <w:numId w:val="13"/>
        </w:numPr>
      </w:pPr>
      <w:r w:rsidRPr="004F6FD1">
        <w:t>Time-based anomalies</w:t>
      </w:r>
    </w:p>
    <w:p w14:paraId="7B0FDFFB" w14:textId="77777777" w:rsidR="004F6FD1" w:rsidRPr="004F6FD1" w:rsidRDefault="004F6FD1" w:rsidP="004F6FD1">
      <w:pPr>
        <w:pStyle w:val="NoSpacing"/>
        <w:numPr>
          <w:ilvl w:val="0"/>
          <w:numId w:val="13"/>
        </w:numPr>
      </w:pPr>
      <w:r w:rsidRPr="004F6FD1">
        <w:t>Suspicious merchant category groupings</w:t>
      </w:r>
    </w:p>
    <w:p w14:paraId="2B10ACAD" w14:textId="77777777" w:rsidR="004F6FD1" w:rsidRPr="004F6FD1" w:rsidRDefault="004F6FD1" w:rsidP="004F6FD1">
      <w:pPr>
        <w:pStyle w:val="NoSpacing"/>
        <w:numPr>
          <w:ilvl w:val="0"/>
          <w:numId w:val="13"/>
        </w:numPr>
      </w:pPr>
      <w:r w:rsidRPr="004F6FD1">
        <w:t>Graph-based network features linking suspicious accounts</w:t>
      </w:r>
    </w:p>
    <w:p w14:paraId="39BD3281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4. Model Development</w:t>
      </w:r>
    </w:p>
    <w:p w14:paraId="2A47478C" w14:textId="77777777" w:rsidR="004F6FD1" w:rsidRPr="004F6FD1" w:rsidRDefault="004F6FD1" w:rsidP="004F6FD1">
      <w:r w:rsidRPr="004F6FD1">
        <w:t>A hybrid ML approach was used:</w:t>
      </w:r>
    </w:p>
    <w:p w14:paraId="0B9080AE" w14:textId="77777777" w:rsidR="004F6FD1" w:rsidRPr="004F6FD1" w:rsidRDefault="004F6FD1" w:rsidP="004F6FD1">
      <w:pPr>
        <w:pStyle w:val="NoSpacing"/>
        <w:numPr>
          <w:ilvl w:val="0"/>
          <w:numId w:val="14"/>
        </w:numPr>
      </w:pPr>
      <w:r w:rsidRPr="004F6FD1">
        <w:rPr>
          <w:b/>
          <w:bCs/>
        </w:rPr>
        <w:t>Supervised learning</w:t>
      </w:r>
      <w:r w:rsidRPr="004F6FD1">
        <w:t xml:space="preserve"> for known fraud patterns</w:t>
      </w:r>
    </w:p>
    <w:p w14:paraId="41A55D3E" w14:textId="77777777" w:rsidR="004F6FD1" w:rsidRPr="004F6FD1" w:rsidRDefault="004F6FD1" w:rsidP="004F6FD1">
      <w:pPr>
        <w:pStyle w:val="NoSpacing"/>
        <w:numPr>
          <w:ilvl w:val="0"/>
          <w:numId w:val="14"/>
        </w:numPr>
      </w:pPr>
      <w:r w:rsidRPr="004F6FD1">
        <w:rPr>
          <w:b/>
          <w:bCs/>
        </w:rPr>
        <w:t>Unsupervised learning</w:t>
      </w:r>
      <w:r w:rsidRPr="004F6FD1">
        <w:t xml:space="preserve"> for anomaly detection</w:t>
      </w:r>
    </w:p>
    <w:p w14:paraId="7FF6D8AE" w14:textId="77777777" w:rsidR="004F6FD1" w:rsidRPr="004F6FD1" w:rsidRDefault="004F6FD1" w:rsidP="004F6FD1">
      <w:pPr>
        <w:pStyle w:val="NoSpacing"/>
        <w:numPr>
          <w:ilvl w:val="0"/>
          <w:numId w:val="14"/>
        </w:numPr>
      </w:pPr>
      <w:r w:rsidRPr="004F6FD1">
        <w:rPr>
          <w:b/>
          <w:bCs/>
        </w:rPr>
        <w:lastRenderedPageBreak/>
        <w:t>Gradient Boosting Machines (GBMs)</w:t>
      </w:r>
      <w:r w:rsidRPr="004F6FD1">
        <w:t xml:space="preserve"> for top performance</w:t>
      </w:r>
    </w:p>
    <w:p w14:paraId="3BE37E27" w14:textId="77777777" w:rsidR="004F6FD1" w:rsidRPr="004F6FD1" w:rsidRDefault="004F6FD1" w:rsidP="004F6FD1">
      <w:pPr>
        <w:pStyle w:val="NoSpacing"/>
        <w:numPr>
          <w:ilvl w:val="0"/>
          <w:numId w:val="14"/>
        </w:numPr>
      </w:pPr>
      <w:r w:rsidRPr="004F6FD1">
        <w:rPr>
          <w:b/>
          <w:bCs/>
        </w:rPr>
        <w:t>Graph databases</w:t>
      </w:r>
      <w:r w:rsidRPr="004F6FD1">
        <w:t xml:space="preserve"> to map and monitor transactional relationships in real time</w:t>
      </w:r>
    </w:p>
    <w:p w14:paraId="216B6A39" w14:textId="77777777" w:rsidR="004F6FD1" w:rsidRPr="004F6FD1" w:rsidRDefault="004F6FD1" w:rsidP="004F6FD1">
      <w:r w:rsidRPr="004F6FD1">
        <w:pict w14:anchorId="280E9BDC">
          <v:rect id="_x0000_i1070" style="width:0;height:1.5pt" o:hralign="center" o:hrstd="t" o:hr="t" fillcolor="#a0a0a0" stroked="f"/>
        </w:pict>
      </w:r>
    </w:p>
    <w:p w14:paraId="30D6CE32" w14:textId="77777777" w:rsidR="004F6FD1" w:rsidRPr="004F6FD1" w:rsidRDefault="004F6FD1" w:rsidP="004F6FD1">
      <w:pPr>
        <w:rPr>
          <w:b/>
          <w:bCs/>
          <w:sz w:val="24"/>
          <w:szCs w:val="32"/>
          <w:u w:val="single"/>
        </w:rPr>
      </w:pPr>
      <w:r w:rsidRPr="004F6FD1">
        <w:rPr>
          <w:b/>
          <w:bCs/>
          <w:sz w:val="24"/>
          <w:szCs w:val="32"/>
          <w:u w:val="single"/>
        </w:rPr>
        <w:t>Technology Stack</w:t>
      </w:r>
    </w:p>
    <w:p w14:paraId="3BB12490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Languages &amp; Libraries</w:t>
      </w:r>
    </w:p>
    <w:p w14:paraId="15D47E55" w14:textId="77777777" w:rsidR="004F6FD1" w:rsidRPr="004F6FD1" w:rsidRDefault="004F6FD1" w:rsidP="004F6FD1">
      <w:pPr>
        <w:pStyle w:val="NoSpacing"/>
        <w:numPr>
          <w:ilvl w:val="0"/>
          <w:numId w:val="15"/>
        </w:numPr>
      </w:pPr>
      <w:r w:rsidRPr="004F6FD1">
        <w:t>Python, Scikit-learn, TensorFlow</w:t>
      </w:r>
    </w:p>
    <w:p w14:paraId="13FF4A70" w14:textId="77777777" w:rsidR="004F6FD1" w:rsidRPr="004F6FD1" w:rsidRDefault="004F6FD1" w:rsidP="004F6FD1">
      <w:pPr>
        <w:pStyle w:val="NoSpacing"/>
        <w:numPr>
          <w:ilvl w:val="0"/>
          <w:numId w:val="15"/>
        </w:numPr>
      </w:pPr>
      <w:r w:rsidRPr="004F6FD1">
        <w:t>Pandas, NumPy for data handling</w:t>
      </w:r>
    </w:p>
    <w:p w14:paraId="43D77012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Visualization &amp; Analytics</w:t>
      </w:r>
    </w:p>
    <w:p w14:paraId="3AF34405" w14:textId="77777777" w:rsidR="004F6FD1" w:rsidRPr="004F6FD1" w:rsidRDefault="004F6FD1" w:rsidP="004F6FD1">
      <w:pPr>
        <w:pStyle w:val="NoSpacing"/>
        <w:numPr>
          <w:ilvl w:val="0"/>
          <w:numId w:val="16"/>
        </w:numPr>
      </w:pPr>
      <w:r w:rsidRPr="004F6FD1">
        <w:t>Matplotlib, Seaborn</w:t>
      </w:r>
    </w:p>
    <w:p w14:paraId="218559B9" w14:textId="77777777" w:rsidR="004F6FD1" w:rsidRPr="004F6FD1" w:rsidRDefault="004F6FD1" w:rsidP="004F6FD1">
      <w:pPr>
        <w:pStyle w:val="NoSpacing"/>
        <w:numPr>
          <w:ilvl w:val="0"/>
          <w:numId w:val="16"/>
        </w:numPr>
      </w:pPr>
      <w:r w:rsidRPr="004F6FD1">
        <w:t>Confusion matrices, ROC curves, and feature importance plots</w:t>
      </w:r>
    </w:p>
    <w:p w14:paraId="13CFC2E2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Infrastructure</w:t>
      </w:r>
    </w:p>
    <w:p w14:paraId="2474262E" w14:textId="77777777" w:rsidR="004F6FD1" w:rsidRPr="004F6FD1" w:rsidRDefault="004F6FD1" w:rsidP="004F6FD1">
      <w:pPr>
        <w:pStyle w:val="NoSpacing"/>
        <w:numPr>
          <w:ilvl w:val="0"/>
          <w:numId w:val="17"/>
        </w:numPr>
      </w:pPr>
      <w:r w:rsidRPr="004F6FD1">
        <w:t>Real-time monitoring systems</w:t>
      </w:r>
    </w:p>
    <w:p w14:paraId="16E97088" w14:textId="77777777" w:rsidR="004F6FD1" w:rsidRPr="004F6FD1" w:rsidRDefault="004F6FD1" w:rsidP="004F6FD1">
      <w:pPr>
        <w:pStyle w:val="NoSpacing"/>
        <w:numPr>
          <w:ilvl w:val="0"/>
          <w:numId w:val="17"/>
        </w:numPr>
      </w:pPr>
      <w:r w:rsidRPr="004F6FD1">
        <w:t>Graph databases</w:t>
      </w:r>
    </w:p>
    <w:p w14:paraId="148EBF44" w14:textId="77777777" w:rsidR="004F6FD1" w:rsidRPr="004F6FD1" w:rsidRDefault="004F6FD1" w:rsidP="004F6FD1">
      <w:pPr>
        <w:pStyle w:val="NoSpacing"/>
        <w:numPr>
          <w:ilvl w:val="0"/>
          <w:numId w:val="17"/>
        </w:numPr>
      </w:pPr>
      <w:r w:rsidRPr="004F6FD1">
        <w:t>Cloud deployment for scalability and speed</w:t>
      </w:r>
    </w:p>
    <w:p w14:paraId="434C4D79" w14:textId="77777777" w:rsidR="004F6FD1" w:rsidRPr="004F6FD1" w:rsidRDefault="004F6FD1" w:rsidP="004F6FD1">
      <w:r w:rsidRPr="004F6FD1">
        <w:pict w14:anchorId="537E0DE1">
          <v:rect id="_x0000_i1071" style="width:0;height:1.5pt" o:hralign="center" o:hrstd="t" o:hr="t" fillcolor="#a0a0a0" stroked="f"/>
        </w:pict>
      </w:r>
    </w:p>
    <w:p w14:paraId="6144F685" w14:textId="77777777" w:rsidR="004F6FD1" w:rsidRPr="004F6FD1" w:rsidRDefault="004F6FD1" w:rsidP="004F6FD1">
      <w:pPr>
        <w:rPr>
          <w:b/>
          <w:bCs/>
          <w:sz w:val="24"/>
          <w:szCs w:val="32"/>
          <w:u w:val="single"/>
        </w:rPr>
      </w:pPr>
      <w:r w:rsidRPr="004F6FD1">
        <w:rPr>
          <w:b/>
          <w:bCs/>
          <w:sz w:val="24"/>
          <w:szCs w:val="32"/>
          <w:u w:val="single"/>
        </w:rPr>
        <w:t>Evaluation Metrics</w:t>
      </w:r>
    </w:p>
    <w:p w14:paraId="2DB224CF" w14:textId="77777777" w:rsidR="004F6FD1" w:rsidRPr="004F6FD1" w:rsidRDefault="004F6FD1" w:rsidP="004F6FD1">
      <w:r w:rsidRPr="004F6FD1">
        <w:t>Model performance was rigorously measured using:</w:t>
      </w:r>
    </w:p>
    <w:p w14:paraId="263AE088" w14:textId="77777777" w:rsidR="004F6FD1" w:rsidRPr="004F6FD1" w:rsidRDefault="004F6FD1" w:rsidP="004F6FD1">
      <w:pPr>
        <w:pStyle w:val="NoSpacing"/>
        <w:numPr>
          <w:ilvl w:val="0"/>
          <w:numId w:val="18"/>
        </w:numPr>
      </w:pPr>
      <w:r w:rsidRPr="004F6FD1">
        <w:t>Precision, Recall, F1 Score</w:t>
      </w:r>
    </w:p>
    <w:p w14:paraId="3BC49840" w14:textId="77777777" w:rsidR="004F6FD1" w:rsidRPr="004F6FD1" w:rsidRDefault="004F6FD1" w:rsidP="004F6FD1">
      <w:pPr>
        <w:pStyle w:val="NoSpacing"/>
        <w:numPr>
          <w:ilvl w:val="0"/>
          <w:numId w:val="18"/>
        </w:numPr>
      </w:pPr>
      <w:r w:rsidRPr="004F6FD1">
        <w:t>AUC-ROC</w:t>
      </w:r>
    </w:p>
    <w:p w14:paraId="001196BC" w14:textId="77777777" w:rsidR="004F6FD1" w:rsidRPr="004F6FD1" w:rsidRDefault="004F6FD1" w:rsidP="004F6FD1">
      <w:pPr>
        <w:pStyle w:val="NoSpacing"/>
        <w:numPr>
          <w:ilvl w:val="0"/>
          <w:numId w:val="18"/>
        </w:numPr>
      </w:pPr>
      <w:r w:rsidRPr="004F6FD1">
        <w:t>False Positive &amp; False Negative Rates</w:t>
      </w:r>
    </w:p>
    <w:p w14:paraId="3DD068B6" w14:textId="77777777" w:rsidR="004F6FD1" w:rsidRPr="004F6FD1" w:rsidRDefault="004F6FD1" w:rsidP="004F6FD1">
      <w:r w:rsidRPr="004F6FD1">
        <w:pict w14:anchorId="25E74B1B">
          <v:rect id="_x0000_i1072" style="width:0;height:1.5pt" o:hralign="center" o:hrstd="t" o:hr="t" fillcolor="#a0a0a0" stroked="f"/>
        </w:pict>
      </w:r>
    </w:p>
    <w:p w14:paraId="7F4DF3B8" w14:textId="77777777" w:rsidR="004F6FD1" w:rsidRPr="004F6FD1" w:rsidRDefault="004F6FD1" w:rsidP="004F6FD1">
      <w:pPr>
        <w:rPr>
          <w:b/>
          <w:bCs/>
          <w:sz w:val="24"/>
          <w:szCs w:val="32"/>
          <w:u w:val="single"/>
        </w:rPr>
      </w:pPr>
      <w:r w:rsidRPr="004F6FD1">
        <w:rPr>
          <w:b/>
          <w:bCs/>
          <w:sz w:val="24"/>
          <w:szCs w:val="32"/>
          <w:u w:val="single"/>
        </w:rPr>
        <w:t>Outcomes</w:t>
      </w:r>
    </w:p>
    <w:p w14:paraId="6C8BCD02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Quantitative Impact</w:t>
      </w:r>
    </w:p>
    <w:p w14:paraId="4A44A69C" w14:textId="77777777" w:rsidR="004F6FD1" w:rsidRPr="004F6FD1" w:rsidRDefault="004F6FD1" w:rsidP="004F6FD1">
      <w:pPr>
        <w:pStyle w:val="NoSpacing"/>
        <w:numPr>
          <w:ilvl w:val="0"/>
          <w:numId w:val="19"/>
        </w:numPr>
      </w:pPr>
      <w:r w:rsidRPr="004F6FD1">
        <w:rPr>
          <w:b/>
          <w:bCs/>
        </w:rPr>
        <w:t>+6% model accuracy</w:t>
      </w:r>
      <w:r w:rsidRPr="004F6FD1">
        <w:t xml:space="preserve"> vs legacy system</w:t>
      </w:r>
    </w:p>
    <w:p w14:paraId="46B88344" w14:textId="77777777" w:rsidR="004F6FD1" w:rsidRPr="004F6FD1" w:rsidRDefault="004F6FD1" w:rsidP="004F6FD1">
      <w:pPr>
        <w:pStyle w:val="NoSpacing"/>
        <w:numPr>
          <w:ilvl w:val="0"/>
          <w:numId w:val="19"/>
        </w:numPr>
      </w:pPr>
      <w:r w:rsidRPr="004F6FD1">
        <w:rPr>
          <w:b/>
          <w:bCs/>
        </w:rPr>
        <w:t>30–50% reduction</w:t>
      </w:r>
      <w:r w:rsidRPr="004F6FD1">
        <w:t xml:space="preserve"> in false positives</w:t>
      </w:r>
    </w:p>
    <w:p w14:paraId="2F90A451" w14:textId="77777777" w:rsidR="004F6FD1" w:rsidRPr="004F6FD1" w:rsidRDefault="004F6FD1" w:rsidP="004F6FD1">
      <w:pPr>
        <w:pStyle w:val="NoSpacing"/>
        <w:numPr>
          <w:ilvl w:val="0"/>
          <w:numId w:val="19"/>
        </w:numPr>
      </w:pPr>
      <w:r w:rsidRPr="004F6FD1">
        <w:rPr>
          <w:b/>
          <w:bCs/>
        </w:rPr>
        <w:t>Losses dropped from 0.18% to 0.12%</w:t>
      </w:r>
      <w:r w:rsidRPr="004F6FD1">
        <w:t xml:space="preserve"> of total payment volume</w:t>
      </w:r>
    </w:p>
    <w:p w14:paraId="5AFC7E62" w14:textId="319EA9D8" w:rsidR="004F6FD1" w:rsidRPr="004F6FD1" w:rsidRDefault="004F6FD1" w:rsidP="004F6FD1">
      <w:pPr>
        <w:pStyle w:val="NoSpacing"/>
        <w:numPr>
          <w:ilvl w:val="0"/>
          <w:numId w:val="19"/>
        </w:numPr>
        <w:rPr>
          <w:b/>
          <w:bCs/>
        </w:rPr>
      </w:pPr>
      <w:r w:rsidRPr="004F6FD1">
        <w:rPr>
          <w:b/>
          <w:bCs/>
        </w:rPr>
        <w:t>$69,750/month in fraud savings</w:t>
      </w:r>
      <w:r>
        <w:rPr>
          <w:b/>
          <w:bCs/>
        </w:rPr>
        <w:t>.</w:t>
      </w:r>
    </w:p>
    <w:p w14:paraId="23894FF8" w14:textId="77777777" w:rsidR="004F6FD1" w:rsidRPr="004F6FD1" w:rsidRDefault="004F6FD1" w:rsidP="004F6FD1">
      <w:pPr>
        <w:pStyle w:val="NoSpacing"/>
        <w:numPr>
          <w:ilvl w:val="0"/>
          <w:numId w:val="19"/>
        </w:numPr>
      </w:pPr>
      <w:r w:rsidRPr="004F6FD1">
        <w:rPr>
          <w:b/>
          <w:bCs/>
        </w:rPr>
        <w:t>6x faste</w:t>
      </w:r>
      <w:r w:rsidRPr="004F6FD1">
        <w:t>r model development timeline</w:t>
      </w:r>
    </w:p>
    <w:p w14:paraId="65CD92D1" w14:textId="77777777" w:rsidR="004F6FD1" w:rsidRPr="004F6FD1" w:rsidRDefault="004F6FD1" w:rsidP="004F6FD1">
      <w:pPr>
        <w:rPr>
          <w:b/>
          <w:bCs/>
        </w:rPr>
      </w:pPr>
      <w:r w:rsidRPr="004F6FD1">
        <w:rPr>
          <w:b/>
          <w:bCs/>
        </w:rPr>
        <w:t>Qualitative Benefits</w:t>
      </w:r>
    </w:p>
    <w:p w14:paraId="1A863ED5" w14:textId="77777777" w:rsidR="004F6FD1" w:rsidRPr="004F6FD1" w:rsidRDefault="004F6FD1" w:rsidP="004F6FD1">
      <w:pPr>
        <w:pStyle w:val="NoSpacing"/>
        <w:numPr>
          <w:ilvl w:val="0"/>
          <w:numId w:val="20"/>
        </w:numPr>
      </w:pPr>
      <w:r w:rsidRPr="004F6FD1">
        <w:t>Improved customer experience</w:t>
      </w:r>
    </w:p>
    <w:p w14:paraId="2B25423A" w14:textId="77777777" w:rsidR="004F6FD1" w:rsidRPr="004F6FD1" w:rsidRDefault="004F6FD1" w:rsidP="004F6FD1">
      <w:pPr>
        <w:pStyle w:val="NoSpacing"/>
        <w:numPr>
          <w:ilvl w:val="0"/>
          <w:numId w:val="20"/>
        </w:numPr>
      </w:pPr>
      <w:r w:rsidRPr="004F6FD1">
        <w:t>Better detection of evolving fraud tactics</w:t>
      </w:r>
    </w:p>
    <w:p w14:paraId="4F6A8489" w14:textId="77777777" w:rsidR="004F6FD1" w:rsidRPr="004F6FD1" w:rsidRDefault="004F6FD1" w:rsidP="004F6FD1">
      <w:pPr>
        <w:pStyle w:val="NoSpacing"/>
        <w:numPr>
          <w:ilvl w:val="0"/>
          <w:numId w:val="20"/>
        </w:numPr>
      </w:pPr>
      <w:r w:rsidRPr="004F6FD1">
        <w:t>Lower operational overhead</w:t>
      </w:r>
    </w:p>
    <w:p w14:paraId="446B50F7" w14:textId="77777777" w:rsidR="004F6FD1" w:rsidRPr="004F6FD1" w:rsidRDefault="004F6FD1" w:rsidP="004F6FD1">
      <w:pPr>
        <w:pStyle w:val="NoSpacing"/>
        <w:numPr>
          <w:ilvl w:val="0"/>
          <w:numId w:val="20"/>
        </w:numPr>
      </w:pPr>
      <w:r w:rsidRPr="004F6FD1">
        <w:t>Quicker fraud pattern discovery</w:t>
      </w:r>
    </w:p>
    <w:p w14:paraId="640DDB5C" w14:textId="77777777" w:rsidR="004F6FD1" w:rsidRPr="004F6FD1" w:rsidRDefault="004F6FD1" w:rsidP="004F6FD1">
      <w:pPr>
        <w:pStyle w:val="NoSpacing"/>
        <w:numPr>
          <w:ilvl w:val="0"/>
          <w:numId w:val="20"/>
        </w:numPr>
      </w:pPr>
      <w:r w:rsidRPr="004F6FD1">
        <w:t>Strengthened customer trust</w:t>
      </w:r>
    </w:p>
    <w:p w14:paraId="02A54B24" w14:textId="77777777" w:rsidR="004F6FD1" w:rsidRPr="004F6FD1" w:rsidRDefault="004F6FD1" w:rsidP="004F6FD1">
      <w:r w:rsidRPr="004F6FD1">
        <w:pict w14:anchorId="35390088">
          <v:rect id="_x0000_i1073" style="width:0;height:1.5pt" o:hralign="center" o:hrstd="t" o:hr="t" fillcolor="#a0a0a0" stroked="f"/>
        </w:pict>
      </w:r>
    </w:p>
    <w:p w14:paraId="1A405B14" w14:textId="77777777" w:rsidR="004F6FD1" w:rsidRPr="004F6FD1" w:rsidRDefault="004F6FD1" w:rsidP="004F6FD1">
      <w:pPr>
        <w:rPr>
          <w:b/>
          <w:bCs/>
          <w:sz w:val="24"/>
          <w:szCs w:val="32"/>
          <w:u w:val="single"/>
        </w:rPr>
      </w:pPr>
      <w:r w:rsidRPr="004F6FD1">
        <w:rPr>
          <w:b/>
          <w:bCs/>
          <w:sz w:val="24"/>
          <w:szCs w:val="32"/>
          <w:u w:val="single"/>
        </w:rPr>
        <w:t>Conclusion</w:t>
      </w:r>
    </w:p>
    <w:p w14:paraId="6D039980" w14:textId="15B39228" w:rsidR="00CC2C0F" w:rsidRDefault="004F6FD1" w:rsidP="004F6FD1">
      <w:pPr>
        <w:pStyle w:val="NoSpacing"/>
      </w:pPr>
      <w:r w:rsidRPr="004F6FD1">
        <w:t xml:space="preserve">This case study illustrates the power of </w:t>
      </w:r>
      <w:r w:rsidRPr="004F6FD1">
        <w:rPr>
          <w:b/>
          <w:bCs/>
        </w:rPr>
        <w:t>machine learning in modern fraud prevention</w:t>
      </w:r>
      <w:r w:rsidRPr="004F6FD1">
        <w:t xml:space="preserve">. Through </w:t>
      </w:r>
      <w:r w:rsidRPr="004F6FD1">
        <w:rPr>
          <w:b/>
          <w:bCs/>
        </w:rPr>
        <w:t>rich data integration</w:t>
      </w:r>
      <w:r w:rsidRPr="004F6FD1">
        <w:t xml:space="preserve">, </w:t>
      </w:r>
      <w:r w:rsidRPr="004F6FD1">
        <w:rPr>
          <w:b/>
          <w:bCs/>
        </w:rPr>
        <w:t>innovative feature design</w:t>
      </w:r>
      <w:r w:rsidRPr="004F6FD1">
        <w:t xml:space="preserve">, and </w:t>
      </w:r>
      <w:r w:rsidRPr="004F6FD1">
        <w:rPr>
          <w:b/>
          <w:bCs/>
        </w:rPr>
        <w:t xml:space="preserve">robust </w:t>
      </w:r>
      <w:proofErr w:type="spellStart"/>
      <w:r w:rsidRPr="004F6FD1">
        <w:rPr>
          <w:b/>
          <w:bCs/>
        </w:rPr>
        <w:t>modeling</w:t>
      </w:r>
      <w:proofErr w:type="spellEnd"/>
      <w:r w:rsidRPr="004F6FD1">
        <w:t xml:space="preserve">, the institution successfully reduced fraud losses and enhanced customer satisfaction. The initiative underscores the need for a </w:t>
      </w:r>
      <w:r w:rsidRPr="004F6FD1">
        <w:rPr>
          <w:b/>
          <w:bCs/>
        </w:rPr>
        <w:t>balanced approach</w:t>
      </w:r>
      <w:r w:rsidRPr="004F6FD1">
        <w:t>—combining security, operational efficiency, and seamless user experience—in today’s digital financial landscape.</w:t>
      </w:r>
    </w:p>
    <w:sectPr w:rsidR="00CC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6C41"/>
    <w:multiLevelType w:val="hybridMultilevel"/>
    <w:tmpl w:val="7E4A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042A"/>
    <w:multiLevelType w:val="multilevel"/>
    <w:tmpl w:val="D61E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1327"/>
    <w:multiLevelType w:val="multilevel"/>
    <w:tmpl w:val="D04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944C7"/>
    <w:multiLevelType w:val="hybridMultilevel"/>
    <w:tmpl w:val="A1502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F4B17"/>
    <w:multiLevelType w:val="multilevel"/>
    <w:tmpl w:val="C7AE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F4CDB"/>
    <w:multiLevelType w:val="hybridMultilevel"/>
    <w:tmpl w:val="6C686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33912"/>
    <w:multiLevelType w:val="multilevel"/>
    <w:tmpl w:val="3BB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F43C1"/>
    <w:multiLevelType w:val="hybridMultilevel"/>
    <w:tmpl w:val="200A8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4AA0"/>
    <w:multiLevelType w:val="multilevel"/>
    <w:tmpl w:val="207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720FE"/>
    <w:multiLevelType w:val="hybridMultilevel"/>
    <w:tmpl w:val="D3F28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50DCA"/>
    <w:multiLevelType w:val="multilevel"/>
    <w:tmpl w:val="5B62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2457B"/>
    <w:multiLevelType w:val="multilevel"/>
    <w:tmpl w:val="903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91042"/>
    <w:multiLevelType w:val="hybridMultilevel"/>
    <w:tmpl w:val="BC3CF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F33C4"/>
    <w:multiLevelType w:val="multilevel"/>
    <w:tmpl w:val="40E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D0314"/>
    <w:multiLevelType w:val="hybridMultilevel"/>
    <w:tmpl w:val="6B367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1372C"/>
    <w:multiLevelType w:val="multilevel"/>
    <w:tmpl w:val="896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66946"/>
    <w:multiLevelType w:val="hybridMultilevel"/>
    <w:tmpl w:val="FBB29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27437"/>
    <w:multiLevelType w:val="multilevel"/>
    <w:tmpl w:val="6AF0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C0702"/>
    <w:multiLevelType w:val="hybridMultilevel"/>
    <w:tmpl w:val="2C10D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64835"/>
    <w:multiLevelType w:val="hybridMultilevel"/>
    <w:tmpl w:val="A2BEF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31558">
    <w:abstractNumId w:val="15"/>
  </w:num>
  <w:num w:numId="2" w16cid:durableId="1113522673">
    <w:abstractNumId w:val="10"/>
  </w:num>
  <w:num w:numId="3" w16cid:durableId="1451508583">
    <w:abstractNumId w:val="4"/>
  </w:num>
  <w:num w:numId="4" w16cid:durableId="727385215">
    <w:abstractNumId w:val="1"/>
  </w:num>
  <w:num w:numId="5" w16cid:durableId="565066536">
    <w:abstractNumId w:val="2"/>
  </w:num>
  <w:num w:numId="6" w16cid:durableId="243953069">
    <w:abstractNumId w:val="8"/>
  </w:num>
  <w:num w:numId="7" w16cid:durableId="58018838">
    <w:abstractNumId w:val="11"/>
  </w:num>
  <w:num w:numId="8" w16cid:durableId="240334059">
    <w:abstractNumId w:val="6"/>
  </w:num>
  <w:num w:numId="9" w16cid:durableId="372507880">
    <w:abstractNumId w:val="13"/>
  </w:num>
  <w:num w:numId="10" w16cid:durableId="485318798">
    <w:abstractNumId w:val="17"/>
  </w:num>
  <w:num w:numId="11" w16cid:durableId="740517636">
    <w:abstractNumId w:val="12"/>
  </w:num>
  <w:num w:numId="12" w16cid:durableId="1742369041">
    <w:abstractNumId w:val="16"/>
  </w:num>
  <w:num w:numId="13" w16cid:durableId="1292058953">
    <w:abstractNumId w:val="9"/>
  </w:num>
  <w:num w:numId="14" w16cid:durableId="1272325188">
    <w:abstractNumId w:val="0"/>
  </w:num>
  <w:num w:numId="15" w16cid:durableId="927352450">
    <w:abstractNumId w:val="7"/>
  </w:num>
  <w:num w:numId="16" w16cid:durableId="1020358769">
    <w:abstractNumId w:val="19"/>
  </w:num>
  <w:num w:numId="17" w16cid:durableId="610624744">
    <w:abstractNumId w:val="14"/>
  </w:num>
  <w:num w:numId="18" w16cid:durableId="2000036743">
    <w:abstractNumId w:val="5"/>
  </w:num>
  <w:num w:numId="19" w16cid:durableId="479418983">
    <w:abstractNumId w:val="18"/>
  </w:num>
  <w:num w:numId="20" w16cid:durableId="907616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D1"/>
    <w:rsid w:val="004F6FD1"/>
    <w:rsid w:val="00603633"/>
    <w:rsid w:val="00683541"/>
    <w:rsid w:val="00691682"/>
    <w:rsid w:val="00755A42"/>
    <w:rsid w:val="008D1F04"/>
    <w:rsid w:val="00C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0478"/>
  <w15:chartTrackingRefBased/>
  <w15:docId w15:val="{061D0963-B1F2-4900-B7DA-9F897968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D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F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FD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6F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6F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6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FD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F6F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VIJAY VARGIA</dc:creator>
  <cp:keywords/>
  <dc:description/>
  <cp:lastModifiedBy>ANIRUDDH VIJAY VARGIA</cp:lastModifiedBy>
  <cp:revision>1</cp:revision>
  <dcterms:created xsi:type="dcterms:W3CDTF">2025-06-18T10:03:00Z</dcterms:created>
  <dcterms:modified xsi:type="dcterms:W3CDTF">2025-06-18T10:08:00Z</dcterms:modified>
</cp:coreProperties>
</file>