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B6E44" w14:textId="77777777" w:rsidR="000E22B2" w:rsidRDefault="000E22B2" w:rsidP="00100EE8">
      <w:pPr>
        <w:pStyle w:val="Heading1"/>
      </w:pPr>
      <w:r>
        <w:t>Topics</w:t>
      </w:r>
      <w:r w:rsidRPr="0037002C">
        <w:t>: Descriptive Statistics</w:t>
      </w:r>
      <w:r>
        <w:t xml:space="preserve"> and Probability</w:t>
      </w:r>
    </w:p>
    <w:p w14:paraId="3431E917" w14:textId="77777777" w:rsidR="000E22B2" w:rsidRPr="0037002C" w:rsidRDefault="000E22B2" w:rsidP="000E22B2">
      <w:pPr>
        <w:spacing w:after="0"/>
        <w:rPr>
          <w:b/>
          <w:bCs/>
        </w:rPr>
      </w:pPr>
    </w:p>
    <w:p w14:paraId="79C7EEA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61B383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D493F3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B2CABF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B36FC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9541C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33B1F2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C48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1F8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99B598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74CA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481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E5A724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621F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150E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FEF0D2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F1A5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30BF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FAA9DD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74AE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8EA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9BD969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6470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EBB8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6DA4C0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7098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6593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F8FB7B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3A4B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2400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31114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8D46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87DD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F69423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0FE5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1CA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B4D26A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D861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D882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0073FE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15A8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59F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7391A2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B85B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4AC0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026390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E3E0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ECB9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99C1F1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77A9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6EF0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562208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087C7F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40E590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79E0F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B76C5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C544C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ECCFE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F1892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427264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F584A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EFFB3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84B44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40434E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6F1FC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222A0D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80E45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C3E8A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2C0C70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A01D2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18B314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EDDE3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7295A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1E43848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B4FEB5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690139B7" wp14:editId="6F0FFF83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05140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1DDD75D" w14:textId="1838B0D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r w:rsidR="003345EF">
        <w:t>P</w:t>
      </w:r>
      <w:r>
        <w:t>lease approximate the numbers) In one line, explain what this value implies.</w:t>
      </w:r>
    </w:p>
    <w:p w14:paraId="162826D0" w14:textId="0953A8F1" w:rsidR="00100EE8" w:rsidRDefault="00100EE8" w:rsidP="00A12785">
      <w:pPr>
        <w:pStyle w:val="ListParagraph"/>
        <w:autoSpaceDE w:val="0"/>
        <w:autoSpaceDN w:val="0"/>
        <w:adjustRightInd w:val="0"/>
        <w:spacing w:after="0"/>
        <w:ind w:left="1440"/>
      </w:pPr>
      <w:r>
        <w:t>Ans:</w:t>
      </w:r>
      <w:r w:rsidR="003345EF">
        <w:t xml:space="preserve"> I</w:t>
      </w:r>
      <w:r w:rsidR="00827CF4">
        <w:t>nter</w:t>
      </w:r>
      <w:r w:rsidR="003345EF">
        <w:t xml:space="preserve"> </w:t>
      </w:r>
      <w:r w:rsidR="00827CF4">
        <w:t>quartile range is 5 to 12,</w:t>
      </w:r>
      <w:r w:rsidR="003345EF">
        <w:t xml:space="preserve"> </w:t>
      </w:r>
      <w:r w:rsidR="00827CF4">
        <w:t>inter</w:t>
      </w:r>
      <w:r w:rsidR="003345EF">
        <w:t xml:space="preserve"> quartile </w:t>
      </w:r>
      <w:r w:rsidR="00827CF4">
        <w:t>range is a measure of</w:t>
      </w:r>
      <w:r w:rsidR="00A873EE">
        <w:t xml:space="preserve"> </w:t>
      </w:r>
      <w:r w:rsidR="00827CF4">
        <w:t>dispersion</w:t>
      </w:r>
      <w:r w:rsidR="003345EF">
        <w:t>,</w:t>
      </w:r>
      <w:r w:rsidR="00910325">
        <w:t xml:space="preserve"> </w:t>
      </w:r>
      <w:r w:rsidR="00827CF4">
        <w:t>which means spread of the data</w:t>
      </w:r>
    </w:p>
    <w:p w14:paraId="069BD292" w14:textId="046313E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  <w:r w:rsidR="00100EE8">
        <w:br/>
        <w:t>Ans: Positively skewed</w:t>
      </w:r>
    </w:p>
    <w:p w14:paraId="22E9DEF7" w14:textId="7CBCA3E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6BE8F616" w14:textId="61B4124F" w:rsidR="00100EE8" w:rsidRDefault="00100EE8" w:rsidP="00100EE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  <w:r w:rsidR="00A12785">
        <w:t xml:space="preserve">If the data point with </w:t>
      </w:r>
      <w:r w:rsidR="00085036">
        <w:t>the value 25 is actually 2.5,</w:t>
      </w:r>
      <w:r w:rsidR="003345EF">
        <w:t xml:space="preserve"> </w:t>
      </w:r>
      <w:r w:rsidR="00085036">
        <w:t>there will be no outliers for the data and there will be change in median value</w:t>
      </w:r>
    </w:p>
    <w:p w14:paraId="6B70C050" w14:textId="77777777" w:rsidR="00085036" w:rsidRDefault="00085036" w:rsidP="00100EE8">
      <w:pPr>
        <w:pStyle w:val="ListParagraph"/>
        <w:autoSpaceDE w:val="0"/>
        <w:autoSpaceDN w:val="0"/>
        <w:adjustRightInd w:val="0"/>
        <w:spacing w:after="0"/>
        <w:ind w:left="1440"/>
      </w:pPr>
    </w:p>
    <w:p w14:paraId="011B7ED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6DE31DC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52B956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53CA4338" wp14:editId="11819449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0F2C2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1EB2D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5BF7237" w14:textId="43DE9CE1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E353DCD" w14:textId="2BB0A8B5" w:rsidR="009305A2" w:rsidRDefault="009305A2" w:rsidP="009305A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  <w:r w:rsidR="00A12785">
        <w:t>The data is bimodal</w:t>
      </w:r>
      <w:r>
        <w:t xml:space="preserve"> 4 and 8</w:t>
      </w:r>
    </w:p>
    <w:p w14:paraId="6D5204D8" w14:textId="77777777" w:rsidR="009305A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7C8D83D7" w14:textId="33450437" w:rsidR="000E22B2" w:rsidRDefault="009305A2" w:rsidP="009305A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  <w:r w:rsidR="00AB6B71">
        <w:t>positively skewed</w:t>
      </w:r>
      <w:r w:rsidR="000E22B2">
        <w:tab/>
      </w:r>
    </w:p>
    <w:p w14:paraId="5C07C378" w14:textId="68247194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9262516" w14:textId="14B53474" w:rsidR="00AB6B71" w:rsidRDefault="00AB6B71" w:rsidP="00AB6B71">
      <w:pPr>
        <w:pStyle w:val="ListParagraph"/>
        <w:autoSpaceDE w:val="0"/>
        <w:autoSpaceDN w:val="0"/>
        <w:adjustRightInd w:val="0"/>
        <w:spacing w:after="0"/>
        <w:ind w:left="1440"/>
      </w:pPr>
      <w:r>
        <w:t>Ans: Skewness of both</w:t>
      </w:r>
      <w:r w:rsidR="003345EF">
        <w:t xml:space="preserve"> </w:t>
      </w:r>
      <w:proofErr w:type="gramStart"/>
      <w:r>
        <w:t>are</w:t>
      </w:r>
      <w:proofErr w:type="gramEnd"/>
      <w:r>
        <w:t xml:space="preserve"> same</w:t>
      </w:r>
    </w:p>
    <w:p w14:paraId="30E2AFE1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3822A0D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393E9FF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C84BB1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B0A714C" w14:textId="2FEE1529" w:rsidR="000E22B2" w:rsidRDefault="0009396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gramStart"/>
      <w:r w:rsidRPr="0009396B">
        <w:rPr>
          <w:b/>
        </w:rPr>
        <w:t xml:space="preserve">Ans </w:t>
      </w:r>
      <w:r>
        <w:rPr>
          <w:b/>
        </w:rPr>
        <w:t xml:space="preserve"> </w:t>
      </w:r>
      <w:r>
        <w:rPr>
          <w:rFonts w:cs="BaskervilleBE-Regular"/>
        </w:rPr>
        <w:t>:</w:t>
      </w:r>
      <w:proofErr w:type="gramEnd"/>
      <w:r>
        <w:rPr>
          <w:rFonts w:cs="BaskervilleBE-Regular"/>
        </w:rPr>
        <w:t xml:space="preserve">  Probability of calls misdirect</w:t>
      </w:r>
      <w:r w:rsidR="00CF548E">
        <w:rPr>
          <w:rFonts w:cs="BaskervilleBE-Regular"/>
        </w:rPr>
        <w:t xml:space="preserve">               </w:t>
      </w:r>
      <w:r>
        <w:rPr>
          <w:rFonts w:cs="BaskervilleBE-Regular"/>
        </w:rPr>
        <w:t xml:space="preserve"> = 1/200</w:t>
      </w:r>
    </w:p>
    <w:p w14:paraId="072CA37A" w14:textId="4DC56CBB" w:rsidR="0009396B" w:rsidRDefault="0009396B" w:rsidP="00F25586">
      <w:r>
        <w:t xml:space="preserve">                           </w:t>
      </w:r>
      <w:r w:rsidR="00CF548E">
        <w:t>Probability of calls do not misdirect   = 1-1/200</w:t>
      </w:r>
      <w:r w:rsidR="00CD56FB">
        <w:t xml:space="preserve"> =199</w:t>
      </w:r>
      <w:r w:rsidR="00432BAC">
        <w:t>/200</w:t>
      </w:r>
    </w:p>
    <w:p w14:paraId="3AA176E6" w14:textId="77777777" w:rsidR="00CD56FB" w:rsidRDefault="00CD56FB" w:rsidP="0009396B"/>
    <w:p w14:paraId="618B029A" w14:textId="64041805" w:rsidR="001A6C74" w:rsidRDefault="001A6C74" w:rsidP="0009396B">
      <w:r>
        <w:t xml:space="preserve">                         Probability of at</w:t>
      </w:r>
      <w:r w:rsidR="00AD79BC">
        <w:t xml:space="preserve"> </w:t>
      </w:r>
      <w:r>
        <w:t>least one in five attempt</w:t>
      </w:r>
      <w:r w:rsidR="0095512C">
        <w:t xml:space="preserve">ed telephones reaches wrong number = </w:t>
      </w:r>
      <w:proofErr w:type="spellStart"/>
      <w:r w:rsidR="00F3138E">
        <w:t>nC</w:t>
      </w:r>
      <w:r w:rsidR="0005756A">
        <w:rPr>
          <w:vertAlign w:val="subscript"/>
        </w:rPr>
        <w:t>x</w:t>
      </w:r>
      <w:proofErr w:type="spellEnd"/>
      <w:r w:rsidR="0005756A">
        <w:t xml:space="preserve"> </w:t>
      </w:r>
      <w:proofErr w:type="spellStart"/>
      <w:r w:rsidR="0005756A">
        <w:t>p</w:t>
      </w:r>
      <w:r w:rsidR="0005756A">
        <w:rPr>
          <w:vertAlign w:val="superscript"/>
        </w:rPr>
        <w:t>x</w:t>
      </w:r>
      <w:r w:rsidR="0005756A">
        <w:t>q</w:t>
      </w:r>
      <w:r w:rsidR="0005756A">
        <w:rPr>
          <w:vertAlign w:val="superscript"/>
        </w:rPr>
        <w:t>n</w:t>
      </w:r>
      <w:proofErr w:type="spellEnd"/>
      <w:r w:rsidR="0005756A">
        <w:rPr>
          <w:vertAlign w:val="superscript"/>
        </w:rPr>
        <w:t>-x</w:t>
      </w:r>
    </w:p>
    <w:p w14:paraId="1CCF2A65" w14:textId="52BFABEF" w:rsidR="00AD79BC" w:rsidRPr="006A3C59" w:rsidRDefault="00AD79BC" w:rsidP="0009396B">
      <w:pPr>
        <w:rPr>
          <w:vertAlign w:val="superscript"/>
        </w:rPr>
      </w:pPr>
      <w:r>
        <w:t xml:space="preserve">                                                                                                                                                       </w:t>
      </w:r>
      <w:r w:rsidR="006A3C59">
        <w:t xml:space="preserve"> </w:t>
      </w:r>
      <w:r>
        <w:t xml:space="preserve">  </w:t>
      </w:r>
      <w:r w:rsidR="006A3C59">
        <w:t>=5C</w:t>
      </w:r>
      <w:r w:rsidR="006A3C59">
        <w:rPr>
          <w:vertAlign w:val="subscript"/>
        </w:rPr>
        <w:t>1</w:t>
      </w:r>
      <w:proofErr w:type="gramStart"/>
      <w:r w:rsidR="006A3C59">
        <w:t>p</w:t>
      </w:r>
      <w:r w:rsidR="006A3C59">
        <w:rPr>
          <w:vertAlign w:val="superscript"/>
        </w:rPr>
        <w:t>(</w:t>
      </w:r>
      <w:proofErr w:type="gramEnd"/>
      <w:r w:rsidR="006A3C59">
        <w:rPr>
          <w:vertAlign w:val="superscript"/>
        </w:rPr>
        <w:t>1/200)</w:t>
      </w:r>
      <w:r w:rsidR="006A3C59">
        <w:t>q</w:t>
      </w:r>
      <w:r w:rsidR="006A3C59">
        <w:rPr>
          <w:vertAlign w:val="superscript"/>
        </w:rPr>
        <w:t>(199/2000</w:t>
      </w:r>
    </w:p>
    <w:p w14:paraId="18173144" w14:textId="1A6B60D1" w:rsidR="00AD79BC" w:rsidRPr="006A3C59" w:rsidRDefault="006A3C59" w:rsidP="0009396B">
      <w:r w:rsidRPr="006A3C59">
        <w:t xml:space="preserve">                                                                                                                                                          </w:t>
      </w:r>
      <w:r>
        <w:t>= .0245</w:t>
      </w:r>
      <w:r w:rsidRPr="006A3C59">
        <w:t xml:space="preserve">                                                                                         </w:t>
      </w:r>
    </w:p>
    <w:p w14:paraId="3DCE0D4A" w14:textId="6A49B467" w:rsidR="0095512C" w:rsidRDefault="0095512C" w:rsidP="0009396B">
      <w:r>
        <w:t xml:space="preserve">                         </w:t>
      </w:r>
    </w:p>
    <w:p w14:paraId="528B3FAF" w14:textId="77777777" w:rsidR="001A6C74" w:rsidRDefault="001A6C74" w:rsidP="0009396B"/>
    <w:p w14:paraId="048E6D8A" w14:textId="77777777" w:rsidR="00CF548E" w:rsidRPr="0009396B" w:rsidRDefault="00CF548E" w:rsidP="0009396B">
      <w:pPr>
        <w:rPr>
          <w:rFonts w:cs="BaskervilleBE-Regular"/>
          <w:bCs/>
          <w:i/>
          <w:iCs/>
          <w:u w:val="single"/>
        </w:rPr>
      </w:pPr>
    </w:p>
    <w:p w14:paraId="330D4442" w14:textId="37C69CFA" w:rsidR="0009396B" w:rsidRDefault="0009396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</w:t>
      </w:r>
    </w:p>
    <w:p w14:paraId="7AA9217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78"/>
        <w:gridCol w:w="668"/>
      </w:tblGrid>
      <w:tr w:rsidR="000E22B2" w14:paraId="326208CE" w14:textId="77777777" w:rsidTr="00AB6B71">
        <w:trPr>
          <w:trHeight w:val="276"/>
        </w:trPr>
        <w:tc>
          <w:tcPr>
            <w:tcW w:w="2078" w:type="dxa"/>
          </w:tcPr>
          <w:p w14:paraId="45759631" w14:textId="77777777" w:rsidR="000E22B2" w:rsidRDefault="000E22B2" w:rsidP="00AB6B7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4B0FA60C" w14:textId="77777777" w:rsidR="000E22B2" w:rsidRDefault="000E22B2" w:rsidP="00AB6B7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DE2005C" w14:textId="77777777" w:rsidTr="00AB6B71">
        <w:trPr>
          <w:trHeight w:val="276"/>
        </w:trPr>
        <w:tc>
          <w:tcPr>
            <w:tcW w:w="2078" w:type="dxa"/>
          </w:tcPr>
          <w:p w14:paraId="75F896A2" w14:textId="77777777" w:rsidR="000E22B2" w:rsidRDefault="000E22B2" w:rsidP="00AB6B7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668" w:type="dxa"/>
          </w:tcPr>
          <w:p w14:paraId="5CB7AFD9" w14:textId="77777777" w:rsidR="000E22B2" w:rsidRDefault="000E22B2" w:rsidP="00AB6B7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796BBB3" w14:textId="77777777" w:rsidTr="00AB6B71">
        <w:trPr>
          <w:trHeight w:val="276"/>
        </w:trPr>
        <w:tc>
          <w:tcPr>
            <w:tcW w:w="2078" w:type="dxa"/>
          </w:tcPr>
          <w:p w14:paraId="32348BCF" w14:textId="77777777" w:rsidR="000E22B2" w:rsidRDefault="000E22B2" w:rsidP="00AB6B7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668" w:type="dxa"/>
          </w:tcPr>
          <w:p w14:paraId="24E45B7E" w14:textId="77777777" w:rsidR="000E22B2" w:rsidRDefault="000E22B2" w:rsidP="00AB6B7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57E8050" w14:textId="77777777" w:rsidTr="00AB6B71">
        <w:trPr>
          <w:trHeight w:val="276"/>
        </w:trPr>
        <w:tc>
          <w:tcPr>
            <w:tcW w:w="2078" w:type="dxa"/>
          </w:tcPr>
          <w:p w14:paraId="1CABB472" w14:textId="77777777" w:rsidR="000E22B2" w:rsidRDefault="000E22B2" w:rsidP="00AB6B7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2363AE8" w14:textId="77777777" w:rsidR="000E22B2" w:rsidRDefault="000E22B2" w:rsidP="00AB6B7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4115B03" w14:textId="77777777" w:rsidTr="00AB6B71">
        <w:trPr>
          <w:trHeight w:val="276"/>
        </w:trPr>
        <w:tc>
          <w:tcPr>
            <w:tcW w:w="2078" w:type="dxa"/>
          </w:tcPr>
          <w:p w14:paraId="110D7973" w14:textId="77777777" w:rsidR="000E22B2" w:rsidRDefault="000E22B2" w:rsidP="00AB6B7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668" w:type="dxa"/>
          </w:tcPr>
          <w:p w14:paraId="4CF8E90C" w14:textId="77777777" w:rsidR="000E22B2" w:rsidRDefault="000E22B2" w:rsidP="00AB6B7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432A662" w14:textId="77777777" w:rsidTr="00AB6B71">
        <w:trPr>
          <w:trHeight w:val="276"/>
        </w:trPr>
        <w:tc>
          <w:tcPr>
            <w:tcW w:w="2078" w:type="dxa"/>
          </w:tcPr>
          <w:p w14:paraId="28DD39EA" w14:textId="77777777" w:rsidR="000E22B2" w:rsidRDefault="000E22B2" w:rsidP="00AB6B7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668" w:type="dxa"/>
          </w:tcPr>
          <w:p w14:paraId="4A0385D9" w14:textId="77777777" w:rsidR="000E22B2" w:rsidRDefault="000E22B2" w:rsidP="00AB6B7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63630D1" w14:textId="77777777" w:rsidTr="00AB6B71">
        <w:trPr>
          <w:trHeight w:val="276"/>
        </w:trPr>
        <w:tc>
          <w:tcPr>
            <w:tcW w:w="2078" w:type="dxa"/>
          </w:tcPr>
          <w:p w14:paraId="2625BB32" w14:textId="77777777" w:rsidR="000E22B2" w:rsidRDefault="000E22B2" w:rsidP="00AB6B7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668" w:type="dxa"/>
          </w:tcPr>
          <w:p w14:paraId="108B2C7B" w14:textId="77777777" w:rsidR="000E22B2" w:rsidRDefault="000E22B2" w:rsidP="00AB6B7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7FB9C5E" w14:textId="702597B1" w:rsidR="000E22B2" w:rsidRDefault="00AB6B71" w:rsidP="000E22B2">
      <w:pPr>
        <w:pStyle w:val="ListParagraph"/>
        <w:autoSpaceDE w:val="0"/>
        <w:autoSpaceDN w:val="0"/>
        <w:adjustRightInd w:val="0"/>
        <w:spacing w:after="0"/>
      </w:pPr>
      <w:r>
        <w:br w:type="textWrapping" w:clear="all"/>
      </w:r>
    </w:p>
    <w:p w14:paraId="7AAA7ED6" w14:textId="5BAE9FB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5315108" w14:textId="0EB1BC6D" w:rsidR="00CF548E" w:rsidRPr="00CF548E" w:rsidRDefault="001A6C74" w:rsidP="00CF548E">
      <w:r>
        <w:t xml:space="preserve">                             </w:t>
      </w:r>
      <w:r w:rsidR="00CF548E" w:rsidRPr="00CF548E">
        <w:t>An</w:t>
      </w:r>
      <w:r w:rsidR="003345EF">
        <w:t>s</w:t>
      </w:r>
      <w:r w:rsidR="00CF548E">
        <w:t xml:space="preserve">: </w:t>
      </w:r>
      <w:r>
        <w:t>Most likely monetary outcome is 2000</w:t>
      </w:r>
    </w:p>
    <w:p w14:paraId="79D0DCE3" w14:textId="272894D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AE3449D" w14:textId="3410AFD6" w:rsidR="001A6C74" w:rsidRDefault="001A6C74" w:rsidP="001A6C74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  <w:r w:rsidR="00146896">
        <w:t xml:space="preserve"> E(X) =  </w:t>
      </w:r>
      <w:r w:rsidR="003345EF">
        <w:t xml:space="preserve"> </w:t>
      </w:r>
      <w:proofErr w:type="spellStart"/>
      <w:r w:rsidR="00146896">
        <w:t>Σ</w:t>
      </w:r>
      <w:proofErr w:type="gramStart"/>
      <w:r w:rsidR="00190549">
        <w:t>x.P</w:t>
      </w:r>
      <w:proofErr w:type="spellEnd"/>
      <w:proofErr w:type="gramEnd"/>
      <w:r w:rsidR="00190549">
        <w:t>(X) =</w:t>
      </w:r>
      <w:r w:rsidR="003345EF">
        <w:t xml:space="preserve"> </w:t>
      </w:r>
      <w:r w:rsidR="00190549">
        <w:t>800, Since mean of the data is positive ,the venture is likely to be successful</w:t>
      </w:r>
      <w:r w:rsidR="000D792A">
        <w:t xml:space="preserve"> long term average earning</w:t>
      </w:r>
    </w:p>
    <w:p w14:paraId="5CB6E820" w14:textId="00B6AEC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A1FA9B7" w14:textId="691026E2" w:rsidR="000D792A" w:rsidRDefault="001A6C74" w:rsidP="000D792A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 </w:t>
      </w:r>
      <w:proofErr w:type="gramStart"/>
      <w:r>
        <w:t xml:space="preserve">  :</w:t>
      </w:r>
      <w:proofErr w:type="gramEnd"/>
      <w:r w:rsidR="000D792A" w:rsidRPr="000D792A">
        <w:t xml:space="preserve"> </w:t>
      </w:r>
      <w:r w:rsidR="003345EF">
        <w:t>L</w:t>
      </w:r>
      <w:r w:rsidR="000D792A">
        <w:t>ong term average earning = 800</w:t>
      </w:r>
    </w:p>
    <w:p w14:paraId="7B5B3C64" w14:textId="2BBEC938" w:rsidR="001A6C74" w:rsidRDefault="001A6C74" w:rsidP="001A6C74">
      <w:pPr>
        <w:pStyle w:val="ListParagraph"/>
        <w:autoSpaceDE w:val="0"/>
        <w:autoSpaceDN w:val="0"/>
        <w:adjustRightInd w:val="0"/>
        <w:spacing w:after="0"/>
        <w:ind w:left="1440"/>
      </w:pPr>
    </w:p>
    <w:p w14:paraId="6FF3F09C" w14:textId="42D885E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0795D9D8" w14:textId="04F36F00" w:rsidR="00383CA6" w:rsidRDefault="00383CA6" w:rsidP="00383CA6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we can take variance as the good measure of risk </w:t>
      </w:r>
    </w:p>
    <w:p w14:paraId="09F5F984" w14:textId="78B302E7" w:rsidR="00383CA6" w:rsidRDefault="00383CA6" w:rsidP="00383CA6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</w:t>
      </w:r>
    </w:p>
    <w:p w14:paraId="06835AF9" w14:textId="1CD85162" w:rsidR="00383CA6" w:rsidRDefault="00383CA6" w:rsidP="00383CA6">
      <w:pPr>
        <w:pStyle w:val="ListParagraph"/>
        <w:autoSpaceDE w:val="0"/>
        <w:autoSpaceDN w:val="0"/>
        <w:adjustRightInd w:val="0"/>
        <w:spacing w:after="0"/>
        <w:ind w:left="1440"/>
        <w:rPr>
          <w:vertAlign w:val="superscript"/>
        </w:rPr>
      </w:pPr>
      <w:r>
        <w:t xml:space="preserve">                                                             Variance = </w:t>
      </w:r>
      <w:r w:rsidR="0032283B">
        <w:t>E(x</w:t>
      </w:r>
      <w:r w:rsidR="0032283B">
        <w:rPr>
          <w:vertAlign w:val="superscript"/>
        </w:rPr>
        <w:t>2</w:t>
      </w:r>
      <w:r w:rsidR="0032283B">
        <w:t>) – (E(x))</w:t>
      </w:r>
      <w:r w:rsidR="0032283B">
        <w:rPr>
          <w:vertAlign w:val="superscript"/>
        </w:rPr>
        <w:t>2</w:t>
      </w:r>
    </w:p>
    <w:p w14:paraId="36784F69" w14:textId="5527E14B" w:rsidR="0032283B" w:rsidRDefault="0032283B" w:rsidP="00383CA6">
      <w:pPr>
        <w:pStyle w:val="ListParagraph"/>
        <w:autoSpaceDE w:val="0"/>
        <w:autoSpaceDN w:val="0"/>
        <w:adjustRightInd w:val="0"/>
        <w:spacing w:after="0"/>
        <w:ind w:left="1440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</w:t>
      </w:r>
    </w:p>
    <w:p w14:paraId="75FACF24" w14:textId="694FD404" w:rsidR="0032283B" w:rsidRDefault="0032283B" w:rsidP="00383CA6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vertAlign w:val="superscript"/>
        </w:rPr>
        <w:t xml:space="preserve">                                                                                                 </w:t>
      </w:r>
      <w:r>
        <w:t>E</w:t>
      </w:r>
      <w:r w:rsidR="00C41FEF">
        <w:t xml:space="preserve"> (x) = 800</w:t>
      </w:r>
    </w:p>
    <w:p w14:paraId="36859317" w14:textId="4278D2F3" w:rsidR="00C41FEF" w:rsidRDefault="00C41FEF" w:rsidP="00383CA6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                                                 E(x</w:t>
      </w:r>
      <w:r>
        <w:rPr>
          <w:vertAlign w:val="superscript"/>
        </w:rPr>
        <w:t>2</w:t>
      </w:r>
      <w:r>
        <w:t>) = x</w:t>
      </w:r>
      <w:r w:rsidR="00984243">
        <w:rPr>
          <w:vertAlign w:val="superscript"/>
        </w:rPr>
        <w:t>2</w:t>
      </w:r>
      <w:r w:rsidR="00984243">
        <w:t>.P(x)</w:t>
      </w:r>
    </w:p>
    <w:p w14:paraId="14E72423" w14:textId="240B1BC5" w:rsidR="00984243" w:rsidRDefault="00984243" w:rsidP="00383CA6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                                                          = (-2000)</w:t>
      </w:r>
      <w:r>
        <w:rPr>
          <w:vertAlign w:val="superscript"/>
        </w:rPr>
        <w:t>2</w:t>
      </w:r>
      <w:r>
        <w:t xml:space="preserve"> x 0.1+(-1000)</w:t>
      </w:r>
      <w:r>
        <w:rPr>
          <w:vertAlign w:val="superscript"/>
        </w:rPr>
        <w:t xml:space="preserve">2 </w:t>
      </w:r>
      <w:r>
        <w:t>x 0.1+ 0 x 0.2+1000</w:t>
      </w:r>
      <w:r w:rsidR="0001073F">
        <w:rPr>
          <w:vertAlign w:val="superscript"/>
        </w:rPr>
        <w:t>2</w:t>
      </w:r>
      <w:r>
        <w:t xml:space="preserve"> x    </w:t>
      </w:r>
    </w:p>
    <w:p w14:paraId="6780B7D6" w14:textId="63BF2A89" w:rsidR="00062185" w:rsidRDefault="00984243" w:rsidP="00062185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                                                             0.2 + 2000</w:t>
      </w:r>
      <w:r w:rsidR="0001073F">
        <w:rPr>
          <w:vertAlign w:val="superscript"/>
        </w:rPr>
        <w:t>2</w:t>
      </w:r>
      <w:r>
        <w:t xml:space="preserve"> x .3+3000</w:t>
      </w:r>
      <w:r w:rsidR="0001073F">
        <w:rPr>
          <w:vertAlign w:val="superscript"/>
        </w:rPr>
        <w:t>2</w:t>
      </w:r>
      <w:r>
        <w:t xml:space="preserve"> x </w:t>
      </w:r>
      <w:r w:rsidR="001A6A6D">
        <w:t>0.1</w:t>
      </w:r>
    </w:p>
    <w:p w14:paraId="41D8A373" w14:textId="1EFA3766" w:rsidR="001A6A6D" w:rsidRDefault="00062185" w:rsidP="00062185">
      <w:pPr>
        <w:autoSpaceDE w:val="0"/>
        <w:autoSpaceDN w:val="0"/>
        <w:adjustRightInd w:val="0"/>
        <w:spacing w:after="0"/>
      </w:pPr>
      <w:r>
        <w:t xml:space="preserve">                                                                                                   </w:t>
      </w:r>
      <w:r w:rsidR="001A6A6D">
        <w:t xml:space="preserve"> =</w:t>
      </w:r>
      <w:r>
        <w:t xml:space="preserve"> 2160000</w:t>
      </w:r>
      <w:r w:rsidR="001A6A6D">
        <w:t xml:space="preserve"> </w:t>
      </w:r>
    </w:p>
    <w:p w14:paraId="002BFF67" w14:textId="00830C91" w:rsidR="00062185" w:rsidRPr="00984243" w:rsidRDefault="00062185" w:rsidP="00062185">
      <w:pPr>
        <w:autoSpaceDE w:val="0"/>
        <w:autoSpaceDN w:val="0"/>
        <w:adjustRightInd w:val="0"/>
        <w:spacing w:after="0"/>
      </w:pPr>
      <w:r>
        <w:t xml:space="preserve">                                                                Variance                    </w:t>
      </w:r>
      <w:proofErr w:type="gramStart"/>
      <w:r>
        <w:t>=  2160000</w:t>
      </w:r>
      <w:proofErr w:type="gramEnd"/>
    </w:p>
    <w:p w14:paraId="7C627A78" w14:textId="77777777" w:rsidR="00ED4082" w:rsidRDefault="00EF1055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0CD44" w14:textId="77777777" w:rsidR="00EF1055" w:rsidRDefault="00EF1055">
      <w:pPr>
        <w:spacing w:after="0" w:line="240" w:lineRule="auto"/>
      </w:pPr>
      <w:r>
        <w:separator/>
      </w:r>
    </w:p>
  </w:endnote>
  <w:endnote w:type="continuationSeparator" w:id="0">
    <w:p w14:paraId="63EE70F4" w14:textId="77777777" w:rsidR="00EF1055" w:rsidRDefault="00EF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4E07E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0350ECD" w14:textId="77777777" w:rsidR="00BD6EA9" w:rsidRDefault="00EF10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34FD4" w14:textId="77777777" w:rsidR="00EF1055" w:rsidRDefault="00EF1055">
      <w:pPr>
        <w:spacing w:after="0" w:line="240" w:lineRule="auto"/>
      </w:pPr>
      <w:r>
        <w:separator/>
      </w:r>
    </w:p>
  </w:footnote>
  <w:footnote w:type="continuationSeparator" w:id="0">
    <w:p w14:paraId="3EE5BA30" w14:textId="77777777" w:rsidR="00EF1055" w:rsidRDefault="00EF1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72187001">
    <w:abstractNumId w:val="1"/>
  </w:num>
  <w:num w:numId="2" w16cid:durableId="1521581568">
    <w:abstractNumId w:val="2"/>
  </w:num>
  <w:num w:numId="3" w16cid:durableId="190148564">
    <w:abstractNumId w:val="3"/>
  </w:num>
  <w:num w:numId="4" w16cid:durableId="1802649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1073F"/>
    <w:rsid w:val="0005756A"/>
    <w:rsid w:val="00062185"/>
    <w:rsid w:val="00085036"/>
    <w:rsid w:val="0009396B"/>
    <w:rsid w:val="000D792A"/>
    <w:rsid w:val="000E22B2"/>
    <w:rsid w:val="00100EE8"/>
    <w:rsid w:val="00146896"/>
    <w:rsid w:val="00190549"/>
    <w:rsid w:val="001A6A6D"/>
    <w:rsid w:val="001A6C74"/>
    <w:rsid w:val="00310065"/>
    <w:rsid w:val="0032283B"/>
    <w:rsid w:val="003345EF"/>
    <w:rsid w:val="0035621E"/>
    <w:rsid w:val="00383CA6"/>
    <w:rsid w:val="00432BAC"/>
    <w:rsid w:val="0054661D"/>
    <w:rsid w:val="00561739"/>
    <w:rsid w:val="00614CA4"/>
    <w:rsid w:val="006A3C59"/>
    <w:rsid w:val="00827CF4"/>
    <w:rsid w:val="00863846"/>
    <w:rsid w:val="008B5FFA"/>
    <w:rsid w:val="00910325"/>
    <w:rsid w:val="009305A2"/>
    <w:rsid w:val="0095512C"/>
    <w:rsid w:val="00984243"/>
    <w:rsid w:val="009B13E0"/>
    <w:rsid w:val="00A12785"/>
    <w:rsid w:val="00A873EE"/>
    <w:rsid w:val="00AA684B"/>
    <w:rsid w:val="00AB6B71"/>
    <w:rsid w:val="00AD79BC"/>
    <w:rsid w:val="00AF3B5D"/>
    <w:rsid w:val="00AF65C6"/>
    <w:rsid w:val="00C41FEF"/>
    <w:rsid w:val="00C504F2"/>
    <w:rsid w:val="00CD56FB"/>
    <w:rsid w:val="00CD7530"/>
    <w:rsid w:val="00CF548E"/>
    <w:rsid w:val="00D91EC8"/>
    <w:rsid w:val="00DA6330"/>
    <w:rsid w:val="00EF1055"/>
    <w:rsid w:val="00F25586"/>
    <w:rsid w:val="00F3138E"/>
    <w:rsid w:val="00F565C9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28C7"/>
  <w15:docId w15:val="{A4E5F673-0E66-4CCA-9D68-67CBBEEE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0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8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55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55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00E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689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F25586"/>
    <w:pPr>
      <w:spacing w:after="0" w:line="240" w:lineRule="auto"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F2558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5586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4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HP</cp:lastModifiedBy>
  <cp:revision>12</cp:revision>
  <dcterms:created xsi:type="dcterms:W3CDTF">2013-09-25T10:59:00Z</dcterms:created>
  <dcterms:modified xsi:type="dcterms:W3CDTF">2022-05-13T11:50:00Z</dcterms:modified>
</cp:coreProperties>
</file>