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80"/>
        <w:jc w:val="center"/>
      </w:pPr>
      <w:r>
        <w:rPr>
          <w:b/>
          <w:sz w:val="30"/>
          <w:szCs w:val="30"/>
        </w:rPr>
        <w:t xml:space="preserve">Md Anisur Rahman Chowdhury</w:t>
      </w:r>
    </w:p>
    <w:p>
      <w:pPr>
        <w:spacing w:before="0" w:after="120"/>
        <w:jc w:val="center"/>
      </w:pPr>
      <w:r>
        <w:rPr>
          <w:b/>
          <w:sz w:val="22"/>
          <w:szCs w:val="22"/>
        </w:rPr>
        <w:t xml:space="preserve">Network Security Engineer | Systems Administrator | Cloud Infrastructure Professional</w:t>
      </w:r>
    </w:p>
    <w:p>
      <w:pPr>
        <w:spacing w:before="0" w:after="80"/>
        <w:jc w:val="center"/>
      </w:pPr>
      <w:r>
        <w:rPr>
          <w:sz w:val="18"/>
          <w:szCs w:val="18"/>
        </w:rPr>
        <w:t xml:space="preserve">Erie, Pennsylvania, USA / Anywhere in USA | +1 814-737-5770 | engr.aanis@gmail.com | chowdhur014@gannon.edu</w:t>
      </w:r>
    </w:p>
    <w:p>
      <w:pPr>
        <w:spacing w:before="0" w:after="80"/>
        <w:jc w:val="center"/>
      </w:pPr>
      <w:r>
        <w:rPr>
          <w:sz w:val="18"/>
          <w:szCs w:val="18"/>
        </w:rPr>
        <w:t xml:space="preserve">LinkedIn: linkedin.com/in/md-anisur-rahman-chowdhury-15862420a | GitHub: github.com/ANIS151993 | Portfolio: marcbd.site | Google Scholar: scholar.google.com/citations?user=NQyywPoAAAAJ</w:t>
      </w:r>
    </w:p>
    <w:p>
      <w:pPr>
        <w:spacing w:before="140" w:after="90"/>
      </w:pPr>
      <w:r>
        <w:rPr>
          <w:b/>
          <w:sz w:val="20"/>
          <w:szCs w:val="20"/>
        </w:rPr>
        <w:t xml:space="preserve">PROFESSIONAL SUMMARY</w:t>
      </w:r>
    </w:p>
    <w:p>
      <w:pPr>
        <w:spacing w:before="0" w:after="70"/>
      </w:pPr>
      <w:r>
        <w:rPr>
          <w:sz w:val="18"/>
          <w:szCs w:val="18"/>
        </w:rPr>
        <w:t xml:space="preserve">Network security and infrastructure professional with 7+ years of experience across ISP operations, enterprise IT, systems administration, and cloud-connected production environments.</w:t>
      </w:r>
    </w:p>
    <w:p>
      <w:pPr>
        <w:spacing w:before="0" w:after="70"/>
      </w:pPr>
      <w:r>
        <w:rPr>
          <w:sz w:val="18"/>
          <w:szCs w:val="18"/>
        </w:rPr>
        <w:t xml:space="preserve">Hands-on background in firewall policy management, routing and switching, VPN, Linux and Windows Server administration, Active Directory, mail systems, IP-PBX, network monitoring, and hybrid infrastructure support.</w:t>
      </w:r>
    </w:p>
    <w:p>
      <w:pPr>
        <w:spacing w:before="0" w:after="70"/>
      </w:pPr>
      <w:r>
        <w:rPr>
          <w:sz w:val="18"/>
          <w:szCs w:val="18"/>
        </w:rPr>
        <w:t xml:space="preserve">Graduate Research Assistant at Gannon University completing an M.S. in Information Technology on May 9, 2026, with research work in serverless security, Zero Trust architecture, distributed infrastructure protection, and practical cloud defense.</w:t>
      </w:r>
    </w:p>
    <w:p>
      <w:pPr>
        <w:spacing w:before="140" w:after="90"/>
      </w:pPr>
      <w:r>
        <w:rPr>
          <w:b/>
          <w:sz w:val="20"/>
          <w:szCs w:val="20"/>
        </w:rPr>
        <w:t xml:space="preserve">CORE EXPERTISE</w:t>
      </w:r>
    </w:p>
    <w:p>
      <w:pPr>
        <w:spacing w:before="0" w:after="50"/>
      </w:pPr>
      <w:r>
        <w:rPr>
          <w:sz w:val="18"/>
          <w:szCs w:val="18"/>
        </w:rPr>
        <w:t xml:space="preserve">- Network Security Engineering</w:t>
      </w:r>
    </w:p>
    <w:p>
      <w:pPr>
        <w:spacing w:before="0" w:after="50"/>
      </w:pPr>
      <w:r>
        <w:rPr>
          <w:sz w:val="18"/>
          <w:szCs w:val="18"/>
        </w:rPr>
        <w:t xml:space="preserve">- Firewall Policy Management</w:t>
      </w:r>
    </w:p>
    <w:p>
      <w:pPr>
        <w:spacing w:before="0" w:after="50"/>
      </w:pPr>
      <w:r>
        <w:rPr>
          <w:sz w:val="18"/>
          <w:szCs w:val="18"/>
        </w:rPr>
        <w:t xml:space="preserve">- Routing and Switching</w:t>
      </w:r>
    </w:p>
    <w:p>
      <w:pPr>
        <w:spacing w:before="0" w:after="50"/>
      </w:pPr>
      <w:r>
        <w:rPr>
          <w:sz w:val="18"/>
          <w:szCs w:val="18"/>
        </w:rPr>
        <w:t xml:space="preserve">- VPN, NAT, ACL, and Segmentation</w:t>
      </w:r>
    </w:p>
    <w:p>
      <w:pPr>
        <w:spacing w:before="0" w:after="50"/>
      </w:pPr>
      <w:r>
        <w:rPr>
          <w:sz w:val="18"/>
          <w:szCs w:val="18"/>
        </w:rPr>
        <w:t xml:space="preserve">- Linux and Windows Server Administration</w:t>
      </w:r>
    </w:p>
    <w:p>
      <w:pPr>
        <w:spacing w:before="0" w:after="50"/>
      </w:pPr>
      <w:r>
        <w:rPr>
          <w:sz w:val="18"/>
          <w:szCs w:val="18"/>
        </w:rPr>
        <w:t xml:space="preserve">- Active Directory and Identity Access Control</w:t>
      </w:r>
    </w:p>
    <w:p>
      <w:pPr>
        <w:spacing w:before="0" w:after="50"/>
      </w:pPr>
      <w:r>
        <w:rPr>
          <w:sz w:val="18"/>
          <w:szCs w:val="18"/>
        </w:rPr>
        <w:t xml:space="preserve">- Mail Server and File Server Administration</w:t>
      </w:r>
    </w:p>
    <w:p>
      <w:pPr>
        <w:spacing w:before="0" w:after="50"/>
      </w:pPr>
      <w:r>
        <w:rPr>
          <w:sz w:val="18"/>
          <w:szCs w:val="18"/>
        </w:rPr>
        <w:t xml:space="preserve">- IP-PBX and VoIP Infrastructure</w:t>
      </w:r>
    </w:p>
    <w:p>
      <w:pPr>
        <w:spacing w:before="0" w:after="50"/>
      </w:pPr>
      <w:r>
        <w:rPr>
          <w:sz w:val="18"/>
          <w:szCs w:val="18"/>
        </w:rPr>
        <w:t xml:space="preserve">- Cloud Infrastructure and Serverless Security</w:t>
      </w:r>
    </w:p>
    <w:p>
      <w:pPr>
        <w:spacing w:before="0" w:after="50"/>
      </w:pPr>
      <w:r>
        <w:rPr>
          <w:sz w:val="18"/>
          <w:szCs w:val="18"/>
        </w:rPr>
        <w:t xml:space="preserve">- Infrastructure Monitoring and Troubleshooting</w:t>
      </w:r>
    </w:p>
    <w:p>
      <w:pPr>
        <w:spacing w:before="0" w:after="50"/>
      </w:pPr>
      <w:r>
        <w:rPr>
          <w:sz w:val="18"/>
          <w:szCs w:val="18"/>
        </w:rPr>
        <w:t xml:space="preserve">- Python, Java, JavaScript, C++, PL/SQL, JSON</w:t>
      </w:r>
    </w:p>
    <w:p>
      <w:pPr>
        <w:spacing w:before="0" w:after="50"/>
      </w:pPr>
      <w:r>
        <w:rPr>
          <w:sz w:val="18"/>
          <w:szCs w:val="18"/>
        </w:rPr>
        <w:t xml:space="preserve">- Incident Response and Production Support</w:t>
      </w:r>
    </w:p>
    <w:p>
      <w:pPr>
        <w:spacing w:before="0" w:after="50"/>
      </w:pPr>
      <w:r>
        <w:rPr>
          <w:sz w:val="18"/>
          <w:szCs w:val="18"/>
        </w:rPr>
        <w:t xml:space="preserve">- CCNA, JNCIA, and MTCNA</w:t>
      </w:r>
    </w:p>
    <w:p>
      <w:pPr>
        <w:spacing w:before="140" w:after="90"/>
      </w:pPr>
      <w:r>
        <w:rPr>
          <w:b/>
          <w:sz w:val="20"/>
          <w:szCs w:val="20"/>
        </w:rPr>
        <w:t xml:space="preserve">PROFESSIONAL EXPERIENCE</w:t>
      </w:r>
    </w:p>
    <w:p>
      <w:pPr>
        <w:spacing w:before="80" w:after="40"/>
      </w:pPr>
      <w:r>
        <w:rPr>
          <w:b/>
          <w:sz w:val="18"/>
          <w:szCs w:val="18"/>
        </w:rPr>
        <w:t xml:space="preserve">Graduate Research Assistant | Gannon University, Computer and Information Science Department</w:t>
      </w:r>
    </w:p>
    <w:p>
      <w:pPr>
        <w:spacing w:before="0" w:after="70"/>
      </w:pPr>
      <w:r>
        <w:rPr>
          <w:sz w:val="16"/>
          <w:szCs w:val="16"/>
        </w:rPr>
        <w:t xml:space="preserve">Erie, Pennsylvania, USA | Aug 2025 - Present</w:t>
      </w:r>
    </w:p>
    <w:p>
      <w:pPr>
        <w:spacing w:before="0" w:after="50"/>
      </w:pPr>
      <w:r>
        <w:rPr>
          <w:sz w:val="18"/>
          <w:szCs w:val="18"/>
        </w:rPr>
        <w:t xml:space="preserve">- Designs and evaluates research systems for secure data transmission, traffic-flow optimization, and infrastructure-aware network defense.</w:t>
      </w:r>
    </w:p>
    <w:p>
      <w:pPr>
        <w:spacing w:before="0" w:after="50"/>
      </w:pPr>
      <w:r>
        <w:rPr>
          <w:sz w:val="18"/>
          <w:szCs w:val="18"/>
        </w:rPr>
        <w:t xml:space="preserve">- Builds first-author security projects around serverless intelligent firewalls, Zero Trust automation, and cross-cloud protection models.</w:t>
      </w:r>
    </w:p>
    <w:p>
      <w:pPr>
        <w:spacing w:before="0" w:after="50"/>
      </w:pPr>
      <w:r>
        <w:rPr>
          <w:sz w:val="18"/>
          <w:szCs w:val="18"/>
        </w:rPr>
        <w:t xml:space="preserve">- Authors and co-authors research papers in cloud security, edge systems, enterprise AI, and distributed infrastructure security.</w:t>
      </w:r>
    </w:p>
    <w:p>
      <w:pPr>
        <w:spacing w:before="80" w:after="40"/>
      </w:pPr>
      <w:r>
        <w:rPr>
          <w:b/>
          <w:sz w:val="18"/>
          <w:szCs w:val="18"/>
        </w:rPr>
        <w:t xml:space="preserve">Cybersecurity Lecturer (CPT) | TAAS Services LLC</w:t>
      </w:r>
    </w:p>
    <w:p>
      <w:pPr>
        <w:spacing w:before="0" w:after="70"/>
      </w:pPr>
      <w:r>
        <w:rPr>
          <w:sz w:val="16"/>
          <w:szCs w:val="16"/>
        </w:rPr>
        <w:t xml:space="preserve">Remote, USA | Aug 2025 - Dec 2025</w:t>
      </w:r>
    </w:p>
    <w:p>
      <w:pPr>
        <w:spacing w:before="0" w:after="50"/>
      </w:pPr>
      <w:r>
        <w:rPr>
          <w:sz w:val="18"/>
          <w:szCs w:val="18"/>
        </w:rPr>
        <w:t xml:space="preserve">- Delivered 15+ practical labs covering firewall configuration, network defense, threat detection, vulnerability management, and security operations workflows.</w:t>
      </w:r>
    </w:p>
    <w:p>
      <w:pPr>
        <w:spacing w:before="0" w:after="50"/>
      </w:pPr>
      <w:r>
        <w:rPr>
          <w:sz w:val="18"/>
          <w:szCs w:val="18"/>
        </w:rPr>
        <w:t xml:space="preserve">- Translated technical security topics into hands-on lessons that matched industry practice and certification-oriented learning paths.</w:t>
      </w:r>
    </w:p>
    <w:p>
      <w:pPr>
        <w:spacing w:before="80" w:after="40"/>
      </w:pPr>
      <w:r>
        <w:rPr>
          <w:b/>
          <w:sz w:val="18"/>
          <w:szCs w:val="18"/>
        </w:rPr>
        <w:t xml:space="preserve">Senior Executive - Information Technology | S. Alam Group</w:t>
      </w:r>
    </w:p>
    <w:p>
      <w:pPr>
        <w:spacing w:before="0" w:after="70"/>
      </w:pPr>
      <w:r>
        <w:rPr>
          <w:sz w:val="16"/>
          <w:szCs w:val="16"/>
        </w:rPr>
        <w:t xml:space="preserve">Chittagong, Bangladesh | Dec 2021 - Jul 2024</w:t>
      </w:r>
    </w:p>
    <w:p>
      <w:pPr>
        <w:spacing w:before="0" w:after="50"/>
      </w:pPr>
      <w:r>
        <w:rPr>
          <w:sz w:val="18"/>
          <w:szCs w:val="18"/>
        </w:rPr>
        <w:t xml:space="preserve">- Administered Linux and Windows server environments, Active Directory, mail platforms, IP-PBX systems, and monitoring platforms for 500+ enterprise users.</w:t>
      </w:r>
    </w:p>
    <w:p>
      <w:pPr>
        <w:spacing w:before="0" w:after="50"/>
      </w:pPr>
      <w:r>
        <w:rPr>
          <w:sz w:val="18"/>
          <w:szCs w:val="18"/>
        </w:rPr>
        <w:t xml:space="preserve">- Planned and supported LAN/WAN upgrades, access control improvements, and day-to-day infrastructure operations for multi-department business environments.</w:t>
      </w:r>
    </w:p>
    <w:p>
      <w:pPr>
        <w:spacing w:before="0" w:after="50"/>
      </w:pPr>
      <w:r>
        <w:rPr>
          <w:sz w:val="18"/>
          <w:szCs w:val="18"/>
        </w:rPr>
        <w:t xml:space="preserve">- Maintained production mail, file, and communication systems with a focus on uptime, secure access, and service continuity.</w:t>
      </w:r>
    </w:p>
    <w:p>
      <w:pPr>
        <w:spacing w:before="80" w:after="40"/>
      </w:pPr>
      <w:r>
        <w:rPr>
          <w:b/>
          <w:sz w:val="18"/>
          <w:szCs w:val="18"/>
        </w:rPr>
        <w:t xml:space="preserve">Technical Support Engineer - Networking | Link3 Technology Ltd.</w:t>
      </w:r>
    </w:p>
    <w:p>
      <w:pPr>
        <w:spacing w:before="0" w:after="70"/>
      </w:pPr>
      <w:r>
        <w:rPr>
          <w:sz w:val="16"/>
          <w:szCs w:val="16"/>
        </w:rPr>
        <w:t xml:space="preserve">Chittagong, Bangladesh | Aug 2017 - Dec 2021</w:t>
      </w:r>
    </w:p>
    <w:p>
      <w:pPr>
        <w:spacing w:before="0" w:after="50"/>
      </w:pPr>
      <w:r>
        <w:rPr>
          <w:sz w:val="18"/>
          <w:szCs w:val="18"/>
        </w:rPr>
        <w:t xml:space="preserve">- Supported 100+ enterprise accounts across Cisco, MikroTik, Juniper, Fortinet, and Cyberoam environments in ISP and customer network settings.</w:t>
      </w:r>
    </w:p>
    <w:p>
      <w:pPr>
        <w:spacing w:before="0" w:after="50"/>
      </w:pPr>
      <w:r>
        <w:rPr>
          <w:sz w:val="18"/>
          <w:szCs w:val="18"/>
        </w:rPr>
        <w:t xml:space="preserve">- Configured and maintained firewall policies, NAT, ACLs, VPN tunnels, bandwidth control, load balancing, and WAN failover for business clients.</w:t>
      </w:r>
    </w:p>
    <w:p>
      <w:pPr>
        <w:spacing w:before="0" w:after="50"/>
      </w:pPr>
      <w:r>
        <w:rPr>
          <w:sz w:val="18"/>
          <w:szCs w:val="18"/>
        </w:rPr>
        <w:t xml:space="preserve">- Troubleshot fiber, wireless, and routed network incidents while documenting configurations and escalation steps for faster recovery.</w:t>
      </w:r>
    </w:p>
    <w:p>
      <w:pPr>
        <w:spacing w:before="140" w:after="90"/>
      </w:pPr>
      <w:r>
        <w:rPr>
          <w:b/>
          <w:sz w:val="20"/>
          <w:szCs w:val="20"/>
        </w:rPr>
        <w:t xml:space="preserve">SELECTED TECHNICAL CONTRIBUTIONS</w:t>
      </w:r>
    </w:p>
    <w:p>
      <w:pPr>
        <w:spacing w:before="0" w:after="50"/>
      </w:pPr>
      <w:r>
        <w:rPr>
          <w:sz w:val="18"/>
          <w:szCs w:val="18"/>
        </w:rPr>
        <w:t xml:space="preserve">- Contributed to the real operation of enterprise mail, file, telephony, directory, and network services used by business teams every day.</w:t>
      </w:r>
    </w:p>
    <w:p>
      <w:pPr>
        <w:spacing w:before="0" w:after="50"/>
      </w:pPr>
      <w:r>
        <w:rPr>
          <w:sz w:val="18"/>
          <w:szCs w:val="18"/>
        </w:rPr>
        <w:t xml:space="preserve">- Connected production IT experience with current research in serverless security, Zero Trust, federated threat intelligence, and cloud infrastructure protection.</w:t>
      </w:r>
    </w:p>
    <w:p>
      <w:pPr>
        <w:spacing w:before="0" w:after="50"/>
      </w:pPr>
      <w:r>
        <w:rPr>
          <w:sz w:val="18"/>
          <w:szCs w:val="18"/>
        </w:rPr>
        <w:t xml:space="preserve">- Built public GitHub projects that show practical work in firewall design, notebook automation, and security-focused cloud engineering.</w:t>
      </w:r>
    </w:p>
    <w:p>
      <w:pPr>
        <w:spacing w:before="0" w:after="50"/>
      </w:pPr>
      <w:r>
        <w:rPr>
          <w:sz w:val="18"/>
          <w:szCs w:val="18"/>
        </w:rPr>
        <w:t xml:space="preserve">- Published first-author IEEE work in serverless security, edge computing, and enterprise systems while staying grounded in real infrastructure operations.</w:t>
      </w:r>
    </w:p>
    <w:p>
      <w:pPr>
        <w:spacing w:before="140" w:after="90"/>
      </w:pPr>
      <w:r>
        <w:rPr>
          <w:b/>
          <w:sz w:val="20"/>
          <w:szCs w:val="20"/>
        </w:rPr>
        <w:t xml:space="preserve">SELECTED PROJECTS</w:t>
      </w:r>
    </w:p>
    <w:p>
      <w:pPr>
        <w:spacing w:before="0" w:after="50"/>
      </w:pPr>
      <w:r>
        <w:rPr>
          <w:sz w:val="18"/>
          <w:szCs w:val="18"/>
        </w:rPr>
        <w:t xml:space="preserve">- Serverless Intelligent Firewall Research Series: Three connected public projects exploring serverless firewall design, cross-cloud adaptation, threat intelligence integration, and federated Zero Trust security.</w:t>
      </w:r>
    </w:p>
    <w:p>
      <w:pPr>
        <w:spacing w:before="0" w:after="50"/>
      </w:pPr>
      <w:r>
        <w:rPr>
          <w:sz w:val="18"/>
          <w:szCs w:val="18"/>
        </w:rPr>
        <w:t xml:space="preserve">- DataMentor / Notebook Studio: A reproducible workflow system for CSV intelligence, notebook execution, and technical reporting that supports research and engineering productivity.</w:t>
      </w:r>
    </w:p>
    <w:p>
      <w:pPr>
        <w:spacing w:before="140" w:after="90"/>
      </w:pPr>
      <w:r>
        <w:rPr>
          <w:b/>
          <w:sz w:val="20"/>
          <w:szCs w:val="20"/>
        </w:rPr>
        <w:t xml:space="preserve">EDUCATION</w:t>
      </w:r>
    </w:p>
    <w:p>
      <w:pPr>
        <w:spacing w:before="0" w:after="50"/>
      </w:pPr>
      <w:r>
        <w:rPr>
          <w:sz w:val="18"/>
          <w:szCs w:val="18"/>
        </w:rPr>
        <w:t xml:space="preserve">- Master of Science in Information Technology, Gannon University, Erie, Pennsylvania, USA. Expected May 9, 2026. Current GPA: 3.93/4.00 after third semester.</w:t>
      </w:r>
    </w:p>
    <w:p>
      <w:pPr>
        <w:spacing w:before="0" w:after="50"/>
      </w:pPr>
      <w:r>
        <w:rPr>
          <w:sz w:val="18"/>
          <w:szCs w:val="18"/>
        </w:rPr>
        <w:t xml:space="preserve">- Bachelor of Science in Electronics and Telecommunication Engineering, University of Science and Technology Chittagong (USTC), Bangladesh. 2017.</w:t>
      </w:r>
    </w:p>
    <w:p>
      <w:pPr>
        <w:spacing w:before="140" w:after="90"/>
      </w:pPr>
      <w:r>
        <w:rPr>
          <w:b/>
          <w:sz w:val="20"/>
          <w:szCs w:val="20"/>
        </w:rPr>
        <w:t xml:space="preserve">TECHNICAL TOOLS</w:t>
      </w:r>
    </w:p>
    <w:p>
      <w:pPr>
        <w:spacing w:before="0" w:after="50"/>
      </w:pPr>
      <w:r>
        <w:rPr>
          <w:sz w:val="18"/>
          <w:szCs w:val="18"/>
        </w:rPr>
        <w:t xml:space="preserve">- Networking: TCP/IP, VLAN, routing and switching, BGP, OSPF, NAT, ACL, VPN, load balancing, failover, bandwidth control</w:t>
      </w:r>
    </w:p>
    <w:p>
      <w:pPr>
        <w:spacing w:before="0" w:after="50"/>
      </w:pPr>
      <w:r>
        <w:rPr>
          <w:sz w:val="18"/>
          <w:szCs w:val="18"/>
        </w:rPr>
        <w:t xml:space="preserve">- Security: firewall policy administration, Zero Trust concepts, traffic inspection, IDS/IPS concepts, access control, IAM, incident response</w:t>
      </w:r>
    </w:p>
    <w:p>
      <w:pPr>
        <w:spacing w:before="0" w:after="50"/>
      </w:pPr>
      <w:r>
        <w:rPr>
          <w:sz w:val="18"/>
          <w:szCs w:val="18"/>
        </w:rPr>
        <w:t xml:space="preserve">- Systems: Linux, Windows Server, Active Directory, DNS, DHCP, Postfix, Dovecot, Roundcube, IP-PBX, virtualization, monitoring</w:t>
      </w:r>
    </w:p>
    <w:p>
      <w:pPr>
        <w:spacing w:before="0" w:after="50"/>
      </w:pPr>
      <w:r>
        <w:rPr>
          <w:sz w:val="18"/>
          <w:szCs w:val="18"/>
        </w:rPr>
        <w:t xml:space="preserve">- Cloud and Automation: AWS fundamentals including Lambda, WAF, EC2, IAM, S3, serverless security workflows, Python scripting, Git</w:t>
      </w:r>
    </w:p>
    <w:p>
      <w:pPr>
        <w:spacing w:before="0" w:after="50"/>
      </w:pPr>
      <w:r>
        <w:rPr>
          <w:sz w:val="18"/>
          <w:szCs w:val="18"/>
        </w:rPr>
        <w:t xml:space="preserve">- Programming: Python, Java, JavaScript, C++, SQL, PL/SQL, JSON</w:t>
      </w:r>
    </w:p>
    <w:sectPr w:rsidR="000A3A6B" w:rsidSect="00EA7ACF">
      <w:pgSz w:w="12240" w:h="15840"/>
      <w:pgMar w:top="540" w:right="1080" w:bottom="864"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E1B16"/>
    <w:multiLevelType w:val="hybridMultilevel"/>
    <w:tmpl w:val="C5943D36"/>
    <w:lvl w:ilvl="0" w:tplc="AD1CA4D2">
      <w:start w:val="1"/>
      <w:numFmt w:val="bullet"/>
      <w:lvlText w:val="•"/>
      <w:lvlJc w:val="left"/>
      <w:pPr>
        <w:ind w:left="540" w:hanging="270"/>
      </w:pPr>
    </w:lvl>
    <w:lvl w:ilvl="1" w:tplc="7B7832E4">
      <w:numFmt w:val="decimal"/>
      <w:lvlText w:val=""/>
      <w:lvlJc w:val="left"/>
    </w:lvl>
    <w:lvl w:ilvl="2" w:tplc="E28829FC">
      <w:numFmt w:val="decimal"/>
      <w:lvlText w:val=""/>
      <w:lvlJc w:val="left"/>
    </w:lvl>
    <w:lvl w:ilvl="3" w:tplc="0A281E62">
      <w:numFmt w:val="decimal"/>
      <w:lvlText w:val=""/>
      <w:lvlJc w:val="left"/>
    </w:lvl>
    <w:lvl w:ilvl="4" w:tplc="131EA2EE">
      <w:numFmt w:val="decimal"/>
      <w:lvlText w:val=""/>
      <w:lvlJc w:val="left"/>
    </w:lvl>
    <w:lvl w:ilvl="5" w:tplc="FE5A6C40">
      <w:numFmt w:val="decimal"/>
      <w:lvlText w:val=""/>
      <w:lvlJc w:val="left"/>
    </w:lvl>
    <w:lvl w:ilvl="6" w:tplc="5A3AF22E">
      <w:numFmt w:val="decimal"/>
      <w:lvlText w:val=""/>
      <w:lvlJc w:val="left"/>
    </w:lvl>
    <w:lvl w:ilvl="7" w:tplc="59BC08EE">
      <w:numFmt w:val="decimal"/>
      <w:lvlText w:val=""/>
      <w:lvlJc w:val="left"/>
    </w:lvl>
    <w:lvl w:ilvl="8" w:tplc="1234C228">
      <w:numFmt w:val="decimal"/>
      <w:lvlText w:val=""/>
      <w:lvlJc w:val="left"/>
    </w:lvl>
  </w:abstractNum>
  <w:abstractNum w:abstractNumId="1" w15:restartNumberingAfterBreak="0">
    <w:nsid w:val="38A37A89"/>
    <w:multiLevelType w:val="hybridMultilevel"/>
    <w:tmpl w:val="7A0471D6"/>
    <w:lvl w:ilvl="0" w:tplc="A48C1110">
      <w:start w:val="1"/>
      <w:numFmt w:val="bullet"/>
      <w:lvlText w:val="●"/>
      <w:lvlJc w:val="left"/>
      <w:pPr>
        <w:ind w:left="720" w:hanging="360"/>
      </w:pPr>
    </w:lvl>
    <w:lvl w:ilvl="1" w:tplc="E9421C46">
      <w:start w:val="1"/>
      <w:numFmt w:val="bullet"/>
      <w:lvlText w:val="○"/>
      <w:lvlJc w:val="left"/>
      <w:pPr>
        <w:ind w:left="1440" w:hanging="360"/>
      </w:pPr>
    </w:lvl>
    <w:lvl w:ilvl="2" w:tplc="1AA81906">
      <w:start w:val="1"/>
      <w:numFmt w:val="bullet"/>
      <w:lvlText w:val="■"/>
      <w:lvlJc w:val="left"/>
      <w:pPr>
        <w:ind w:left="2160" w:hanging="360"/>
      </w:pPr>
    </w:lvl>
    <w:lvl w:ilvl="3" w:tplc="44B2B596">
      <w:start w:val="1"/>
      <w:numFmt w:val="bullet"/>
      <w:lvlText w:val="●"/>
      <w:lvlJc w:val="left"/>
      <w:pPr>
        <w:ind w:left="2880" w:hanging="360"/>
      </w:pPr>
    </w:lvl>
    <w:lvl w:ilvl="4" w:tplc="C3C29964">
      <w:start w:val="1"/>
      <w:numFmt w:val="bullet"/>
      <w:lvlText w:val="○"/>
      <w:lvlJc w:val="left"/>
      <w:pPr>
        <w:ind w:left="3600" w:hanging="360"/>
      </w:pPr>
    </w:lvl>
    <w:lvl w:ilvl="5" w:tplc="40A0AD04">
      <w:start w:val="1"/>
      <w:numFmt w:val="bullet"/>
      <w:lvlText w:val="■"/>
      <w:lvlJc w:val="left"/>
      <w:pPr>
        <w:ind w:left="4320" w:hanging="360"/>
      </w:pPr>
    </w:lvl>
    <w:lvl w:ilvl="6" w:tplc="259ACACA">
      <w:start w:val="1"/>
      <w:numFmt w:val="bullet"/>
      <w:lvlText w:val="●"/>
      <w:lvlJc w:val="left"/>
      <w:pPr>
        <w:ind w:left="5040" w:hanging="360"/>
      </w:pPr>
    </w:lvl>
    <w:lvl w:ilvl="7" w:tplc="4ED60224">
      <w:start w:val="1"/>
      <w:numFmt w:val="bullet"/>
      <w:lvlText w:val="●"/>
      <w:lvlJc w:val="left"/>
      <w:pPr>
        <w:ind w:left="5760" w:hanging="360"/>
      </w:pPr>
    </w:lvl>
    <w:lvl w:ilvl="8" w:tplc="5FF6DCD8">
      <w:start w:val="1"/>
      <w:numFmt w:val="bullet"/>
      <w:lvlText w:val="●"/>
      <w:lvlJc w:val="left"/>
      <w:pPr>
        <w:ind w:left="6480" w:hanging="360"/>
      </w:pPr>
    </w:lvl>
  </w:abstractNum>
  <w:num w:numId="1" w16cid:durableId="1548420094">
    <w:abstractNumId w:val="1"/>
    <w:lvlOverride w:ilvl="0">
      <w:startOverride w:val="1"/>
    </w:lvlOverride>
  </w:num>
  <w:num w:numId="2" w16cid:durableId="13088936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3A6B"/>
    <w:rsid w:val="000A3A6B"/>
    <w:rsid w:val="000B1B20"/>
    <w:rsid w:val="00971C6B"/>
    <w:rsid w:val="00E66C38"/>
    <w:rsid w:val="00EA7ACF"/>
    <w:rsid w:val="00FD4CCC"/>
    <w:rsid w:val="00FF02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380C0"/>
  <w15:docId w15:val="{ADFE23AF-8657-4F98-8844-A9121B7B0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E66C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arcbd.sit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NIS151993" TargetMode="External"/><Relationship Id="rId5" Type="http://schemas.openxmlformats.org/officeDocument/2006/relationships/hyperlink" Target="https://www.linkedin.com/in/md-anisur-rahman-chowdhury-15862420a"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1029</Words>
  <Characters>5868</Characters>
  <Application>Microsoft Office Word</Application>
  <DocSecurity>0</DocSecurity>
  <Lines>48</Lines>
  <Paragraphs>13</Paragraphs>
  <ScaleCrop>false</ScaleCrop>
  <Company/>
  <LinksUpToDate>false</LinksUpToDate>
  <CharactersWithSpaces>6884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Chowdhury, Md Anisur Rahman</cp:lastModifiedBy>
  <cp:revision>4</cp:revision>
  <dcterms:created xsi:type="dcterms:W3CDTF">2026-02-18T03:07:00Z</dcterms:created>
  <dcterms:modified xsi:type="dcterms:W3CDTF">2026-03-11T02:03:00Z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c6e89e78-e4ad-4c5c-827e-a48d391bcf3b</vt:lpwstr>
  </property>
</Properties>
</file>