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F3E29" w14:textId="48D08705" w:rsidR="004E50F3" w:rsidRDefault="005D1A12">
      <w:pPr>
        <w:rPr>
          <w:b/>
          <w:bCs/>
          <w:sz w:val="52"/>
          <w:szCs w:val="52"/>
        </w:rPr>
      </w:pPr>
      <w:r>
        <w:tab/>
      </w:r>
      <w:r w:rsidRPr="005D1A12">
        <w:rPr>
          <w:b/>
          <w:bCs/>
          <w:sz w:val="52"/>
          <w:szCs w:val="52"/>
        </w:rPr>
        <w:t>PERFORMANCE TESTING LIFE CYCLE:</w:t>
      </w:r>
    </w:p>
    <w:p w14:paraId="02D8A7F5" w14:textId="4CB00D03" w:rsidR="005D1A12" w:rsidRDefault="005D1A12">
      <w:pPr>
        <w:rPr>
          <w:b/>
          <w:bCs/>
          <w:sz w:val="52"/>
          <w:szCs w:val="52"/>
        </w:rPr>
      </w:pPr>
    </w:p>
    <w:p w14:paraId="18F00FF9" w14:textId="0EAA040E" w:rsidR="005D1A12" w:rsidRDefault="005D1A12">
      <w:pPr>
        <w:rPr>
          <w:b/>
          <w:bCs/>
          <w:sz w:val="52"/>
          <w:szCs w:val="52"/>
        </w:rPr>
      </w:pPr>
      <w:r>
        <w:rPr>
          <w:noProof/>
        </w:rPr>
        <w:drawing>
          <wp:inline distT="0" distB="0" distL="0" distR="0" wp14:anchorId="758D71A1" wp14:editId="0BC31793">
            <wp:extent cx="5228590" cy="4806315"/>
            <wp:effectExtent l="0" t="0" r="0" b="0"/>
            <wp:docPr id="1" name="Picture 1" descr="Performanc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Testing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8590" cy="4806315"/>
                    </a:xfrm>
                    <a:prstGeom prst="rect">
                      <a:avLst/>
                    </a:prstGeom>
                    <a:noFill/>
                    <a:ln>
                      <a:noFill/>
                    </a:ln>
                  </pic:spPr>
                </pic:pic>
              </a:graphicData>
            </a:graphic>
          </wp:inline>
        </w:drawing>
      </w:r>
    </w:p>
    <w:p w14:paraId="314192A1" w14:textId="77777777" w:rsidR="0061507A" w:rsidRPr="0061507A" w:rsidRDefault="0061507A" w:rsidP="0061507A">
      <w:pPr>
        <w:rPr>
          <w:b/>
          <w:bCs/>
          <w:sz w:val="40"/>
          <w:szCs w:val="40"/>
        </w:rPr>
      </w:pPr>
      <w:r w:rsidRPr="0061507A">
        <w:rPr>
          <w:b/>
          <w:bCs/>
          <w:sz w:val="40"/>
          <w:szCs w:val="40"/>
        </w:rPr>
        <w:t>Phases of Performance Testing Life Cycle:</w:t>
      </w:r>
    </w:p>
    <w:p w14:paraId="3BA2E994" w14:textId="77777777" w:rsidR="0061507A" w:rsidRPr="0061507A" w:rsidRDefault="0061507A" w:rsidP="0061507A">
      <w:pPr>
        <w:rPr>
          <w:sz w:val="28"/>
          <w:szCs w:val="28"/>
        </w:rPr>
      </w:pPr>
      <w:r w:rsidRPr="0061507A">
        <w:rPr>
          <w:sz w:val="28"/>
          <w:szCs w:val="28"/>
        </w:rPr>
        <w:t>PTLC defines different phases of performance testing from risk assessment to test result analysis. It bridges the gaps between the expected result and actual result (only related to performance testing) which helps to deliver a responsive application with better performance.</w:t>
      </w:r>
    </w:p>
    <w:p w14:paraId="73E7AA5B" w14:textId="77777777" w:rsidR="0061507A" w:rsidRPr="0061507A" w:rsidRDefault="0061507A" w:rsidP="0061507A">
      <w:pPr>
        <w:rPr>
          <w:sz w:val="28"/>
          <w:szCs w:val="28"/>
        </w:rPr>
      </w:pPr>
      <w:r w:rsidRPr="0061507A">
        <w:rPr>
          <w:sz w:val="28"/>
          <w:szCs w:val="28"/>
        </w:rPr>
        <w:t>A quick summary of PTLC phases:</w:t>
      </w:r>
    </w:p>
    <w:p w14:paraId="197F4BDD" w14:textId="77777777" w:rsidR="0061507A" w:rsidRPr="0061507A" w:rsidRDefault="0061507A" w:rsidP="0061507A">
      <w:pPr>
        <w:numPr>
          <w:ilvl w:val="0"/>
          <w:numId w:val="1"/>
        </w:numPr>
        <w:rPr>
          <w:b/>
          <w:bCs/>
          <w:sz w:val="28"/>
          <w:szCs w:val="28"/>
        </w:rPr>
      </w:pPr>
      <w:r w:rsidRPr="0061507A">
        <w:rPr>
          <w:b/>
          <w:bCs/>
          <w:sz w:val="28"/>
          <w:szCs w:val="28"/>
        </w:rPr>
        <w:t>Risk Assessment</w:t>
      </w:r>
    </w:p>
    <w:p w14:paraId="438E18DA" w14:textId="77777777" w:rsidR="0061507A" w:rsidRPr="0061507A" w:rsidRDefault="0061507A" w:rsidP="0061507A">
      <w:pPr>
        <w:numPr>
          <w:ilvl w:val="0"/>
          <w:numId w:val="2"/>
        </w:numPr>
        <w:rPr>
          <w:sz w:val="28"/>
          <w:szCs w:val="28"/>
        </w:rPr>
      </w:pPr>
      <w:r w:rsidRPr="0061507A">
        <w:rPr>
          <w:sz w:val="28"/>
          <w:szCs w:val="28"/>
        </w:rPr>
        <w:t xml:space="preserve">Purpose: To check the eligibility of the components for performance testing </w:t>
      </w:r>
      <w:proofErr w:type="gramStart"/>
      <w:r w:rsidRPr="0061507A">
        <w:rPr>
          <w:sz w:val="28"/>
          <w:szCs w:val="28"/>
        </w:rPr>
        <w:t>on the basis of</w:t>
      </w:r>
      <w:proofErr w:type="gramEnd"/>
      <w:r w:rsidRPr="0061507A">
        <w:rPr>
          <w:sz w:val="28"/>
          <w:szCs w:val="28"/>
        </w:rPr>
        <w:t xml:space="preserve"> a risk score.</w:t>
      </w:r>
    </w:p>
    <w:p w14:paraId="3D5C4C8C" w14:textId="77777777" w:rsidR="0061507A" w:rsidRPr="0061507A" w:rsidRDefault="0061507A" w:rsidP="0061507A">
      <w:pPr>
        <w:numPr>
          <w:ilvl w:val="0"/>
          <w:numId w:val="2"/>
        </w:numPr>
        <w:rPr>
          <w:sz w:val="28"/>
          <w:szCs w:val="28"/>
        </w:rPr>
      </w:pPr>
      <w:r w:rsidRPr="0061507A">
        <w:rPr>
          <w:sz w:val="28"/>
          <w:szCs w:val="28"/>
        </w:rPr>
        <w:lastRenderedPageBreak/>
        <w:t>Accountability: Performance Test Lead/Manager</w:t>
      </w:r>
    </w:p>
    <w:p w14:paraId="18F1592C" w14:textId="77777777" w:rsidR="0061507A" w:rsidRPr="0061507A" w:rsidRDefault="0061507A" w:rsidP="0061507A">
      <w:pPr>
        <w:numPr>
          <w:ilvl w:val="0"/>
          <w:numId w:val="2"/>
        </w:numPr>
        <w:rPr>
          <w:sz w:val="28"/>
          <w:szCs w:val="28"/>
        </w:rPr>
      </w:pPr>
      <w:r w:rsidRPr="0061507A">
        <w:rPr>
          <w:sz w:val="28"/>
          <w:szCs w:val="28"/>
        </w:rPr>
        <w:t>Deliverable: Performance Testing Risk Assessment Document</w:t>
      </w:r>
    </w:p>
    <w:p w14:paraId="0BB980B3" w14:textId="77777777" w:rsidR="005B57FD" w:rsidRPr="005B57FD" w:rsidRDefault="005B57FD" w:rsidP="005B57FD">
      <w:pPr>
        <w:numPr>
          <w:ilvl w:val="0"/>
          <w:numId w:val="5"/>
        </w:numPr>
        <w:rPr>
          <w:sz w:val="28"/>
          <w:szCs w:val="28"/>
        </w:rPr>
      </w:pPr>
      <w:r w:rsidRPr="005B57FD">
        <w:rPr>
          <w:b/>
          <w:bCs/>
          <w:sz w:val="28"/>
          <w:szCs w:val="28"/>
        </w:rPr>
        <w:t>Requirement Gathering &amp; Analysis</w:t>
      </w:r>
    </w:p>
    <w:p w14:paraId="668B1A95" w14:textId="77777777" w:rsidR="005B57FD" w:rsidRPr="005B57FD" w:rsidRDefault="005B57FD" w:rsidP="005B57FD">
      <w:pPr>
        <w:numPr>
          <w:ilvl w:val="0"/>
          <w:numId w:val="6"/>
        </w:numPr>
        <w:rPr>
          <w:sz w:val="28"/>
          <w:szCs w:val="28"/>
        </w:rPr>
      </w:pPr>
      <w:r w:rsidRPr="005B57FD">
        <w:rPr>
          <w:sz w:val="28"/>
          <w:szCs w:val="28"/>
        </w:rPr>
        <w:t>Purpose: To understand the client’s expectation and conclude the requirements</w:t>
      </w:r>
    </w:p>
    <w:p w14:paraId="0187B1E1" w14:textId="77777777" w:rsidR="005B57FD" w:rsidRPr="005B57FD" w:rsidRDefault="005B57FD" w:rsidP="005B57FD">
      <w:pPr>
        <w:numPr>
          <w:ilvl w:val="0"/>
          <w:numId w:val="6"/>
        </w:numPr>
        <w:rPr>
          <w:sz w:val="28"/>
          <w:szCs w:val="28"/>
        </w:rPr>
      </w:pPr>
      <w:r w:rsidRPr="005B57FD">
        <w:rPr>
          <w:sz w:val="28"/>
          <w:szCs w:val="28"/>
        </w:rPr>
        <w:t>Accountability: Performance Test Lead/Manager</w:t>
      </w:r>
    </w:p>
    <w:p w14:paraId="4DBFBFDB" w14:textId="556ABCAE" w:rsidR="005B57FD" w:rsidRDefault="005B57FD" w:rsidP="005B57FD">
      <w:pPr>
        <w:numPr>
          <w:ilvl w:val="0"/>
          <w:numId w:val="6"/>
        </w:numPr>
        <w:rPr>
          <w:sz w:val="28"/>
          <w:szCs w:val="28"/>
        </w:rPr>
      </w:pPr>
      <w:r w:rsidRPr="005B57FD">
        <w:rPr>
          <w:sz w:val="28"/>
          <w:szCs w:val="28"/>
        </w:rPr>
        <w:t>Deliverable: Non-Functional Requirement Document (Performance Testing Requirement Document)</w:t>
      </w:r>
    </w:p>
    <w:p w14:paraId="0553AB71" w14:textId="77777777" w:rsidR="003165DB" w:rsidRPr="003165DB" w:rsidRDefault="003165DB" w:rsidP="003165DB">
      <w:pPr>
        <w:numPr>
          <w:ilvl w:val="0"/>
          <w:numId w:val="7"/>
        </w:numPr>
        <w:rPr>
          <w:sz w:val="28"/>
          <w:szCs w:val="28"/>
        </w:rPr>
      </w:pPr>
      <w:r w:rsidRPr="003165DB">
        <w:rPr>
          <w:b/>
          <w:bCs/>
          <w:sz w:val="28"/>
          <w:szCs w:val="28"/>
        </w:rPr>
        <w:t>Performance Test Planning</w:t>
      </w:r>
    </w:p>
    <w:p w14:paraId="75E4BB87" w14:textId="77777777" w:rsidR="003165DB" w:rsidRPr="003165DB" w:rsidRDefault="003165DB" w:rsidP="003165DB">
      <w:pPr>
        <w:numPr>
          <w:ilvl w:val="0"/>
          <w:numId w:val="8"/>
        </w:numPr>
        <w:rPr>
          <w:sz w:val="28"/>
          <w:szCs w:val="28"/>
        </w:rPr>
      </w:pPr>
      <w:r w:rsidRPr="003165DB">
        <w:rPr>
          <w:sz w:val="28"/>
          <w:szCs w:val="28"/>
        </w:rPr>
        <w:t>Purpose: To prepare test strategy as per Non-Functional Requirement</w:t>
      </w:r>
    </w:p>
    <w:p w14:paraId="62FB340F" w14:textId="77777777" w:rsidR="003165DB" w:rsidRPr="003165DB" w:rsidRDefault="003165DB" w:rsidP="003165DB">
      <w:pPr>
        <w:numPr>
          <w:ilvl w:val="0"/>
          <w:numId w:val="8"/>
        </w:numPr>
        <w:rPr>
          <w:sz w:val="28"/>
          <w:szCs w:val="28"/>
        </w:rPr>
      </w:pPr>
      <w:r w:rsidRPr="003165DB">
        <w:rPr>
          <w:sz w:val="28"/>
          <w:szCs w:val="28"/>
        </w:rPr>
        <w:t>Accountability: Performance Test Lead/Manager</w:t>
      </w:r>
    </w:p>
    <w:p w14:paraId="5A0913C4" w14:textId="77777777" w:rsidR="003165DB" w:rsidRPr="003165DB" w:rsidRDefault="003165DB" w:rsidP="003165DB">
      <w:pPr>
        <w:numPr>
          <w:ilvl w:val="0"/>
          <w:numId w:val="8"/>
        </w:numPr>
        <w:rPr>
          <w:sz w:val="28"/>
          <w:szCs w:val="28"/>
        </w:rPr>
      </w:pPr>
      <w:r w:rsidRPr="003165DB">
        <w:rPr>
          <w:sz w:val="28"/>
          <w:szCs w:val="28"/>
        </w:rPr>
        <w:t>Deliverable: Performance Test Plan Document</w:t>
      </w:r>
    </w:p>
    <w:p w14:paraId="21A3F168" w14:textId="77777777" w:rsidR="00B2393F" w:rsidRPr="00B2393F" w:rsidRDefault="00B2393F" w:rsidP="00B2393F">
      <w:pPr>
        <w:numPr>
          <w:ilvl w:val="0"/>
          <w:numId w:val="9"/>
        </w:numPr>
        <w:rPr>
          <w:sz w:val="28"/>
          <w:szCs w:val="28"/>
        </w:rPr>
      </w:pPr>
      <w:r w:rsidRPr="00B2393F">
        <w:rPr>
          <w:b/>
          <w:bCs/>
          <w:sz w:val="28"/>
          <w:szCs w:val="28"/>
        </w:rPr>
        <w:t>Performance Test Design (Scripting)</w:t>
      </w:r>
    </w:p>
    <w:p w14:paraId="2970E518" w14:textId="77777777" w:rsidR="00B2393F" w:rsidRPr="00B2393F" w:rsidRDefault="00B2393F" w:rsidP="00B2393F">
      <w:pPr>
        <w:numPr>
          <w:ilvl w:val="0"/>
          <w:numId w:val="10"/>
        </w:numPr>
        <w:rPr>
          <w:sz w:val="28"/>
          <w:szCs w:val="28"/>
        </w:rPr>
      </w:pPr>
      <w:r w:rsidRPr="00B2393F">
        <w:rPr>
          <w:sz w:val="28"/>
          <w:szCs w:val="28"/>
        </w:rPr>
        <w:t>Purpose: To create the test scripts as per the approved Performance Test Plan</w:t>
      </w:r>
    </w:p>
    <w:p w14:paraId="6B119A0A" w14:textId="77777777" w:rsidR="00B2393F" w:rsidRPr="00B2393F" w:rsidRDefault="00B2393F" w:rsidP="00B2393F">
      <w:pPr>
        <w:numPr>
          <w:ilvl w:val="0"/>
          <w:numId w:val="10"/>
        </w:numPr>
        <w:rPr>
          <w:sz w:val="28"/>
          <w:szCs w:val="28"/>
        </w:rPr>
      </w:pPr>
      <w:r w:rsidRPr="00B2393F">
        <w:rPr>
          <w:sz w:val="28"/>
          <w:szCs w:val="28"/>
        </w:rPr>
        <w:t>Accountability: Performance Test Team Members (Engineer (Create)/Analyst (Create)/Lead (Create/Review)/Manager (Review))</w:t>
      </w:r>
    </w:p>
    <w:p w14:paraId="1D4F670C" w14:textId="77777777" w:rsidR="00B2393F" w:rsidRPr="00B2393F" w:rsidRDefault="00B2393F" w:rsidP="00B2393F">
      <w:pPr>
        <w:numPr>
          <w:ilvl w:val="0"/>
          <w:numId w:val="10"/>
        </w:numPr>
        <w:rPr>
          <w:sz w:val="28"/>
          <w:szCs w:val="28"/>
        </w:rPr>
      </w:pPr>
      <w:r w:rsidRPr="00B2393F">
        <w:rPr>
          <w:sz w:val="28"/>
          <w:szCs w:val="28"/>
        </w:rPr>
        <w:t>Deliverable: Performance Test Scripts</w:t>
      </w:r>
    </w:p>
    <w:p w14:paraId="3C79621E" w14:textId="77777777" w:rsidR="001F3316" w:rsidRPr="001F3316" w:rsidRDefault="001F3316" w:rsidP="001F3316">
      <w:pPr>
        <w:numPr>
          <w:ilvl w:val="0"/>
          <w:numId w:val="11"/>
        </w:numPr>
        <w:rPr>
          <w:sz w:val="28"/>
          <w:szCs w:val="28"/>
        </w:rPr>
      </w:pPr>
      <w:r w:rsidRPr="001F3316">
        <w:rPr>
          <w:b/>
          <w:bCs/>
          <w:sz w:val="28"/>
          <w:szCs w:val="28"/>
        </w:rPr>
        <w:t>Workload Modelling</w:t>
      </w:r>
    </w:p>
    <w:p w14:paraId="17B5E5DA" w14:textId="77777777" w:rsidR="001F3316" w:rsidRPr="001F3316" w:rsidRDefault="001F3316" w:rsidP="001F3316">
      <w:pPr>
        <w:numPr>
          <w:ilvl w:val="0"/>
          <w:numId w:val="12"/>
        </w:numPr>
        <w:rPr>
          <w:sz w:val="28"/>
          <w:szCs w:val="28"/>
        </w:rPr>
      </w:pPr>
      <w:r w:rsidRPr="001F3316">
        <w:rPr>
          <w:sz w:val="28"/>
          <w:szCs w:val="28"/>
        </w:rPr>
        <w:t>Purpose: To create the workload scenario as per the approved Performance Test Plan using test scripts</w:t>
      </w:r>
    </w:p>
    <w:p w14:paraId="383FA494" w14:textId="77777777" w:rsidR="001F3316" w:rsidRPr="001F3316" w:rsidRDefault="001F3316" w:rsidP="001F3316">
      <w:pPr>
        <w:numPr>
          <w:ilvl w:val="0"/>
          <w:numId w:val="12"/>
        </w:numPr>
        <w:rPr>
          <w:sz w:val="28"/>
          <w:szCs w:val="28"/>
        </w:rPr>
      </w:pPr>
      <w:r w:rsidRPr="001F3316">
        <w:rPr>
          <w:sz w:val="28"/>
          <w:szCs w:val="28"/>
        </w:rPr>
        <w:t>Accountability: Performance Test Team Members (Engineer/Analyst)</w:t>
      </w:r>
    </w:p>
    <w:p w14:paraId="7C998712" w14:textId="77777777" w:rsidR="001F3316" w:rsidRPr="001F3316" w:rsidRDefault="001F3316" w:rsidP="001F3316">
      <w:pPr>
        <w:numPr>
          <w:ilvl w:val="0"/>
          <w:numId w:val="12"/>
        </w:numPr>
        <w:rPr>
          <w:sz w:val="28"/>
          <w:szCs w:val="28"/>
        </w:rPr>
      </w:pPr>
      <w:r w:rsidRPr="001F3316">
        <w:rPr>
          <w:sz w:val="28"/>
          <w:szCs w:val="28"/>
        </w:rPr>
        <w:t>Deliverable: Performance Test Scenarios</w:t>
      </w:r>
    </w:p>
    <w:p w14:paraId="33E45AAB" w14:textId="77777777" w:rsidR="00786FBB" w:rsidRPr="00786FBB" w:rsidRDefault="00786FBB" w:rsidP="00786FBB">
      <w:pPr>
        <w:numPr>
          <w:ilvl w:val="0"/>
          <w:numId w:val="13"/>
        </w:numPr>
        <w:rPr>
          <w:sz w:val="28"/>
          <w:szCs w:val="28"/>
        </w:rPr>
      </w:pPr>
      <w:r w:rsidRPr="00786FBB">
        <w:rPr>
          <w:b/>
          <w:bCs/>
          <w:sz w:val="28"/>
          <w:szCs w:val="28"/>
        </w:rPr>
        <w:t>Performance Test Execution &amp; Result Analysis</w:t>
      </w:r>
    </w:p>
    <w:p w14:paraId="5A77321B" w14:textId="77777777" w:rsidR="00786FBB" w:rsidRPr="00786FBB" w:rsidRDefault="00786FBB" w:rsidP="00786FBB">
      <w:pPr>
        <w:numPr>
          <w:ilvl w:val="0"/>
          <w:numId w:val="14"/>
        </w:numPr>
        <w:rPr>
          <w:sz w:val="28"/>
          <w:szCs w:val="28"/>
        </w:rPr>
      </w:pPr>
      <w:r w:rsidRPr="00786FBB">
        <w:rPr>
          <w:sz w:val="28"/>
          <w:szCs w:val="28"/>
        </w:rPr>
        <w:t>Purpose: To execute the performance tests as per timelines documented in the approved Performance Test Plan and analyse the test results</w:t>
      </w:r>
    </w:p>
    <w:p w14:paraId="29CA1A70" w14:textId="77777777" w:rsidR="00786FBB" w:rsidRPr="00786FBB" w:rsidRDefault="00786FBB" w:rsidP="00786FBB">
      <w:pPr>
        <w:numPr>
          <w:ilvl w:val="0"/>
          <w:numId w:val="14"/>
        </w:numPr>
        <w:rPr>
          <w:sz w:val="28"/>
          <w:szCs w:val="28"/>
        </w:rPr>
      </w:pPr>
      <w:r w:rsidRPr="00786FBB">
        <w:rPr>
          <w:sz w:val="28"/>
          <w:szCs w:val="28"/>
        </w:rPr>
        <w:t>Accountability: Performance Test Team Members (Engineer/Analyst)</w:t>
      </w:r>
    </w:p>
    <w:p w14:paraId="4965125A" w14:textId="77777777" w:rsidR="00786FBB" w:rsidRPr="00786FBB" w:rsidRDefault="00786FBB" w:rsidP="00786FBB">
      <w:pPr>
        <w:numPr>
          <w:ilvl w:val="0"/>
          <w:numId w:val="14"/>
        </w:numPr>
        <w:rPr>
          <w:sz w:val="28"/>
          <w:szCs w:val="28"/>
        </w:rPr>
      </w:pPr>
      <w:r w:rsidRPr="00786FBB">
        <w:rPr>
          <w:sz w:val="28"/>
          <w:szCs w:val="28"/>
        </w:rPr>
        <w:t>Deliverable: Individual Test Results</w:t>
      </w:r>
    </w:p>
    <w:p w14:paraId="0350AF68" w14:textId="77777777" w:rsidR="00326789" w:rsidRPr="00326789" w:rsidRDefault="00326789" w:rsidP="00326789">
      <w:pPr>
        <w:numPr>
          <w:ilvl w:val="0"/>
          <w:numId w:val="15"/>
        </w:numPr>
        <w:rPr>
          <w:sz w:val="28"/>
          <w:szCs w:val="28"/>
        </w:rPr>
      </w:pPr>
      <w:r w:rsidRPr="00326789">
        <w:rPr>
          <w:b/>
          <w:bCs/>
          <w:sz w:val="28"/>
          <w:szCs w:val="28"/>
        </w:rPr>
        <w:lastRenderedPageBreak/>
        <w:t>Reporting and Recommendation</w:t>
      </w:r>
    </w:p>
    <w:p w14:paraId="4965E64C" w14:textId="77777777" w:rsidR="00326789" w:rsidRPr="00326789" w:rsidRDefault="00326789" w:rsidP="00326789">
      <w:pPr>
        <w:numPr>
          <w:ilvl w:val="0"/>
          <w:numId w:val="16"/>
        </w:numPr>
        <w:rPr>
          <w:sz w:val="28"/>
          <w:szCs w:val="28"/>
        </w:rPr>
      </w:pPr>
      <w:r w:rsidRPr="00326789">
        <w:rPr>
          <w:sz w:val="28"/>
          <w:szCs w:val="28"/>
        </w:rPr>
        <w:t>Purpose: To prepare and publish the test report and provide the recommendations</w:t>
      </w:r>
    </w:p>
    <w:p w14:paraId="6540D052" w14:textId="77777777" w:rsidR="00326789" w:rsidRPr="00326789" w:rsidRDefault="00326789" w:rsidP="00326789">
      <w:pPr>
        <w:numPr>
          <w:ilvl w:val="0"/>
          <w:numId w:val="16"/>
        </w:numPr>
        <w:rPr>
          <w:sz w:val="28"/>
          <w:szCs w:val="28"/>
        </w:rPr>
      </w:pPr>
      <w:r w:rsidRPr="00326789">
        <w:rPr>
          <w:sz w:val="28"/>
          <w:szCs w:val="28"/>
        </w:rPr>
        <w:t>Accountability: Performance Test Lead/Manager</w:t>
      </w:r>
    </w:p>
    <w:p w14:paraId="0284BB0D" w14:textId="77777777" w:rsidR="00326789" w:rsidRPr="00326789" w:rsidRDefault="00326789" w:rsidP="00326789">
      <w:pPr>
        <w:numPr>
          <w:ilvl w:val="0"/>
          <w:numId w:val="16"/>
        </w:numPr>
        <w:rPr>
          <w:sz w:val="28"/>
          <w:szCs w:val="28"/>
        </w:rPr>
      </w:pPr>
      <w:r w:rsidRPr="00326789">
        <w:rPr>
          <w:sz w:val="28"/>
          <w:szCs w:val="28"/>
        </w:rPr>
        <w:t>Deliverable: Final Performance Test Report</w:t>
      </w:r>
    </w:p>
    <w:p w14:paraId="7AD5458F" w14:textId="77777777" w:rsidR="003165DB" w:rsidRPr="005B57FD" w:rsidRDefault="003165DB" w:rsidP="003165DB">
      <w:pPr>
        <w:rPr>
          <w:sz w:val="28"/>
          <w:szCs w:val="28"/>
        </w:rPr>
      </w:pPr>
    </w:p>
    <w:p w14:paraId="2B6A4E6D" w14:textId="50301392" w:rsidR="0061507A" w:rsidRPr="0061507A" w:rsidRDefault="0061507A">
      <w:pPr>
        <w:rPr>
          <w:sz w:val="28"/>
          <w:szCs w:val="28"/>
        </w:rPr>
      </w:pPr>
    </w:p>
    <w:sectPr w:rsidR="0061507A" w:rsidRPr="00615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71F"/>
    <w:multiLevelType w:val="multilevel"/>
    <w:tmpl w:val="1FEE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61443"/>
    <w:multiLevelType w:val="multilevel"/>
    <w:tmpl w:val="293C4D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7724B"/>
    <w:multiLevelType w:val="multilevel"/>
    <w:tmpl w:val="F3768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C1472B"/>
    <w:multiLevelType w:val="multilevel"/>
    <w:tmpl w:val="211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976DC"/>
    <w:multiLevelType w:val="multilevel"/>
    <w:tmpl w:val="4B1A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226731"/>
    <w:multiLevelType w:val="multilevel"/>
    <w:tmpl w:val="118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913DA9"/>
    <w:multiLevelType w:val="multilevel"/>
    <w:tmpl w:val="6EC6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B525D8"/>
    <w:multiLevelType w:val="multilevel"/>
    <w:tmpl w:val="135859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3638F"/>
    <w:multiLevelType w:val="multilevel"/>
    <w:tmpl w:val="744A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7B0A7A"/>
    <w:multiLevelType w:val="multilevel"/>
    <w:tmpl w:val="3362B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A5F47"/>
    <w:multiLevelType w:val="multilevel"/>
    <w:tmpl w:val="D464AA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037797"/>
    <w:multiLevelType w:val="multilevel"/>
    <w:tmpl w:val="424270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6B0CF6"/>
    <w:multiLevelType w:val="multilevel"/>
    <w:tmpl w:val="E71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8D79AB"/>
    <w:multiLevelType w:val="multilevel"/>
    <w:tmpl w:val="E1ECB9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CE13DD"/>
    <w:multiLevelType w:val="multilevel"/>
    <w:tmpl w:val="7F6823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4E395C"/>
    <w:multiLevelType w:val="multilevel"/>
    <w:tmpl w:val="7BE2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3240520">
    <w:abstractNumId w:val="2"/>
  </w:num>
  <w:num w:numId="2" w16cid:durableId="786315363">
    <w:abstractNumId w:val="8"/>
  </w:num>
  <w:num w:numId="3" w16cid:durableId="534002662">
    <w:abstractNumId w:val="7"/>
  </w:num>
  <w:num w:numId="4" w16cid:durableId="566844907">
    <w:abstractNumId w:val="5"/>
  </w:num>
  <w:num w:numId="5" w16cid:durableId="98566541">
    <w:abstractNumId w:val="10"/>
  </w:num>
  <w:num w:numId="6" w16cid:durableId="752629867">
    <w:abstractNumId w:val="6"/>
  </w:num>
  <w:num w:numId="7" w16cid:durableId="1257666587">
    <w:abstractNumId w:val="9"/>
  </w:num>
  <w:num w:numId="8" w16cid:durableId="2100985023">
    <w:abstractNumId w:val="4"/>
  </w:num>
  <w:num w:numId="9" w16cid:durableId="1376736559">
    <w:abstractNumId w:val="1"/>
  </w:num>
  <w:num w:numId="10" w16cid:durableId="925113501">
    <w:abstractNumId w:val="0"/>
  </w:num>
  <w:num w:numId="11" w16cid:durableId="159393675">
    <w:abstractNumId w:val="13"/>
  </w:num>
  <w:num w:numId="12" w16cid:durableId="644554353">
    <w:abstractNumId w:val="3"/>
  </w:num>
  <w:num w:numId="13" w16cid:durableId="952513427">
    <w:abstractNumId w:val="11"/>
  </w:num>
  <w:num w:numId="14" w16cid:durableId="1031034557">
    <w:abstractNumId w:val="12"/>
  </w:num>
  <w:num w:numId="15" w16cid:durableId="1185167464">
    <w:abstractNumId w:val="14"/>
  </w:num>
  <w:num w:numId="16" w16cid:durableId="9791913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12"/>
    <w:rsid w:val="001F3316"/>
    <w:rsid w:val="003165DB"/>
    <w:rsid w:val="00326789"/>
    <w:rsid w:val="004E50F3"/>
    <w:rsid w:val="005B57FD"/>
    <w:rsid w:val="005D1A12"/>
    <w:rsid w:val="0061507A"/>
    <w:rsid w:val="00786FBB"/>
    <w:rsid w:val="00B2393F"/>
    <w:rsid w:val="00EF5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9186"/>
  <w15:chartTrackingRefBased/>
  <w15:docId w15:val="{B625FC45-EE25-4F45-A446-184856AA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57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57F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B57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553">
      <w:bodyDiv w:val="1"/>
      <w:marLeft w:val="0"/>
      <w:marRight w:val="0"/>
      <w:marTop w:val="0"/>
      <w:marBottom w:val="0"/>
      <w:divBdr>
        <w:top w:val="none" w:sz="0" w:space="0" w:color="auto"/>
        <w:left w:val="none" w:sz="0" w:space="0" w:color="auto"/>
        <w:bottom w:val="none" w:sz="0" w:space="0" w:color="auto"/>
        <w:right w:val="none" w:sz="0" w:space="0" w:color="auto"/>
      </w:divBdr>
    </w:div>
    <w:div w:id="52511308">
      <w:bodyDiv w:val="1"/>
      <w:marLeft w:val="0"/>
      <w:marRight w:val="0"/>
      <w:marTop w:val="0"/>
      <w:marBottom w:val="0"/>
      <w:divBdr>
        <w:top w:val="none" w:sz="0" w:space="0" w:color="auto"/>
        <w:left w:val="none" w:sz="0" w:space="0" w:color="auto"/>
        <w:bottom w:val="none" w:sz="0" w:space="0" w:color="auto"/>
        <w:right w:val="none" w:sz="0" w:space="0" w:color="auto"/>
      </w:divBdr>
    </w:div>
    <w:div w:id="125894781">
      <w:bodyDiv w:val="1"/>
      <w:marLeft w:val="0"/>
      <w:marRight w:val="0"/>
      <w:marTop w:val="0"/>
      <w:marBottom w:val="0"/>
      <w:divBdr>
        <w:top w:val="none" w:sz="0" w:space="0" w:color="auto"/>
        <w:left w:val="none" w:sz="0" w:space="0" w:color="auto"/>
        <w:bottom w:val="none" w:sz="0" w:space="0" w:color="auto"/>
        <w:right w:val="none" w:sz="0" w:space="0" w:color="auto"/>
      </w:divBdr>
    </w:div>
    <w:div w:id="157697571">
      <w:bodyDiv w:val="1"/>
      <w:marLeft w:val="0"/>
      <w:marRight w:val="0"/>
      <w:marTop w:val="0"/>
      <w:marBottom w:val="0"/>
      <w:divBdr>
        <w:top w:val="none" w:sz="0" w:space="0" w:color="auto"/>
        <w:left w:val="none" w:sz="0" w:space="0" w:color="auto"/>
        <w:bottom w:val="none" w:sz="0" w:space="0" w:color="auto"/>
        <w:right w:val="none" w:sz="0" w:space="0" w:color="auto"/>
      </w:divBdr>
    </w:div>
    <w:div w:id="161775611">
      <w:bodyDiv w:val="1"/>
      <w:marLeft w:val="0"/>
      <w:marRight w:val="0"/>
      <w:marTop w:val="0"/>
      <w:marBottom w:val="0"/>
      <w:divBdr>
        <w:top w:val="none" w:sz="0" w:space="0" w:color="auto"/>
        <w:left w:val="none" w:sz="0" w:space="0" w:color="auto"/>
        <w:bottom w:val="none" w:sz="0" w:space="0" w:color="auto"/>
        <w:right w:val="none" w:sz="0" w:space="0" w:color="auto"/>
      </w:divBdr>
    </w:div>
    <w:div w:id="166215116">
      <w:bodyDiv w:val="1"/>
      <w:marLeft w:val="0"/>
      <w:marRight w:val="0"/>
      <w:marTop w:val="0"/>
      <w:marBottom w:val="0"/>
      <w:divBdr>
        <w:top w:val="none" w:sz="0" w:space="0" w:color="auto"/>
        <w:left w:val="none" w:sz="0" w:space="0" w:color="auto"/>
        <w:bottom w:val="none" w:sz="0" w:space="0" w:color="auto"/>
        <w:right w:val="none" w:sz="0" w:space="0" w:color="auto"/>
      </w:divBdr>
    </w:div>
    <w:div w:id="706639534">
      <w:bodyDiv w:val="1"/>
      <w:marLeft w:val="0"/>
      <w:marRight w:val="0"/>
      <w:marTop w:val="0"/>
      <w:marBottom w:val="0"/>
      <w:divBdr>
        <w:top w:val="none" w:sz="0" w:space="0" w:color="auto"/>
        <w:left w:val="none" w:sz="0" w:space="0" w:color="auto"/>
        <w:bottom w:val="none" w:sz="0" w:space="0" w:color="auto"/>
        <w:right w:val="none" w:sz="0" w:space="0" w:color="auto"/>
      </w:divBdr>
    </w:div>
    <w:div w:id="759713396">
      <w:bodyDiv w:val="1"/>
      <w:marLeft w:val="0"/>
      <w:marRight w:val="0"/>
      <w:marTop w:val="0"/>
      <w:marBottom w:val="0"/>
      <w:divBdr>
        <w:top w:val="none" w:sz="0" w:space="0" w:color="auto"/>
        <w:left w:val="none" w:sz="0" w:space="0" w:color="auto"/>
        <w:bottom w:val="none" w:sz="0" w:space="0" w:color="auto"/>
        <w:right w:val="none" w:sz="0" w:space="0" w:color="auto"/>
      </w:divBdr>
    </w:div>
    <w:div w:id="894588719">
      <w:bodyDiv w:val="1"/>
      <w:marLeft w:val="0"/>
      <w:marRight w:val="0"/>
      <w:marTop w:val="0"/>
      <w:marBottom w:val="0"/>
      <w:divBdr>
        <w:top w:val="none" w:sz="0" w:space="0" w:color="auto"/>
        <w:left w:val="none" w:sz="0" w:space="0" w:color="auto"/>
        <w:bottom w:val="none" w:sz="0" w:space="0" w:color="auto"/>
        <w:right w:val="none" w:sz="0" w:space="0" w:color="auto"/>
      </w:divBdr>
    </w:div>
    <w:div w:id="1065028077">
      <w:bodyDiv w:val="1"/>
      <w:marLeft w:val="0"/>
      <w:marRight w:val="0"/>
      <w:marTop w:val="0"/>
      <w:marBottom w:val="0"/>
      <w:divBdr>
        <w:top w:val="none" w:sz="0" w:space="0" w:color="auto"/>
        <w:left w:val="none" w:sz="0" w:space="0" w:color="auto"/>
        <w:bottom w:val="none" w:sz="0" w:space="0" w:color="auto"/>
        <w:right w:val="none" w:sz="0" w:space="0" w:color="auto"/>
      </w:divBdr>
    </w:div>
    <w:div w:id="1070151555">
      <w:bodyDiv w:val="1"/>
      <w:marLeft w:val="0"/>
      <w:marRight w:val="0"/>
      <w:marTop w:val="0"/>
      <w:marBottom w:val="0"/>
      <w:divBdr>
        <w:top w:val="none" w:sz="0" w:space="0" w:color="auto"/>
        <w:left w:val="none" w:sz="0" w:space="0" w:color="auto"/>
        <w:bottom w:val="none" w:sz="0" w:space="0" w:color="auto"/>
        <w:right w:val="none" w:sz="0" w:space="0" w:color="auto"/>
      </w:divBdr>
    </w:div>
    <w:div w:id="1092967438">
      <w:bodyDiv w:val="1"/>
      <w:marLeft w:val="0"/>
      <w:marRight w:val="0"/>
      <w:marTop w:val="0"/>
      <w:marBottom w:val="0"/>
      <w:divBdr>
        <w:top w:val="none" w:sz="0" w:space="0" w:color="auto"/>
        <w:left w:val="none" w:sz="0" w:space="0" w:color="auto"/>
        <w:bottom w:val="none" w:sz="0" w:space="0" w:color="auto"/>
        <w:right w:val="none" w:sz="0" w:space="0" w:color="auto"/>
      </w:divBdr>
    </w:div>
    <w:div w:id="1102723777">
      <w:bodyDiv w:val="1"/>
      <w:marLeft w:val="0"/>
      <w:marRight w:val="0"/>
      <w:marTop w:val="0"/>
      <w:marBottom w:val="0"/>
      <w:divBdr>
        <w:top w:val="none" w:sz="0" w:space="0" w:color="auto"/>
        <w:left w:val="none" w:sz="0" w:space="0" w:color="auto"/>
        <w:bottom w:val="none" w:sz="0" w:space="0" w:color="auto"/>
        <w:right w:val="none" w:sz="0" w:space="0" w:color="auto"/>
      </w:divBdr>
    </w:div>
    <w:div w:id="1246260664">
      <w:bodyDiv w:val="1"/>
      <w:marLeft w:val="0"/>
      <w:marRight w:val="0"/>
      <w:marTop w:val="0"/>
      <w:marBottom w:val="0"/>
      <w:divBdr>
        <w:top w:val="none" w:sz="0" w:space="0" w:color="auto"/>
        <w:left w:val="none" w:sz="0" w:space="0" w:color="auto"/>
        <w:bottom w:val="none" w:sz="0" w:space="0" w:color="auto"/>
        <w:right w:val="none" w:sz="0" w:space="0" w:color="auto"/>
      </w:divBdr>
    </w:div>
    <w:div w:id="178167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9</cp:revision>
  <dcterms:created xsi:type="dcterms:W3CDTF">2022-10-28T03:49:00Z</dcterms:created>
  <dcterms:modified xsi:type="dcterms:W3CDTF">2022-10-28T03:56:00Z</dcterms:modified>
</cp:coreProperties>
</file>