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BWS Case 3 Questionnaire</w:t>
      </w:r>
    </w:p>
    <w:p>
      <w:pPr>
        <w:pStyle w:val="Normal"/>
      </w:pPr>
      <w:r>
        <w:t xml:space="preserve">Please select the best and worst profiles for each choice set.</w:t>
      </w:r>
    </w:p>
    <w:p>
      <w:pPr>
        <w:pStyle w:val="Normal"/>
      </w:pPr>
      <w:r>
        <w:t xml:space="preserve">Question 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880"/>
        <w:gridCol w:w="2880"/>
        <w:gridCol w:w="28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3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B3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880"/>
        <w:gridCol w:w="2880"/>
        <w:gridCol w:w="28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3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B3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880"/>
        <w:gridCol w:w="2880"/>
        <w:gridCol w:w="28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3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B3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880"/>
        <w:gridCol w:w="2880"/>
        <w:gridCol w:w="28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3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880"/>
        <w:gridCol w:w="2880"/>
        <w:gridCol w:w="28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3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B3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6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880"/>
        <w:gridCol w:w="2880"/>
        <w:gridCol w:w="28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3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7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880"/>
        <w:gridCol w:w="2880"/>
        <w:gridCol w:w="28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3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8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880"/>
        <w:gridCol w:w="2880"/>
        <w:gridCol w:w="28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3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880"/>
        <w:gridCol w:w="2880"/>
        <w:gridCol w:w="28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3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10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880"/>
        <w:gridCol w:w="2880"/>
        <w:gridCol w:w="28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3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11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880"/>
        <w:gridCol w:w="2880"/>
        <w:gridCol w:w="28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3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12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880"/>
        <w:gridCol w:w="2880"/>
        <w:gridCol w:w="28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Profile 3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☐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2025-02-18T12:17:31Z</dcterms:modified>
  <cp:category/>
</cp:coreProperties>
</file>