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886521"/>
        <w:docPartObj>
          <w:docPartGallery w:val="Cover Pages"/>
          <w:docPartUnique/>
        </w:docPartObj>
      </w:sdtPr>
      <w:sdtEndPr>
        <w:rPr>
          <w:rFonts w:ascii="Algerian" w:hAnsi="Algerian"/>
          <w:b/>
          <w:sz w:val="48"/>
          <w:szCs w:val="48"/>
          <w:u w:val="single"/>
        </w:rPr>
      </w:sdtEndPr>
      <w:sdtContent>
        <w:p w14:paraId="56056437" w14:textId="0D4FEDA5" w:rsidR="00FC325B" w:rsidRPr="00E30175" w:rsidRDefault="00FC325B" w:rsidP="006658B7">
          <w:pPr>
            <w:jc w:val="both"/>
          </w:pPr>
        </w:p>
        <w:p w14:paraId="27E26F45" w14:textId="38CAE911" w:rsidR="00FC325B" w:rsidRDefault="00326610" w:rsidP="006658B7">
          <w:pPr>
            <w:jc w:val="both"/>
            <w:rPr>
              <w:rFonts w:ascii="Algerian" w:hAnsi="Algerian"/>
              <w:b/>
              <w:sz w:val="48"/>
              <w:szCs w:val="48"/>
              <w:u w:val="single"/>
            </w:rPr>
          </w:pPr>
        </w:p>
      </w:sdtContent>
    </w:sdt>
    <w:p w14:paraId="2C8A45BB" w14:textId="77777777" w:rsidR="00F54F9F" w:rsidRDefault="00B93517" w:rsidP="00DE03B8">
      <w:pPr>
        <w:jc w:val="center"/>
        <w:rPr>
          <w:rFonts w:ascii="Algerian" w:hAnsi="Algerian"/>
          <w:b/>
          <w:sz w:val="48"/>
          <w:szCs w:val="48"/>
          <w:u w:val="single"/>
        </w:rPr>
      </w:pPr>
      <w:r>
        <w:rPr>
          <w:rFonts w:ascii="Algerian" w:hAnsi="Algerian"/>
          <w:b/>
          <w:sz w:val="48"/>
          <w:szCs w:val="48"/>
          <w:u w:val="single"/>
        </w:rPr>
        <w:t xml:space="preserve">CONSUMER BEHAVIOUR TOWARDS BUYING AN </w:t>
      </w:r>
      <w:r w:rsidR="00F12644" w:rsidRPr="00B93517">
        <w:rPr>
          <w:rFonts w:ascii="Algerian" w:hAnsi="Algerian"/>
          <w:b/>
          <w:sz w:val="48"/>
          <w:szCs w:val="48"/>
          <w:u w:val="single"/>
        </w:rPr>
        <w:t>ELECT</w:t>
      </w:r>
      <w:r>
        <w:rPr>
          <w:rFonts w:ascii="Algerian" w:hAnsi="Algerian"/>
          <w:b/>
          <w:sz w:val="48"/>
          <w:szCs w:val="48"/>
          <w:u w:val="single"/>
        </w:rPr>
        <w:t>RIC VEHICLE</w:t>
      </w:r>
    </w:p>
    <w:p w14:paraId="4FA1D007" w14:textId="77777777" w:rsidR="000B0786" w:rsidRDefault="000B0786" w:rsidP="00DE03B8">
      <w:pPr>
        <w:jc w:val="center"/>
        <w:rPr>
          <w:rFonts w:cstheme="minorHAnsi"/>
          <w:sz w:val="32"/>
          <w:szCs w:val="32"/>
        </w:rPr>
      </w:pPr>
    </w:p>
    <w:p w14:paraId="0DB6861F" w14:textId="77777777" w:rsidR="00B93517" w:rsidRPr="00F811C2" w:rsidRDefault="000B0786" w:rsidP="00DE03B8">
      <w:pPr>
        <w:jc w:val="center"/>
        <w:rPr>
          <w:rFonts w:cstheme="minorHAnsi"/>
          <w:b/>
          <w:sz w:val="40"/>
          <w:szCs w:val="40"/>
        </w:rPr>
      </w:pPr>
      <w:r w:rsidRPr="00F811C2">
        <w:rPr>
          <w:rFonts w:cstheme="minorHAnsi"/>
          <w:b/>
          <w:sz w:val="40"/>
          <w:szCs w:val="40"/>
        </w:rPr>
        <w:t>A C</w:t>
      </w:r>
      <w:r w:rsidR="00B93517" w:rsidRPr="00F811C2">
        <w:rPr>
          <w:rFonts w:cstheme="minorHAnsi"/>
          <w:b/>
          <w:sz w:val="40"/>
          <w:szCs w:val="40"/>
        </w:rPr>
        <w:t>ase Study</w:t>
      </w:r>
    </w:p>
    <w:p w14:paraId="2E44041E" w14:textId="77777777" w:rsidR="000B0786" w:rsidRDefault="000B0786" w:rsidP="00DE03B8">
      <w:pPr>
        <w:jc w:val="center"/>
        <w:rPr>
          <w:rFonts w:cstheme="minorHAnsi"/>
          <w:sz w:val="32"/>
          <w:szCs w:val="32"/>
        </w:rPr>
      </w:pPr>
    </w:p>
    <w:p w14:paraId="025EB6DD" w14:textId="77777777" w:rsidR="000B0786" w:rsidRDefault="000B0786" w:rsidP="00DE03B8">
      <w:pPr>
        <w:jc w:val="center"/>
        <w:rPr>
          <w:rFonts w:cstheme="minorHAnsi"/>
          <w:sz w:val="32"/>
          <w:szCs w:val="32"/>
        </w:rPr>
      </w:pPr>
      <w:r>
        <w:rPr>
          <w:rFonts w:cstheme="minorHAnsi"/>
          <w:noProof/>
          <w:sz w:val="32"/>
          <w:szCs w:val="32"/>
        </w:rPr>
        <w:drawing>
          <wp:inline distT="0" distB="0" distL="0" distR="0" wp14:anchorId="4593518B" wp14:editId="526633C9">
            <wp:extent cx="2015123" cy="19106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20012" cy="1915239"/>
                    </a:xfrm>
                    <a:prstGeom prst="rect">
                      <a:avLst/>
                    </a:prstGeom>
                    <a:noFill/>
                    <a:ln w="9525">
                      <a:noFill/>
                      <a:miter lim="800000"/>
                      <a:headEnd/>
                      <a:tailEnd/>
                    </a:ln>
                  </pic:spPr>
                </pic:pic>
              </a:graphicData>
            </a:graphic>
          </wp:inline>
        </w:drawing>
      </w:r>
    </w:p>
    <w:p w14:paraId="0699E619" w14:textId="77777777" w:rsidR="000B0786" w:rsidRPr="00F811C2" w:rsidRDefault="000B0786" w:rsidP="00DE03B8">
      <w:pPr>
        <w:jc w:val="center"/>
        <w:rPr>
          <w:rFonts w:cstheme="minorHAnsi"/>
          <w:b/>
          <w:sz w:val="40"/>
          <w:szCs w:val="40"/>
        </w:rPr>
      </w:pPr>
      <w:r w:rsidRPr="00F811C2">
        <w:rPr>
          <w:rFonts w:cstheme="minorHAnsi"/>
          <w:b/>
          <w:sz w:val="40"/>
          <w:szCs w:val="40"/>
        </w:rPr>
        <w:t>University Of Calcutta</w:t>
      </w:r>
    </w:p>
    <w:p w14:paraId="591D0E32" w14:textId="77777777" w:rsidR="000B0786" w:rsidRDefault="000B0786" w:rsidP="00DE03B8">
      <w:pPr>
        <w:pStyle w:val="NoSpacing"/>
        <w:jc w:val="center"/>
      </w:pPr>
    </w:p>
    <w:p w14:paraId="4AB67F14" w14:textId="77777777" w:rsidR="000B0786" w:rsidRDefault="000B0786" w:rsidP="00DE03B8">
      <w:pPr>
        <w:pStyle w:val="NoSpacing"/>
        <w:jc w:val="center"/>
      </w:pPr>
    </w:p>
    <w:p w14:paraId="5635F489" w14:textId="77777777" w:rsidR="000B0786" w:rsidRDefault="000B0786" w:rsidP="00DE03B8">
      <w:pPr>
        <w:pStyle w:val="NoSpacing"/>
        <w:jc w:val="center"/>
      </w:pPr>
    </w:p>
    <w:p w14:paraId="6EF3168A" w14:textId="77777777" w:rsidR="000B0786" w:rsidRDefault="000B0786" w:rsidP="00DE03B8">
      <w:pPr>
        <w:pStyle w:val="NoSpacing"/>
        <w:jc w:val="center"/>
      </w:pPr>
    </w:p>
    <w:p w14:paraId="7EB4A61D" w14:textId="77777777" w:rsidR="000B0786" w:rsidRDefault="000B0786" w:rsidP="00DE03B8">
      <w:pPr>
        <w:pStyle w:val="NoSpacing"/>
        <w:jc w:val="center"/>
      </w:pPr>
    </w:p>
    <w:p w14:paraId="73559BA5" w14:textId="4BB89CB5" w:rsidR="000B0786" w:rsidRPr="00F811C2" w:rsidRDefault="000B0786" w:rsidP="00DE03B8">
      <w:pPr>
        <w:pStyle w:val="NoSpacing"/>
        <w:jc w:val="center"/>
        <w:rPr>
          <w:sz w:val="28"/>
          <w:szCs w:val="28"/>
        </w:rPr>
      </w:pPr>
      <w:r w:rsidRPr="00F811C2">
        <w:rPr>
          <w:b/>
          <w:sz w:val="28"/>
          <w:szCs w:val="28"/>
        </w:rPr>
        <w:t xml:space="preserve">UNIVERSITY ROLL </w:t>
      </w:r>
      <w:r w:rsidR="00BA2E9F" w:rsidRPr="00F811C2">
        <w:rPr>
          <w:b/>
          <w:sz w:val="28"/>
          <w:szCs w:val="28"/>
        </w:rPr>
        <w:t>NO.:</w:t>
      </w:r>
      <w:r w:rsidRPr="00F811C2">
        <w:rPr>
          <w:sz w:val="28"/>
          <w:szCs w:val="28"/>
        </w:rPr>
        <w:t xml:space="preserve"> </w:t>
      </w:r>
      <w:r w:rsidRPr="00F811C2">
        <w:rPr>
          <w:rFonts w:ascii="Segoe UI" w:hAnsi="Segoe UI" w:cs="Segoe UI"/>
          <w:color w:val="000000"/>
          <w:sz w:val="28"/>
          <w:szCs w:val="28"/>
          <w:shd w:val="clear" w:color="auto" w:fill="FFFFFF"/>
        </w:rPr>
        <w:t>213026-11-00-57</w:t>
      </w:r>
    </w:p>
    <w:p w14:paraId="3641058C" w14:textId="0B53032B" w:rsidR="000B0786" w:rsidRPr="00F811C2" w:rsidRDefault="000B0786" w:rsidP="00DE03B8">
      <w:pPr>
        <w:pStyle w:val="NoSpacing"/>
        <w:jc w:val="center"/>
        <w:rPr>
          <w:sz w:val="28"/>
          <w:szCs w:val="28"/>
        </w:rPr>
      </w:pPr>
      <w:r w:rsidRPr="00F811C2">
        <w:rPr>
          <w:b/>
          <w:sz w:val="28"/>
          <w:szCs w:val="28"/>
        </w:rPr>
        <w:t xml:space="preserve">UNIVERSITY REGISTRATION </w:t>
      </w:r>
      <w:r w:rsidR="00BA2E9F" w:rsidRPr="00F811C2">
        <w:rPr>
          <w:b/>
          <w:sz w:val="28"/>
          <w:szCs w:val="28"/>
        </w:rPr>
        <w:t>NO.:</w:t>
      </w:r>
      <w:r w:rsidRPr="00F811C2">
        <w:rPr>
          <w:sz w:val="28"/>
          <w:szCs w:val="28"/>
        </w:rPr>
        <w:t xml:space="preserve"> </w:t>
      </w:r>
      <w:r w:rsidRPr="00F811C2">
        <w:rPr>
          <w:rFonts w:ascii="Segoe UI" w:hAnsi="Segoe UI" w:cs="Segoe UI"/>
          <w:color w:val="000000"/>
          <w:sz w:val="28"/>
          <w:szCs w:val="28"/>
          <w:shd w:val="clear" w:color="auto" w:fill="FFFFFF"/>
        </w:rPr>
        <w:t> 026-1211-0130-21</w:t>
      </w:r>
    </w:p>
    <w:p w14:paraId="777EA865" w14:textId="3537821D" w:rsidR="000B0786" w:rsidRPr="00F811C2" w:rsidRDefault="000B0786" w:rsidP="00DE03B8">
      <w:pPr>
        <w:pStyle w:val="NoSpacing"/>
        <w:jc w:val="center"/>
        <w:rPr>
          <w:sz w:val="28"/>
          <w:szCs w:val="28"/>
        </w:rPr>
      </w:pPr>
      <w:r w:rsidRPr="00F811C2">
        <w:rPr>
          <w:b/>
          <w:sz w:val="28"/>
          <w:szCs w:val="28"/>
        </w:rPr>
        <w:t xml:space="preserve">PAPER </w:t>
      </w:r>
      <w:r w:rsidR="00BA2E9F" w:rsidRPr="00F811C2">
        <w:rPr>
          <w:b/>
          <w:sz w:val="28"/>
          <w:szCs w:val="28"/>
        </w:rPr>
        <w:t>CODE:</w:t>
      </w:r>
      <w:r w:rsidRPr="00F811C2">
        <w:rPr>
          <w:b/>
          <w:sz w:val="28"/>
          <w:szCs w:val="28"/>
        </w:rPr>
        <w:t xml:space="preserve"> </w:t>
      </w:r>
      <w:r w:rsidRPr="00F811C2">
        <w:rPr>
          <w:sz w:val="28"/>
          <w:szCs w:val="28"/>
        </w:rPr>
        <w:t>DSE B2</w:t>
      </w:r>
    </w:p>
    <w:p w14:paraId="4D62C6B4" w14:textId="77777777" w:rsidR="00E30175" w:rsidRDefault="00E30175" w:rsidP="00F811C2">
      <w:pPr>
        <w:jc w:val="both"/>
        <w:rPr>
          <w:rFonts w:cstheme="minorHAnsi"/>
          <w:b/>
          <w:sz w:val="48"/>
          <w:szCs w:val="48"/>
          <w:u w:val="single"/>
        </w:rPr>
      </w:pPr>
    </w:p>
    <w:p w14:paraId="296BE2CB" w14:textId="4E5C7E36" w:rsidR="0075253F" w:rsidRDefault="0075253F" w:rsidP="00F811C2">
      <w:pPr>
        <w:jc w:val="both"/>
        <w:rPr>
          <w:rFonts w:cstheme="minorHAnsi"/>
          <w:b/>
          <w:sz w:val="48"/>
          <w:szCs w:val="48"/>
          <w:u w:val="single"/>
        </w:rPr>
      </w:pPr>
      <w:r w:rsidRPr="0075253F">
        <w:rPr>
          <w:rFonts w:cstheme="minorHAnsi"/>
          <w:b/>
          <w:sz w:val="48"/>
          <w:szCs w:val="48"/>
          <w:u w:val="single"/>
        </w:rPr>
        <w:lastRenderedPageBreak/>
        <w:t>ABSTRACT</w:t>
      </w:r>
    </w:p>
    <w:p w14:paraId="2AE84FC7" w14:textId="77777777" w:rsidR="0075253F" w:rsidRPr="00F811C2" w:rsidRDefault="00A676B7" w:rsidP="006658B7">
      <w:pPr>
        <w:jc w:val="both"/>
        <w:rPr>
          <w:sz w:val="24"/>
          <w:szCs w:val="24"/>
        </w:rPr>
      </w:pPr>
      <w:r w:rsidRPr="00F811C2">
        <w:rPr>
          <w:sz w:val="24"/>
          <w:szCs w:val="24"/>
        </w:rPr>
        <w:t xml:space="preserve">With the current depletion of fossil fuels and its price hike, there is a need for another energy resource to run the vehicle. The automobile sector is considering Electric Vehicles as a solution to the industry and environment in India. However, the current market penetration of EV is relatively low in spite of governments implementing Electric vehicle policies. Through this project, awareness level about Electric vehicles and factors influencing consumers to consider purchasing Electric vehicles will be studied and consumer response for the same will be analyzed. The research will be based on primary data. </w:t>
      </w:r>
      <w:r w:rsidRPr="00F811C2">
        <w:rPr>
          <w:rFonts w:cstheme="minorHAnsi"/>
          <w:sz w:val="24"/>
          <w:szCs w:val="24"/>
        </w:rPr>
        <w:t xml:space="preserve">In this project a survey was conducted among </w:t>
      </w:r>
      <w:r w:rsidRPr="00F811C2">
        <w:rPr>
          <w:rFonts w:cstheme="minorHAnsi"/>
          <w:b/>
          <w:sz w:val="24"/>
          <w:szCs w:val="24"/>
        </w:rPr>
        <w:t>44</w:t>
      </w:r>
      <w:r w:rsidR="0004454A" w:rsidRPr="00F811C2">
        <w:rPr>
          <w:rFonts w:cstheme="minorHAnsi"/>
          <w:b/>
          <w:sz w:val="24"/>
          <w:szCs w:val="24"/>
        </w:rPr>
        <w:t>8</w:t>
      </w:r>
      <w:r w:rsidRPr="00F811C2">
        <w:rPr>
          <w:rFonts w:cstheme="minorHAnsi"/>
          <w:sz w:val="24"/>
          <w:szCs w:val="24"/>
        </w:rPr>
        <w:t xml:space="preserve"> individuals.</w:t>
      </w:r>
      <w:r w:rsidR="0094166C" w:rsidRPr="00F811C2">
        <w:rPr>
          <w:rFonts w:cstheme="minorHAnsi"/>
          <w:sz w:val="24"/>
          <w:szCs w:val="24"/>
        </w:rPr>
        <w:t xml:space="preserve"> </w:t>
      </w:r>
      <w:r w:rsidRPr="00F811C2">
        <w:rPr>
          <w:sz w:val="24"/>
          <w:szCs w:val="24"/>
        </w:rPr>
        <w:t xml:space="preserve">The data was collected through a detailed questionnaire. Since the youth are the future of the nation, therefore their opinion matters and hence the target for the data collection would be youth of the </w:t>
      </w:r>
      <w:r w:rsidR="00FC325B" w:rsidRPr="00F811C2">
        <w:rPr>
          <w:sz w:val="24"/>
          <w:szCs w:val="24"/>
        </w:rPr>
        <w:t>age group 18-30 years old</w:t>
      </w:r>
      <w:r w:rsidRPr="00F811C2">
        <w:rPr>
          <w:sz w:val="24"/>
          <w:szCs w:val="24"/>
        </w:rPr>
        <w:t xml:space="preserve">. </w:t>
      </w:r>
    </w:p>
    <w:p w14:paraId="2D494A74" w14:textId="47FDBC1F" w:rsidR="006B6E80" w:rsidRPr="00F811C2" w:rsidRDefault="007A3392" w:rsidP="006658B7">
      <w:pPr>
        <w:pStyle w:val="ListParagraph"/>
        <w:numPr>
          <w:ilvl w:val="0"/>
          <w:numId w:val="6"/>
        </w:numPr>
        <w:jc w:val="both"/>
        <w:rPr>
          <w:sz w:val="28"/>
          <w:szCs w:val="28"/>
        </w:rPr>
      </w:pPr>
      <w:r w:rsidRPr="00F811C2">
        <w:rPr>
          <w:b/>
          <w:i/>
          <w:sz w:val="28"/>
          <w:szCs w:val="28"/>
        </w:rPr>
        <w:t xml:space="preserve">Objective of the </w:t>
      </w:r>
      <w:r w:rsidR="00BA2E9F" w:rsidRPr="00F811C2">
        <w:rPr>
          <w:b/>
          <w:i/>
          <w:sz w:val="28"/>
          <w:szCs w:val="28"/>
        </w:rPr>
        <w:t>study</w:t>
      </w:r>
      <w:r w:rsidR="00BA2E9F" w:rsidRPr="00F811C2">
        <w:rPr>
          <w:sz w:val="28"/>
          <w:szCs w:val="28"/>
        </w:rPr>
        <w:t>:</w:t>
      </w:r>
    </w:p>
    <w:p w14:paraId="6FBA10B7" w14:textId="2741D682" w:rsidR="006B6E80" w:rsidRPr="00F811C2" w:rsidRDefault="007A3392" w:rsidP="006658B7">
      <w:pPr>
        <w:pStyle w:val="NoSpacing"/>
        <w:numPr>
          <w:ilvl w:val="0"/>
          <w:numId w:val="11"/>
        </w:numPr>
        <w:jc w:val="both"/>
        <w:rPr>
          <w:sz w:val="24"/>
          <w:szCs w:val="24"/>
        </w:rPr>
      </w:pPr>
      <w:r w:rsidRPr="00F811C2">
        <w:rPr>
          <w:sz w:val="24"/>
          <w:szCs w:val="24"/>
        </w:rPr>
        <w:t xml:space="preserve">To understand the buying behavior of </w:t>
      </w:r>
      <w:r w:rsidR="00BA2E9F" w:rsidRPr="00F811C2">
        <w:rPr>
          <w:sz w:val="24"/>
          <w:szCs w:val="24"/>
        </w:rPr>
        <w:t>consumers</w:t>
      </w:r>
      <w:r w:rsidRPr="00F811C2">
        <w:rPr>
          <w:sz w:val="24"/>
          <w:szCs w:val="24"/>
        </w:rPr>
        <w:t xml:space="preserve"> towards electric vehicles.</w:t>
      </w:r>
    </w:p>
    <w:p w14:paraId="50202EBF" w14:textId="77777777" w:rsidR="006B6E80" w:rsidRPr="00F811C2" w:rsidRDefault="007A3392" w:rsidP="006658B7">
      <w:pPr>
        <w:pStyle w:val="NoSpacing"/>
        <w:numPr>
          <w:ilvl w:val="0"/>
          <w:numId w:val="11"/>
        </w:numPr>
        <w:jc w:val="both"/>
        <w:rPr>
          <w:sz w:val="24"/>
          <w:szCs w:val="24"/>
        </w:rPr>
      </w:pPr>
      <w:r w:rsidRPr="00F811C2">
        <w:rPr>
          <w:sz w:val="24"/>
          <w:szCs w:val="24"/>
        </w:rPr>
        <w:t>To recognize the importa</w:t>
      </w:r>
      <w:r w:rsidR="006B6E80" w:rsidRPr="00F811C2">
        <w:rPr>
          <w:sz w:val="24"/>
          <w:szCs w:val="24"/>
        </w:rPr>
        <w:t>nt parameters affecting consumer</w:t>
      </w:r>
      <w:r w:rsidR="005B162E" w:rsidRPr="00F811C2">
        <w:rPr>
          <w:sz w:val="24"/>
          <w:szCs w:val="24"/>
        </w:rPr>
        <w:t>s</w:t>
      </w:r>
      <w:r w:rsidR="003920C9" w:rsidRPr="00F811C2">
        <w:rPr>
          <w:sz w:val="24"/>
          <w:szCs w:val="24"/>
        </w:rPr>
        <w:t>’</w:t>
      </w:r>
      <w:r w:rsidRPr="00F811C2">
        <w:rPr>
          <w:sz w:val="24"/>
          <w:szCs w:val="24"/>
        </w:rPr>
        <w:t xml:space="preserve"> vehicle purchasing decisions.</w:t>
      </w:r>
    </w:p>
    <w:p w14:paraId="7DAE2F5F" w14:textId="77777777" w:rsidR="006B6E80" w:rsidRPr="00F811C2" w:rsidRDefault="007A3392" w:rsidP="006658B7">
      <w:pPr>
        <w:pStyle w:val="NoSpacing"/>
        <w:numPr>
          <w:ilvl w:val="0"/>
          <w:numId w:val="11"/>
        </w:numPr>
        <w:jc w:val="both"/>
        <w:rPr>
          <w:sz w:val="24"/>
          <w:szCs w:val="24"/>
        </w:rPr>
      </w:pPr>
      <w:r w:rsidRPr="00F811C2">
        <w:rPr>
          <w:sz w:val="24"/>
          <w:szCs w:val="24"/>
        </w:rPr>
        <w:t>To understand the growth of electric vehicles industry in India.</w:t>
      </w:r>
    </w:p>
    <w:p w14:paraId="0AE01824" w14:textId="6A3CE785" w:rsidR="00460148" w:rsidRPr="00BA2E9F" w:rsidRDefault="007A3392" w:rsidP="00BA2E9F">
      <w:pPr>
        <w:pStyle w:val="NoSpacing"/>
        <w:numPr>
          <w:ilvl w:val="0"/>
          <w:numId w:val="11"/>
        </w:numPr>
        <w:jc w:val="both"/>
        <w:rPr>
          <w:sz w:val="24"/>
          <w:szCs w:val="24"/>
        </w:rPr>
      </w:pPr>
      <w:r w:rsidRPr="00F811C2">
        <w:rPr>
          <w:sz w:val="24"/>
          <w:szCs w:val="24"/>
        </w:rPr>
        <w:t>To recognize consumer</w:t>
      </w:r>
      <w:r w:rsidR="006B6E80" w:rsidRPr="00F811C2">
        <w:rPr>
          <w:sz w:val="24"/>
          <w:szCs w:val="24"/>
        </w:rPr>
        <w:t>s</w:t>
      </w:r>
      <w:r w:rsidR="003920C9" w:rsidRPr="00F811C2">
        <w:rPr>
          <w:sz w:val="24"/>
          <w:szCs w:val="24"/>
        </w:rPr>
        <w:t>’</w:t>
      </w:r>
      <w:r w:rsidR="006B6E80" w:rsidRPr="00F811C2">
        <w:rPr>
          <w:sz w:val="24"/>
          <w:szCs w:val="24"/>
        </w:rPr>
        <w:t xml:space="preserve"> </w:t>
      </w:r>
      <w:r w:rsidRPr="00F811C2">
        <w:rPr>
          <w:sz w:val="24"/>
          <w:szCs w:val="24"/>
        </w:rPr>
        <w:t>perception</w:t>
      </w:r>
      <w:r w:rsidR="006B6E80" w:rsidRPr="00F811C2">
        <w:rPr>
          <w:sz w:val="24"/>
          <w:szCs w:val="24"/>
        </w:rPr>
        <w:t xml:space="preserve"> </w:t>
      </w:r>
      <w:r w:rsidRPr="00F811C2">
        <w:rPr>
          <w:sz w:val="24"/>
          <w:szCs w:val="24"/>
        </w:rPr>
        <w:t>of internal combustion engines.</w:t>
      </w:r>
    </w:p>
    <w:p w14:paraId="520AE1C9" w14:textId="77777777" w:rsidR="005B1CAD" w:rsidRPr="00F811C2" w:rsidRDefault="005B1CAD" w:rsidP="006658B7">
      <w:pPr>
        <w:pStyle w:val="NoSpacing"/>
        <w:ind w:left="720"/>
        <w:jc w:val="both"/>
        <w:rPr>
          <w:b/>
          <w:i/>
          <w:sz w:val="24"/>
          <w:szCs w:val="24"/>
        </w:rPr>
      </w:pPr>
    </w:p>
    <w:p w14:paraId="0684CB84" w14:textId="77777777" w:rsidR="005B1CAD" w:rsidRPr="00F811C2" w:rsidRDefault="005B1CAD" w:rsidP="006658B7">
      <w:pPr>
        <w:pStyle w:val="NoSpacing"/>
        <w:numPr>
          <w:ilvl w:val="0"/>
          <w:numId w:val="6"/>
        </w:numPr>
        <w:jc w:val="both"/>
        <w:rPr>
          <w:b/>
          <w:i/>
          <w:sz w:val="28"/>
          <w:szCs w:val="28"/>
        </w:rPr>
      </w:pPr>
      <w:proofErr w:type="gramStart"/>
      <w:r w:rsidRPr="00F811C2">
        <w:rPr>
          <w:b/>
          <w:i/>
          <w:sz w:val="28"/>
          <w:szCs w:val="28"/>
        </w:rPr>
        <w:t>Problems :</w:t>
      </w:r>
      <w:proofErr w:type="gramEnd"/>
    </w:p>
    <w:p w14:paraId="2F804538" w14:textId="7F645018" w:rsidR="005B1CAD" w:rsidRPr="00F811C2" w:rsidRDefault="005B1CAD" w:rsidP="006658B7">
      <w:pPr>
        <w:pStyle w:val="NoSpacing"/>
        <w:ind w:left="720"/>
        <w:jc w:val="both"/>
        <w:rPr>
          <w:b/>
          <w:i/>
          <w:sz w:val="24"/>
          <w:szCs w:val="24"/>
        </w:rPr>
      </w:pPr>
      <w:r w:rsidRPr="00F811C2">
        <w:rPr>
          <w:sz w:val="24"/>
          <w:szCs w:val="24"/>
        </w:rPr>
        <w:t>The growth of electric vehicles is very slow in India, and not many electric vehicle industries are coming to India for setup. Consumers who all are already having vehicles are not willing to switch to an electric ve</w:t>
      </w:r>
      <w:r w:rsidR="00CD238A" w:rsidRPr="00F811C2">
        <w:rPr>
          <w:sz w:val="24"/>
          <w:szCs w:val="24"/>
        </w:rPr>
        <w:t>hicle immediately.</w:t>
      </w:r>
      <w:r w:rsidR="00985ECC">
        <w:rPr>
          <w:sz w:val="24"/>
          <w:szCs w:val="24"/>
        </w:rPr>
        <w:t xml:space="preserve"> </w:t>
      </w:r>
      <w:r w:rsidRPr="00F811C2">
        <w:rPr>
          <w:sz w:val="24"/>
          <w:szCs w:val="24"/>
        </w:rPr>
        <w:t xml:space="preserve">The major factors that </w:t>
      </w:r>
      <w:proofErr w:type="gramStart"/>
      <w:r w:rsidRPr="00F811C2">
        <w:rPr>
          <w:sz w:val="24"/>
          <w:szCs w:val="24"/>
        </w:rPr>
        <w:t>deters</w:t>
      </w:r>
      <w:proofErr w:type="gramEnd"/>
      <w:r w:rsidRPr="00F811C2">
        <w:rPr>
          <w:sz w:val="24"/>
          <w:szCs w:val="24"/>
        </w:rPr>
        <w:t xml:space="preserve"> consumers from buying an EV </w:t>
      </w:r>
      <w:proofErr w:type="gramStart"/>
      <w:r w:rsidRPr="00F811C2">
        <w:rPr>
          <w:sz w:val="24"/>
          <w:szCs w:val="24"/>
        </w:rPr>
        <w:t>is  long</w:t>
      </w:r>
      <w:proofErr w:type="gramEnd"/>
      <w:r w:rsidRPr="00F811C2">
        <w:rPr>
          <w:sz w:val="24"/>
          <w:szCs w:val="24"/>
        </w:rPr>
        <w:t xml:space="preserve"> recharging </w:t>
      </w:r>
      <w:proofErr w:type="gramStart"/>
      <w:r w:rsidRPr="00F811C2">
        <w:rPr>
          <w:sz w:val="24"/>
          <w:szCs w:val="24"/>
        </w:rPr>
        <w:t>time ,</w:t>
      </w:r>
      <w:proofErr w:type="gramEnd"/>
      <w:r w:rsidRPr="00F811C2">
        <w:rPr>
          <w:sz w:val="24"/>
          <w:szCs w:val="24"/>
        </w:rPr>
        <w:t xml:space="preserve"> mileage of </w:t>
      </w:r>
      <w:proofErr w:type="gramStart"/>
      <w:r w:rsidRPr="00F811C2">
        <w:rPr>
          <w:sz w:val="24"/>
          <w:szCs w:val="24"/>
        </w:rPr>
        <w:t>vehicle ,</w:t>
      </w:r>
      <w:proofErr w:type="gramEnd"/>
      <w:r w:rsidRPr="00F811C2">
        <w:rPr>
          <w:sz w:val="24"/>
          <w:szCs w:val="24"/>
        </w:rPr>
        <w:t xml:space="preserve"> lack of charging </w:t>
      </w:r>
      <w:proofErr w:type="gramStart"/>
      <w:r w:rsidRPr="00F811C2">
        <w:rPr>
          <w:sz w:val="24"/>
          <w:szCs w:val="24"/>
        </w:rPr>
        <w:t>infrastructure ,</w:t>
      </w:r>
      <w:proofErr w:type="gramEnd"/>
      <w:r w:rsidRPr="00F811C2">
        <w:rPr>
          <w:sz w:val="24"/>
          <w:szCs w:val="24"/>
        </w:rPr>
        <w:t xml:space="preserve"> replacement of battery is expensive.</w:t>
      </w:r>
    </w:p>
    <w:p w14:paraId="66EC4D02" w14:textId="77777777" w:rsidR="00460148" w:rsidRPr="00F811C2" w:rsidRDefault="00460148" w:rsidP="006658B7">
      <w:pPr>
        <w:pStyle w:val="NoSpacing"/>
        <w:jc w:val="both"/>
        <w:rPr>
          <w:b/>
          <w:i/>
          <w:sz w:val="24"/>
          <w:szCs w:val="24"/>
        </w:rPr>
      </w:pPr>
    </w:p>
    <w:p w14:paraId="12533380" w14:textId="77777777" w:rsidR="00460148" w:rsidRPr="00F811C2" w:rsidRDefault="00460148" w:rsidP="006658B7">
      <w:pPr>
        <w:pStyle w:val="NoSpacing"/>
        <w:ind w:left="720"/>
        <w:jc w:val="both"/>
        <w:rPr>
          <w:b/>
          <w:i/>
          <w:sz w:val="24"/>
          <w:szCs w:val="24"/>
        </w:rPr>
      </w:pPr>
    </w:p>
    <w:p w14:paraId="1CEB6CF3" w14:textId="77777777" w:rsidR="00460148" w:rsidRPr="00F811C2" w:rsidRDefault="00460148" w:rsidP="006658B7">
      <w:pPr>
        <w:pStyle w:val="NoSpacing"/>
        <w:ind w:left="720"/>
        <w:jc w:val="both"/>
        <w:rPr>
          <w:sz w:val="24"/>
          <w:szCs w:val="24"/>
        </w:rPr>
      </w:pPr>
      <w:proofErr w:type="gramStart"/>
      <w:r w:rsidRPr="00F811C2">
        <w:rPr>
          <w:b/>
          <w:i/>
          <w:sz w:val="28"/>
          <w:szCs w:val="28"/>
        </w:rPr>
        <w:t>Keywords :</w:t>
      </w:r>
      <w:proofErr w:type="gramEnd"/>
      <w:r w:rsidRPr="00F811C2">
        <w:rPr>
          <w:b/>
          <w:i/>
          <w:sz w:val="24"/>
          <w:szCs w:val="24"/>
        </w:rPr>
        <w:t xml:space="preserve"> </w:t>
      </w:r>
      <w:r w:rsidRPr="00F811C2">
        <w:rPr>
          <w:sz w:val="24"/>
          <w:szCs w:val="24"/>
        </w:rPr>
        <w:t xml:space="preserve">Electric </w:t>
      </w:r>
      <w:proofErr w:type="gramStart"/>
      <w:r w:rsidRPr="00F811C2">
        <w:rPr>
          <w:sz w:val="24"/>
          <w:szCs w:val="24"/>
        </w:rPr>
        <w:t>vehicle ,</w:t>
      </w:r>
      <w:proofErr w:type="gramEnd"/>
      <w:r w:rsidRPr="00F811C2">
        <w:rPr>
          <w:sz w:val="24"/>
          <w:szCs w:val="24"/>
        </w:rPr>
        <w:t xml:space="preserve"> </w:t>
      </w:r>
      <w:r w:rsidR="00C80991" w:rsidRPr="00F811C2">
        <w:rPr>
          <w:sz w:val="24"/>
          <w:szCs w:val="24"/>
        </w:rPr>
        <w:t xml:space="preserve">depletion of fossil </w:t>
      </w:r>
      <w:proofErr w:type="gramStart"/>
      <w:r w:rsidR="00C80991" w:rsidRPr="00F811C2">
        <w:rPr>
          <w:sz w:val="24"/>
          <w:szCs w:val="24"/>
        </w:rPr>
        <w:t>fuels ,</w:t>
      </w:r>
      <w:proofErr w:type="gramEnd"/>
      <w:r w:rsidR="00C80991" w:rsidRPr="00F811C2">
        <w:rPr>
          <w:sz w:val="24"/>
          <w:szCs w:val="24"/>
        </w:rPr>
        <w:t xml:space="preserve"> </w:t>
      </w:r>
      <w:proofErr w:type="gramStart"/>
      <w:r w:rsidR="00C80991" w:rsidRPr="00F811C2">
        <w:rPr>
          <w:sz w:val="24"/>
          <w:szCs w:val="24"/>
        </w:rPr>
        <w:t>environment ,</w:t>
      </w:r>
      <w:proofErr w:type="gramEnd"/>
      <w:r w:rsidR="00C80991" w:rsidRPr="00F811C2">
        <w:rPr>
          <w:sz w:val="24"/>
          <w:szCs w:val="24"/>
        </w:rPr>
        <w:t xml:space="preserve"> government </w:t>
      </w:r>
      <w:proofErr w:type="gramStart"/>
      <w:r w:rsidR="00C80991" w:rsidRPr="00F811C2">
        <w:rPr>
          <w:sz w:val="24"/>
          <w:szCs w:val="24"/>
        </w:rPr>
        <w:t>policies ,</w:t>
      </w:r>
      <w:proofErr w:type="gramEnd"/>
      <w:r w:rsidR="00C80991" w:rsidRPr="00F811C2">
        <w:rPr>
          <w:sz w:val="24"/>
          <w:szCs w:val="24"/>
        </w:rPr>
        <w:t xml:space="preserve"> market </w:t>
      </w:r>
      <w:proofErr w:type="gramStart"/>
      <w:r w:rsidR="00C80991" w:rsidRPr="00F811C2">
        <w:rPr>
          <w:sz w:val="24"/>
          <w:szCs w:val="24"/>
        </w:rPr>
        <w:t>penetration ,</w:t>
      </w:r>
      <w:proofErr w:type="gramEnd"/>
      <w:r w:rsidR="00C80991" w:rsidRPr="00F811C2">
        <w:rPr>
          <w:sz w:val="24"/>
          <w:szCs w:val="24"/>
        </w:rPr>
        <w:t xml:space="preserve"> awareness </w:t>
      </w:r>
      <w:proofErr w:type="gramStart"/>
      <w:r w:rsidR="00C80991" w:rsidRPr="00F811C2">
        <w:rPr>
          <w:sz w:val="24"/>
          <w:szCs w:val="24"/>
        </w:rPr>
        <w:t>level</w:t>
      </w:r>
      <w:r w:rsidR="005B162E" w:rsidRPr="00F811C2">
        <w:rPr>
          <w:sz w:val="24"/>
          <w:szCs w:val="24"/>
        </w:rPr>
        <w:t xml:space="preserve"> ,</w:t>
      </w:r>
      <w:proofErr w:type="gramEnd"/>
      <w:r w:rsidR="005B162E" w:rsidRPr="00F811C2">
        <w:rPr>
          <w:sz w:val="24"/>
          <w:szCs w:val="24"/>
        </w:rPr>
        <w:t xml:space="preserve">  consumer</w:t>
      </w:r>
      <w:r w:rsidR="003920C9" w:rsidRPr="00F811C2">
        <w:rPr>
          <w:sz w:val="24"/>
          <w:szCs w:val="24"/>
        </w:rPr>
        <w:t xml:space="preserve">s’ </w:t>
      </w:r>
      <w:proofErr w:type="gramStart"/>
      <w:r w:rsidR="005B162E" w:rsidRPr="00F811C2">
        <w:rPr>
          <w:sz w:val="24"/>
          <w:szCs w:val="24"/>
        </w:rPr>
        <w:t>perception ,</w:t>
      </w:r>
      <w:proofErr w:type="gramEnd"/>
      <w:r w:rsidR="005B162E" w:rsidRPr="00F811C2">
        <w:rPr>
          <w:sz w:val="24"/>
          <w:szCs w:val="24"/>
        </w:rPr>
        <w:t xml:space="preserve"> purchasing </w:t>
      </w:r>
      <w:proofErr w:type="gramStart"/>
      <w:r w:rsidR="005B162E" w:rsidRPr="00F811C2">
        <w:rPr>
          <w:sz w:val="24"/>
          <w:szCs w:val="24"/>
        </w:rPr>
        <w:t>decisions</w:t>
      </w:r>
      <w:r w:rsidR="003920C9" w:rsidRPr="00F811C2">
        <w:rPr>
          <w:sz w:val="24"/>
          <w:szCs w:val="24"/>
        </w:rPr>
        <w:t xml:space="preserve"> ,</w:t>
      </w:r>
      <w:proofErr w:type="gramEnd"/>
      <w:r w:rsidR="003920C9" w:rsidRPr="00F811C2">
        <w:rPr>
          <w:sz w:val="24"/>
          <w:szCs w:val="24"/>
        </w:rPr>
        <w:t xml:space="preserve"> buying behavior.</w:t>
      </w:r>
    </w:p>
    <w:p w14:paraId="0EBF69A4" w14:textId="77777777" w:rsidR="00AA1704" w:rsidRPr="00F811C2" w:rsidRDefault="00AA1704" w:rsidP="006658B7">
      <w:pPr>
        <w:jc w:val="both"/>
        <w:rPr>
          <w:rFonts w:cstheme="minorHAnsi"/>
          <w:sz w:val="24"/>
          <w:szCs w:val="24"/>
        </w:rPr>
      </w:pPr>
    </w:p>
    <w:p w14:paraId="6044775E" w14:textId="77777777" w:rsidR="00AA1704" w:rsidRDefault="00AA1704" w:rsidP="006658B7">
      <w:pPr>
        <w:jc w:val="both"/>
        <w:rPr>
          <w:rFonts w:cstheme="minorHAnsi"/>
          <w:sz w:val="32"/>
          <w:szCs w:val="32"/>
        </w:rPr>
      </w:pPr>
    </w:p>
    <w:p w14:paraId="35724110" w14:textId="77777777" w:rsidR="00F811C2" w:rsidRDefault="00F811C2" w:rsidP="006658B7">
      <w:pPr>
        <w:jc w:val="both"/>
        <w:rPr>
          <w:rFonts w:ascii="Arial Rounded MT Bold" w:hAnsi="Arial Rounded MT Bold"/>
          <w:b/>
          <w:sz w:val="52"/>
          <w:szCs w:val="52"/>
          <w:u w:val="thick"/>
        </w:rPr>
      </w:pPr>
    </w:p>
    <w:p w14:paraId="7EC35044" w14:textId="77777777" w:rsidR="005E5CFF" w:rsidRDefault="005E5CFF" w:rsidP="006658B7">
      <w:pPr>
        <w:jc w:val="both"/>
        <w:rPr>
          <w:rFonts w:ascii="Arial Rounded MT Bold" w:hAnsi="Arial Rounded MT Bold"/>
          <w:b/>
          <w:sz w:val="52"/>
          <w:szCs w:val="52"/>
          <w:u w:val="thick"/>
        </w:rPr>
      </w:pPr>
    </w:p>
    <w:p w14:paraId="3DA4333B" w14:textId="6558124F" w:rsidR="00925774" w:rsidRPr="00B627FB" w:rsidRDefault="00925774" w:rsidP="006658B7">
      <w:pPr>
        <w:jc w:val="both"/>
        <w:rPr>
          <w:rFonts w:cstheme="minorHAnsi"/>
          <w:sz w:val="32"/>
          <w:szCs w:val="32"/>
        </w:rPr>
      </w:pPr>
      <w:r w:rsidRPr="00B627FB">
        <w:rPr>
          <w:rFonts w:ascii="Arial Rounded MT Bold" w:hAnsi="Arial Rounded MT Bold"/>
          <w:b/>
          <w:sz w:val="32"/>
          <w:szCs w:val="32"/>
          <w:u w:val="thick"/>
        </w:rPr>
        <w:lastRenderedPageBreak/>
        <w:t>CONTENTS</w:t>
      </w:r>
    </w:p>
    <w:p w14:paraId="3458CD26" w14:textId="549DC73E" w:rsidR="005E5CFF" w:rsidRPr="005E5CFF" w:rsidRDefault="005E5CFF" w:rsidP="005E5CFF">
      <w:pPr>
        <w:pStyle w:val="NoSpacing"/>
      </w:pPr>
      <w:r w:rsidRPr="005E5CFF">
        <w:t>1.Introduction</w:t>
      </w:r>
      <w:r w:rsidR="00F376EF">
        <w:t>……………………………………………………………………………………………. 7- 14</w:t>
      </w:r>
    </w:p>
    <w:p w14:paraId="4DC3065E" w14:textId="22E0903F" w:rsidR="005E5CFF" w:rsidRPr="005E5CFF" w:rsidRDefault="005E5CFF" w:rsidP="005E5CFF">
      <w:pPr>
        <w:pStyle w:val="NoSpacing"/>
      </w:pPr>
      <w:r w:rsidRPr="005E5CFF">
        <w:t xml:space="preserve">   </w:t>
      </w:r>
      <w:r w:rsidR="00EE13DA">
        <w:t xml:space="preserve">  </w:t>
      </w:r>
      <w:r w:rsidRPr="005E5CFF">
        <w:t>1.1 Rationale of the Study</w:t>
      </w:r>
    </w:p>
    <w:p w14:paraId="4DD81CA3" w14:textId="599494A5" w:rsidR="005E5CFF" w:rsidRPr="005E5CFF" w:rsidRDefault="005E5CFF" w:rsidP="005E5CFF">
      <w:pPr>
        <w:pStyle w:val="NoSpacing"/>
      </w:pPr>
      <w:r w:rsidRPr="005E5CFF">
        <w:t xml:space="preserve">   </w:t>
      </w:r>
      <w:r w:rsidR="00EE13DA">
        <w:t xml:space="preserve">  </w:t>
      </w:r>
      <w:r w:rsidRPr="005E5CFF">
        <w:t xml:space="preserve">1.2 Introduction to Industry </w:t>
      </w:r>
    </w:p>
    <w:p w14:paraId="76CF86E8" w14:textId="7EB1E3C6" w:rsidR="005E5CFF" w:rsidRPr="005E5CFF" w:rsidRDefault="005E5CFF" w:rsidP="005E5CFF">
      <w:pPr>
        <w:pStyle w:val="NoSpacing"/>
      </w:pPr>
      <w:r w:rsidRPr="005E5CFF">
        <w:t xml:space="preserve">   </w:t>
      </w:r>
      <w:r w:rsidR="00EE13DA">
        <w:t xml:space="preserve">  </w:t>
      </w:r>
      <w:r w:rsidRPr="005E5CFF">
        <w:t xml:space="preserve">1.3 Introduction to the companies </w:t>
      </w:r>
    </w:p>
    <w:p w14:paraId="12776F7D" w14:textId="380095EC" w:rsidR="005E5CFF" w:rsidRPr="005E5CFF" w:rsidRDefault="005E5CFF" w:rsidP="005E5CFF">
      <w:pPr>
        <w:pStyle w:val="NoSpacing"/>
      </w:pPr>
      <w:r w:rsidRPr="005E5CFF">
        <w:t>2.The Dataset</w:t>
      </w:r>
      <w:r w:rsidR="00F376EF">
        <w:t>……………………………………………………………………………………………… 15 - 22</w:t>
      </w:r>
    </w:p>
    <w:p w14:paraId="0AFCD5F8" w14:textId="63483806" w:rsidR="005E5CFF" w:rsidRPr="005E5CFF" w:rsidRDefault="005E5CFF" w:rsidP="005E5CFF">
      <w:pPr>
        <w:pStyle w:val="NoSpacing"/>
      </w:pPr>
      <w:r w:rsidRPr="005E5CFF">
        <w:t>3.Methodology</w:t>
      </w:r>
      <w:r w:rsidR="00F376EF">
        <w:t xml:space="preserve">…………………………………………………………………………………………… 23 - </w:t>
      </w:r>
      <w:r w:rsidR="00FE6768">
        <w:t>57</w:t>
      </w:r>
    </w:p>
    <w:p w14:paraId="20A9507B" w14:textId="6AB5AD04" w:rsidR="005E5CFF" w:rsidRPr="005E5CFF" w:rsidRDefault="005E5CFF" w:rsidP="005E5CFF">
      <w:pPr>
        <w:pStyle w:val="NoSpacing"/>
      </w:pPr>
      <w:r w:rsidRPr="005E5CFF">
        <w:t xml:space="preserve">   </w:t>
      </w:r>
      <w:r w:rsidR="00EE13DA">
        <w:t xml:space="preserve">   </w:t>
      </w:r>
      <w:r w:rsidRPr="005E5CFF">
        <w:t xml:space="preserve">3.1 Statement of the problem </w:t>
      </w:r>
    </w:p>
    <w:p w14:paraId="1A8139CE" w14:textId="441B7221" w:rsidR="005E5CFF" w:rsidRPr="005E5CFF" w:rsidRDefault="005E5CFF" w:rsidP="005E5CFF">
      <w:pPr>
        <w:pStyle w:val="NoSpacing"/>
      </w:pPr>
      <w:r w:rsidRPr="005E5CFF">
        <w:t xml:space="preserve">  </w:t>
      </w:r>
      <w:r w:rsidR="00EE13DA">
        <w:t xml:space="preserve">   </w:t>
      </w:r>
      <w:r w:rsidRPr="005E5CFF">
        <w:t xml:space="preserve"> 3.2 Objective of the study </w:t>
      </w:r>
    </w:p>
    <w:p w14:paraId="6A93535F" w14:textId="2572C439" w:rsidR="005E5CFF" w:rsidRPr="005E5CFF" w:rsidRDefault="005E5CFF" w:rsidP="005E5CFF">
      <w:pPr>
        <w:pStyle w:val="NoSpacing"/>
      </w:pPr>
      <w:r w:rsidRPr="005E5CFF">
        <w:t xml:space="preserve">   </w:t>
      </w:r>
      <w:r w:rsidR="00EE13DA">
        <w:t xml:space="preserve">   </w:t>
      </w:r>
      <w:r w:rsidRPr="005E5CFF">
        <w:t xml:space="preserve">3.3 Area of the Survey </w:t>
      </w:r>
    </w:p>
    <w:p w14:paraId="30F264EA" w14:textId="56FE7826" w:rsidR="005E5CFF" w:rsidRPr="005E5CFF" w:rsidRDefault="005E5CFF" w:rsidP="005E5CFF">
      <w:pPr>
        <w:pStyle w:val="NoSpacing"/>
      </w:pPr>
      <w:r w:rsidRPr="005E5CFF">
        <w:t xml:space="preserve">   </w:t>
      </w:r>
      <w:r w:rsidR="00EE13DA">
        <w:t xml:space="preserve">   </w:t>
      </w:r>
      <w:r w:rsidRPr="005E5CFF">
        <w:t xml:space="preserve">3.4 Sampling techniques </w:t>
      </w:r>
    </w:p>
    <w:p w14:paraId="5E163315" w14:textId="5BFC2948" w:rsidR="005E5CFF" w:rsidRPr="005E5CFF" w:rsidRDefault="005E5CFF" w:rsidP="005E5CFF">
      <w:pPr>
        <w:pStyle w:val="NoSpacing"/>
      </w:pPr>
      <w:r w:rsidRPr="005E5CFF">
        <w:t xml:space="preserve">   </w:t>
      </w:r>
      <w:r w:rsidR="00EE13DA">
        <w:t xml:space="preserve">   </w:t>
      </w:r>
      <w:r w:rsidRPr="005E5CFF">
        <w:t xml:space="preserve">3.5 Data Collection </w:t>
      </w:r>
    </w:p>
    <w:p w14:paraId="14B290D0" w14:textId="0E28BC10" w:rsidR="005E5CFF" w:rsidRPr="005E5CFF" w:rsidRDefault="005E5CFF" w:rsidP="005E5CFF">
      <w:pPr>
        <w:pStyle w:val="NoSpacing"/>
      </w:pPr>
      <w:r w:rsidRPr="005E5CFF">
        <w:t xml:space="preserve">   </w:t>
      </w:r>
      <w:r w:rsidR="00EE13DA">
        <w:t xml:space="preserve">   </w:t>
      </w:r>
      <w:r w:rsidRPr="005E5CFF">
        <w:t>3.6 Software and programming. language used</w:t>
      </w:r>
    </w:p>
    <w:p w14:paraId="216A296C" w14:textId="0F4921F1" w:rsidR="005E5CFF" w:rsidRPr="005E5CFF" w:rsidRDefault="005E5CFF" w:rsidP="005E5CFF">
      <w:pPr>
        <w:pStyle w:val="NoSpacing"/>
      </w:pPr>
      <w:r w:rsidRPr="005E5CFF">
        <w:t>3.7. Explanatory Data Analysis</w:t>
      </w:r>
    </w:p>
    <w:p w14:paraId="00C3CE02" w14:textId="1A6EB737" w:rsidR="005E5CFF" w:rsidRPr="005E5CFF" w:rsidRDefault="00EE13DA" w:rsidP="005E5CFF">
      <w:pPr>
        <w:pStyle w:val="NoSpacing"/>
      </w:pPr>
      <w:r>
        <w:t xml:space="preserve">          </w:t>
      </w:r>
      <w:r w:rsidR="005E5CFF" w:rsidRPr="005E5CFF">
        <w:t>3.7.1. Diagrammatic representation</w:t>
      </w:r>
    </w:p>
    <w:p w14:paraId="72C2D7EC" w14:textId="77777777" w:rsidR="005E5CFF" w:rsidRPr="005E5CFF" w:rsidRDefault="005E5CFF" w:rsidP="005E5CFF">
      <w:pPr>
        <w:pStyle w:val="NoSpacing"/>
      </w:pPr>
      <w:r w:rsidRPr="005E5CFF">
        <w:t>3.8. Chi square test of association</w:t>
      </w:r>
    </w:p>
    <w:p w14:paraId="37E27797" w14:textId="52ED6480" w:rsidR="005E5CFF" w:rsidRPr="005E5CFF" w:rsidRDefault="00EE13DA" w:rsidP="005E5CFF">
      <w:pPr>
        <w:pStyle w:val="NoSpacing"/>
      </w:pPr>
      <w:r>
        <w:t xml:space="preserve">          </w:t>
      </w:r>
      <w:r w:rsidR="005E5CFF" w:rsidRPr="005E5CFF">
        <w:t>3.8.1. Test statistic</w:t>
      </w:r>
    </w:p>
    <w:p w14:paraId="0612AECE" w14:textId="02E0D9A4" w:rsidR="005E5CFF" w:rsidRPr="005E5CFF" w:rsidRDefault="00EE13DA" w:rsidP="005E5CFF">
      <w:pPr>
        <w:pStyle w:val="NoSpacing"/>
      </w:pPr>
      <w:r>
        <w:t xml:space="preserve">          </w:t>
      </w:r>
      <w:r w:rsidR="005E5CFF" w:rsidRPr="005E5CFF">
        <w:t>3.8.2. Interpretation of our data based on test</w:t>
      </w:r>
    </w:p>
    <w:p w14:paraId="15C8CB3D" w14:textId="1800349D" w:rsidR="005E5CFF" w:rsidRPr="005E5CFF" w:rsidRDefault="00EE13DA" w:rsidP="005E5CFF">
      <w:pPr>
        <w:pStyle w:val="NoSpacing"/>
      </w:pPr>
      <w:r>
        <w:t xml:space="preserve">          </w:t>
      </w:r>
      <w:r w:rsidR="005E5CFF" w:rsidRPr="005E5CFF">
        <w:t>3.8.</w:t>
      </w:r>
      <w:proofErr w:type="gramStart"/>
      <w:r w:rsidR="005E5CFF" w:rsidRPr="005E5CFF">
        <w:t>3.Inference</w:t>
      </w:r>
      <w:proofErr w:type="gramEnd"/>
    </w:p>
    <w:p w14:paraId="532991B1" w14:textId="77777777" w:rsidR="005E5CFF" w:rsidRPr="005E5CFF" w:rsidRDefault="005E5CFF" w:rsidP="005E5CFF">
      <w:pPr>
        <w:pStyle w:val="NoSpacing"/>
      </w:pPr>
      <w:r w:rsidRPr="005E5CFF">
        <w:t xml:space="preserve">3.9. Analysis of </w:t>
      </w:r>
      <w:proofErr w:type="gramStart"/>
      <w:r w:rsidRPr="005E5CFF">
        <w:t>variance(</w:t>
      </w:r>
      <w:proofErr w:type="gramEnd"/>
      <w:r w:rsidRPr="005E5CFF">
        <w:t>ANOVA)</w:t>
      </w:r>
    </w:p>
    <w:p w14:paraId="7CC7056B" w14:textId="69832165" w:rsidR="005E5CFF" w:rsidRPr="005E5CFF" w:rsidRDefault="00EE13DA" w:rsidP="005E5CFF">
      <w:pPr>
        <w:pStyle w:val="NoSpacing"/>
      </w:pPr>
      <w:r>
        <w:t xml:space="preserve">          </w:t>
      </w:r>
      <w:r w:rsidR="005E5CFF" w:rsidRPr="005E5CFF">
        <w:t>3.9.</w:t>
      </w:r>
      <w:proofErr w:type="gramStart"/>
      <w:r w:rsidR="005E5CFF" w:rsidRPr="005E5CFF">
        <w:t>1.Definition</w:t>
      </w:r>
      <w:proofErr w:type="gramEnd"/>
    </w:p>
    <w:p w14:paraId="7A27DD11" w14:textId="76BCD06B" w:rsidR="005E5CFF" w:rsidRPr="005E5CFF" w:rsidRDefault="00EE13DA" w:rsidP="005E5CFF">
      <w:pPr>
        <w:pStyle w:val="NoSpacing"/>
      </w:pPr>
      <w:r>
        <w:t xml:space="preserve">          </w:t>
      </w:r>
      <w:r w:rsidR="005E5CFF" w:rsidRPr="005E5CFF">
        <w:t xml:space="preserve">3.9.2. Use of </w:t>
      </w:r>
      <w:proofErr w:type="gramStart"/>
      <w:r w:rsidR="005E5CFF" w:rsidRPr="005E5CFF">
        <w:t>one way</w:t>
      </w:r>
      <w:proofErr w:type="gramEnd"/>
      <w:r w:rsidR="005E5CFF" w:rsidRPr="005E5CFF">
        <w:t xml:space="preserve"> ANOVA</w:t>
      </w:r>
    </w:p>
    <w:p w14:paraId="6658D779" w14:textId="79D31BB7" w:rsidR="005E5CFF" w:rsidRPr="005E5CFF" w:rsidRDefault="00EE13DA" w:rsidP="005E5CFF">
      <w:pPr>
        <w:pStyle w:val="NoSpacing"/>
      </w:pPr>
      <w:r>
        <w:t xml:space="preserve">          </w:t>
      </w:r>
      <w:r w:rsidR="005E5CFF" w:rsidRPr="005E5CFF">
        <w:t>3.9.3. Assumptions of ANOVA</w:t>
      </w:r>
    </w:p>
    <w:p w14:paraId="794F385C" w14:textId="5D2A7027" w:rsidR="005E5CFF" w:rsidRPr="005E5CFF" w:rsidRDefault="00EE13DA" w:rsidP="005E5CFF">
      <w:pPr>
        <w:pStyle w:val="NoSpacing"/>
      </w:pPr>
      <w:r>
        <w:t xml:space="preserve">          </w:t>
      </w:r>
      <w:r w:rsidR="005E5CFF" w:rsidRPr="005E5CFF">
        <w:t xml:space="preserve">3.9.4. Test based on one way ANOVA </w:t>
      </w:r>
    </w:p>
    <w:p w14:paraId="4C39CBF3" w14:textId="77777777" w:rsidR="00EE13DA" w:rsidRDefault="00EE13DA" w:rsidP="005E5CFF">
      <w:pPr>
        <w:pStyle w:val="NoSpacing"/>
      </w:pPr>
      <w:r>
        <w:t xml:space="preserve">          </w:t>
      </w:r>
      <w:r w:rsidR="005E5CFF" w:rsidRPr="005E5CFF">
        <w:t xml:space="preserve">3.9.5.  Fisher Individual Test </w:t>
      </w:r>
      <w:proofErr w:type="gramStart"/>
      <w:r w:rsidR="005E5CFF" w:rsidRPr="005E5CFF">
        <w:t>for  difference</w:t>
      </w:r>
      <w:proofErr w:type="gramEnd"/>
      <w:r w:rsidR="005E5CFF" w:rsidRPr="005E5CFF">
        <w:t xml:space="preserve"> of means</w:t>
      </w:r>
    </w:p>
    <w:p w14:paraId="722F5E36" w14:textId="4C71FE68" w:rsidR="005E5CFF" w:rsidRPr="005E5CFF" w:rsidRDefault="005E5CFF" w:rsidP="005E5CFF">
      <w:pPr>
        <w:pStyle w:val="NoSpacing"/>
      </w:pPr>
      <w:r w:rsidRPr="005E5CFF">
        <w:t>3.10. Multiple Logistic Regression</w:t>
      </w:r>
    </w:p>
    <w:p w14:paraId="1E3E283E" w14:textId="541370FC" w:rsidR="005E5CFF" w:rsidRPr="005E5CFF" w:rsidRDefault="00EE13DA" w:rsidP="005E5CFF">
      <w:pPr>
        <w:pStyle w:val="NoSpacing"/>
      </w:pPr>
      <w:r>
        <w:t xml:space="preserve">         </w:t>
      </w:r>
      <w:r w:rsidR="005E5CFF" w:rsidRPr="005E5CFF">
        <w:t>3.10.1. Assumption</w:t>
      </w:r>
    </w:p>
    <w:p w14:paraId="519A9848" w14:textId="777724BE" w:rsidR="005E5CFF" w:rsidRPr="005E5CFF" w:rsidRDefault="00EE13DA" w:rsidP="005E5CFF">
      <w:pPr>
        <w:pStyle w:val="NoSpacing"/>
      </w:pPr>
      <w:r>
        <w:t xml:space="preserve">         </w:t>
      </w:r>
      <w:r w:rsidR="005E5CFF" w:rsidRPr="005E5CFF">
        <w:t>3.10.2. Logit transformation</w:t>
      </w:r>
    </w:p>
    <w:p w14:paraId="32D0E01E" w14:textId="6D6FB2B7" w:rsidR="005E5CFF" w:rsidRPr="005E5CFF" w:rsidRDefault="00EE13DA" w:rsidP="005E5CFF">
      <w:pPr>
        <w:pStyle w:val="NoSpacing"/>
      </w:pPr>
      <w:r>
        <w:t xml:space="preserve">         </w:t>
      </w:r>
      <w:r w:rsidR="005E5CFF" w:rsidRPr="005E5CFF">
        <w:t>3.10.3. General model</w:t>
      </w:r>
    </w:p>
    <w:p w14:paraId="1232B033" w14:textId="0142404B" w:rsidR="005E5CFF" w:rsidRPr="005E5CFF" w:rsidRDefault="00EE13DA" w:rsidP="005E5CFF">
      <w:pPr>
        <w:pStyle w:val="NoSpacing"/>
      </w:pPr>
      <w:r>
        <w:t xml:space="preserve">         </w:t>
      </w:r>
      <w:r w:rsidR="005E5CFF" w:rsidRPr="005E5CFF">
        <w:t>3.10.4. Removing outliers, influential and leverages</w:t>
      </w:r>
    </w:p>
    <w:p w14:paraId="3D9E4B13" w14:textId="122BD18A" w:rsidR="005E5CFF" w:rsidRPr="005E5CFF" w:rsidRDefault="00EE13DA" w:rsidP="005E5CFF">
      <w:pPr>
        <w:pStyle w:val="NoSpacing"/>
      </w:pPr>
      <w:r>
        <w:t xml:space="preserve">         </w:t>
      </w:r>
      <w:r w:rsidR="005E5CFF" w:rsidRPr="005E5CFF">
        <w:t>3.10.</w:t>
      </w:r>
      <w:proofErr w:type="gramStart"/>
      <w:r w:rsidR="005E5CFF" w:rsidRPr="005E5CFF">
        <w:t>5.Interpretation</w:t>
      </w:r>
      <w:proofErr w:type="gramEnd"/>
    </w:p>
    <w:p w14:paraId="7CB2FABB" w14:textId="77777777" w:rsidR="005E5CFF" w:rsidRPr="005E5CFF" w:rsidRDefault="005E5CFF" w:rsidP="005E5CFF">
      <w:pPr>
        <w:pStyle w:val="NoSpacing"/>
      </w:pPr>
      <w:r w:rsidRPr="005E5CFF">
        <w:t>3.11. ROC-AUC curve</w:t>
      </w:r>
    </w:p>
    <w:p w14:paraId="7949C82C" w14:textId="77777777" w:rsidR="005E5CFF" w:rsidRPr="005E5CFF" w:rsidRDefault="005E5CFF" w:rsidP="005E5CFF">
      <w:pPr>
        <w:pStyle w:val="NoSpacing"/>
      </w:pPr>
      <w:r w:rsidRPr="005E5CFF">
        <w:t xml:space="preserve">3.12. Principal Component Analysis </w:t>
      </w:r>
    </w:p>
    <w:p w14:paraId="1E914416" w14:textId="413397A3" w:rsidR="005E5CFF" w:rsidRPr="005E5CFF" w:rsidRDefault="005E5CFF" w:rsidP="005E5CFF">
      <w:pPr>
        <w:pStyle w:val="NoSpacing"/>
      </w:pPr>
      <w:r w:rsidRPr="005E5CFF">
        <w:t xml:space="preserve">  </w:t>
      </w:r>
      <w:r w:rsidR="00EE13DA">
        <w:t xml:space="preserve">       </w:t>
      </w:r>
      <w:r w:rsidRPr="005E5CFF">
        <w:t xml:space="preserve">3.12.1. Basic terminologies of PCA in ML </w:t>
      </w:r>
    </w:p>
    <w:p w14:paraId="45EDBC76" w14:textId="70D10D33" w:rsidR="005E5CFF" w:rsidRPr="005E5CFF" w:rsidRDefault="00EE13DA" w:rsidP="005E5CFF">
      <w:pPr>
        <w:pStyle w:val="NoSpacing"/>
      </w:pPr>
      <w:r>
        <w:t xml:space="preserve">         </w:t>
      </w:r>
      <w:r w:rsidR="005E5CFF" w:rsidRPr="005E5CFF">
        <w:t xml:space="preserve">3.12.2. How does PCA </w:t>
      </w:r>
      <w:proofErr w:type="gramStart"/>
      <w:r w:rsidR="005E5CFF" w:rsidRPr="005E5CFF">
        <w:t>work ?</w:t>
      </w:r>
      <w:proofErr w:type="gramEnd"/>
      <w:r w:rsidR="005E5CFF" w:rsidRPr="005E5CFF">
        <w:t xml:space="preserve"> </w:t>
      </w:r>
    </w:p>
    <w:p w14:paraId="4C63C4BF" w14:textId="37E965E9" w:rsidR="005E5CFF" w:rsidRPr="005E5CFF" w:rsidRDefault="00EE13DA" w:rsidP="005E5CFF">
      <w:pPr>
        <w:pStyle w:val="NoSpacing"/>
      </w:pPr>
      <w:r>
        <w:t xml:space="preserve">         </w:t>
      </w:r>
      <w:r w:rsidR="005E5CFF" w:rsidRPr="005E5CFF">
        <w:t>3.12.3. Types of PCA plot</w:t>
      </w:r>
    </w:p>
    <w:p w14:paraId="2A7FB0F9" w14:textId="1B3D5D62" w:rsidR="005E5CFF" w:rsidRPr="005E5CFF" w:rsidRDefault="00EE13DA" w:rsidP="005E5CFF">
      <w:pPr>
        <w:pStyle w:val="NoSpacing"/>
      </w:pPr>
      <w:r>
        <w:t xml:space="preserve">         </w:t>
      </w:r>
      <w:r w:rsidR="005E5CFF" w:rsidRPr="005E5CFF">
        <w:t xml:space="preserve">3.12.4 Interpretation </w:t>
      </w:r>
    </w:p>
    <w:p w14:paraId="7FB51546" w14:textId="0A415F55" w:rsidR="005E5CFF" w:rsidRPr="005E5CFF" w:rsidRDefault="005E5CFF" w:rsidP="005E5CFF">
      <w:pPr>
        <w:pStyle w:val="NoSpacing"/>
      </w:pPr>
      <w:r w:rsidRPr="005E5CFF">
        <w:t xml:space="preserve">4. Conclusion </w:t>
      </w:r>
      <w:r w:rsidR="00F376EF">
        <w:t>……………………………………………………………………………………………</w:t>
      </w:r>
      <w:r w:rsidR="00FE6768">
        <w:t xml:space="preserve"> 58</w:t>
      </w:r>
    </w:p>
    <w:p w14:paraId="60FE0FF2" w14:textId="2DBE3013" w:rsidR="005E5CFF" w:rsidRPr="005E5CFF" w:rsidRDefault="005E5CFF" w:rsidP="005E5CFF">
      <w:pPr>
        <w:pStyle w:val="NoSpacing"/>
      </w:pPr>
      <w:r w:rsidRPr="005E5CFF">
        <w:t>5.References</w:t>
      </w:r>
      <w:r w:rsidR="00F376EF">
        <w:t xml:space="preserve"> …………………………………………………………………………………………….</w:t>
      </w:r>
      <w:r w:rsidR="00FE6768">
        <w:t xml:space="preserve"> 59</w:t>
      </w:r>
    </w:p>
    <w:p w14:paraId="20A8ABC5" w14:textId="7BBA4FA3" w:rsidR="00415A91" w:rsidRDefault="005E5CFF" w:rsidP="005E5CFF">
      <w:pPr>
        <w:pStyle w:val="NoSpacing"/>
        <w:rPr>
          <w:b/>
          <w:sz w:val="52"/>
          <w:szCs w:val="52"/>
          <w:u w:val="thick"/>
        </w:rPr>
      </w:pPr>
      <w:r w:rsidRPr="005E5CFF">
        <w:t>6.Acknowledgement</w:t>
      </w:r>
      <w:r w:rsidR="00F376EF">
        <w:t xml:space="preserve"> …………………………………………………………………………………</w:t>
      </w:r>
      <w:r w:rsidR="00FE6768">
        <w:t xml:space="preserve"> 60</w:t>
      </w:r>
    </w:p>
    <w:p w14:paraId="007F4D88" w14:textId="77777777" w:rsidR="00415A91" w:rsidRDefault="00415A91">
      <w:pPr>
        <w:rPr>
          <w:b/>
          <w:sz w:val="52"/>
          <w:szCs w:val="52"/>
          <w:u w:val="thick"/>
        </w:rPr>
      </w:pPr>
      <w:r>
        <w:rPr>
          <w:b/>
          <w:sz w:val="52"/>
          <w:szCs w:val="52"/>
          <w:u w:val="thick"/>
        </w:rPr>
        <w:br w:type="page"/>
      </w:r>
    </w:p>
    <w:p w14:paraId="3E3ACE3F" w14:textId="3AAD23AA" w:rsidR="00415A91" w:rsidRDefault="00415A91" w:rsidP="00415A91">
      <w:pPr>
        <w:pStyle w:val="NoSpacing"/>
        <w:rPr>
          <w:rFonts w:cstheme="minorHAnsi"/>
          <w:b/>
          <w:sz w:val="36"/>
          <w:szCs w:val="36"/>
          <w:u w:val="single"/>
        </w:rPr>
      </w:pPr>
      <w:r w:rsidRPr="00415A91">
        <w:rPr>
          <w:rFonts w:cstheme="minorHAnsi"/>
          <w:b/>
          <w:sz w:val="36"/>
          <w:szCs w:val="36"/>
          <w:u w:val="single"/>
        </w:rPr>
        <w:lastRenderedPageBreak/>
        <w:t xml:space="preserve">List of tables </w:t>
      </w:r>
    </w:p>
    <w:p w14:paraId="1F3DFF83" w14:textId="77777777" w:rsidR="00415A91" w:rsidRPr="00415A91" w:rsidRDefault="00415A91" w:rsidP="00415A91">
      <w:pPr>
        <w:pStyle w:val="NoSpacing"/>
        <w:rPr>
          <w:rFonts w:cstheme="minorHAnsi"/>
          <w:b/>
          <w:sz w:val="24"/>
          <w:szCs w:val="24"/>
          <w:u w:val="single"/>
        </w:rPr>
      </w:pPr>
    </w:p>
    <w:p w14:paraId="57C8F8C2" w14:textId="77777777" w:rsidR="00415A91" w:rsidRPr="00415A91" w:rsidRDefault="00415A91" w:rsidP="00415A91">
      <w:pPr>
        <w:pStyle w:val="NoSpacing"/>
        <w:rPr>
          <w:rFonts w:cstheme="minorHAnsi"/>
          <w:bCs/>
          <w:sz w:val="24"/>
          <w:szCs w:val="24"/>
        </w:rPr>
      </w:pPr>
      <w:r w:rsidRPr="00415A91">
        <w:rPr>
          <w:rFonts w:cstheme="minorHAnsi"/>
          <w:b/>
          <w:sz w:val="24"/>
          <w:szCs w:val="24"/>
        </w:rPr>
        <w:t>Table-1:</w:t>
      </w:r>
      <w:r w:rsidRPr="00415A91">
        <w:rPr>
          <w:rFonts w:cstheme="minorHAnsi"/>
          <w:bCs/>
          <w:sz w:val="24"/>
          <w:szCs w:val="24"/>
        </w:rPr>
        <w:t xml:space="preserve"> First six data points </w:t>
      </w:r>
    </w:p>
    <w:p w14:paraId="53FC13FA" w14:textId="77777777" w:rsidR="00415A91" w:rsidRPr="00415A91" w:rsidRDefault="00415A91" w:rsidP="00415A91">
      <w:pPr>
        <w:pStyle w:val="NoSpacing"/>
        <w:rPr>
          <w:rFonts w:cstheme="minorHAnsi"/>
          <w:bCs/>
          <w:sz w:val="24"/>
          <w:szCs w:val="24"/>
        </w:rPr>
      </w:pPr>
      <w:r w:rsidRPr="00415A91">
        <w:rPr>
          <w:rFonts w:cstheme="minorHAnsi"/>
          <w:b/>
          <w:sz w:val="24"/>
          <w:szCs w:val="24"/>
        </w:rPr>
        <w:t xml:space="preserve">Table -2: </w:t>
      </w:r>
      <w:r w:rsidRPr="00415A91">
        <w:rPr>
          <w:rFonts w:cstheme="minorHAnsi"/>
          <w:bCs/>
          <w:sz w:val="24"/>
          <w:szCs w:val="24"/>
        </w:rPr>
        <w:t xml:space="preserve">Contingency table of Gender with respect to preference of type of vehicle </w:t>
      </w:r>
    </w:p>
    <w:p w14:paraId="08972E12" w14:textId="77777777" w:rsidR="00415A91" w:rsidRPr="00415A91" w:rsidRDefault="00415A91" w:rsidP="00415A91">
      <w:pPr>
        <w:pStyle w:val="NoSpacing"/>
        <w:rPr>
          <w:rFonts w:cstheme="minorHAnsi"/>
          <w:bCs/>
          <w:sz w:val="24"/>
          <w:szCs w:val="24"/>
        </w:rPr>
      </w:pPr>
      <w:r w:rsidRPr="00415A91">
        <w:rPr>
          <w:rFonts w:cstheme="minorHAnsi"/>
          <w:b/>
          <w:sz w:val="24"/>
          <w:szCs w:val="24"/>
        </w:rPr>
        <w:t>Table-3:</w:t>
      </w:r>
      <w:r w:rsidRPr="00415A91">
        <w:rPr>
          <w:rFonts w:cstheme="minorHAnsi"/>
          <w:bCs/>
          <w:sz w:val="24"/>
          <w:szCs w:val="24"/>
        </w:rPr>
        <w:t xml:space="preserve"> Contingency table of occupation with respect to gender </w:t>
      </w:r>
    </w:p>
    <w:p w14:paraId="2ACF309F" w14:textId="77777777" w:rsidR="00415A91" w:rsidRPr="00415A91" w:rsidRDefault="00415A91" w:rsidP="00415A91">
      <w:pPr>
        <w:pStyle w:val="NoSpacing"/>
        <w:rPr>
          <w:rFonts w:cstheme="minorHAnsi"/>
          <w:bCs/>
          <w:sz w:val="24"/>
          <w:szCs w:val="24"/>
        </w:rPr>
      </w:pPr>
      <w:r w:rsidRPr="00415A91">
        <w:rPr>
          <w:rFonts w:cstheme="minorHAnsi"/>
          <w:b/>
          <w:sz w:val="24"/>
          <w:szCs w:val="24"/>
        </w:rPr>
        <w:t>Table-4:</w:t>
      </w:r>
      <w:r w:rsidRPr="00415A91">
        <w:rPr>
          <w:rFonts w:cstheme="minorHAnsi"/>
          <w:bCs/>
          <w:sz w:val="24"/>
          <w:szCs w:val="24"/>
        </w:rPr>
        <w:t xml:space="preserve"> Contingency table of Battery replacement of EV is expensive with next vehicle will be EV  </w:t>
      </w:r>
    </w:p>
    <w:p w14:paraId="6989138F" w14:textId="77777777" w:rsidR="00415A91" w:rsidRPr="00415A91" w:rsidRDefault="00415A91" w:rsidP="00415A91">
      <w:pPr>
        <w:pStyle w:val="NoSpacing"/>
        <w:rPr>
          <w:rFonts w:cstheme="minorHAnsi"/>
          <w:bCs/>
          <w:sz w:val="24"/>
          <w:szCs w:val="24"/>
        </w:rPr>
      </w:pPr>
      <w:r w:rsidRPr="00415A91">
        <w:rPr>
          <w:rFonts w:cstheme="minorHAnsi"/>
          <w:b/>
          <w:sz w:val="24"/>
          <w:szCs w:val="24"/>
        </w:rPr>
        <w:t>Table-5:</w:t>
      </w:r>
      <w:r w:rsidRPr="00415A91">
        <w:rPr>
          <w:rFonts w:cstheme="minorHAnsi"/>
          <w:bCs/>
          <w:sz w:val="24"/>
          <w:szCs w:val="24"/>
        </w:rPr>
        <w:t xml:space="preserve"> Contingency table of cost to buy an EV is same as CNG/Fuel Vehicle with next vehicle will be EV  </w:t>
      </w:r>
    </w:p>
    <w:p w14:paraId="4AC03FF2" w14:textId="77777777" w:rsidR="00415A91" w:rsidRPr="00415A91" w:rsidRDefault="00415A91" w:rsidP="00415A91">
      <w:pPr>
        <w:pStyle w:val="NoSpacing"/>
        <w:rPr>
          <w:rFonts w:cstheme="minorHAnsi"/>
          <w:bCs/>
          <w:sz w:val="24"/>
          <w:szCs w:val="24"/>
        </w:rPr>
      </w:pPr>
      <w:r w:rsidRPr="00415A91">
        <w:rPr>
          <w:rFonts w:cstheme="minorHAnsi"/>
          <w:b/>
          <w:sz w:val="24"/>
          <w:szCs w:val="24"/>
        </w:rPr>
        <w:t>Table-6:</w:t>
      </w:r>
      <w:r w:rsidRPr="00415A91">
        <w:rPr>
          <w:rFonts w:cstheme="minorHAnsi"/>
          <w:bCs/>
          <w:sz w:val="24"/>
          <w:szCs w:val="24"/>
        </w:rPr>
        <w:t xml:space="preserve"> Contingency table of occupation with EV is expensive</w:t>
      </w:r>
    </w:p>
    <w:p w14:paraId="4C620F70" w14:textId="77777777" w:rsidR="00415A91" w:rsidRPr="00415A91" w:rsidRDefault="00415A91" w:rsidP="00415A91">
      <w:pPr>
        <w:pStyle w:val="NoSpacing"/>
        <w:rPr>
          <w:rFonts w:cstheme="minorHAnsi"/>
          <w:bCs/>
          <w:sz w:val="24"/>
          <w:szCs w:val="24"/>
        </w:rPr>
      </w:pPr>
      <w:r w:rsidRPr="00415A91">
        <w:rPr>
          <w:rFonts w:cstheme="minorHAnsi"/>
          <w:b/>
          <w:sz w:val="24"/>
          <w:szCs w:val="24"/>
        </w:rPr>
        <w:t>Table-7:</w:t>
      </w:r>
      <w:r w:rsidRPr="00415A91">
        <w:rPr>
          <w:rFonts w:cstheme="minorHAnsi"/>
          <w:bCs/>
          <w:sz w:val="24"/>
          <w:szCs w:val="24"/>
        </w:rPr>
        <w:t xml:space="preserve"> Contingency table of age with next vehicle will be EV </w:t>
      </w:r>
    </w:p>
    <w:p w14:paraId="68F7246F" w14:textId="77777777" w:rsidR="00415A91" w:rsidRPr="00415A91" w:rsidRDefault="00415A91" w:rsidP="00415A91">
      <w:pPr>
        <w:pStyle w:val="NoSpacing"/>
        <w:rPr>
          <w:rFonts w:cstheme="minorHAnsi"/>
          <w:bCs/>
          <w:sz w:val="24"/>
          <w:szCs w:val="24"/>
        </w:rPr>
      </w:pPr>
      <w:r w:rsidRPr="00415A91">
        <w:rPr>
          <w:rFonts w:cstheme="minorHAnsi"/>
          <w:b/>
          <w:sz w:val="24"/>
          <w:szCs w:val="24"/>
        </w:rPr>
        <w:t>Table-8:</w:t>
      </w:r>
      <w:r w:rsidRPr="00415A91">
        <w:rPr>
          <w:rFonts w:cstheme="minorHAnsi"/>
          <w:bCs/>
          <w:sz w:val="24"/>
          <w:szCs w:val="24"/>
        </w:rPr>
        <w:t xml:space="preserve">  Contingency table of influenced by gov. incentives with next vehicle will be EV</w:t>
      </w:r>
    </w:p>
    <w:p w14:paraId="6C3DB3FA" w14:textId="77777777" w:rsidR="00415A91" w:rsidRPr="00415A91" w:rsidRDefault="00415A91" w:rsidP="00415A91">
      <w:pPr>
        <w:pStyle w:val="NoSpacing"/>
        <w:rPr>
          <w:rFonts w:cstheme="minorHAnsi"/>
          <w:bCs/>
          <w:sz w:val="24"/>
          <w:szCs w:val="24"/>
        </w:rPr>
      </w:pPr>
      <w:r w:rsidRPr="00415A91">
        <w:rPr>
          <w:rFonts w:cstheme="minorHAnsi"/>
          <w:b/>
          <w:sz w:val="24"/>
          <w:szCs w:val="24"/>
        </w:rPr>
        <w:t>Table-9:</w:t>
      </w:r>
      <w:r w:rsidRPr="00415A91">
        <w:rPr>
          <w:rFonts w:cstheme="minorHAnsi"/>
          <w:bCs/>
          <w:sz w:val="24"/>
          <w:szCs w:val="24"/>
        </w:rPr>
        <w:t xml:space="preserve">  Contingency table of influenced by gov. incentives with switch to EV </w:t>
      </w:r>
    </w:p>
    <w:p w14:paraId="162E6F1D" w14:textId="77777777" w:rsidR="00415A91" w:rsidRPr="00415A91" w:rsidRDefault="00415A91" w:rsidP="00415A91">
      <w:pPr>
        <w:pStyle w:val="NoSpacing"/>
        <w:rPr>
          <w:rFonts w:cstheme="minorHAnsi"/>
          <w:bCs/>
          <w:sz w:val="24"/>
          <w:szCs w:val="24"/>
        </w:rPr>
      </w:pPr>
      <w:r w:rsidRPr="00415A91">
        <w:rPr>
          <w:rFonts w:cstheme="minorHAnsi"/>
          <w:b/>
          <w:sz w:val="24"/>
          <w:szCs w:val="24"/>
        </w:rPr>
        <w:t>Table-10:</w:t>
      </w:r>
      <w:r w:rsidRPr="00415A91">
        <w:rPr>
          <w:rFonts w:cstheme="minorHAnsi"/>
          <w:bCs/>
          <w:sz w:val="24"/>
          <w:szCs w:val="24"/>
        </w:rPr>
        <w:t xml:space="preserve">  Contingency table of residential area with switch to EV </w:t>
      </w:r>
    </w:p>
    <w:p w14:paraId="0E697797" w14:textId="77777777" w:rsidR="00415A91" w:rsidRPr="00415A91" w:rsidRDefault="00415A91" w:rsidP="00415A91">
      <w:pPr>
        <w:pStyle w:val="NoSpacing"/>
        <w:rPr>
          <w:rFonts w:cstheme="minorHAnsi"/>
          <w:bCs/>
          <w:sz w:val="24"/>
          <w:szCs w:val="24"/>
        </w:rPr>
      </w:pPr>
      <w:r w:rsidRPr="00415A91">
        <w:rPr>
          <w:rFonts w:cstheme="minorHAnsi"/>
          <w:b/>
          <w:sz w:val="24"/>
          <w:szCs w:val="24"/>
        </w:rPr>
        <w:t>Table-11:</w:t>
      </w:r>
      <w:r w:rsidRPr="00415A91">
        <w:rPr>
          <w:rFonts w:cstheme="minorHAnsi"/>
          <w:bCs/>
          <w:sz w:val="24"/>
          <w:szCs w:val="24"/>
        </w:rPr>
        <w:t xml:space="preserve"> Anova table </w:t>
      </w:r>
    </w:p>
    <w:p w14:paraId="7F1D9D57" w14:textId="77777777" w:rsidR="00415A91" w:rsidRPr="00415A91" w:rsidRDefault="00415A91" w:rsidP="00415A91">
      <w:pPr>
        <w:pStyle w:val="NoSpacing"/>
        <w:rPr>
          <w:rFonts w:cstheme="minorHAnsi"/>
          <w:bCs/>
          <w:sz w:val="24"/>
          <w:szCs w:val="24"/>
        </w:rPr>
      </w:pPr>
      <w:r w:rsidRPr="00415A91">
        <w:rPr>
          <w:rFonts w:cstheme="minorHAnsi"/>
          <w:b/>
          <w:sz w:val="24"/>
          <w:szCs w:val="24"/>
        </w:rPr>
        <w:t>Table-12:</w:t>
      </w:r>
      <w:r w:rsidRPr="00415A91">
        <w:rPr>
          <w:rFonts w:cstheme="minorHAnsi"/>
          <w:bCs/>
          <w:sz w:val="24"/>
          <w:szCs w:val="24"/>
        </w:rPr>
        <w:t xml:space="preserve"> Anova: Single Factor (summary) </w:t>
      </w:r>
    </w:p>
    <w:p w14:paraId="2E2A095E" w14:textId="66FC4A53" w:rsidR="00415A91" w:rsidRPr="00415A91" w:rsidRDefault="00415A91" w:rsidP="00415A91">
      <w:pPr>
        <w:pStyle w:val="NoSpacing"/>
        <w:rPr>
          <w:rFonts w:cstheme="minorHAnsi"/>
          <w:bCs/>
          <w:sz w:val="24"/>
          <w:szCs w:val="24"/>
        </w:rPr>
      </w:pPr>
      <w:r w:rsidRPr="00415A91">
        <w:rPr>
          <w:rFonts w:cstheme="minorHAnsi"/>
          <w:b/>
          <w:sz w:val="24"/>
          <w:szCs w:val="24"/>
        </w:rPr>
        <w:t>Table-13:</w:t>
      </w:r>
      <w:r w:rsidRPr="00415A91">
        <w:rPr>
          <w:rFonts w:cstheme="minorHAnsi"/>
          <w:bCs/>
          <w:sz w:val="24"/>
          <w:szCs w:val="24"/>
        </w:rPr>
        <w:t xml:space="preserve"> Anova table for Single Factor </w:t>
      </w:r>
    </w:p>
    <w:p w14:paraId="1DB6313E" w14:textId="4631CA83" w:rsidR="00415A91" w:rsidRPr="00415A91" w:rsidRDefault="00415A91" w:rsidP="00415A91">
      <w:pPr>
        <w:pStyle w:val="NoSpacing"/>
        <w:rPr>
          <w:rFonts w:cstheme="minorHAnsi"/>
          <w:bCs/>
          <w:sz w:val="24"/>
          <w:szCs w:val="24"/>
        </w:rPr>
      </w:pPr>
      <w:r w:rsidRPr="00415A91">
        <w:rPr>
          <w:rFonts w:cstheme="minorHAnsi"/>
          <w:b/>
          <w:sz w:val="24"/>
          <w:szCs w:val="24"/>
        </w:rPr>
        <w:t>Table-14:</w:t>
      </w:r>
      <w:r w:rsidR="00D40C29">
        <w:rPr>
          <w:rFonts w:cstheme="minorHAnsi"/>
          <w:b/>
          <w:sz w:val="24"/>
          <w:szCs w:val="24"/>
        </w:rPr>
        <w:t xml:space="preserve"> </w:t>
      </w:r>
      <w:r w:rsidRPr="00415A91">
        <w:rPr>
          <w:rFonts w:cstheme="minorHAnsi"/>
          <w:bCs/>
          <w:sz w:val="24"/>
          <w:szCs w:val="24"/>
        </w:rPr>
        <w:t xml:space="preserve">Table for Fisher Individual Tests for Differences of Means </w:t>
      </w:r>
    </w:p>
    <w:p w14:paraId="718BE60C" w14:textId="77777777" w:rsidR="00415A91" w:rsidRPr="00415A91" w:rsidRDefault="00415A91" w:rsidP="00415A91">
      <w:pPr>
        <w:pStyle w:val="NoSpacing"/>
        <w:rPr>
          <w:rFonts w:cstheme="minorHAnsi"/>
          <w:bCs/>
          <w:sz w:val="24"/>
          <w:szCs w:val="24"/>
        </w:rPr>
      </w:pPr>
      <w:r w:rsidRPr="00415A91">
        <w:rPr>
          <w:rFonts w:cstheme="minorHAnsi"/>
          <w:b/>
          <w:sz w:val="24"/>
          <w:szCs w:val="24"/>
        </w:rPr>
        <w:t>Table-15:</w:t>
      </w:r>
      <w:r w:rsidRPr="00415A91">
        <w:rPr>
          <w:rFonts w:cstheme="minorHAnsi"/>
          <w:bCs/>
          <w:sz w:val="24"/>
          <w:szCs w:val="24"/>
        </w:rPr>
        <w:t xml:space="preserve"> Eigen analysis of the Correlation Matrix  </w:t>
      </w:r>
    </w:p>
    <w:p w14:paraId="6A7AE2EA" w14:textId="05737C46" w:rsidR="006F6BBC" w:rsidRDefault="00415A91" w:rsidP="00415A91">
      <w:pPr>
        <w:pStyle w:val="NoSpacing"/>
        <w:rPr>
          <w:rFonts w:ascii="Arial Rounded MT Bold" w:hAnsi="Arial Rounded MT Bold"/>
          <w:b/>
          <w:sz w:val="52"/>
          <w:szCs w:val="52"/>
          <w:u w:val="thick"/>
        </w:rPr>
      </w:pPr>
      <w:r w:rsidRPr="00415A91">
        <w:rPr>
          <w:rFonts w:cstheme="minorHAnsi"/>
          <w:b/>
          <w:sz w:val="24"/>
          <w:szCs w:val="24"/>
        </w:rPr>
        <w:t>Table-16:</w:t>
      </w:r>
      <w:r w:rsidRPr="00415A91">
        <w:rPr>
          <w:rFonts w:cstheme="minorHAnsi"/>
          <w:bCs/>
          <w:sz w:val="24"/>
          <w:szCs w:val="24"/>
        </w:rPr>
        <w:t xml:space="preserve"> </w:t>
      </w:r>
      <w:r w:rsidR="00D40C29" w:rsidRPr="00D40C29">
        <w:rPr>
          <w:rFonts w:cstheme="minorHAnsi"/>
          <w:bCs/>
          <w:sz w:val="24"/>
          <w:szCs w:val="24"/>
        </w:rPr>
        <w:t>Principal Component Loadings Table</w:t>
      </w:r>
      <w:r w:rsidRPr="00415A91">
        <w:rPr>
          <w:rFonts w:ascii="Arial Rounded MT Bold" w:hAnsi="Arial Rounded MT Bold"/>
          <w:b/>
          <w:sz w:val="52"/>
          <w:szCs w:val="52"/>
          <w:u w:val="thick"/>
        </w:rPr>
        <w:t xml:space="preserve"> </w:t>
      </w:r>
    </w:p>
    <w:p w14:paraId="191F7E9E" w14:textId="77777777" w:rsidR="006F6BBC" w:rsidRDefault="006F6BBC" w:rsidP="006F6BBC">
      <w:pPr>
        <w:pStyle w:val="NoSpacing"/>
        <w:rPr>
          <w:rFonts w:cstheme="minorHAnsi"/>
          <w:b/>
          <w:sz w:val="32"/>
          <w:szCs w:val="32"/>
          <w:u w:val="single"/>
        </w:rPr>
      </w:pPr>
    </w:p>
    <w:p w14:paraId="225C7418" w14:textId="77777777" w:rsidR="00F376EF" w:rsidRDefault="00F376EF" w:rsidP="00F376EF">
      <w:pPr>
        <w:pStyle w:val="NoSpacing"/>
        <w:rPr>
          <w:rFonts w:cstheme="minorHAnsi"/>
          <w:b/>
          <w:sz w:val="32"/>
          <w:szCs w:val="32"/>
          <w:u w:val="single"/>
        </w:rPr>
      </w:pPr>
    </w:p>
    <w:p w14:paraId="28120B55" w14:textId="77777777" w:rsidR="00F376EF" w:rsidRDefault="00F376EF" w:rsidP="00F376EF">
      <w:pPr>
        <w:pStyle w:val="NoSpacing"/>
        <w:rPr>
          <w:rFonts w:cstheme="minorHAnsi"/>
          <w:b/>
          <w:sz w:val="32"/>
          <w:szCs w:val="32"/>
          <w:u w:val="single"/>
        </w:rPr>
      </w:pPr>
    </w:p>
    <w:p w14:paraId="3969AEE7" w14:textId="77777777" w:rsidR="00F376EF" w:rsidRDefault="00F376EF" w:rsidP="00F376EF">
      <w:pPr>
        <w:pStyle w:val="NoSpacing"/>
        <w:rPr>
          <w:rFonts w:cstheme="minorHAnsi"/>
          <w:b/>
          <w:sz w:val="32"/>
          <w:szCs w:val="32"/>
          <w:u w:val="single"/>
        </w:rPr>
      </w:pPr>
    </w:p>
    <w:p w14:paraId="6ED8A74E" w14:textId="77777777" w:rsidR="00F376EF" w:rsidRDefault="00F376EF" w:rsidP="00F376EF">
      <w:pPr>
        <w:pStyle w:val="NoSpacing"/>
        <w:rPr>
          <w:rFonts w:cstheme="minorHAnsi"/>
          <w:b/>
          <w:sz w:val="32"/>
          <w:szCs w:val="32"/>
          <w:u w:val="single"/>
        </w:rPr>
      </w:pPr>
    </w:p>
    <w:p w14:paraId="31AB0E5D" w14:textId="77777777" w:rsidR="00F376EF" w:rsidRDefault="00F376EF" w:rsidP="00F376EF">
      <w:pPr>
        <w:pStyle w:val="NoSpacing"/>
        <w:rPr>
          <w:rFonts w:cstheme="minorHAnsi"/>
          <w:b/>
          <w:sz w:val="32"/>
          <w:szCs w:val="32"/>
          <w:u w:val="single"/>
        </w:rPr>
      </w:pPr>
    </w:p>
    <w:p w14:paraId="26DB8000" w14:textId="77777777" w:rsidR="00F376EF" w:rsidRDefault="00F376EF" w:rsidP="00F376EF">
      <w:pPr>
        <w:pStyle w:val="NoSpacing"/>
        <w:rPr>
          <w:rFonts w:cstheme="minorHAnsi"/>
          <w:b/>
          <w:sz w:val="32"/>
          <w:szCs w:val="32"/>
          <w:u w:val="single"/>
        </w:rPr>
      </w:pPr>
    </w:p>
    <w:p w14:paraId="62BAEEC1" w14:textId="77777777" w:rsidR="00F376EF" w:rsidRDefault="00F376EF" w:rsidP="00F376EF">
      <w:pPr>
        <w:pStyle w:val="NoSpacing"/>
        <w:rPr>
          <w:rFonts w:cstheme="minorHAnsi"/>
          <w:b/>
          <w:sz w:val="32"/>
          <w:szCs w:val="32"/>
          <w:u w:val="single"/>
        </w:rPr>
      </w:pPr>
    </w:p>
    <w:p w14:paraId="49EDB993" w14:textId="77777777" w:rsidR="00F376EF" w:rsidRDefault="00F376EF" w:rsidP="00F376EF">
      <w:pPr>
        <w:pStyle w:val="NoSpacing"/>
        <w:rPr>
          <w:rFonts w:cstheme="minorHAnsi"/>
          <w:b/>
          <w:sz w:val="32"/>
          <w:szCs w:val="32"/>
          <w:u w:val="single"/>
        </w:rPr>
      </w:pPr>
    </w:p>
    <w:p w14:paraId="369A0EC2" w14:textId="77777777" w:rsidR="00F376EF" w:rsidRDefault="00F376EF" w:rsidP="00F376EF">
      <w:pPr>
        <w:pStyle w:val="NoSpacing"/>
        <w:rPr>
          <w:rFonts w:cstheme="minorHAnsi"/>
          <w:b/>
          <w:sz w:val="32"/>
          <w:szCs w:val="32"/>
          <w:u w:val="single"/>
        </w:rPr>
      </w:pPr>
    </w:p>
    <w:p w14:paraId="400B4A92" w14:textId="77777777" w:rsidR="00F376EF" w:rsidRDefault="00F376EF" w:rsidP="00F376EF">
      <w:pPr>
        <w:pStyle w:val="NoSpacing"/>
        <w:rPr>
          <w:rFonts w:cstheme="minorHAnsi"/>
          <w:b/>
          <w:sz w:val="32"/>
          <w:szCs w:val="32"/>
          <w:u w:val="single"/>
        </w:rPr>
      </w:pPr>
    </w:p>
    <w:p w14:paraId="74378647" w14:textId="77777777" w:rsidR="00F376EF" w:rsidRDefault="00F376EF" w:rsidP="00F376EF">
      <w:pPr>
        <w:pStyle w:val="NoSpacing"/>
        <w:rPr>
          <w:rFonts w:cstheme="minorHAnsi"/>
          <w:b/>
          <w:sz w:val="32"/>
          <w:szCs w:val="32"/>
          <w:u w:val="single"/>
        </w:rPr>
      </w:pPr>
    </w:p>
    <w:p w14:paraId="292BBBDF" w14:textId="77777777" w:rsidR="00F376EF" w:rsidRDefault="00F376EF" w:rsidP="00F376EF">
      <w:pPr>
        <w:pStyle w:val="NoSpacing"/>
        <w:rPr>
          <w:rFonts w:cstheme="minorHAnsi"/>
          <w:b/>
          <w:sz w:val="32"/>
          <w:szCs w:val="32"/>
          <w:u w:val="single"/>
        </w:rPr>
      </w:pPr>
    </w:p>
    <w:p w14:paraId="7631D523" w14:textId="77777777" w:rsidR="00F376EF" w:rsidRDefault="00F376EF" w:rsidP="00F376EF">
      <w:pPr>
        <w:pStyle w:val="NoSpacing"/>
        <w:rPr>
          <w:rFonts w:cstheme="minorHAnsi"/>
          <w:b/>
          <w:sz w:val="32"/>
          <w:szCs w:val="32"/>
          <w:u w:val="single"/>
        </w:rPr>
      </w:pPr>
    </w:p>
    <w:p w14:paraId="27EA319B" w14:textId="77777777" w:rsidR="00F376EF" w:rsidRDefault="00F376EF" w:rsidP="00F376EF">
      <w:pPr>
        <w:pStyle w:val="NoSpacing"/>
        <w:rPr>
          <w:rFonts w:cstheme="minorHAnsi"/>
          <w:b/>
          <w:sz w:val="32"/>
          <w:szCs w:val="32"/>
          <w:u w:val="single"/>
        </w:rPr>
      </w:pPr>
    </w:p>
    <w:p w14:paraId="1BF45A58" w14:textId="77777777" w:rsidR="00F376EF" w:rsidRDefault="00F376EF" w:rsidP="00F376EF">
      <w:pPr>
        <w:pStyle w:val="NoSpacing"/>
        <w:rPr>
          <w:rFonts w:cstheme="minorHAnsi"/>
          <w:b/>
          <w:sz w:val="32"/>
          <w:szCs w:val="32"/>
          <w:u w:val="single"/>
        </w:rPr>
      </w:pPr>
    </w:p>
    <w:p w14:paraId="672D07E5" w14:textId="77777777" w:rsidR="00F376EF" w:rsidRDefault="00F376EF" w:rsidP="00F376EF">
      <w:pPr>
        <w:pStyle w:val="NoSpacing"/>
        <w:rPr>
          <w:rFonts w:cstheme="minorHAnsi"/>
          <w:b/>
          <w:sz w:val="32"/>
          <w:szCs w:val="32"/>
          <w:u w:val="single"/>
        </w:rPr>
      </w:pPr>
    </w:p>
    <w:p w14:paraId="1B73ED7D" w14:textId="4594C611" w:rsidR="00F376EF" w:rsidRDefault="006F6BBC" w:rsidP="00F376EF">
      <w:pPr>
        <w:pStyle w:val="NoSpacing"/>
        <w:rPr>
          <w:rFonts w:cstheme="minorHAnsi"/>
          <w:b/>
          <w:sz w:val="32"/>
          <w:szCs w:val="32"/>
          <w:u w:val="single"/>
        </w:rPr>
      </w:pPr>
      <w:r w:rsidRPr="006F6BBC">
        <w:rPr>
          <w:rFonts w:cstheme="minorHAnsi"/>
          <w:b/>
          <w:sz w:val="32"/>
          <w:szCs w:val="32"/>
          <w:u w:val="single"/>
        </w:rPr>
        <w:lastRenderedPageBreak/>
        <w:t xml:space="preserve">List of figures </w:t>
      </w:r>
    </w:p>
    <w:p w14:paraId="777F46E6" w14:textId="77777777" w:rsidR="00F376EF" w:rsidRPr="00F376EF" w:rsidRDefault="00F376EF" w:rsidP="00F376EF">
      <w:pPr>
        <w:pStyle w:val="NoSpacing"/>
        <w:rPr>
          <w:rFonts w:cstheme="minorHAnsi"/>
          <w:b/>
          <w:sz w:val="32"/>
          <w:szCs w:val="32"/>
          <w:u w:val="single"/>
        </w:rPr>
      </w:pPr>
    </w:p>
    <w:p w14:paraId="496AA22F" w14:textId="77777777" w:rsidR="00F376EF" w:rsidRPr="00F376EF" w:rsidRDefault="00F376EF" w:rsidP="00F376EF">
      <w:pPr>
        <w:pStyle w:val="NoSpacing"/>
        <w:rPr>
          <w:rFonts w:cstheme="minorHAnsi"/>
          <w:bCs/>
        </w:rPr>
      </w:pPr>
      <w:r w:rsidRPr="00F376EF">
        <w:rPr>
          <w:rFonts w:cstheme="minorHAnsi"/>
          <w:bCs/>
        </w:rPr>
        <w:t>Figure 1: Picture of Electric Car</w:t>
      </w:r>
    </w:p>
    <w:p w14:paraId="1ADCD3BF" w14:textId="77777777" w:rsidR="00F376EF" w:rsidRPr="00F376EF" w:rsidRDefault="00F376EF" w:rsidP="00F376EF">
      <w:pPr>
        <w:pStyle w:val="NoSpacing"/>
        <w:rPr>
          <w:rFonts w:cstheme="minorHAnsi"/>
          <w:bCs/>
        </w:rPr>
      </w:pPr>
      <w:r w:rsidRPr="00F376EF">
        <w:rPr>
          <w:rFonts w:cstheme="minorHAnsi"/>
          <w:bCs/>
        </w:rPr>
        <w:t>Figure 2: Picture of different types of Electric Vehicle</w:t>
      </w:r>
    </w:p>
    <w:p w14:paraId="24B404BB" w14:textId="77777777" w:rsidR="00F376EF" w:rsidRPr="00F376EF" w:rsidRDefault="00F376EF" w:rsidP="00F376EF">
      <w:pPr>
        <w:pStyle w:val="NoSpacing"/>
        <w:rPr>
          <w:rFonts w:cstheme="minorHAnsi"/>
          <w:bCs/>
        </w:rPr>
      </w:pPr>
      <w:r w:rsidRPr="00F376EF">
        <w:rPr>
          <w:rFonts w:cstheme="minorHAnsi"/>
          <w:bCs/>
        </w:rPr>
        <w:t>Figure 3: Pie Chart for gender</w:t>
      </w:r>
    </w:p>
    <w:p w14:paraId="29263235" w14:textId="77777777" w:rsidR="00F376EF" w:rsidRPr="00F376EF" w:rsidRDefault="00F376EF" w:rsidP="00F376EF">
      <w:pPr>
        <w:pStyle w:val="NoSpacing"/>
        <w:rPr>
          <w:rFonts w:cstheme="minorHAnsi"/>
          <w:bCs/>
        </w:rPr>
      </w:pPr>
      <w:r w:rsidRPr="00F376EF">
        <w:rPr>
          <w:rFonts w:cstheme="minorHAnsi"/>
          <w:bCs/>
        </w:rPr>
        <w:t>Figure 4: Bar plot for Age Vs. Gender</w:t>
      </w:r>
    </w:p>
    <w:p w14:paraId="3960DE8A" w14:textId="77777777" w:rsidR="00F376EF" w:rsidRPr="00F376EF" w:rsidRDefault="00F376EF" w:rsidP="00F376EF">
      <w:pPr>
        <w:pStyle w:val="NoSpacing"/>
        <w:rPr>
          <w:rFonts w:cstheme="minorHAnsi"/>
          <w:bCs/>
        </w:rPr>
      </w:pPr>
      <w:r w:rsidRPr="00F376EF">
        <w:rPr>
          <w:rFonts w:cstheme="minorHAnsi"/>
          <w:bCs/>
        </w:rPr>
        <w:t>Figure 5: Pie Chart for residential area</w:t>
      </w:r>
    </w:p>
    <w:p w14:paraId="54463251" w14:textId="77777777" w:rsidR="00F376EF" w:rsidRPr="00F376EF" w:rsidRDefault="00F376EF" w:rsidP="00F376EF">
      <w:pPr>
        <w:pStyle w:val="NoSpacing"/>
        <w:rPr>
          <w:rFonts w:cstheme="minorHAnsi"/>
          <w:bCs/>
        </w:rPr>
      </w:pPr>
      <w:r w:rsidRPr="00F376EF">
        <w:rPr>
          <w:rFonts w:cstheme="minorHAnsi"/>
          <w:bCs/>
        </w:rPr>
        <w:t xml:space="preserve">Figure 6: Bar plot for Occupation </w:t>
      </w:r>
    </w:p>
    <w:p w14:paraId="240533A1" w14:textId="77777777" w:rsidR="00F376EF" w:rsidRPr="00F376EF" w:rsidRDefault="00F376EF" w:rsidP="00F376EF">
      <w:pPr>
        <w:pStyle w:val="NoSpacing"/>
        <w:rPr>
          <w:rFonts w:cstheme="minorHAnsi"/>
          <w:bCs/>
        </w:rPr>
      </w:pPr>
      <w:r w:rsidRPr="00F376EF">
        <w:rPr>
          <w:rFonts w:cstheme="minorHAnsi"/>
          <w:bCs/>
        </w:rPr>
        <w:t xml:space="preserve">Figure 7: Pie Chart for Family’s Annual Income </w:t>
      </w:r>
    </w:p>
    <w:p w14:paraId="769A7808" w14:textId="77777777" w:rsidR="00F376EF" w:rsidRPr="00F376EF" w:rsidRDefault="00F376EF" w:rsidP="00F376EF">
      <w:pPr>
        <w:pStyle w:val="NoSpacing"/>
        <w:rPr>
          <w:rFonts w:cstheme="minorHAnsi"/>
          <w:bCs/>
        </w:rPr>
      </w:pPr>
      <w:r w:rsidRPr="00F376EF">
        <w:rPr>
          <w:rFonts w:cstheme="minorHAnsi"/>
          <w:bCs/>
        </w:rPr>
        <w:t>Figure 8: Bar chart of taxes</w:t>
      </w:r>
    </w:p>
    <w:p w14:paraId="1EFBD53A" w14:textId="77777777" w:rsidR="00F376EF" w:rsidRPr="00F376EF" w:rsidRDefault="00F376EF" w:rsidP="00F376EF">
      <w:pPr>
        <w:pStyle w:val="NoSpacing"/>
        <w:rPr>
          <w:rFonts w:cstheme="minorHAnsi"/>
          <w:bCs/>
        </w:rPr>
      </w:pPr>
      <w:r w:rsidRPr="00F376EF">
        <w:rPr>
          <w:rFonts w:cstheme="minorHAnsi"/>
          <w:bCs/>
        </w:rPr>
        <w:t xml:space="preserve">Figure 9: Bar chart of Type of vehicles respondents </w:t>
      </w:r>
      <w:proofErr w:type="gramStart"/>
      <w:r w:rsidRPr="00F376EF">
        <w:rPr>
          <w:rFonts w:cstheme="minorHAnsi"/>
          <w:bCs/>
        </w:rPr>
        <w:t>have</w:t>
      </w:r>
      <w:proofErr w:type="gramEnd"/>
      <w:r w:rsidRPr="00F376EF">
        <w:rPr>
          <w:rFonts w:cstheme="minorHAnsi"/>
          <w:bCs/>
        </w:rPr>
        <w:t>/had</w:t>
      </w:r>
    </w:p>
    <w:p w14:paraId="3E2FD189" w14:textId="77777777" w:rsidR="00F376EF" w:rsidRPr="00F376EF" w:rsidRDefault="00F376EF" w:rsidP="00F376EF">
      <w:pPr>
        <w:pStyle w:val="NoSpacing"/>
        <w:rPr>
          <w:rFonts w:cstheme="minorHAnsi"/>
          <w:bCs/>
        </w:rPr>
      </w:pPr>
      <w:r w:rsidRPr="00F376EF">
        <w:rPr>
          <w:rFonts w:cstheme="minorHAnsi"/>
          <w:bCs/>
        </w:rPr>
        <w:t>Figure 10: Pie Chart for Educational Qualification</w:t>
      </w:r>
    </w:p>
    <w:p w14:paraId="4B8648D7" w14:textId="77777777" w:rsidR="00F376EF" w:rsidRPr="00F376EF" w:rsidRDefault="00F376EF" w:rsidP="00F376EF">
      <w:pPr>
        <w:pStyle w:val="NoSpacing"/>
        <w:rPr>
          <w:rFonts w:cstheme="minorHAnsi"/>
          <w:bCs/>
        </w:rPr>
      </w:pPr>
      <w:r w:rsidRPr="00F376EF">
        <w:rPr>
          <w:rFonts w:cstheme="minorHAnsi"/>
          <w:bCs/>
        </w:rPr>
        <w:t>Figure 11: Bar chart for preference of vehicles</w:t>
      </w:r>
    </w:p>
    <w:p w14:paraId="79A5324C" w14:textId="77777777" w:rsidR="00F376EF" w:rsidRPr="00F376EF" w:rsidRDefault="00F376EF" w:rsidP="00F376EF">
      <w:pPr>
        <w:pStyle w:val="NoSpacing"/>
        <w:rPr>
          <w:rFonts w:cstheme="minorHAnsi"/>
          <w:bCs/>
        </w:rPr>
      </w:pPr>
      <w:r w:rsidRPr="00F376EF">
        <w:rPr>
          <w:rFonts w:cstheme="minorHAnsi"/>
          <w:bCs/>
        </w:rPr>
        <w:t xml:space="preserve">Figure 12: </w:t>
      </w:r>
      <w:proofErr w:type="spellStart"/>
      <w:r w:rsidRPr="00F376EF">
        <w:rPr>
          <w:rFonts w:cstheme="minorHAnsi"/>
          <w:bCs/>
        </w:rPr>
        <w:t>Barplot</w:t>
      </w:r>
      <w:proofErr w:type="spellEnd"/>
      <w:r w:rsidRPr="00F376EF">
        <w:rPr>
          <w:rFonts w:cstheme="minorHAnsi"/>
          <w:bCs/>
        </w:rPr>
        <w:t xml:space="preserve"> of Gender vs. Preference of vehicle </w:t>
      </w:r>
    </w:p>
    <w:p w14:paraId="518797C7" w14:textId="77777777" w:rsidR="00F376EF" w:rsidRPr="00F376EF" w:rsidRDefault="00F376EF" w:rsidP="00F376EF">
      <w:pPr>
        <w:pStyle w:val="NoSpacing"/>
        <w:rPr>
          <w:rFonts w:cstheme="minorHAnsi"/>
          <w:bCs/>
        </w:rPr>
      </w:pPr>
      <w:r w:rsidRPr="00F376EF">
        <w:rPr>
          <w:rFonts w:cstheme="minorHAnsi"/>
          <w:bCs/>
        </w:rPr>
        <w:t>Figure 13: Pie Chart for number of people own an EV</w:t>
      </w:r>
    </w:p>
    <w:p w14:paraId="59D68508" w14:textId="77777777" w:rsidR="00F376EF" w:rsidRPr="00F376EF" w:rsidRDefault="00F376EF" w:rsidP="00F376EF">
      <w:pPr>
        <w:pStyle w:val="NoSpacing"/>
        <w:rPr>
          <w:rFonts w:cstheme="minorHAnsi"/>
          <w:bCs/>
        </w:rPr>
      </w:pPr>
      <w:r w:rsidRPr="00F376EF">
        <w:rPr>
          <w:rFonts w:cstheme="minorHAnsi"/>
          <w:bCs/>
        </w:rPr>
        <w:t>Figure 14: Bar Chart for knowledge about EV</w:t>
      </w:r>
    </w:p>
    <w:p w14:paraId="15BA78A6" w14:textId="77777777" w:rsidR="00F376EF" w:rsidRPr="00F376EF" w:rsidRDefault="00F376EF" w:rsidP="00F376EF">
      <w:pPr>
        <w:pStyle w:val="NoSpacing"/>
        <w:rPr>
          <w:rFonts w:cstheme="minorHAnsi"/>
          <w:bCs/>
        </w:rPr>
      </w:pPr>
      <w:r w:rsidRPr="00F376EF">
        <w:rPr>
          <w:rFonts w:cstheme="minorHAnsi"/>
          <w:bCs/>
        </w:rPr>
        <w:t>Figure 15: Bar chart for opinion about reduction of Global warming</w:t>
      </w:r>
    </w:p>
    <w:p w14:paraId="2DB32BA2" w14:textId="77777777" w:rsidR="00F376EF" w:rsidRPr="00F376EF" w:rsidRDefault="00F376EF" w:rsidP="00F376EF">
      <w:pPr>
        <w:pStyle w:val="NoSpacing"/>
        <w:rPr>
          <w:rFonts w:cstheme="minorHAnsi"/>
          <w:bCs/>
        </w:rPr>
      </w:pPr>
      <w:r w:rsidRPr="00F376EF">
        <w:rPr>
          <w:rFonts w:cstheme="minorHAnsi"/>
          <w:bCs/>
        </w:rPr>
        <w:t>Figure 16: Bar Chart for opinion about EV better than regular Cars</w:t>
      </w:r>
    </w:p>
    <w:p w14:paraId="4D9DA996" w14:textId="77777777" w:rsidR="00F376EF" w:rsidRPr="00F376EF" w:rsidRDefault="00F376EF" w:rsidP="00F376EF">
      <w:pPr>
        <w:pStyle w:val="NoSpacing"/>
        <w:rPr>
          <w:rFonts w:cstheme="minorHAnsi"/>
          <w:bCs/>
        </w:rPr>
      </w:pPr>
      <w:r w:rsidRPr="00F376EF">
        <w:rPr>
          <w:rFonts w:cstheme="minorHAnsi"/>
          <w:bCs/>
        </w:rPr>
        <w:t>Figure 17: Bar chart for opinion about EV can save a lot of money</w:t>
      </w:r>
    </w:p>
    <w:p w14:paraId="347FC120" w14:textId="77777777" w:rsidR="00F376EF" w:rsidRPr="00F376EF" w:rsidRDefault="00F376EF" w:rsidP="00F376EF">
      <w:pPr>
        <w:pStyle w:val="NoSpacing"/>
        <w:rPr>
          <w:rFonts w:cstheme="minorHAnsi"/>
          <w:bCs/>
        </w:rPr>
      </w:pPr>
      <w:r w:rsidRPr="00F376EF">
        <w:rPr>
          <w:rFonts w:cstheme="minorHAnsi"/>
          <w:bCs/>
        </w:rPr>
        <w:t>Figure 18: Bar Chart for opinion about EVs are expensive</w:t>
      </w:r>
    </w:p>
    <w:p w14:paraId="2420B61A" w14:textId="77777777" w:rsidR="00F376EF" w:rsidRPr="00F376EF" w:rsidRDefault="00F376EF" w:rsidP="00F376EF">
      <w:pPr>
        <w:pStyle w:val="NoSpacing"/>
        <w:rPr>
          <w:rFonts w:cstheme="minorHAnsi"/>
          <w:bCs/>
        </w:rPr>
      </w:pPr>
      <w:r w:rsidRPr="00F376EF">
        <w:rPr>
          <w:rFonts w:cstheme="minorHAnsi"/>
          <w:bCs/>
        </w:rPr>
        <w:t xml:space="preserve">Figure 19: Bar Chart for opinion about EV costs </w:t>
      </w:r>
      <w:proofErr w:type="spellStart"/>
      <w:r w:rsidRPr="00F376EF">
        <w:rPr>
          <w:rFonts w:cstheme="minorHAnsi"/>
          <w:bCs/>
        </w:rPr>
        <w:t>aboutthe</w:t>
      </w:r>
      <w:proofErr w:type="spellEnd"/>
      <w:r w:rsidRPr="00F376EF">
        <w:rPr>
          <w:rFonts w:cstheme="minorHAnsi"/>
          <w:bCs/>
        </w:rPr>
        <w:t xml:space="preserve"> same to buy a Fuel/CNG vehicles</w:t>
      </w:r>
    </w:p>
    <w:p w14:paraId="15F6D63E" w14:textId="77777777" w:rsidR="00F376EF" w:rsidRPr="00F376EF" w:rsidRDefault="00F376EF" w:rsidP="00F376EF">
      <w:pPr>
        <w:pStyle w:val="NoSpacing"/>
        <w:rPr>
          <w:rFonts w:cstheme="minorHAnsi"/>
          <w:bCs/>
        </w:rPr>
      </w:pPr>
      <w:r w:rsidRPr="00F376EF">
        <w:rPr>
          <w:rFonts w:cstheme="minorHAnsi"/>
          <w:bCs/>
        </w:rPr>
        <w:t>Figure 20:  Bar chart for government incentives influenced decision to buy EV</w:t>
      </w:r>
    </w:p>
    <w:p w14:paraId="3985D759" w14:textId="77777777" w:rsidR="00F376EF" w:rsidRPr="00F376EF" w:rsidRDefault="00F376EF" w:rsidP="00F376EF">
      <w:pPr>
        <w:pStyle w:val="NoSpacing"/>
        <w:rPr>
          <w:rFonts w:cstheme="minorHAnsi"/>
          <w:bCs/>
        </w:rPr>
      </w:pPr>
      <w:r w:rsidRPr="00F376EF">
        <w:rPr>
          <w:rFonts w:cstheme="minorHAnsi"/>
          <w:bCs/>
        </w:rPr>
        <w:t>Figure 21: Pie Chart for Next vehicle will be EV</w:t>
      </w:r>
    </w:p>
    <w:p w14:paraId="5EA34E77" w14:textId="77777777" w:rsidR="00F376EF" w:rsidRPr="00F376EF" w:rsidRDefault="00F376EF" w:rsidP="00F376EF">
      <w:pPr>
        <w:pStyle w:val="NoSpacing"/>
        <w:rPr>
          <w:rFonts w:cstheme="minorHAnsi"/>
          <w:bCs/>
        </w:rPr>
      </w:pPr>
      <w:r w:rsidRPr="00F376EF">
        <w:rPr>
          <w:rFonts w:cstheme="minorHAnsi"/>
          <w:bCs/>
        </w:rPr>
        <w:t xml:space="preserve">Figure 22: Pie Chart for switch to EV </w:t>
      </w:r>
    </w:p>
    <w:p w14:paraId="3A0622F7" w14:textId="77777777" w:rsidR="00F376EF" w:rsidRPr="00F376EF" w:rsidRDefault="00F376EF" w:rsidP="00F376EF">
      <w:pPr>
        <w:pStyle w:val="NoSpacing"/>
        <w:rPr>
          <w:rFonts w:cstheme="minorHAnsi"/>
          <w:bCs/>
        </w:rPr>
      </w:pPr>
      <w:r w:rsidRPr="00F376EF">
        <w:rPr>
          <w:rFonts w:cstheme="minorHAnsi"/>
          <w:bCs/>
        </w:rPr>
        <w:t xml:space="preserve">Figure 23: ROC curve for model 1 </w:t>
      </w:r>
    </w:p>
    <w:p w14:paraId="1878419D" w14:textId="77777777" w:rsidR="00F376EF" w:rsidRPr="00F376EF" w:rsidRDefault="00F376EF" w:rsidP="00F376EF">
      <w:pPr>
        <w:pStyle w:val="NoSpacing"/>
        <w:rPr>
          <w:rFonts w:cstheme="minorHAnsi"/>
          <w:bCs/>
        </w:rPr>
      </w:pPr>
      <w:r w:rsidRPr="00F376EF">
        <w:rPr>
          <w:rFonts w:cstheme="minorHAnsi"/>
          <w:bCs/>
        </w:rPr>
        <w:t>Figure 24: ROC curve for model 2</w:t>
      </w:r>
    </w:p>
    <w:p w14:paraId="5879DC61" w14:textId="77777777" w:rsidR="00F376EF" w:rsidRPr="00F376EF" w:rsidRDefault="00F376EF" w:rsidP="00F376EF">
      <w:pPr>
        <w:pStyle w:val="NoSpacing"/>
        <w:rPr>
          <w:rFonts w:cstheme="minorHAnsi"/>
          <w:bCs/>
        </w:rPr>
      </w:pPr>
      <w:r w:rsidRPr="00F376EF">
        <w:rPr>
          <w:rFonts w:cstheme="minorHAnsi"/>
          <w:bCs/>
        </w:rPr>
        <w:t xml:space="preserve">Figure </w:t>
      </w:r>
      <w:proofErr w:type="gramStart"/>
      <w:r w:rsidRPr="00F376EF">
        <w:rPr>
          <w:rFonts w:cstheme="minorHAnsi"/>
          <w:bCs/>
        </w:rPr>
        <w:t>25 :</w:t>
      </w:r>
      <w:proofErr w:type="gramEnd"/>
      <w:r w:rsidRPr="00F376EF">
        <w:rPr>
          <w:rFonts w:cstheme="minorHAnsi"/>
          <w:bCs/>
        </w:rPr>
        <w:t xml:space="preserve"> Scree Plot</w:t>
      </w:r>
    </w:p>
    <w:p w14:paraId="560865DB" w14:textId="77777777" w:rsidR="00F376EF" w:rsidRPr="00F376EF" w:rsidRDefault="00F376EF" w:rsidP="00F376EF">
      <w:pPr>
        <w:pStyle w:val="NoSpacing"/>
        <w:rPr>
          <w:rFonts w:cstheme="minorHAnsi"/>
          <w:bCs/>
        </w:rPr>
      </w:pPr>
      <w:r w:rsidRPr="00F376EF">
        <w:rPr>
          <w:rFonts w:cstheme="minorHAnsi"/>
          <w:bCs/>
        </w:rPr>
        <w:t xml:space="preserve">Figure </w:t>
      </w:r>
      <w:proofErr w:type="gramStart"/>
      <w:r w:rsidRPr="00F376EF">
        <w:rPr>
          <w:rFonts w:cstheme="minorHAnsi"/>
          <w:bCs/>
        </w:rPr>
        <w:t>26 :</w:t>
      </w:r>
      <w:proofErr w:type="gramEnd"/>
      <w:r w:rsidRPr="00F376EF">
        <w:rPr>
          <w:rFonts w:cstheme="minorHAnsi"/>
          <w:bCs/>
        </w:rPr>
        <w:t xml:space="preserve"> Score Plot </w:t>
      </w:r>
    </w:p>
    <w:p w14:paraId="5F4E2F5B" w14:textId="5C462656" w:rsidR="00925774" w:rsidRPr="008E5C87" w:rsidRDefault="00F376EF" w:rsidP="00F376EF">
      <w:pPr>
        <w:pStyle w:val="NoSpacing"/>
        <w:rPr>
          <w:rFonts w:ascii="Arial Rounded MT Bold" w:hAnsi="Arial Rounded MT Bold"/>
          <w:b/>
          <w:sz w:val="52"/>
          <w:szCs w:val="52"/>
          <w:u w:val="thick"/>
        </w:rPr>
      </w:pPr>
      <w:r w:rsidRPr="00F376EF">
        <w:rPr>
          <w:rFonts w:cstheme="minorHAnsi"/>
          <w:bCs/>
        </w:rPr>
        <w:t xml:space="preserve">Figure </w:t>
      </w:r>
      <w:proofErr w:type="gramStart"/>
      <w:r w:rsidRPr="00F376EF">
        <w:rPr>
          <w:rFonts w:cstheme="minorHAnsi"/>
          <w:bCs/>
        </w:rPr>
        <w:t>27 :</w:t>
      </w:r>
      <w:proofErr w:type="gramEnd"/>
      <w:r w:rsidRPr="00F376EF">
        <w:rPr>
          <w:rFonts w:cstheme="minorHAnsi"/>
          <w:bCs/>
        </w:rPr>
        <w:t xml:space="preserve"> Loading Plot</w:t>
      </w:r>
      <w:r w:rsidRPr="00F376EF">
        <w:rPr>
          <w:rFonts w:ascii="Arial Rounded MT Bold" w:hAnsi="Arial Rounded MT Bold"/>
          <w:b/>
          <w:sz w:val="52"/>
          <w:szCs w:val="52"/>
          <w:u w:val="thick"/>
        </w:rPr>
        <w:t xml:space="preserve"> </w:t>
      </w:r>
      <w:r w:rsidR="00925774" w:rsidRPr="00925774">
        <w:rPr>
          <w:rFonts w:ascii="Arial Rounded MT Bold" w:hAnsi="Arial Rounded MT Bold"/>
          <w:b/>
          <w:sz w:val="52"/>
          <w:szCs w:val="52"/>
          <w:u w:val="thick"/>
        </w:rPr>
        <w:br w:type="page"/>
      </w:r>
    </w:p>
    <w:p w14:paraId="557B967E" w14:textId="77777777" w:rsidR="00815F3E" w:rsidRPr="00F811C2" w:rsidRDefault="00D517B9" w:rsidP="00F811C2">
      <w:pPr>
        <w:jc w:val="both"/>
        <w:rPr>
          <w:rFonts w:ascii="Arial Rounded MT Bold" w:hAnsi="Arial Rounded MT Bold" w:cstheme="minorHAnsi"/>
          <w:b/>
          <w:sz w:val="40"/>
          <w:szCs w:val="40"/>
          <w:u w:val="thick"/>
        </w:rPr>
      </w:pPr>
      <w:r w:rsidRPr="00F811C2">
        <w:rPr>
          <w:rFonts w:ascii="Arial Rounded MT Bold" w:hAnsi="Arial Rounded MT Bold" w:cstheme="minorHAnsi"/>
          <w:b/>
          <w:sz w:val="40"/>
          <w:szCs w:val="40"/>
        </w:rPr>
        <w:lastRenderedPageBreak/>
        <w:t xml:space="preserve">1: </w:t>
      </w:r>
      <w:r w:rsidRPr="00F811C2">
        <w:rPr>
          <w:rFonts w:ascii="Arial Rounded MT Bold" w:hAnsi="Arial Rounded MT Bold" w:cstheme="minorHAnsi"/>
          <w:b/>
          <w:sz w:val="40"/>
          <w:szCs w:val="40"/>
          <w:u w:val="thick"/>
        </w:rPr>
        <w:t>INTRODUCTION</w:t>
      </w:r>
    </w:p>
    <w:p w14:paraId="6FE3BCD6" w14:textId="05890344" w:rsidR="00815F3E" w:rsidRPr="00C93B93" w:rsidRDefault="0016333D" w:rsidP="006658B7">
      <w:pPr>
        <w:pStyle w:val="ListParagraph"/>
        <w:numPr>
          <w:ilvl w:val="1"/>
          <w:numId w:val="12"/>
        </w:numPr>
        <w:jc w:val="both"/>
        <w:rPr>
          <w:b/>
          <w:i/>
          <w:sz w:val="36"/>
          <w:szCs w:val="36"/>
          <w:u w:val="thick"/>
        </w:rPr>
      </w:pPr>
      <w:r w:rsidRPr="00C93B93">
        <w:rPr>
          <w:b/>
          <w:i/>
          <w:sz w:val="36"/>
          <w:szCs w:val="36"/>
          <w:u w:val="thick"/>
        </w:rPr>
        <w:t xml:space="preserve">Rationale of the </w:t>
      </w:r>
      <w:r w:rsidR="00BA2E9F" w:rsidRPr="00C93B93">
        <w:rPr>
          <w:b/>
          <w:i/>
          <w:sz w:val="36"/>
          <w:szCs w:val="36"/>
          <w:u w:val="thick"/>
        </w:rPr>
        <w:t>Study: -</w:t>
      </w:r>
    </w:p>
    <w:p w14:paraId="5129D078" w14:textId="77777777" w:rsidR="006658B7" w:rsidRPr="006658B7" w:rsidRDefault="006658B7" w:rsidP="006658B7">
      <w:pPr>
        <w:pStyle w:val="ListParagraph"/>
        <w:ind w:left="1800"/>
        <w:jc w:val="both"/>
        <w:rPr>
          <w:b/>
          <w:i/>
          <w:sz w:val="40"/>
          <w:szCs w:val="40"/>
          <w:u w:val="thick"/>
        </w:rPr>
      </w:pPr>
    </w:p>
    <w:p w14:paraId="0ED04CF1" w14:textId="77777777" w:rsidR="007A3392" w:rsidRPr="00C93B93" w:rsidRDefault="00D517B9" w:rsidP="006658B7">
      <w:pPr>
        <w:pStyle w:val="ListParagraph"/>
        <w:jc w:val="both"/>
        <w:rPr>
          <w:rFonts w:ascii="Arial Rounded MT Bold" w:hAnsi="Arial Rounded MT Bold" w:cstheme="minorHAnsi"/>
          <w:b/>
          <w:sz w:val="28"/>
          <w:szCs w:val="28"/>
        </w:rPr>
      </w:pPr>
      <w:r w:rsidRPr="00C93B93">
        <w:rPr>
          <w:rFonts w:ascii="Arial Rounded MT Bold" w:hAnsi="Arial Rounded MT Bold" w:cstheme="minorHAnsi"/>
          <w:b/>
          <w:sz w:val="28"/>
          <w:szCs w:val="28"/>
        </w:rPr>
        <w:t>“</w:t>
      </w:r>
      <w:r w:rsidR="007A3392" w:rsidRPr="00C93B93">
        <w:rPr>
          <w:rFonts w:ascii="Arial Rounded MT Bold" w:hAnsi="Arial Rounded MT Bold" w:cstheme="minorHAnsi"/>
          <w:b/>
          <w:sz w:val="28"/>
          <w:szCs w:val="28"/>
        </w:rPr>
        <w:t>The time is right for electric cars – in fact the time is critical.”</w:t>
      </w:r>
    </w:p>
    <w:p w14:paraId="6824677B" w14:textId="77777777" w:rsidR="007A3392" w:rsidRPr="00C93B93" w:rsidRDefault="007A3392" w:rsidP="006658B7">
      <w:pPr>
        <w:pStyle w:val="ListParagraph"/>
        <w:ind w:left="2250"/>
        <w:jc w:val="both"/>
        <w:rPr>
          <w:rFonts w:ascii="Arial Rounded MT Bold" w:hAnsi="Arial Rounded MT Bold" w:cstheme="minorHAnsi"/>
          <w:b/>
          <w:sz w:val="28"/>
          <w:szCs w:val="28"/>
        </w:rPr>
      </w:pPr>
      <w:r w:rsidRPr="00C93B93">
        <w:rPr>
          <w:rFonts w:ascii="Arial" w:hAnsi="Arial" w:cs="Arial"/>
          <w:b/>
          <w:color w:val="040C28"/>
          <w:sz w:val="28"/>
          <w:szCs w:val="28"/>
        </w:rPr>
        <w:t xml:space="preserve">                                           ---- Carlos Ghosn</w:t>
      </w:r>
      <w:r w:rsidRPr="00C93B93">
        <w:rPr>
          <w:rFonts w:ascii="Arial" w:hAnsi="Arial" w:cs="Arial"/>
          <w:b/>
          <w:color w:val="202124"/>
          <w:sz w:val="28"/>
          <w:szCs w:val="28"/>
          <w:shd w:val="clear" w:color="auto" w:fill="FFFFFF"/>
        </w:rPr>
        <w:t> </w:t>
      </w:r>
      <w:r w:rsidRPr="00C93B93">
        <w:rPr>
          <w:rFonts w:ascii="Arial Rounded MT Bold" w:hAnsi="Arial Rounded MT Bold" w:cstheme="minorHAnsi"/>
          <w:b/>
          <w:sz w:val="28"/>
          <w:szCs w:val="28"/>
        </w:rPr>
        <w:t xml:space="preserve"> </w:t>
      </w:r>
    </w:p>
    <w:p w14:paraId="57A2C0C9" w14:textId="77777777" w:rsidR="000A21D6" w:rsidRPr="00C93B93" w:rsidRDefault="000A21D6" w:rsidP="006658B7">
      <w:pPr>
        <w:jc w:val="both"/>
        <w:rPr>
          <w:b/>
          <w:sz w:val="24"/>
          <w:szCs w:val="24"/>
          <w:u w:val="single"/>
        </w:rPr>
      </w:pPr>
      <w:r w:rsidRPr="00C93B93">
        <w:rPr>
          <w:sz w:val="24"/>
          <w:szCs w:val="24"/>
        </w:rPr>
        <w:t>Although the rapid progress of the global economy and technology has advance human civilization, it has also caused tremendous damage to the global ecological environment. Therefore, humans are thinking seriously about the environment and its sustainable development. One of the solutions to these environmental problems is new energy vehicles.</w:t>
      </w:r>
      <w:r w:rsidR="008A76AA" w:rsidRPr="00C93B93">
        <w:rPr>
          <w:sz w:val="24"/>
          <w:szCs w:val="24"/>
          <w:shd w:val="clear" w:color="auto" w:fill="FFFFFF"/>
        </w:rPr>
        <w:t xml:space="preserve"> </w:t>
      </w:r>
    </w:p>
    <w:p w14:paraId="19CAB677" w14:textId="77777777" w:rsidR="0016333D" w:rsidRPr="00C93B93" w:rsidRDefault="000A21D6" w:rsidP="006658B7">
      <w:pPr>
        <w:pStyle w:val="NoSpacing"/>
        <w:jc w:val="both"/>
        <w:rPr>
          <w:sz w:val="24"/>
          <w:szCs w:val="24"/>
        </w:rPr>
      </w:pPr>
      <w:r w:rsidRPr="00C93B93">
        <w:rPr>
          <w:sz w:val="24"/>
          <w:szCs w:val="24"/>
        </w:rPr>
        <w:t xml:space="preserve"> From an energy perspective, more abundant energy sources for vehicles will improve the reliability and balance of energy consumption. Coupled with the intelligent development of electric vehicles, traffic status and road usage will be significantly improved. The IEA (2017a) has indicated that, based on vehicle fuel cycle calculations, electric passenger vehicles in Europe in 2015 emitted 50%less carbon dioxide than gasoline vehicles and 40% less carbon dioxide than diesel vehicles. When emissions related to vehicle manufacturing are considered, carbon dioxide emissions are reduced.</w:t>
      </w:r>
    </w:p>
    <w:p w14:paraId="10C6A5BC" w14:textId="77777777" w:rsidR="00815F3E" w:rsidRPr="00C93B93" w:rsidRDefault="00815F3E" w:rsidP="006658B7">
      <w:pPr>
        <w:pStyle w:val="NoSpacing"/>
        <w:jc w:val="both"/>
        <w:rPr>
          <w:sz w:val="24"/>
          <w:szCs w:val="24"/>
        </w:rPr>
      </w:pPr>
    </w:p>
    <w:p w14:paraId="2FD0E11C" w14:textId="170B3379" w:rsidR="00815F3E" w:rsidRPr="00C93B93" w:rsidRDefault="0016333D" w:rsidP="006658B7">
      <w:pPr>
        <w:pStyle w:val="NoSpacing"/>
        <w:jc w:val="both"/>
        <w:rPr>
          <w:sz w:val="24"/>
          <w:szCs w:val="24"/>
        </w:rPr>
      </w:pPr>
      <w:r w:rsidRPr="00C93B93">
        <w:rPr>
          <w:sz w:val="24"/>
          <w:szCs w:val="24"/>
        </w:rPr>
        <w:t>However, Ellingsen et al, clearly stated that, considering the full life cycle of vehicles (manufacture, usage, and scrap</w:t>
      </w:r>
      <w:r w:rsidR="00BA2E9F" w:rsidRPr="00C93B93">
        <w:rPr>
          <w:sz w:val="24"/>
          <w:szCs w:val="24"/>
        </w:rPr>
        <w:t>), Under</w:t>
      </w:r>
      <w:r w:rsidRPr="00C93B93">
        <w:rPr>
          <w:sz w:val="24"/>
          <w:szCs w:val="24"/>
        </w:rPr>
        <w:t xml:space="preserve"> the current European electricity production structure, pure electric vehicles can reduce greenhouse gas emissions by about 30% compared to internal combustion engine vehicles. For countries with carbon-intensive power production structures (such as India), with the full life cycle of vehicles considered, the reduction may even be greater. With the dual pressure of resource reduction and environmental changes, electric vehicles will become the mainstream development trend of the future automotive industry. Therefore, it is a critical issue to develop low-carbon, energy-saving, and intelligent electric vehicles to reduce environmental impact. This paper studies consumers’ opinions of electric vehicles in an uncertain environment, and analyzes the factors influencing consumers’ acceptance of electric vehicles, in order to improve the penetration of el</w:t>
      </w:r>
      <w:r w:rsidR="00295FFE" w:rsidRPr="00C93B93">
        <w:rPr>
          <w:sz w:val="24"/>
          <w:szCs w:val="24"/>
        </w:rPr>
        <w:t xml:space="preserve">ectric vehicles into the market </w:t>
      </w:r>
      <w:r w:rsidRPr="00C93B93">
        <w:rPr>
          <w:sz w:val="24"/>
          <w:szCs w:val="24"/>
        </w:rPr>
        <w:t>and to provide reference suggestions for future researchers.</w:t>
      </w:r>
    </w:p>
    <w:p w14:paraId="7B58B168" w14:textId="77777777" w:rsidR="00815F3E" w:rsidRDefault="00815F3E" w:rsidP="006658B7">
      <w:pPr>
        <w:pStyle w:val="NoSpacing"/>
        <w:jc w:val="both"/>
      </w:pPr>
    </w:p>
    <w:p w14:paraId="149AD281" w14:textId="46FD87B7" w:rsidR="00F12644" w:rsidRPr="00295FFE" w:rsidRDefault="00CB2B64" w:rsidP="00C93B93">
      <w:pPr>
        <w:pStyle w:val="NoSpacing"/>
        <w:jc w:val="center"/>
      </w:pPr>
      <w:r>
        <w:rPr>
          <w:noProof/>
        </w:rPr>
        <w:lastRenderedPageBreak/>
        <w:drawing>
          <wp:inline distT="0" distB="0" distL="0" distR="0" wp14:anchorId="4A8D0DCD" wp14:editId="16301A9C">
            <wp:extent cx="4116503" cy="2317784"/>
            <wp:effectExtent l="0" t="0" r="0" b="0"/>
            <wp:docPr id="4" name="Picture 4" descr="How an Electric Car Works? Its Parts &amp; Function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an Electric Car Works? Its Parts &amp; Functions [Explained]"/>
                    <pic:cNvPicPr>
                      <a:picLocks noChangeAspect="1" noChangeArrowheads="1"/>
                    </pic:cNvPicPr>
                  </pic:nvPicPr>
                  <pic:blipFill>
                    <a:blip r:embed="rId10" cstate="print"/>
                    <a:srcRect/>
                    <a:stretch>
                      <a:fillRect/>
                    </a:stretch>
                  </pic:blipFill>
                  <pic:spPr bwMode="auto">
                    <a:xfrm>
                      <a:off x="0" y="0"/>
                      <a:ext cx="4153835" cy="2338804"/>
                    </a:xfrm>
                    <a:prstGeom prst="rect">
                      <a:avLst/>
                    </a:prstGeom>
                    <a:noFill/>
                    <a:ln w="9525">
                      <a:noFill/>
                      <a:miter lim="800000"/>
                      <a:headEnd/>
                      <a:tailEnd/>
                    </a:ln>
                  </pic:spPr>
                </pic:pic>
              </a:graphicData>
            </a:graphic>
          </wp:inline>
        </w:drawing>
      </w:r>
    </w:p>
    <w:p w14:paraId="128A4BC0" w14:textId="074C41AA" w:rsidR="008A76AA" w:rsidRDefault="00CB2B64" w:rsidP="00C93B93">
      <w:pPr>
        <w:jc w:val="center"/>
        <w:rPr>
          <w:b/>
          <w:sz w:val="32"/>
          <w:szCs w:val="32"/>
          <w:u w:val="single"/>
        </w:rPr>
      </w:pPr>
      <w:r w:rsidRPr="00815F3E">
        <w:rPr>
          <w:b/>
          <w:sz w:val="32"/>
          <w:szCs w:val="32"/>
          <w:u w:val="single"/>
        </w:rPr>
        <w:t>Fig. -</w:t>
      </w:r>
      <w:proofErr w:type="gramStart"/>
      <w:r w:rsidRPr="00815F3E">
        <w:rPr>
          <w:b/>
          <w:sz w:val="32"/>
          <w:szCs w:val="32"/>
          <w:u w:val="single"/>
        </w:rPr>
        <w:t>1 :</w:t>
      </w:r>
      <w:proofErr w:type="gramEnd"/>
      <w:r w:rsidRPr="00815F3E">
        <w:rPr>
          <w:b/>
          <w:sz w:val="32"/>
          <w:szCs w:val="32"/>
          <w:u w:val="single"/>
        </w:rPr>
        <w:t xml:space="preserve"> Picture of Electric Car</w:t>
      </w:r>
    </w:p>
    <w:p w14:paraId="7891C430" w14:textId="77777777" w:rsidR="00C93B93" w:rsidRPr="00815F3E" w:rsidRDefault="00C93B93" w:rsidP="006658B7">
      <w:pPr>
        <w:jc w:val="both"/>
        <w:rPr>
          <w:b/>
          <w:sz w:val="32"/>
          <w:szCs w:val="32"/>
          <w:u w:val="single"/>
        </w:rPr>
      </w:pPr>
    </w:p>
    <w:p w14:paraId="5E88B0A8" w14:textId="77777777" w:rsidR="00295FFE" w:rsidRPr="00295FFE" w:rsidRDefault="00295FFE" w:rsidP="006658B7">
      <w:pPr>
        <w:pStyle w:val="ListParagraph"/>
        <w:numPr>
          <w:ilvl w:val="0"/>
          <w:numId w:val="11"/>
        </w:numPr>
        <w:jc w:val="both"/>
        <w:rPr>
          <w:b/>
          <w:i/>
          <w:sz w:val="36"/>
          <w:szCs w:val="36"/>
        </w:rPr>
      </w:pPr>
      <w:r w:rsidRPr="00295FFE">
        <w:rPr>
          <w:b/>
          <w:i/>
          <w:sz w:val="36"/>
          <w:szCs w:val="36"/>
          <w:u w:val="thick"/>
        </w:rPr>
        <w:t xml:space="preserve">Types of Electric </w:t>
      </w:r>
      <w:proofErr w:type="gramStart"/>
      <w:r w:rsidRPr="00295FFE">
        <w:rPr>
          <w:b/>
          <w:i/>
          <w:sz w:val="36"/>
          <w:szCs w:val="36"/>
          <w:u w:val="thick"/>
        </w:rPr>
        <w:t>Vehicle</w:t>
      </w:r>
      <w:r w:rsidRPr="00295FFE">
        <w:rPr>
          <w:b/>
          <w:i/>
          <w:sz w:val="36"/>
          <w:szCs w:val="36"/>
        </w:rPr>
        <w:t>:---</w:t>
      </w:r>
      <w:proofErr w:type="gramEnd"/>
    </w:p>
    <w:p w14:paraId="3CEE07CE" w14:textId="77777777" w:rsidR="00295FFE" w:rsidRPr="00C93B93" w:rsidRDefault="00295FFE" w:rsidP="006658B7">
      <w:pPr>
        <w:pStyle w:val="ListParagraph"/>
        <w:jc w:val="both"/>
        <w:rPr>
          <w:sz w:val="24"/>
          <w:szCs w:val="24"/>
        </w:rPr>
      </w:pPr>
      <w:r w:rsidRPr="00C93B93">
        <w:rPr>
          <w:sz w:val="24"/>
          <w:szCs w:val="24"/>
        </w:rPr>
        <w:t xml:space="preserve">When we talk about electric vehicles, we usually refer to three types: </w:t>
      </w:r>
    </w:p>
    <w:p w14:paraId="12AE3D76" w14:textId="77777777" w:rsidR="00295FFE" w:rsidRPr="00C93B93" w:rsidRDefault="00295FFE" w:rsidP="006658B7">
      <w:pPr>
        <w:pStyle w:val="ListParagraph"/>
        <w:numPr>
          <w:ilvl w:val="0"/>
          <w:numId w:val="13"/>
        </w:numPr>
        <w:jc w:val="both"/>
        <w:rPr>
          <w:sz w:val="24"/>
          <w:szCs w:val="24"/>
        </w:rPr>
      </w:pPr>
      <w:r w:rsidRPr="00C93B93">
        <w:rPr>
          <w:sz w:val="24"/>
          <w:szCs w:val="24"/>
        </w:rPr>
        <w:t>Hybrid electric vehicles (HEV)</w:t>
      </w:r>
    </w:p>
    <w:p w14:paraId="41788041" w14:textId="77777777" w:rsidR="00295FFE" w:rsidRPr="00C93B93" w:rsidRDefault="00295FFE" w:rsidP="006658B7">
      <w:pPr>
        <w:pStyle w:val="ListParagraph"/>
        <w:numPr>
          <w:ilvl w:val="0"/>
          <w:numId w:val="13"/>
        </w:numPr>
        <w:jc w:val="both"/>
        <w:rPr>
          <w:sz w:val="24"/>
          <w:szCs w:val="24"/>
        </w:rPr>
      </w:pPr>
      <w:r w:rsidRPr="00C93B93">
        <w:rPr>
          <w:sz w:val="24"/>
          <w:szCs w:val="24"/>
        </w:rPr>
        <w:t xml:space="preserve">Plug-in hybrid electric vehicles (PHEV) and </w:t>
      </w:r>
    </w:p>
    <w:p w14:paraId="46DD13C8" w14:textId="77777777" w:rsidR="00295FFE" w:rsidRPr="00C93B93" w:rsidRDefault="00295FFE" w:rsidP="006658B7">
      <w:pPr>
        <w:pStyle w:val="ListParagraph"/>
        <w:numPr>
          <w:ilvl w:val="0"/>
          <w:numId w:val="13"/>
        </w:numPr>
        <w:jc w:val="both"/>
        <w:rPr>
          <w:sz w:val="24"/>
          <w:szCs w:val="24"/>
        </w:rPr>
      </w:pPr>
      <w:r w:rsidRPr="00C93B93">
        <w:rPr>
          <w:sz w:val="24"/>
          <w:szCs w:val="24"/>
        </w:rPr>
        <w:t>Battery electric vehicles (BEV)</w:t>
      </w:r>
    </w:p>
    <w:p w14:paraId="2A4CB527" w14:textId="77777777" w:rsidR="00295FFE" w:rsidRPr="00C93B93" w:rsidRDefault="00295FFE" w:rsidP="006658B7">
      <w:pPr>
        <w:pStyle w:val="ListParagraph"/>
        <w:ind w:left="1440"/>
        <w:jc w:val="both"/>
        <w:rPr>
          <w:sz w:val="24"/>
          <w:szCs w:val="24"/>
        </w:rPr>
      </w:pPr>
    </w:p>
    <w:p w14:paraId="5BCE564F" w14:textId="77777777" w:rsidR="00CB2B64" w:rsidRDefault="001C57B1" w:rsidP="006658B7">
      <w:pPr>
        <w:jc w:val="both"/>
      </w:pPr>
      <w:r w:rsidRPr="001C57B1">
        <w:rPr>
          <w:noProof/>
          <w:bdr w:val="single" w:sz="18" w:space="0" w:color="auto"/>
        </w:rPr>
        <w:drawing>
          <wp:inline distT="0" distB="0" distL="0" distR="0" wp14:anchorId="4DC086F4" wp14:editId="6E061601">
            <wp:extent cx="6033848" cy="3108960"/>
            <wp:effectExtent l="19050" t="0" r="5002" b="0"/>
            <wp:docPr id="1" name="Picture 1" descr="https://aargoev.com/wp-content/uploads/2020/09/HEV-Hybrid-Electric-vechicle-1024x5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argoev.com/wp-content/uploads/2020/09/HEV-Hybrid-Electric-vechicle-1024x536-1.png"/>
                    <pic:cNvPicPr>
                      <a:picLocks noChangeAspect="1" noChangeArrowheads="1"/>
                    </pic:cNvPicPr>
                  </pic:nvPicPr>
                  <pic:blipFill>
                    <a:blip r:embed="rId11" cstate="print"/>
                    <a:srcRect/>
                    <a:stretch>
                      <a:fillRect/>
                    </a:stretch>
                  </pic:blipFill>
                  <pic:spPr bwMode="auto">
                    <a:xfrm>
                      <a:off x="0" y="0"/>
                      <a:ext cx="6040332" cy="3112301"/>
                    </a:xfrm>
                    <a:prstGeom prst="rect">
                      <a:avLst/>
                    </a:prstGeom>
                    <a:noFill/>
                    <a:ln w="9525">
                      <a:noFill/>
                      <a:miter lim="800000"/>
                      <a:headEnd/>
                      <a:tailEnd/>
                    </a:ln>
                  </pic:spPr>
                </pic:pic>
              </a:graphicData>
            </a:graphic>
          </wp:inline>
        </w:drawing>
      </w:r>
    </w:p>
    <w:p w14:paraId="6AEFAA80" w14:textId="2B076458" w:rsidR="00C93B93" w:rsidRPr="00C93B93" w:rsidRDefault="001C57B1" w:rsidP="006658B7">
      <w:pPr>
        <w:jc w:val="both"/>
        <w:rPr>
          <w:b/>
          <w:i/>
          <w:sz w:val="32"/>
          <w:szCs w:val="32"/>
          <w:u w:val="thick"/>
        </w:rPr>
      </w:pPr>
      <w:r w:rsidRPr="001C57B1">
        <w:rPr>
          <w:b/>
          <w:i/>
          <w:sz w:val="32"/>
          <w:szCs w:val="32"/>
          <w:u w:val="thick"/>
        </w:rPr>
        <w:t>Fig. 2: Picture of different types of Electric Vehicle</w:t>
      </w:r>
    </w:p>
    <w:p w14:paraId="5E890CFA" w14:textId="77777777" w:rsidR="001C57B1" w:rsidRDefault="001C57B1" w:rsidP="006658B7">
      <w:pPr>
        <w:pStyle w:val="ListParagraph"/>
        <w:numPr>
          <w:ilvl w:val="0"/>
          <w:numId w:val="11"/>
        </w:numPr>
        <w:jc w:val="both"/>
        <w:rPr>
          <w:b/>
          <w:i/>
          <w:sz w:val="28"/>
          <w:szCs w:val="28"/>
          <w:u w:val="thick"/>
        </w:rPr>
      </w:pPr>
      <w:r w:rsidRPr="001C57B1">
        <w:rPr>
          <w:b/>
          <w:i/>
          <w:sz w:val="28"/>
          <w:szCs w:val="28"/>
          <w:u w:val="thick"/>
        </w:rPr>
        <w:lastRenderedPageBreak/>
        <w:t>Hybrid electric vehicles (HEV</w:t>
      </w:r>
      <w:proofErr w:type="gramStart"/>
      <w:r w:rsidRPr="001C57B1">
        <w:rPr>
          <w:b/>
          <w:i/>
          <w:sz w:val="28"/>
          <w:szCs w:val="28"/>
          <w:u w:val="thick"/>
        </w:rPr>
        <w:t>)</w:t>
      </w:r>
      <w:r>
        <w:rPr>
          <w:b/>
          <w:i/>
          <w:sz w:val="28"/>
          <w:szCs w:val="28"/>
          <w:u w:val="thick"/>
        </w:rPr>
        <w:t xml:space="preserve"> :</w:t>
      </w:r>
      <w:proofErr w:type="gramEnd"/>
      <w:r>
        <w:rPr>
          <w:b/>
          <w:i/>
          <w:sz w:val="28"/>
          <w:szCs w:val="28"/>
          <w:u w:val="thick"/>
        </w:rPr>
        <w:t>-</w:t>
      </w:r>
    </w:p>
    <w:p w14:paraId="4AC3CB01"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The hybrid electric vehicle has both a conventional internal combustion engine (ICE) and an electric-powered propulsion system. HEVs use both petrol and electricity as power, HEVs startup using electric motor then the petrol engine takes over as the speed rises.</w:t>
      </w:r>
    </w:p>
    <w:p w14:paraId="544FCCB0"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In this the batteries are charged by its regenerative braking system, this system is a mechanism that recovers the energy by slowing down a moving vehicle, which converts kinetic energy into electrical energy, which is stored in batteries or super-capacitors, or the energy is directly used by the motor in some vehicles.</w:t>
      </w:r>
    </w:p>
    <w:p w14:paraId="566F9E32" w14:textId="1CC469CE" w:rsid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Both the Internal combustion engine and electric motor are controlled by computer software which ensures the best fuel economy and leads to fewer tailpipe emissions as compared to traditional vehicles with an internal combustion engine.</w:t>
      </w:r>
    </w:p>
    <w:p w14:paraId="361BD49C" w14:textId="77777777" w:rsidR="00C93B93" w:rsidRPr="00C93B93" w:rsidRDefault="00C93B93" w:rsidP="006658B7">
      <w:pPr>
        <w:pStyle w:val="NormalWeb"/>
        <w:shd w:val="clear" w:color="auto" w:fill="FFFFFF"/>
        <w:spacing w:before="0" w:beforeAutospacing="0"/>
        <w:jc w:val="both"/>
        <w:rPr>
          <w:rFonts w:ascii="Arial" w:hAnsi="Arial" w:cs="Arial"/>
          <w:iCs/>
        </w:rPr>
      </w:pPr>
    </w:p>
    <w:p w14:paraId="1DE98506" w14:textId="77777777" w:rsidR="001C57B1" w:rsidRPr="00935973" w:rsidRDefault="001C57B1" w:rsidP="006658B7">
      <w:pPr>
        <w:pStyle w:val="NormalWeb"/>
        <w:numPr>
          <w:ilvl w:val="0"/>
          <w:numId w:val="11"/>
        </w:numPr>
        <w:shd w:val="clear" w:color="auto" w:fill="FFFFFF"/>
        <w:spacing w:before="0" w:beforeAutospacing="0"/>
        <w:jc w:val="both"/>
        <w:rPr>
          <w:rFonts w:ascii="Arial" w:hAnsi="Arial" w:cs="Arial"/>
          <w:i/>
          <w:sz w:val="22"/>
          <w:szCs w:val="22"/>
        </w:rPr>
      </w:pPr>
      <w:r w:rsidRPr="00935973">
        <w:rPr>
          <w:b/>
          <w:i/>
          <w:sz w:val="28"/>
          <w:szCs w:val="28"/>
          <w:u w:val="thick"/>
        </w:rPr>
        <w:t>Plug-in hybrid electric vehicles (PHEV</w:t>
      </w:r>
      <w:proofErr w:type="gramStart"/>
      <w:r w:rsidRPr="00935973">
        <w:rPr>
          <w:b/>
          <w:i/>
          <w:sz w:val="28"/>
          <w:szCs w:val="28"/>
          <w:u w:val="thick"/>
        </w:rPr>
        <w:t>) :</w:t>
      </w:r>
      <w:proofErr w:type="gramEnd"/>
      <w:r w:rsidRPr="00935973">
        <w:rPr>
          <w:b/>
          <w:i/>
          <w:sz w:val="28"/>
          <w:szCs w:val="28"/>
          <w:u w:val="thick"/>
        </w:rPr>
        <w:t>-</w:t>
      </w:r>
    </w:p>
    <w:p w14:paraId="22A0FC1E" w14:textId="77777777" w:rsidR="00935973" w:rsidRPr="00C93B93" w:rsidRDefault="00935973" w:rsidP="006658B7">
      <w:pPr>
        <w:jc w:val="both"/>
        <w:rPr>
          <w:rFonts w:ascii="Arial" w:hAnsi="Arial" w:cs="Arial"/>
          <w:iCs/>
          <w:sz w:val="24"/>
          <w:szCs w:val="24"/>
          <w:shd w:val="clear" w:color="auto" w:fill="FFFFFF"/>
        </w:rPr>
      </w:pPr>
      <w:r w:rsidRPr="00C93B93">
        <w:rPr>
          <w:rFonts w:ascii="Arial" w:hAnsi="Arial" w:cs="Arial"/>
          <w:iCs/>
          <w:sz w:val="24"/>
          <w:szCs w:val="24"/>
          <w:shd w:val="clear" w:color="auto" w:fill="FFFFFF"/>
        </w:rPr>
        <w:t>We can say Plug-in Hybrid Electric Vehicle is a combination of both the Hybrid electric vehicle and battery electric vehicle, it combines an internal combustion engine with a battery-powered motor like a hybrid vehicle whose batteries can be charged by plugging into an external source of electric power.</w:t>
      </w:r>
    </w:p>
    <w:p w14:paraId="14F4C293"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The plug-in hybrid vehicle also uses the regenerative braking system for recharging batteries with the plugging in an external source of electricity. Because of the plug-in rechargeable system, the operating cost of PHEVs reduces as charging from the grid might cost less than charging of batteries from an onboard generator.</w:t>
      </w:r>
    </w:p>
    <w:p w14:paraId="0CD9334F"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PHEVs can run longer only on electricity when charged full than HEVEs which extend the range of the vehicle which ultimately leads to fuel economy and less emission by a vehicle.</w:t>
      </w:r>
    </w:p>
    <w:p w14:paraId="03921021" w14:textId="77777777" w:rsidR="001C57B1" w:rsidRPr="00935973" w:rsidRDefault="001C57B1" w:rsidP="006658B7">
      <w:pPr>
        <w:pStyle w:val="ListParagraph"/>
        <w:jc w:val="both"/>
        <w:rPr>
          <w:b/>
          <w:i/>
          <w:u w:val="thick"/>
        </w:rPr>
      </w:pPr>
    </w:p>
    <w:p w14:paraId="15817ED5" w14:textId="77777777" w:rsidR="001C57B1" w:rsidRPr="001C57B1" w:rsidRDefault="001C57B1" w:rsidP="006658B7">
      <w:pPr>
        <w:pStyle w:val="ListParagraph"/>
        <w:numPr>
          <w:ilvl w:val="0"/>
          <w:numId w:val="11"/>
        </w:numPr>
        <w:jc w:val="both"/>
        <w:rPr>
          <w:b/>
          <w:i/>
          <w:sz w:val="28"/>
          <w:szCs w:val="28"/>
          <w:u w:val="thick"/>
        </w:rPr>
      </w:pPr>
      <w:r w:rsidRPr="001C57B1">
        <w:rPr>
          <w:b/>
          <w:i/>
          <w:sz w:val="28"/>
          <w:szCs w:val="28"/>
          <w:u w:val="thick"/>
        </w:rPr>
        <w:t>Battery electric vehicles (BEV</w:t>
      </w:r>
      <w:proofErr w:type="gramStart"/>
      <w:r w:rsidRPr="001C57B1">
        <w:rPr>
          <w:b/>
          <w:i/>
          <w:sz w:val="28"/>
          <w:szCs w:val="28"/>
          <w:u w:val="thick"/>
        </w:rPr>
        <w:t>)</w:t>
      </w:r>
      <w:r>
        <w:rPr>
          <w:b/>
          <w:i/>
          <w:sz w:val="28"/>
          <w:szCs w:val="28"/>
          <w:u w:val="thick"/>
        </w:rPr>
        <w:t>:-</w:t>
      </w:r>
      <w:proofErr w:type="gramEnd"/>
    </w:p>
    <w:p w14:paraId="23EB77BD"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BEVs battery electric vehicles are also called all-electric vehicles or only EVs or pure electric vehicle. The electric vehicle has onboard batteries whose power is used to operate the electric motor with no other secondary fuel engine (internal combustion engine).</w:t>
      </w:r>
    </w:p>
    <w:p w14:paraId="1B5D56A5"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 xml:space="preserve">The vehicle </w:t>
      </w:r>
      <w:proofErr w:type="gramStart"/>
      <w:r w:rsidRPr="00C93B93">
        <w:rPr>
          <w:rFonts w:ascii="Arial" w:hAnsi="Arial" w:cs="Arial"/>
          <w:iCs/>
        </w:rPr>
        <w:t>store</w:t>
      </w:r>
      <w:proofErr w:type="gramEnd"/>
      <w:r w:rsidRPr="00C93B93">
        <w:rPr>
          <w:rFonts w:ascii="Arial" w:hAnsi="Arial" w:cs="Arial"/>
          <w:iCs/>
        </w:rPr>
        <w:t xml:space="preserve"> the electricity in chemical form in high-capacity batteries or supercapacitors present onboard thus not required any fuel tank or fuel cell. Unlike the </w:t>
      </w:r>
      <w:r w:rsidRPr="00C93B93">
        <w:rPr>
          <w:rFonts w:ascii="Arial" w:hAnsi="Arial" w:cs="Arial"/>
          <w:iCs/>
        </w:rPr>
        <w:lastRenderedPageBreak/>
        <w:t>traditional internal combustion engine, BEVs runs with </w:t>
      </w:r>
      <w:r w:rsidRPr="00C93B93">
        <w:rPr>
          <w:rStyle w:val="Strong"/>
          <w:rFonts w:ascii="Arial" w:hAnsi="Arial" w:cs="Arial"/>
          <w:iCs/>
        </w:rPr>
        <w:t>zero-emission</w:t>
      </w:r>
      <w:r w:rsidRPr="00C93B93">
        <w:rPr>
          <w:rFonts w:ascii="Arial" w:hAnsi="Arial" w:cs="Arial"/>
          <w:iCs/>
        </w:rPr>
        <w:t> and no other harm to the environment.</w:t>
      </w:r>
    </w:p>
    <w:p w14:paraId="66D1A845" w14:textId="2662C74F"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The range of an all-electric vehicle depends on the vehicle but the average range of vehicle available in the </w:t>
      </w:r>
      <w:hyperlink r:id="rId12" w:tgtFrame="_blank" w:history="1">
        <w:r w:rsidRPr="00C93B93">
          <w:rPr>
            <w:rStyle w:val="Hyperlink"/>
            <w:rFonts w:ascii="Arial" w:hAnsi="Arial" w:cs="Arial"/>
            <w:iCs/>
            <w:color w:val="auto"/>
          </w:rPr>
          <w:t>market</w:t>
        </w:r>
      </w:hyperlink>
      <w:r w:rsidRPr="00C93B93">
        <w:rPr>
          <w:rFonts w:ascii="Arial" w:hAnsi="Arial" w:cs="Arial"/>
          <w:iCs/>
        </w:rPr>
        <w:t xml:space="preserve"> is 200 km and few </w:t>
      </w:r>
      <w:r w:rsidR="00BA2E9F" w:rsidRPr="00C93B93">
        <w:rPr>
          <w:rFonts w:ascii="Arial" w:hAnsi="Arial" w:cs="Arial"/>
          <w:iCs/>
        </w:rPr>
        <w:t>luxuries</w:t>
      </w:r>
      <w:r w:rsidRPr="00C93B93">
        <w:rPr>
          <w:rFonts w:ascii="Arial" w:hAnsi="Arial" w:cs="Arial"/>
          <w:iCs/>
        </w:rPr>
        <w:t xml:space="preserve"> and performance vehicle has a range of 450 km.</w:t>
      </w:r>
    </w:p>
    <w:p w14:paraId="14313EFA"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BEVs completely powered by batteries onboard, which are charged from external sources with the help of special chargers, and the charging speed is dependent on the type of charger. The chargers are classified by the speed of charging.</w:t>
      </w:r>
    </w:p>
    <w:p w14:paraId="4049C37A" w14:textId="77777777" w:rsidR="00935973" w:rsidRPr="00C93B93" w:rsidRDefault="00935973" w:rsidP="006658B7">
      <w:pPr>
        <w:pStyle w:val="NormalWeb"/>
        <w:shd w:val="clear" w:color="auto" w:fill="FFFFFF"/>
        <w:spacing w:before="0" w:beforeAutospacing="0"/>
        <w:jc w:val="both"/>
        <w:rPr>
          <w:rFonts w:ascii="Arial" w:hAnsi="Arial" w:cs="Arial"/>
          <w:iCs/>
        </w:rPr>
      </w:pPr>
      <w:r w:rsidRPr="00C93B93">
        <w:rPr>
          <w:rFonts w:ascii="Arial" w:hAnsi="Arial" w:cs="Arial"/>
          <w:iCs/>
        </w:rPr>
        <w:t>Generally, there are three types of </w:t>
      </w:r>
      <w:r w:rsidRPr="00C93B93">
        <w:rPr>
          <w:rStyle w:val="Strong"/>
          <w:rFonts w:ascii="Arial" w:hAnsi="Arial" w:cs="Arial"/>
          <w:iCs/>
        </w:rPr>
        <w:t>EV chargers </w:t>
      </w:r>
      <w:r w:rsidRPr="00C93B93">
        <w:rPr>
          <w:rFonts w:ascii="Arial" w:hAnsi="Arial" w:cs="Arial"/>
          <w:iCs/>
        </w:rPr>
        <w:t>available are, level 1, level 2, level 3, or DC fast charger. 1) Level one takes almost 8 to 10 hours to fully charge an EV, and it uses standard 120volts outlet to charge. 2) Level 2 chargers require special EV charging stations that can provide 240volts, which can charge an EV within 4 to 6 hours. 3) Level 3 or DC fast charger also requires a special charging station, and this fast charger can charge an EV up to 80% to 90% in about 4 hours.</w:t>
      </w:r>
    </w:p>
    <w:p w14:paraId="68DD042C" w14:textId="77777777" w:rsidR="00935973" w:rsidRDefault="00935973" w:rsidP="006658B7">
      <w:pPr>
        <w:pStyle w:val="NormalWeb"/>
        <w:shd w:val="clear" w:color="auto" w:fill="FFFFFF"/>
        <w:spacing w:before="0" w:beforeAutospacing="0"/>
        <w:ind w:left="720"/>
        <w:jc w:val="both"/>
        <w:rPr>
          <w:rFonts w:ascii="Arial" w:hAnsi="Arial" w:cs="Arial"/>
          <w:color w:val="7A7A7A"/>
          <w:sz w:val="18"/>
          <w:szCs w:val="18"/>
        </w:rPr>
      </w:pPr>
    </w:p>
    <w:p w14:paraId="01F5F88F" w14:textId="77777777" w:rsidR="001C57B1" w:rsidRDefault="001C57B1" w:rsidP="006658B7">
      <w:pPr>
        <w:pStyle w:val="ListParagraph"/>
        <w:jc w:val="both"/>
        <w:rPr>
          <w:sz w:val="28"/>
          <w:szCs w:val="28"/>
        </w:rPr>
      </w:pPr>
    </w:p>
    <w:p w14:paraId="544D40FE" w14:textId="77777777" w:rsidR="009E250F" w:rsidRDefault="009E250F" w:rsidP="006658B7">
      <w:pPr>
        <w:pStyle w:val="ListParagraph"/>
        <w:jc w:val="both"/>
        <w:rPr>
          <w:sz w:val="28"/>
          <w:szCs w:val="28"/>
        </w:rPr>
      </w:pPr>
    </w:p>
    <w:p w14:paraId="32C32F36" w14:textId="77777777" w:rsidR="009E250F" w:rsidRDefault="009E250F" w:rsidP="006658B7">
      <w:pPr>
        <w:pStyle w:val="ListParagraph"/>
        <w:jc w:val="both"/>
        <w:rPr>
          <w:sz w:val="28"/>
          <w:szCs w:val="28"/>
        </w:rPr>
      </w:pPr>
    </w:p>
    <w:p w14:paraId="04F6FA6B" w14:textId="05F5230F" w:rsidR="009E250F" w:rsidRDefault="009E250F" w:rsidP="006658B7">
      <w:pPr>
        <w:pStyle w:val="ListParagraph"/>
        <w:jc w:val="both"/>
        <w:rPr>
          <w:sz w:val="28"/>
          <w:szCs w:val="28"/>
        </w:rPr>
      </w:pPr>
    </w:p>
    <w:p w14:paraId="284EB83D" w14:textId="6EFEC211" w:rsidR="00C93B93" w:rsidRDefault="00C93B93" w:rsidP="006658B7">
      <w:pPr>
        <w:pStyle w:val="ListParagraph"/>
        <w:jc w:val="both"/>
        <w:rPr>
          <w:sz w:val="28"/>
          <w:szCs w:val="28"/>
        </w:rPr>
      </w:pPr>
    </w:p>
    <w:p w14:paraId="3E67F213" w14:textId="34BE8BF5" w:rsidR="00C93B93" w:rsidRDefault="00C93B93" w:rsidP="006658B7">
      <w:pPr>
        <w:pStyle w:val="ListParagraph"/>
        <w:jc w:val="both"/>
        <w:rPr>
          <w:sz w:val="28"/>
          <w:szCs w:val="28"/>
        </w:rPr>
      </w:pPr>
    </w:p>
    <w:p w14:paraId="0D0C13AB" w14:textId="235B3C8C" w:rsidR="00C93B93" w:rsidRDefault="00C93B93" w:rsidP="006658B7">
      <w:pPr>
        <w:pStyle w:val="ListParagraph"/>
        <w:jc w:val="both"/>
        <w:rPr>
          <w:sz w:val="28"/>
          <w:szCs w:val="28"/>
        </w:rPr>
      </w:pPr>
    </w:p>
    <w:p w14:paraId="7E2E8DE3" w14:textId="5B064529" w:rsidR="00C93B93" w:rsidRDefault="00C93B93" w:rsidP="006658B7">
      <w:pPr>
        <w:pStyle w:val="ListParagraph"/>
        <w:jc w:val="both"/>
        <w:rPr>
          <w:sz w:val="28"/>
          <w:szCs w:val="28"/>
        </w:rPr>
      </w:pPr>
    </w:p>
    <w:p w14:paraId="1A980DF0" w14:textId="565B7412" w:rsidR="00C93B93" w:rsidRDefault="00C93B93" w:rsidP="006658B7">
      <w:pPr>
        <w:pStyle w:val="ListParagraph"/>
        <w:jc w:val="both"/>
        <w:rPr>
          <w:sz w:val="28"/>
          <w:szCs w:val="28"/>
        </w:rPr>
      </w:pPr>
    </w:p>
    <w:p w14:paraId="0D80C61C" w14:textId="203CE568" w:rsidR="00C93B93" w:rsidRDefault="00C93B93" w:rsidP="006658B7">
      <w:pPr>
        <w:pStyle w:val="ListParagraph"/>
        <w:jc w:val="both"/>
        <w:rPr>
          <w:sz w:val="28"/>
          <w:szCs w:val="28"/>
        </w:rPr>
      </w:pPr>
    </w:p>
    <w:p w14:paraId="5B399A53" w14:textId="4BE2504C" w:rsidR="00C93B93" w:rsidRDefault="00C93B93" w:rsidP="006658B7">
      <w:pPr>
        <w:pStyle w:val="ListParagraph"/>
        <w:jc w:val="both"/>
        <w:rPr>
          <w:sz w:val="28"/>
          <w:szCs w:val="28"/>
        </w:rPr>
      </w:pPr>
    </w:p>
    <w:p w14:paraId="442F4DE6" w14:textId="65CC45AC" w:rsidR="00C93B93" w:rsidRDefault="00C93B93" w:rsidP="006658B7">
      <w:pPr>
        <w:pStyle w:val="ListParagraph"/>
        <w:jc w:val="both"/>
        <w:rPr>
          <w:sz w:val="28"/>
          <w:szCs w:val="28"/>
        </w:rPr>
      </w:pPr>
    </w:p>
    <w:p w14:paraId="6899BE82" w14:textId="6D2E780F" w:rsidR="00C93B93" w:rsidRDefault="00C93B93" w:rsidP="006658B7">
      <w:pPr>
        <w:pStyle w:val="ListParagraph"/>
        <w:jc w:val="both"/>
        <w:rPr>
          <w:sz w:val="28"/>
          <w:szCs w:val="28"/>
        </w:rPr>
      </w:pPr>
    </w:p>
    <w:p w14:paraId="2AC0DACD" w14:textId="4396ADFC" w:rsidR="00C93B93" w:rsidRDefault="00C93B93" w:rsidP="006658B7">
      <w:pPr>
        <w:pStyle w:val="ListParagraph"/>
        <w:jc w:val="both"/>
        <w:rPr>
          <w:sz w:val="28"/>
          <w:szCs w:val="28"/>
        </w:rPr>
      </w:pPr>
    </w:p>
    <w:p w14:paraId="069D6947" w14:textId="5FDC7C44" w:rsidR="00C93B93" w:rsidRDefault="00C93B93" w:rsidP="006658B7">
      <w:pPr>
        <w:pStyle w:val="ListParagraph"/>
        <w:jc w:val="both"/>
        <w:rPr>
          <w:sz w:val="28"/>
          <w:szCs w:val="28"/>
        </w:rPr>
      </w:pPr>
    </w:p>
    <w:p w14:paraId="289834BD" w14:textId="722C100C" w:rsidR="00C93B93" w:rsidRDefault="00C93B93" w:rsidP="006658B7">
      <w:pPr>
        <w:pStyle w:val="ListParagraph"/>
        <w:jc w:val="both"/>
        <w:rPr>
          <w:sz w:val="28"/>
          <w:szCs w:val="28"/>
        </w:rPr>
      </w:pPr>
    </w:p>
    <w:p w14:paraId="440E0237" w14:textId="64B8372A" w:rsidR="00C93B93" w:rsidRDefault="00C93B93" w:rsidP="006658B7">
      <w:pPr>
        <w:pStyle w:val="ListParagraph"/>
        <w:jc w:val="both"/>
        <w:rPr>
          <w:sz w:val="28"/>
          <w:szCs w:val="28"/>
        </w:rPr>
      </w:pPr>
    </w:p>
    <w:p w14:paraId="0A2945F0" w14:textId="77777777" w:rsidR="00C93B93" w:rsidRDefault="00C93B93" w:rsidP="006658B7">
      <w:pPr>
        <w:pStyle w:val="ListParagraph"/>
        <w:jc w:val="both"/>
        <w:rPr>
          <w:sz w:val="28"/>
          <w:szCs w:val="28"/>
        </w:rPr>
      </w:pPr>
    </w:p>
    <w:p w14:paraId="5D3DA824" w14:textId="4A04B8C2" w:rsidR="00C93B93" w:rsidRDefault="00B63711" w:rsidP="00C93B93">
      <w:pPr>
        <w:pStyle w:val="ListParagraph"/>
        <w:numPr>
          <w:ilvl w:val="1"/>
          <w:numId w:val="12"/>
        </w:numPr>
        <w:jc w:val="both"/>
        <w:rPr>
          <w:b/>
          <w:i/>
          <w:sz w:val="36"/>
          <w:szCs w:val="36"/>
          <w:u w:val="thick"/>
        </w:rPr>
      </w:pPr>
      <w:r w:rsidRPr="00C93B93">
        <w:rPr>
          <w:rFonts w:ascii="Arial Rounded MT Bold" w:hAnsi="Arial Rounded MT Bold"/>
          <w:b/>
          <w:sz w:val="36"/>
          <w:szCs w:val="36"/>
          <w:u w:val="thick"/>
        </w:rPr>
        <w:lastRenderedPageBreak/>
        <w:t xml:space="preserve">Introduction to the </w:t>
      </w:r>
      <w:proofErr w:type="gramStart"/>
      <w:r w:rsidRPr="00C93B93">
        <w:rPr>
          <w:rFonts w:ascii="Arial Rounded MT Bold" w:hAnsi="Arial Rounded MT Bold"/>
          <w:b/>
          <w:sz w:val="36"/>
          <w:szCs w:val="36"/>
          <w:u w:val="thick"/>
        </w:rPr>
        <w:t xml:space="preserve">Industry </w:t>
      </w:r>
      <w:r w:rsidRPr="00C93B93">
        <w:rPr>
          <w:b/>
          <w:i/>
          <w:sz w:val="36"/>
          <w:szCs w:val="36"/>
          <w:u w:val="thick"/>
        </w:rPr>
        <w:t>:</w:t>
      </w:r>
      <w:proofErr w:type="gramEnd"/>
      <w:r w:rsidRPr="00C93B93">
        <w:rPr>
          <w:b/>
          <w:i/>
          <w:sz w:val="36"/>
          <w:szCs w:val="36"/>
          <w:u w:val="thick"/>
        </w:rPr>
        <w:t>-</w:t>
      </w:r>
    </w:p>
    <w:p w14:paraId="3230CB83" w14:textId="77777777" w:rsidR="00D47BAF" w:rsidRDefault="00D47BAF" w:rsidP="00D47BAF">
      <w:pPr>
        <w:pStyle w:val="ListParagraph"/>
        <w:ind w:left="1080"/>
        <w:jc w:val="both"/>
        <w:rPr>
          <w:b/>
          <w:i/>
          <w:sz w:val="36"/>
          <w:szCs w:val="36"/>
          <w:u w:val="thick"/>
        </w:rPr>
      </w:pPr>
    </w:p>
    <w:p w14:paraId="7B7FFC58" w14:textId="77777777" w:rsidR="00C93B93" w:rsidRDefault="0091789A" w:rsidP="00C93B93">
      <w:pPr>
        <w:pStyle w:val="ListParagraph"/>
        <w:ind w:left="1080"/>
        <w:jc w:val="both"/>
        <w:rPr>
          <w:sz w:val="24"/>
          <w:szCs w:val="24"/>
        </w:rPr>
      </w:pPr>
      <w:r w:rsidRPr="00C93B93">
        <w:rPr>
          <w:sz w:val="24"/>
          <w:szCs w:val="24"/>
        </w:rPr>
        <w:t xml:space="preserve">Of all the oil consumed in the World, 20 percent is used for transportation. Further, passenger vehicles use 70 percent of transportation oil. By </w:t>
      </w:r>
      <w:proofErr w:type="gramStart"/>
      <w:r w:rsidRPr="00C93B93">
        <w:rPr>
          <w:sz w:val="24"/>
          <w:szCs w:val="24"/>
        </w:rPr>
        <w:t>2050,there</w:t>
      </w:r>
      <w:proofErr w:type="gramEnd"/>
      <w:r w:rsidRPr="00C93B93">
        <w:rPr>
          <w:sz w:val="24"/>
          <w:szCs w:val="24"/>
        </w:rPr>
        <w:t xml:space="preserve"> may be as </w:t>
      </w:r>
      <w:proofErr w:type="spellStart"/>
      <w:r w:rsidRPr="00C93B93">
        <w:rPr>
          <w:sz w:val="24"/>
          <w:szCs w:val="24"/>
        </w:rPr>
        <w:t>manyas</w:t>
      </w:r>
      <w:proofErr w:type="spellEnd"/>
      <w:r w:rsidRPr="00C93B93">
        <w:rPr>
          <w:sz w:val="24"/>
          <w:szCs w:val="24"/>
        </w:rPr>
        <w:t xml:space="preserve"> 1.5 billion </w:t>
      </w:r>
      <w:proofErr w:type="spellStart"/>
      <w:r w:rsidRPr="00C93B93">
        <w:rPr>
          <w:sz w:val="24"/>
          <w:szCs w:val="24"/>
        </w:rPr>
        <w:t>carson</w:t>
      </w:r>
      <w:proofErr w:type="spellEnd"/>
      <w:r w:rsidRPr="00C93B93">
        <w:rPr>
          <w:sz w:val="24"/>
          <w:szCs w:val="24"/>
        </w:rPr>
        <w:t xml:space="preserve"> the road, compared to 750 million in 2010.This type of demand represents both a challenge and an opportunity to capitalize on new vehicle technologies, and in the process, reap substantial economic development benefits. In a world where oil is a limited resource, an alternate source of transportation fuel –electricity –is not only a smart investment, but as some would say, it is an inevitable one. Further, the switch to electric vehicles will generate demand for existing jobs and create new jobs as well. As study after study confirms, job growth in electric vehicle industries will outweigh any reduction of jobs in traditional fuel industries, resulting in net job growth. Electric vehicles create additional economic development opportunities by improving quality of life, reducing energy spending, and decreasing reliance on foreign oil. </w:t>
      </w:r>
    </w:p>
    <w:p w14:paraId="4D290DC9" w14:textId="77777777" w:rsidR="00C93B93" w:rsidRDefault="00C93B93" w:rsidP="00C93B93">
      <w:pPr>
        <w:pStyle w:val="ListParagraph"/>
        <w:ind w:left="1080"/>
        <w:jc w:val="both"/>
        <w:rPr>
          <w:sz w:val="24"/>
          <w:szCs w:val="24"/>
        </w:rPr>
      </w:pPr>
    </w:p>
    <w:p w14:paraId="2B3D2244" w14:textId="77777777" w:rsidR="00C93B93" w:rsidRDefault="0091789A" w:rsidP="00C93B93">
      <w:pPr>
        <w:pStyle w:val="ListParagraph"/>
        <w:ind w:left="1080"/>
        <w:jc w:val="both"/>
        <w:rPr>
          <w:sz w:val="24"/>
          <w:szCs w:val="24"/>
        </w:rPr>
      </w:pPr>
      <w:r w:rsidRPr="00C93B93">
        <w:rPr>
          <w:sz w:val="24"/>
          <w:szCs w:val="24"/>
        </w:rPr>
        <w:t xml:space="preserve">Now let’s take a step back to know where this electric vehicle comes from, Electric vehicles technology came into existence in 1837 in Scotland by Robert Anderson. He made the first electric crude vehicle which works on both electric motor and crude engine. After that many </w:t>
      </w:r>
      <w:proofErr w:type="gramStart"/>
      <w:r w:rsidRPr="00C93B93">
        <w:rPr>
          <w:sz w:val="24"/>
          <w:szCs w:val="24"/>
        </w:rPr>
        <w:t>scientist</w:t>
      </w:r>
      <w:proofErr w:type="gramEnd"/>
      <w:r w:rsidRPr="00C93B93">
        <w:rPr>
          <w:sz w:val="24"/>
          <w:szCs w:val="24"/>
        </w:rPr>
        <w:t xml:space="preserve"> performed different research and invented different electric vehicle. Each vehicle would have more improvement compared to previous electric vehicle. Scientist made improvements in battery technology, electric motor which improved efficiency and speed of vehicle day by day. Abstract Electric mobility revolution is considered as biggest revolution for automobile industrial sector. This revolution came into existence due to depletion of crude oil, fossil fuels, natural gas etc. To overcome this crisis many technologies have been developed by different nations in our world. In India electric vehicles was introduced in the year 2011 by Mahindra electric mobility Ltd. And Revai electric company car i.e. Revai electric car. The global automotive industry is undergoing a paradigm shift at present in trying to switch to alternative/less energy intensive options. India, too, is investing in this electric mobility shift. The burden of oil imports, rising pollution, and as well as international commitments to combat global climate change are among key factors motivating India’s recent policies to speed up the transition to e-mobility. </w:t>
      </w:r>
    </w:p>
    <w:p w14:paraId="4F780CCA" w14:textId="77777777" w:rsidR="00C93B93" w:rsidRDefault="00C93B93" w:rsidP="00C93B93">
      <w:pPr>
        <w:pStyle w:val="ListParagraph"/>
        <w:ind w:left="1080"/>
        <w:jc w:val="both"/>
        <w:rPr>
          <w:sz w:val="24"/>
          <w:szCs w:val="24"/>
        </w:rPr>
      </w:pPr>
    </w:p>
    <w:p w14:paraId="342E503C" w14:textId="77777777" w:rsidR="00C93B93" w:rsidRDefault="0091789A" w:rsidP="00C93B93">
      <w:pPr>
        <w:pStyle w:val="ListParagraph"/>
        <w:ind w:left="1080"/>
        <w:jc w:val="both"/>
        <w:rPr>
          <w:sz w:val="24"/>
          <w:szCs w:val="24"/>
        </w:rPr>
      </w:pPr>
      <w:r w:rsidRPr="00C93B93">
        <w:rPr>
          <w:sz w:val="24"/>
          <w:szCs w:val="24"/>
        </w:rPr>
        <w:t xml:space="preserve">The Indian automotive industry is the fifth largest in the world and is slated to be the third largest by 2030. Catering to a vast domestic market, reliance on the </w:t>
      </w:r>
      <w:r w:rsidRPr="00C93B93">
        <w:rPr>
          <w:sz w:val="24"/>
          <w:szCs w:val="24"/>
        </w:rPr>
        <w:lastRenderedPageBreak/>
        <w:t>conventional modes of fuel intensive mobility will not be sustainable. In an effort to address this, federal policymakers are developing a mobility option that is “Shared, Connected, and Electric” and have projected an ambitious target of achieving 100 percent electrification by 2030.By making the shift towards electric vehicles (EVs), India stands to benefit on many fronts: it has a relative abundance of renewable energy resources and availability of skilled manpower in the technology and manufacturing sectors.</w:t>
      </w:r>
    </w:p>
    <w:p w14:paraId="09DE24B8" w14:textId="77777777" w:rsidR="00C93B93" w:rsidRDefault="00C93B93" w:rsidP="00C93B93">
      <w:pPr>
        <w:pStyle w:val="ListParagraph"/>
        <w:ind w:left="1080"/>
        <w:jc w:val="both"/>
        <w:rPr>
          <w:sz w:val="24"/>
          <w:szCs w:val="24"/>
        </w:rPr>
      </w:pPr>
    </w:p>
    <w:p w14:paraId="7D75AFD5" w14:textId="14C4DD02" w:rsidR="0091789A" w:rsidRDefault="0091789A" w:rsidP="00C93B93">
      <w:pPr>
        <w:pStyle w:val="ListParagraph"/>
        <w:ind w:left="1080"/>
        <w:jc w:val="both"/>
        <w:rPr>
          <w:sz w:val="24"/>
          <w:szCs w:val="24"/>
        </w:rPr>
      </w:pPr>
      <w:r w:rsidRPr="00C93B93">
        <w:rPr>
          <w:sz w:val="24"/>
          <w:szCs w:val="24"/>
        </w:rPr>
        <w:t>The FAME India Scheme is an incentive scheme for promotion of electric and hybrid vehicles. It aims to promote electric mobility and gives financial incentives for enhancing EV production and the creation of electric transportation infrastructure. In 2015 the Ministry of Heavy Industries and Public Enterprises launched FAME to incentivize the production and promotion of eco-friendly vehicles including EV and hybrid vehicles. The scheme is proposed for establishing charging infrastructure</w:t>
      </w:r>
      <w:proofErr w:type="gramStart"/>
      <w:r w:rsidRPr="00C93B93">
        <w:rPr>
          <w:sz w:val="24"/>
          <w:szCs w:val="24"/>
        </w:rPr>
        <w:t>) .</w:t>
      </w:r>
      <w:proofErr w:type="gramEnd"/>
      <w:r w:rsidRPr="00C93B93">
        <w:rPr>
          <w:sz w:val="24"/>
          <w:szCs w:val="24"/>
        </w:rPr>
        <w:t xml:space="preserve"> The National Electric Mobility Mission Plan (NEMMP) 2020, a National Mission document providing the vision and therefore the roadmap for the faster adoption of EVs and its manufacturing. This plan has been designed to boost national fuel security, to supply affordable and environmentally friendly transportation, and to enable the Indian automotive industry to attain global manufacturing leadership.</w:t>
      </w:r>
    </w:p>
    <w:p w14:paraId="5F5F5C00" w14:textId="68594520" w:rsidR="00C93B93" w:rsidRDefault="00C93B93" w:rsidP="00C93B93">
      <w:pPr>
        <w:pStyle w:val="ListParagraph"/>
        <w:ind w:left="1080"/>
        <w:jc w:val="both"/>
        <w:rPr>
          <w:sz w:val="24"/>
          <w:szCs w:val="24"/>
        </w:rPr>
      </w:pPr>
    </w:p>
    <w:p w14:paraId="43BDCBF8" w14:textId="6346BFC9" w:rsidR="00C93B93" w:rsidRDefault="00C93B93" w:rsidP="00C93B93">
      <w:pPr>
        <w:pStyle w:val="ListParagraph"/>
        <w:ind w:left="1080"/>
        <w:jc w:val="both"/>
        <w:rPr>
          <w:sz w:val="24"/>
          <w:szCs w:val="24"/>
        </w:rPr>
      </w:pPr>
    </w:p>
    <w:p w14:paraId="2C3861EE" w14:textId="0A11AE1F" w:rsidR="00C93B93" w:rsidRDefault="00C93B93" w:rsidP="00C93B93">
      <w:pPr>
        <w:pStyle w:val="ListParagraph"/>
        <w:ind w:left="1080"/>
        <w:jc w:val="both"/>
        <w:rPr>
          <w:sz w:val="24"/>
          <w:szCs w:val="24"/>
        </w:rPr>
      </w:pPr>
    </w:p>
    <w:p w14:paraId="635199C0" w14:textId="4C844752" w:rsidR="00C93B93" w:rsidRDefault="00C93B93" w:rsidP="00C93B93">
      <w:pPr>
        <w:pStyle w:val="ListParagraph"/>
        <w:ind w:left="1080"/>
        <w:jc w:val="both"/>
        <w:rPr>
          <w:sz w:val="24"/>
          <w:szCs w:val="24"/>
        </w:rPr>
      </w:pPr>
    </w:p>
    <w:p w14:paraId="09B0F633" w14:textId="64E1BB19" w:rsidR="00C93B93" w:rsidRDefault="00C93B93" w:rsidP="00C93B93">
      <w:pPr>
        <w:pStyle w:val="ListParagraph"/>
        <w:ind w:left="1080"/>
        <w:jc w:val="both"/>
        <w:rPr>
          <w:sz w:val="24"/>
          <w:szCs w:val="24"/>
        </w:rPr>
      </w:pPr>
    </w:p>
    <w:p w14:paraId="42D38D3E" w14:textId="48DE5139" w:rsidR="00C93B93" w:rsidRDefault="00C93B93" w:rsidP="00C93B93">
      <w:pPr>
        <w:pStyle w:val="ListParagraph"/>
        <w:ind w:left="1080"/>
        <w:jc w:val="both"/>
        <w:rPr>
          <w:sz w:val="24"/>
          <w:szCs w:val="24"/>
        </w:rPr>
      </w:pPr>
    </w:p>
    <w:p w14:paraId="13DEDF69" w14:textId="682D819B" w:rsidR="00C93B93" w:rsidRDefault="00C93B93" w:rsidP="00C93B93">
      <w:pPr>
        <w:pStyle w:val="ListParagraph"/>
        <w:ind w:left="1080"/>
        <w:jc w:val="both"/>
        <w:rPr>
          <w:sz w:val="24"/>
          <w:szCs w:val="24"/>
        </w:rPr>
      </w:pPr>
    </w:p>
    <w:p w14:paraId="34D1F592" w14:textId="75C6A8D8" w:rsidR="00C93B93" w:rsidRDefault="00C93B93" w:rsidP="00C93B93">
      <w:pPr>
        <w:pStyle w:val="ListParagraph"/>
        <w:ind w:left="1080"/>
        <w:jc w:val="both"/>
        <w:rPr>
          <w:sz w:val="24"/>
          <w:szCs w:val="24"/>
        </w:rPr>
      </w:pPr>
    </w:p>
    <w:p w14:paraId="61485942" w14:textId="2F951D4F" w:rsidR="00C93B93" w:rsidRDefault="00C93B93" w:rsidP="00C93B93">
      <w:pPr>
        <w:pStyle w:val="ListParagraph"/>
        <w:ind w:left="1080"/>
        <w:jc w:val="both"/>
        <w:rPr>
          <w:sz w:val="24"/>
          <w:szCs w:val="24"/>
        </w:rPr>
      </w:pPr>
    </w:p>
    <w:p w14:paraId="06921B7F" w14:textId="2E3588AA" w:rsidR="00C93B93" w:rsidRDefault="00C93B93" w:rsidP="00C93B93">
      <w:pPr>
        <w:pStyle w:val="ListParagraph"/>
        <w:ind w:left="1080"/>
        <w:jc w:val="both"/>
        <w:rPr>
          <w:sz w:val="24"/>
          <w:szCs w:val="24"/>
        </w:rPr>
      </w:pPr>
    </w:p>
    <w:p w14:paraId="56C8BE12" w14:textId="6E3089FC" w:rsidR="00C93B93" w:rsidRDefault="00C93B93" w:rsidP="00C93B93">
      <w:pPr>
        <w:pStyle w:val="ListParagraph"/>
        <w:ind w:left="1080"/>
        <w:jc w:val="both"/>
        <w:rPr>
          <w:sz w:val="24"/>
          <w:szCs w:val="24"/>
        </w:rPr>
      </w:pPr>
    </w:p>
    <w:p w14:paraId="572A7365" w14:textId="1299C46F" w:rsidR="00C93B93" w:rsidRDefault="00C93B93" w:rsidP="00C93B93">
      <w:pPr>
        <w:pStyle w:val="ListParagraph"/>
        <w:ind w:left="1080"/>
        <w:jc w:val="both"/>
        <w:rPr>
          <w:sz w:val="24"/>
          <w:szCs w:val="24"/>
        </w:rPr>
      </w:pPr>
    </w:p>
    <w:p w14:paraId="30118887" w14:textId="2BAF7158" w:rsidR="00C93B93" w:rsidRDefault="00C93B93" w:rsidP="00C93B93">
      <w:pPr>
        <w:pStyle w:val="ListParagraph"/>
        <w:ind w:left="1080"/>
        <w:jc w:val="both"/>
        <w:rPr>
          <w:sz w:val="24"/>
          <w:szCs w:val="24"/>
        </w:rPr>
      </w:pPr>
    </w:p>
    <w:p w14:paraId="049C0FB2" w14:textId="7212C127" w:rsidR="00C93B93" w:rsidRDefault="00C93B93" w:rsidP="00C93B93">
      <w:pPr>
        <w:pStyle w:val="ListParagraph"/>
        <w:ind w:left="1080"/>
        <w:jc w:val="both"/>
        <w:rPr>
          <w:sz w:val="24"/>
          <w:szCs w:val="24"/>
        </w:rPr>
      </w:pPr>
    </w:p>
    <w:p w14:paraId="5488FCCA" w14:textId="2656A288" w:rsidR="00C93B93" w:rsidRDefault="00C93B93" w:rsidP="00C93B93">
      <w:pPr>
        <w:pStyle w:val="ListParagraph"/>
        <w:ind w:left="1080"/>
        <w:jc w:val="both"/>
        <w:rPr>
          <w:sz w:val="24"/>
          <w:szCs w:val="24"/>
        </w:rPr>
      </w:pPr>
    </w:p>
    <w:p w14:paraId="64A60A61" w14:textId="50E9164F" w:rsidR="00C93B93" w:rsidRDefault="00C93B93" w:rsidP="00C93B93">
      <w:pPr>
        <w:pStyle w:val="ListParagraph"/>
        <w:ind w:left="1080"/>
        <w:jc w:val="both"/>
        <w:rPr>
          <w:sz w:val="24"/>
          <w:szCs w:val="24"/>
        </w:rPr>
      </w:pPr>
    </w:p>
    <w:p w14:paraId="1909C432" w14:textId="26B8706E" w:rsidR="00C93B93" w:rsidRDefault="00C93B93" w:rsidP="00C93B93">
      <w:pPr>
        <w:pStyle w:val="ListParagraph"/>
        <w:ind w:left="1080"/>
        <w:jc w:val="both"/>
        <w:rPr>
          <w:sz w:val="24"/>
          <w:szCs w:val="24"/>
        </w:rPr>
      </w:pPr>
    </w:p>
    <w:p w14:paraId="26E777EA" w14:textId="77777777" w:rsidR="0091789A" w:rsidRPr="0089102D" w:rsidRDefault="0091789A" w:rsidP="0089102D">
      <w:pPr>
        <w:jc w:val="both"/>
        <w:rPr>
          <w:rFonts w:cstheme="minorHAnsi"/>
          <w:sz w:val="28"/>
          <w:szCs w:val="28"/>
        </w:rPr>
      </w:pPr>
    </w:p>
    <w:p w14:paraId="24EF1038" w14:textId="77777777" w:rsidR="00C93B93" w:rsidRPr="00C93B93" w:rsidRDefault="00B63711" w:rsidP="00C93B93">
      <w:pPr>
        <w:pStyle w:val="ListParagraph"/>
        <w:numPr>
          <w:ilvl w:val="1"/>
          <w:numId w:val="12"/>
        </w:numPr>
        <w:jc w:val="both"/>
        <w:rPr>
          <w:rFonts w:ascii="Arial Rounded MT Bold" w:hAnsi="Arial Rounded MT Bold"/>
          <w:b/>
          <w:i/>
          <w:sz w:val="36"/>
          <w:szCs w:val="36"/>
          <w:u w:val="thick"/>
        </w:rPr>
      </w:pPr>
      <w:r w:rsidRPr="00C93B93">
        <w:rPr>
          <w:rFonts w:ascii="Arial Rounded MT Bold" w:hAnsi="Arial Rounded MT Bold"/>
          <w:b/>
          <w:sz w:val="36"/>
          <w:szCs w:val="36"/>
          <w:u w:val="thick"/>
        </w:rPr>
        <w:lastRenderedPageBreak/>
        <w:t xml:space="preserve">Introduction to the </w:t>
      </w:r>
      <w:proofErr w:type="gramStart"/>
      <w:r w:rsidRPr="00C93B93">
        <w:rPr>
          <w:rFonts w:ascii="Arial Rounded MT Bold" w:hAnsi="Arial Rounded MT Bold"/>
          <w:b/>
          <w:sz w:val="36"/>
          <w:szCs w:val="36"/>
          <w:u w:val="thick"/>
        </w:rPr>
        <w:t>Companies :</w:t>
      </w:r>
      <w:proofErr w:type="gramEnd"/>
      <w:r w:rsidRPr="00C93B93">
        <w:rPr>
          <w:rFonts w:ascii="Arial Rounded MT Bold" w:hAnsi="Arial Rounded MT Bold"/>
          <w:b/>
          <w:sz w:val="36"/>
          <w:szCs w:val="36"/>
          <w:u w:val="thick"/>
        </w:rPr>
        <w:t>-</w:t>
      </w:r>
    </w:p>
    <w:p w14:paraId="056F2AAD" w14:textId="77777777" w:rsidR="00C93B93" w:rsidRDefault="00C93B93" w:rsidP="00C93B93">
      <w:pPr>
        <w:pStyle w:val="ListParagraph"/>
        <w:ind w:left="1080"/>
        <w:jc w:val="both"/>
        <w:rPr>
          <w:rFonts w:ascii="Arial Rounded MT Bold" w:hAnsi="Arial Rounded MT Bold"/>
          <w:b/>
          <w:sz w:val="36"/>
          <w:szCs w:val="36"/>
          <w:u w:val="thick"/>
        </w:rPr>
      </w:pPr>
    </w:p>
    <w:p w14:paraId="0AA74780" w14:textId="77777777" w:rsidR="00C93B93" w:rsidRDefault="0091789A" w:rsidP="00C93B93">
      <w:pPr>
        <w:pStyle w:val="ListParagraph"/>
        <w:ind w:left="1080"/>
        <w:jc w:val="both"/>
        <w:rPr>
          <w:sz w:val="24"/>
          <w:szCs w:val="24"/>
        </w:rPr>
      </w:pPr>
      <w:r w:rsidRPr="00C93B93">
        <w:rPr>
          <w:sz w:val="24"/>
          <w:szCs w:val="24"/>
        </w:rPr>
        <w:t xml:space="preserve">Regardless of the country’s ambitious targets, India’s EV space is at a nascent stage. It is less than 1% of the total vehicle sales however has the potential to grow to more than 5% in a few years. At present there are more than 5 </w:t>
      </w:r>
      <w:proofErr w:type="gramStart"/>
      <w:r w:rsidRPr="00C93B93">
        <w:rPr>
          <w:sz w:val="24"/>
          <w:szCs w:val="24"/>
        </w:rPr>
        <w:t>lac</w:t>
      </w:r>
      <w:proofErr w:type="gramEnd"/>
      <w:r w:rsidRPr="00C93B93">
        <w:rPr>
          <w:sz w:val="24"/>
          <w:szCs w:val="24"/>
        </w:rPr>
        <w:t xml:space="preserve"> electric </w:t>
      </w:r>
      <w:proofErr w:type="spellStart"/>
      <w:r w:rsidRPr="00C93B93">
        <w:rPr>
          <w:sz w:val="24"/>
          <w:szCs w:val="24"/>
        </w:rPr>
        <w:t>twowheelers</w:t>
      </w:r>
      <w:proofErr w:type="spellEnd"/>
      <w:r w:rsidRPr="00C93B93">
        <w:rPr>
          <w:sz w:val="24"/>
          <w:szCs w:val="24"/>
        </w:rPr>
        <w:t xml:space="preserve"> and few thousand electric cars on Indian roads. The industry volumes have been fluctuating, mostly depending on the incentives offered by the government. However, looking at it differently – India offers the world’s largest untapped market, especially in the two-wheeler segment. 100 percent foreign direct investment is allowed in this sector under the automatic route. </w:t>
      </w:r>
    </w:p>
    <w:p w14:paraId="0913CBCB" w14:textId="77777777" w:rsidR="00C93B93" w:rsidRDefault="00C93B93" w:rsidP="00C93B93">
      <w:pPr>
        <w:pStyle w:val="ListParagraph"/>
        <w:ind w:left="1080"/>
        <w:jc w:val="both"/>
        <w:rPr>
          <w:sz w:val="24"/>
          <w:szCs w:val="24"/>
        </w:rPr>
      </w:pPr>
    </w:p>
    <w:p w14:paraId="4618C9B3" w14:textId="77777777" w:rsidR="00C93B93" w:rsidRDefault="0091789A" w:rsidP="00C93B93">
      <w:pPr>
        <w:pStyle w:val="ListParagraph"/>
        <w:ind w:left="1080"/>
        <w:jc w:val="both"/>
        <w:rPr>
          <w:sz w:val="24"/>
          <w:szCs w:val="24"/>
        </w:rPr>
      </w:pPr>
      <w:r w:rsidRPr="00C93B93">
        <w:rPr>
          <w:sz w:val="24"/>
          <w:szCs w:val="24"/>
        </w:rPr>
        <w:t>Responding to this opportunity, leading players like OLA Electric Mobility Pvt, Ather Energy, and Mahindra Electrics are rapidly growing their market presence. Moreover, certain states like Karnataka and Tamil Nadu are rolling out innovative and timely investor-friendly policies besides building necessary infrastructure. Recently, the American electric vehicle and clean energy company Tesla Inc. marked its entry into India by incorporating its subsidiary, Tesla India Motors and Energy Pvt Ltd, in Bangalore.</w:t>
      </w:r>
    </w:p>
    <w:p w14:paraId="293100DD" w14:textId="77777777" w:rsidR="00C93B93" w:rsidRDefault="00C93B93" w:rsidP="00C93B93">
      <w:pPr>
        <w:pStyle w:val="ListParagraph"/>
        <w:ind w:left="1080"/>
        <w:jc w:val="both"/>
        <w:rPr>
          <w:sz w:val="24"/>
          <w:szCs w:val="24"/>
        </w:rPr>
      </w:pPr>
    </w:p>
    <w:p w14:paraId="49712B1B" w14:textId="77777777" w:rsidR="00C93B93" w:rsidRDefault="0091789A" w:rsidP="00C93B93">
      <w:pPr>
        <w:pStyle w:val="ListParagraph"/>
        <w:ind w:left="1080"/>
        <w:jc w:val="both"/>
        <w:rPr>
          <w:sz w:val="24"/>
          <w:szCs w:val="24"/>
        </w:rPr>
      </w:pPr>
      <w:r w:rsidRPr="00C93B93">
        <w:rPr>
          <w:sz w:val="24"/>
          <w:szCs w:val="24"/>
        </w:rPr>
        <w:t>In February 2021, Ather Energy, India’s first intelligence EV manufacturer moved its US$86.5 million factory from Bangalore (Karnataka) to Hosur (Tamil Nadu). Ather Energy’s factory is said to have an annual production capacity of 0.11 million two-wheelers.</w:t>
      </w:r>
    </w:p>
    <w:p w14:paraId="402DEB77" w14:textId="77777777" w:rsidR="00C93B93" w:rsidRDefault="00C93B93" w:rsidP="00C93B93">
      <w:pPr>
        <w:pStyle w:val="ListParagraph"/>
        <w:ind w:left="1080"/>
        <w:jc w:val="both"/>
        <w:rPr>
          <w:sz w:val="24"/>
          <w:szCs w:val="24"/>
        </w:rPr>
      </w:pPr>
    </w:p>
    <w:p w14:paraId="4A52A360" w14:textId="77777777" w:rsidR="00C93B93" w:rsidRDefault="0091789A" w:rsidP="00C93B93">
      <w:pPr>
        <w:pStyle w:val="ListParagraph"/>
        <w:ind w:left="1080"/>
        <w:jc w:val="both"/>
        <w:rPr>
          <w:sz w:val="24"/>
          <w:szCs w:val="24"/>
        </w:rPr>
      </w:pPr>
      <w:r w:rsidRPr="00C93B93">
        <w:rPr>
          <w:sz w:val="24"/>
          <w:szCs w:val="24"/>
        </w:rPr>
        <w:t>This week, Ola Electric, the subsidiary of the unicorn Indian ride-hailing start-up, also announced that it would be setting up the world’s largest electric scooter plant in Hosur (which is a two and a half-hour drive from Bangalore over the next 12 weeks, at a cost of US$330 million, and aiming to produce 2 million units a year. By 2022, Ola Electric wants to scale up production to pump out 10 million vehicles annually or 15 percent of the world’s e-scooters.</w:t>
      </w:r>
    </w:p>
    <w:p w14:paraId="7A059B73" w14:textId="77777777" w:rsidR="00C93B93" w:rsidRDefault="00C93B93" w:rsidP="00C93B93">
      <w:pPr>
        <w:pStyle w:val="ListParagraph"/>
        <w:ind w:left="1080"/>
        <w:jc w:val="both"/>
        <w:rPr>
          <w:sz w:val="24"/>
          <w:szCs w:val="24"/>
        </w:rPr>
      </w:pPr>
    </w:p>
    <w:p w14:paraId="309A448F" w14:textId="77777777" w:rsidR="00C93B93" w:rsidRDefault="0091789A" w:rsidP="00C93B93">
      <w:pPr>
        <w:pStyle w:val="ListParagraph"/>
        <w:ind w:left="1080"/>
        <w:jc w:val="both"/>
        <w:rPr>
          <w:sz w:val="24"/>
          <w:szCs w:val="24"/>
        </w:rPr>
      </w:pPr>
      <w:r w:rsidRPr="00C93B93">
        <w:rPr>
          <w:sz w:val="24"/>
          <w:szCs w:val="24"/>
        </w:rPr>
        <w:t>There have also been positive developments in the expansion of charging infrastructure across the country – states like Andhra Pradesh, Uttar Pradesh, Bihar, and Telangana are setting impressive targets for the deployment of public charging infrastructure to increase uptake of electric vehicles in the country.</w:t>
      </w:r>
    </w:p>
    <w:p w14:paraId="6E764367" w14:textId="77777777" w:rsidR="00D47BAF" w:rsidRDefault="00D47BAF" w:rsidP="00C93B93">
      <w:pPr>
        <w:pStyle w:val="ListParagraph"/>
        <w:ind w:left="1080"/>
        <w:jc w:val="both"/>
        <w:rPr>
          <w:sz w:val="24"/>
          <w:szCs w:val="24"/>
        </w:rPr>
      </w:pPr>
    </w:p>
    <w:p w14:paraId="172A772B" w14:textId="2F01ADD3" w:rsidR="00B63711" w:rsidRPr="00C93B93" w:rsidRDefault="0091789A" w:rsidP="00C93B93">
      <w:pPr>
        <w:pStyle w:val="ListParagraph"/>
        <w:ind w:left="1080"/>
        <w:jc w:val="both"/>
        <w:rPr>
          <w:rFonts w:ascii="Arial Rounded MT Bold" w:hAnsi="Arial Rounded MT Bold"/>
          <w:b/>
          <w:i/>
          <w:sz w:val="36"/>
          <w:szCs w:val="36"/>
          <w:u w:val="thick"/>
        </w:rPr>
      </w:pPr>
      <w:r w:rsidRPr="00C93B93">
        <w:rPr>
          <w:sz w:val="24"/>
          <w:szCs w:val="24"/>
        </w:rPr>
        <w:lastRenderedPageBreak/>
        <w:t>Recently, Sterling and Wilson Pvt. Ltd (SWPL), India’s leading engineering, procurement, and Construction Company announced its entry into the electric mobility segment in India. It has signed a 50-50 joint venture with Enel X, to be incorporated on April 1, 2021, to launch and create innovative charging infrastructure in India.</w:t>
      </w:r>
    </w:p>
    <w:p w14:paraId="532A686A" w14:textId="77777777" w:rsidR="00B63711" w:rsidRPr="00C93B93" w:rsidRDefault="00B63711" w:rsidP="00C93B93">
      <w:pPr>
        <w:pStyle w:val="ListParagraph"/>
        <w:ind w:left="1800"/>
        <w:jc w:val="both"/>
        <w:rPr>
          <w:b/>
          <w:i/>
          <w:sz w:val="24"/>
          <w:szCs w:val="24"/>
          <w:u w:val="thick"/>
        </w:rPr>
      </w:pPr>
    </w:p>
    <w:p w14:paraId="1CF48267" w14:textId="77777777" w:rsidR="009E3AF5" w:rsidRDefault="009E3AF5" w:rsidP="00C93B93">
      <w:pPr>
        <w:pStyle w:val="ListParagraph"/>
        <w:ind w:left="1800"/>
        <w:jc w:val="both"/>
        <w:rPr>
          <w:b/>
          <w:i/>
          <w:sz w:val="40"/>
          <w:szCs w:val="40"/>
          <w:u w:val="thick"/>
        </w:rPr>
      </w:pPr>
    </w:p>
    <w:p w14:paraId="6B3B5F5D" w14:textId="77777777" w:rsidR="009E3AF5" w:rsidRDefault="009E3AF5" w:rsidP="006658B7">
      <w:pPr>
        <w:pStyle w:val="ListParagraph"/>
        <w:ind w:left="1800"/>
        <w:jc w:val="both"/>
        <w:rPr>
          <w:b/>
          <w:i/>
          <w:sz w:val="40"/>
          <w:szCs w:val="40"/>
          <w:u w:val="thick"/>
        </w:rPr>
      </w:pPr>
    </w:p>
    <w:p w14:paraId="5FC66A98" w14:textId="77777777" w:rsidR="009E3AF5" w:rsidRDefault="009E3AF5" w:rsidP="006658B7">
      <w:pPr>
        <w:pStyle w:val="ListParagraph"/>
        <w:ind w:left="1800"/>
        <w:jc w:val="both"/>
        <w:rPr>
          <w:b/>
          <w:i/>
          <w:sz w:val="40"/>
          <w:szCs w:val="40"/>
          <w:u w:val="thick"/>
        </w:rPr>
      </w:pPr>
    </w:p>
    <w:p w14:paraId="59F43424" w14:textId="77777777" w:rsidR="009E3AF5" w:rsidRDefault="009E3AF5" w:rsidP="006658B7">
      <w:pPr>
        <w:pStyle w:val="ListParagraph"/>
        <w:ind w:left="1800"/>
        <w:jc w:val="both"/>
        <w:rPr>
          <w:b/>
          <w:i/>
          <w:sz w:val="40"/>
          <w:szCs w:val="40"/>
          <w:u w:val="thick"/>
        </w:rPr>
      </w:pPr>
    </w:p>
    <w:p w14:paraId="08812AA3" w14:textId="77777777" w:rsidR="009E3AF5" w:rsidRDefault="009E3AF5" w:rsidP="006658B7">
      <w:pPr>
        <w:pStyle w:val="ListParagraph"/>
        <w:ind w:left="1800"/>
        <w:jc w:val="both"/>
        <w:rPr>
          <w:b/>
          <w:i/>
          <w:sz w:val="40"/>
          <w:szCs w:val="40"/>
          <w:u w:val="thick"/>
        </w:rPr>
      </w:pPr>
    </w:p>
    <w:p w14:paraId="5E4D75B9" w14:textId="77777777" w:rsidR="009E3AF5" w:rsidRDefault="009E3AF5" w:rsidP="006658B7">
      <w:pPr>
        <w:jc w:val="both"/>
        <w:rPr>
          <w:b/>
          <w:i/>
          <w:sz w:val="40"/>
          <w:szCs w:val="40"/>
          <w:u w:val="thick"/>
        </w:rPr>
      </w:pPr>
    </w:p>
    <w:p w14:paraId="5CAA111F" w14:textId="77777777" w:rsidR="009E3AF5" w:rsidRDefault="009E3AF5" w:rsidP="006658B7">
      <w:pPr>
        <w:jc w:val="both"/>
        <w:rPr>
          <w:b/>
          <w:i/>
          <w:sz w:val="40"/>
          <w:szCs w:val="40"/>
          <w:u w:val="thick"/>
        </w:rPr>
      </w:pPr>
    </w:p>
    <w:p w14:paraId="035FC714" w14:textId="77777777" w:rsidR="009E3AF5" w:rsidRDefault="009E3AF5" w:rsidP="006658B7">
      <w:pPr>
        <w:jc w:val="both"/>
        <w:rPr>
          <w:b/>
          <w:i/>
          <w:sz w:val="40"/>
          <w:szCs w:val="40"/>
          <w:u w:val="thick"/>
        </w:rPr>
      </w:pPr>
    </w:p>
    <w:p w14:paraId="0C650490" w14:textId="77777777" w:rsidR="009E3AF5" w:rsidRDefault="009E3AF5" w:rsidP="006658B7">
      <w:pPr>
        <w:jc w:val="both"/>
        <w:rPr>
          <w:b/>
          <w:i/>
          <w:sz w:val="40"/>
          <w:szCs w:val="40"/>
          <w:u w:val="thick"/>
        </w:rPr>
      </w:pPr>
    </w:p>
    <w:p w14:paraId="1A6CC7EE" w14:textId="77777777" w:rsidR="009E3AF5" w:rsidRDefault="009E3AF5" w:rsidP="006658B7">
      <w:pPr>
        <w:jc w:val="both"/>
        <w:rPr>
          <w:b/>
          <w:i/>
          <w:sz w:val="40"/>
          <w:szCs w:val="40"/>
          <w:u w:val="thick"/>
        </w:rPr>
      </w:pPr>
    </w:p>
    <w:p w14:paraId="5A3EB11A" w14:textId="77777777" w:rsidR="009E3AF5" w:rsidRDefault="009E3AF5" w:rsidP="006658B7">
      <w:pPr>
        <w:jc w:val="both"/>
        <w:rPr>
          <w:b/>
          <w:i/>
          <w:sz w:val="40"/>
          <w:szCs w:val="40"/>
          <w:u w:val="thick"/>
        </w:rPr>
      </w:pPr>
    </w:p>
    <w:p w14:paraId="6B239D1D" w14:textId="77777777" w:rsidR="00D47BAF" w:rsidRDefault="00D47BAF" w:rsidP="006658B7">
      <w:pPr>
        <w:jc w:val="both"/>
        <w:rPr>
          <w:rFonts w:ascii="Arial Rounded MT Bold" w:hAnsi="Arial Rounded MT Bold"/>
          <w:b/>
          <w:sz w:val="40"/>
          <w:szCs w:val="40"/>
          <w:u w:val="thick"/>
        </w:rPr>
      </w:pPr>
    </w:p>
    <w:p w14:paraId="0E1AFBCB" w14:textId="77777777" w:rsidR="00D47BAF" w:rsidRDefault="00D47BAF" w:rsidP="006658B7">
      <w:pPr>
        <w:jc w:val="both"/>
        <w:rPr>
          <w:rFonts w:ascii="Arial Rounded MT Bold" w:hAnsi="Arial Rounded MT Bold"/>
          <w:b/>
          <w:sz w:val="40"/>
          <w:szCs w:val="40"/>
          <w:u w:val="thick"/>
        </w:rPr>
      </w:pPr>
    </w:p>
    <w:p w14:paraId="24534CD2" w14:textId="77777777" w:rsidR="00D47BAF" w:rsidRDefault="00D47BAF" w:rsidP="006658B7">
      <w:pPr>
        <w:jc w:val="both"/>
        <w:rPr>
          <w:rFonts w:ascii="Arial Rounded MT Bold" w:hAnsi="Arial Rounded MT Bold"/>
          <w:b/>
          <w:sz w:val="40"/>
          <w:szCs w:val="40"/>
          <w:u w:val="thick"/>
        </w:rPr>
      </w:pPr>
    </w:p>
    <w:p w14:paraId="3DB378C0" w14:textId="77777777" w:rsidR="00D47BAF" w:rsidRDefault="00D47BAF" w:rsidP="006658B7">
      <w:pPr>
        <w:jc w:val="both"/>
        <w:rPr>
          <w:rFonts w:ascii="Arial Rounded MT Bold" w:hAnsi="Arial Rounded MT Bold"/>
          <w:b/>
          <w:sz w:val="40"/>
          <w:szCs w:val="40"/>
          <w:u w:val="thick"/>
        </w:rPr>
      </w:pPr>
    </w:p>
    <w:p w14:paraId="321D22C4" w14:textId="2361BC40" w:rsidR="009E3AF5" w:rsidRPr="00D47BAF" w:rsidRDefault="009E3AF5" w:rsidP="006658B7">
      <w:pPr>
        <w:jc w:val="both"/>
        <w:rPr>
          <w:rFonts w:ascii="Arial Rounded MT Bold" w:hAnsi="Arial Rounded MT Bold"/>
          <w:b/>
          <w:sz w:val="40"/>
          <w:szCs w:val="40"/>
          <w:u w:val="thick"/>
        </w:rPr>
      </w:pPr>
      <w:r w:rsidRPr="0089102D">
        <w:rPr>
          <w:rFonts w:ascii="Arial Rounded MT Bold" w:hAnsi="Arial Rounded MT Bold"/>
          <w:b/>
          <w:sz w:val="40"/>
          <w:szCs w:val="40"/>
        </w:rPr>
        <w:lastRenderedPageBreak/>
        <w:t xml:space="preserve">2. </w:t>
      </w:r>
      <w:r w:rsidR="0089102D">
        <w:rPr>
          <w:rFonts w:ascii="Arial Rounded MT Bold" w:hAnsi="Arial Rounded MT Bold"/>
          <w:b/>
          <w:sz w:val="40"/>
          <w:szCs w:val="40"/>
          <w:u w:val="thick"/>
        </w:rPr>
        <w:t xml:space="preserve">The </w:t>
      </w:r>
      <w:r w:rsidRPr="00D47BAF">
        <w:rPr>
          <w:rFonts w:ascii="Arial Rounded MT Bold" w:hAnsi="Arial Rounded MT Bold"/>
          <w:b/>
          <w:sz w:val="40"/>
          <w:szCs w:val="40"/>
          <w:u w:val="thick"/>
        </w:rPr>
        <w:t>DATASET</w:t>
      </w:r>
    </w:p>
    <w:p w14:paraId="22CB7765" w14:textId="77777777" w:rsidR="009E3AF5" w:rsidRPr="00D47BAF" w:rsidRDefault="009E3AF5" w:rsidP="006658B7">
      <w:pPr>
        <w:jc w:val="both"/>
        <w:rPr>
          <w:sz w:val="24"/>
          <w:szCs w:val="24"/>
        </w:rPr>
      </w:pPr>
      <w:r w:rsidRPr="00D47BAF">
        <w:rPr>
          <w:sz w:val="24"/>
          <w:szCs w:val="24"/>
        </w:rPr>
        <w:t xml:space="preserve">A simple still reasonable connection is comprehended between environment and consumer </w:t>
      </w:r>
      <w:proofErr w:type="spellStart"/>
      <w:r w:rsidRPr="00D47BAF">
        <w:rPr>
          <w:sz w:val="24"/>
          <w:szCs w:val="24"/>
        </w:rPr>
        <w:t>behavio</w:t>
      </w:r>
      <w:r w:rsidR="008174D6" w:rsidRPr="00D47BAF">
        <w:rPr>
          <w:sz w:val="24"/>
          <w:szCs w:val="24"/>
        </w:rPr>
        <w:t>u</w:t>
      </w:r>
      <w:r w:rsidRPr="00D47BAF">
        <w:rPr>
          <w:sz w:val="24"/>
          <w:szCs w:val="24"/>
        </w:rPr>
        <w:t>r</w:t>
      </w:r>
      <w:proofErr w:type="spellEnd"/>
      <w:r w:rsidRPr="00D47BAF">
        <w:rPr>
          <w:sz w:val="24"/>
          <w:szCs w:val="24"/>
        </w:rPr>
        <w:t xml:space="preserve"> towards b</w:t>
      </w:r>
      <w:r w:rsidR="008174D6" w:rsidRPr="00D47BAF">
        <w:rPr>
          <w:sz w:val="24"/>
          <w:szCs w:val="24"/>
        </w:rPr>
        <w:t>u</w:t>
      </w:r>
      <w:r w:rsidRPr="00D47BAF">
        <w:rPr>
          <w:sz w:val="24"/>
          <w:szCs w:val="24"/>
        </w:rPr>
        <w:t xml:space="preserve">ying an EV </w:t>
      </w:r>
      <w:r w:rsidR="008174D6" w:rsidRPr="00D47BAF">
        <w:rPr>
          <w:sz w:val="24"/>
          <w:szCs w:val="24"/>
        </w:rPr>
        <w:t xml:space="preserve">among people of age </w:t>
      </w:r>
      <w:r w:rsidR="0002584B" w:rsidRPr="00D47BAF">
        <w:rPr>
          <w:sz w:val="24"/>
          <w:szCs w:val="24"/>
        </w:rPr>
        <w:t xml:space="preserve">below </w:t>
      </w:r>
      <w:r w:rsidR="008174D6" w:rsidRPr="00D47BAF">
        <w:rPr>
          <w:sz w:val="24"/>
          <w:szCs w:val="24"/>
        </w:rPr>
        <w:t>18-</w:t>
      </w:r>
      <w:r w:rsidR="005548EC" w:rsidRPr="00D47BAF">
        <w:rPr>
          <w:sz w:val="24"/>
          <w:szCs w:val="24"/>
        </w:rPr>
        <w:t>30 above</w:t>
      </w:r>
      <w:r w:rsidR="0094166C" w:rsidRPr="00D47BAF">
        <w:rPr>
          <w:sz w:val="24"/>
          <w:szCs w:val="24"/>
        </w:rPr>
        <w:t xml:space="preserve"> in our dataset. Here </w:t>
      </w:r>
      <w:r w:rsidRPr="00D47BAF">
        <w:rPr>
          <w:sz w:val="24"/>
          <w:szCs w:val="24"/>
        </w:rPr>
        <w:t>the dataset has been tactfully divided between two genders - Female and Male.</w:t>
      </w:r>
      <w:r w:rsidR="0002584B" w:rsidRPr="00D47BAF">
        <w:rPr>
          <w:sz w:val="24"/>
          <w:szCs w:val="24"/>
        </w:rPr>
        <w:t xml:space="preserve"> The questionnaire was formed keeping in mind the likes and dislikes form the potential customer of electronic vehicle and their willing to change to electronic vehicle.</w:t>
      </w:r>
    </w:p>
    <w:p w14:paraId="72B02E63" w14:textId="77777777" w:rsidR="0002584B" w:rsidRPr="00D47BAF" w:rsidRDefault="0002584B" w:rsidP="006658B7">
      <w:pPr>
        <w:pStyle w:val="NoSpacing"/>
        <w:jc w:val="both"/>
        <w:rPr>
          <w:b/>
          <w:bCs/>
          <w:sz w:val="24"/>
          <w:szCs w:val="24"/>
          <w:u w:val="single"/>
        </w:rPr>
      </w:pPr>
      <w:r w:rsidRPr="00D47BAF">
        <w:rPr>
          <w:b/>
          <w:bCs/>
          <w:sz w:val="24"/>
          <w:szCs w:val="24"/>
          <w:u w:val="single"/>
        </w:rPr>
        <w:t xml:space="preserve">The questionnaire was divided into three parts </w:t>
      </w:r>
    </w:p>
    <w:p w14:paraId="6BF07DDA" w14:textId="77777777" w:rsidR="0002584B" w:rsidRPr="00D47BAF" w:rsidRDefault="0002584B" w:rsidP="006658B7">
      <w:pPr>
        <w:pStyle w:val="NoSpacing"/>
        <w:jc w:val="both"/>
        <w:rPr>
          <w:sz w:val="24"/>
          <w:szCs w:val="24"/>
        </w:rPr>
      </w:pPr>
      <w:r w:rsidRPr="00D47BAF">
        <w:rPr>
          <w:sz w:val="24"/>
          <w:szCs w:val="24"/>
        </w:rPr>
        <w:sym w:font="Symbol" w:char="F0B7"/>
      </w:r>
      <w:r w:rsidRPr="00D47BAF">
        <w:rPr>
          <w:b/>
          <w:bCs/>
          <w:sz w:val="24"/>
          <w:szCs w:val="24"/>
        </w:rPr>
        <w:t>Section 1:</w:t>
      </w:r>
      <w:r w:rsidRPr="00D47BAF">
        <w:rPr>
          <w:sz w:val="24"/>
          <w:szCs w:val="24"/>
        </w:rPr>
        <w:t xml:space="preserve"> The personal information of the respondent. </w:t>
      </w:r>
    </w:p>
    <w:p w14:paraId="04191800" w14:textId="77777777" w:rsidR="0002584B" w:rsidRPr="00D47BAF" w:rsidRDefault="0002584B" w:rsidP="006658B7">
      <w:pPr>
        <w:pStyle w:val="NoSpacing"/>
        <w:jc w:val="both"/>
        <w:rPr>
          <w:sz w:val="24"/>
          <w:szCs w:val="24"/>
        </w:rPr>
      </w:pPr>
      <w:r w:rsidRPr="00D47BAF">
        <w:rPr>
          <w:sz w:val="24"/>
          <w:szCs w:val="24"/>
        </w:rPr>
        <w:sym w:font="Symbol" w:char="F0B7"/>
      </w:r>
      <w:r w:rsidRPr="00D47BAF">
        <w:rPr>
          <w:b/>
          <w:bCs/>
          <w:sz w:val="24"/>
          <w:szCs w:val="24"/>
        </w:rPr>
        <w:t xml:space="preserve">Section </w:t>
      </w:r>
      <w:proofErr w:type="gramStart"/>
      <w:r w:rsidRPr="00D47BAF">
        <w:rPr>
          <w:b/>
          <w:bCs/>
          <w:sz w:val="24"/>
          <w:szCs w:val="24"/>
        </w:rPr>
        <w:t>2 :</w:t>
      </w:r>
      <w:proofErr w:type="gramEnd"/>
      <w:r w:rsidRPr="00D47BAF">
        <w:rPr>
          <w:sz w:val="24"/>
          <w:szCs w:val="24"/>
        </w:rPr>
        <w:t xml:space="preserve"> </w:t>
      </w:r>
      <w:proofErr w:type="gramStart"/>
      <w:r w:rsidRPr="00D47BAF">
        <w:rPr>
          <w:rFonts w:cstheme="minorHAnsi"/>
          <w:bCs/>
          <w:iCs/>
          <w:color w:val="202124"/>
          <w:sz w:val="24"/>
          <w:szCs w:val="24"/>
          <w:shd w:val="clear" w:color="auto" w:fill="FFFFFF"/>
        </w:rPr>
        <w:t>Awareness ,</w:t>
      </w:r>
      <w:proofErr w:type="gramEnd"/>
      <w:r w:rsidRPr="00D47BAF">
        <w:rPr>
          <w:rFonts w:cstheme="minorHAnsi"/>
          <w:bCs/>
          <w:iCs/>
          <w:color w:val="202124"/>
          <w:sz w:val="24"/>
          <w:szCs w:val="24"/>
          <w:shd w:val="clear" w:color="auto" w:fill="FFFFFF"/>
        </w:rPr>
        <w:t xml:space="preserve"> usage patterns and perception towards EV.</w:t>
      </w:r>
    </w:p>
    <w:p w14:paraId="51BA5898" w14:textId="77777777" w:rsidR="0002584B" w:rsidRPr="00D47BAF" w:rsidRDefault="0002584B" w:rsidP="006658B7">
      <w:pPr>
        <w:pStyle w:val="NoSpacing"/>
        <w:jc w:val="both"/>
        <w:rPr>
          <w:sz w:val="24"/>
          <w:szCs w:val="24"/>
        </w:rPr>
      </w:pPr>
      <w:r w:rsidRPr="00D47BAF">
        <w:rPr>
          <w:sz w:val="24"/>
          <w:szCs w:val="24"/>
        </w:rPr>
        <w:sym w:font="Symbol" w:char="F0B7"/>
      </w:r>
      <w:r w:rsidRPr="00D47BAF">
        <w:rPr>
          <w:b/>
          <w:bCs/>
          <w:sz w:val="24"/>
          <w:szCs w:val="24"/>
        </w:rPr>
        <w:t xml:space="preserve">Section </w:t>
      </w:r>
      <w:proofErr w:type="gramStart"/>
      <w:r w:rsidRPr="00D47BAF">
        <w:rPr>
          <w:b/>
          <w:bCs/>
          <w:sz w:val="24"/>
          <w:szCs w:val="24"/>
        </w:rPr>
        <w:t>3 :</w:t>
      </w:r>
      <w:proofErr w:type="gramEnd"/>
      <w:r w:rsidRPr="00D47BAF">
        <w:rPr>
          <w:sz w:val="24"/>
          <w:szCs w:val="24"/>
        </w:rPr>
        <w:t xml:space="preserve"> Weather the respondent is willing to switch to an electronic vehicle or not and the reason.</w:t>
      </w:r>
    </w:p>
    <w:p w14:paraId="74E59994" w14:textId="77777777" w:rsidR="0002584B" w:rsidRPr="00D47BAF" w:rsidRDefault="0002584B" w:rsidP="006658B7">
      <w:pPr>
        <w:pStyle w:val="NoSpacing"/>
        <w:jc w:val="both"/>
        <w:rPr>
          <w:sz w:val="24"/>
          <w:szCs w:val="24"/>
        </w:rPr>
      </w:pPr>
    </w:p>
    <w:p w14:paraId="2741C538" w14:textId="77777777" w:rsidR="00026909" w:rsidRPr="00D47BAF" w:rsidRDefault="00026909" w:rsidP="006658B7">
      <w:pPr>
        <w:jc w:val="both"/>
        <w:rPr>
          <w:sz w:val="24"/>
          <w:szCs w:val="24"/>
        </w:rPr>
      </w:pPr>
      <w:r w:rsidRPr="00D47BAF">
        <w:rPr>
          <w:sz w:val="24"/>
          <w:szCs w:val="24"/>
        </w:rPr>
        <w:t>The first few data points of our data set are tabulated below:</w:t>
      </w:r>
    </w:p>
    <w:p w14:paraId="70B3022E" w14:textId="46BDA6EA" w:rsidR="00026909" w:rsidRPr="00456105" w:rsidRDefault="00026909" w:rsidP="006658B7">
      <w:pPr>
        <w:jc w:val="both"/>
        <w:rPr>
          <w:b/>
          <w:sz w:val="36"/>
          <w:szCs w:val="36"/>
          <w:u w:val="single"/>
        </w:rPr>
      </w:pPr>
      <w:r w:rsidRPr="00026909">
        <w:rPr>
          <w:b/>
          <w:sz w:val="36"/>
          <w:szCs w:val="36"/>
          <w:u w:val="single"/>
        </w:rPr>
        <w:t>Table-1: First six data points</w:t>
      </w:r>
    </w:p>
    <w:tbl>
      <w:tblPr>
        <w:tblStyle w:val="TableGrid"/>
        <w:tblW w:w="10097" w:type="dxa"/>
        <w:tblLook w:val="04A0" w:firstRow="1" w:lastRow="0" w:firstColumn="1" w:lastColumn="0" w:noHBand="0" w:noVBand="1"/>
      </w:tblPr>
      <w:tblGrid>
        <w:gridCol w:w="2160"/>
        <w:gridCol w:w="1984"/>
        <w:gridCol w:w="1984"/>
        <w:gridCol w:w="1984"/>
        <w:gridCol w:w="1985"/>
      </w:tblGrid>
      <w:tr w:rsidR="00B452E8" w:rsidRPr="00D47BAF" w14:paraId="3A743080" w14:textId="77777777" w:rsidTr="00456105">
        <w:trPr>
          <w:trHeight w:val="939"/>
        </w:trPr>
        <w:tc>
          <w:tcPr>
            <w:tcW w:w="2160" w:type="dxa"/>
          </w:tcPr>
          <w:p w14:paraId="1E679A6C" w14:textId="77777777" w:rsidR="00B452E8" w:rsidRPr="00D47BAF" w:rsidRDefault="00B452E8" w:rsidP="00456105">
            <w:pPr>
              <w:pStyle w:val="NoSpacing"/>
              <w:rPr>
                <w:rFonts w:cstheme="minorHAnsi"/>
                <w:b/>
                <w:bCs/>
                <w:u w:val="single"/>
              </w:rPr>
            </w:pPr>
            <w:r w:rsidRPr="00D47BAF">
              <w:rPr>
                <w:b/>
                <w:bCs/>
              </w:rPr>
              <w:t xml:space="preserve"> </w:t>
            </w:r>
            <w:proofErr w:type="gramStart"/>
            <w:r w:rsidRPr="00D47BAF">
              <w:rPr>
                <w:b/>
                <w:bCs/>
              </w:rPr>
              <w:t>Name :</w:t>
            </w:r>
            <w:proofErr w:type="gramEnd"/>
          </w:p>
        </w:tc>
        <w:tc>
          <w:tcPr>
            <w:tcW w:w="1984" w:type="dxa"/>
          </w:tcPr>
          <w:p w14:paraId="079BD085" w14:textId="77777777" w:rsidR="0007694A" w:rsidRPr="00D47BAF" w:rsidRDefault="0007694A" w:rsidP="00456105">
            <w:pPr>
              <w:pStyle w:val="NoSpacing"/>
              <w:rPr>
                <w:b/>
                <w:bCs/>
              </w:rPr>
            </w:pPr>
            <w:r w:rsidRPr="00D47BAF">
              <w:rPr>
                <w:b/>
                <w:bCs/>
              </w:rPr>
              <w:t>What's your</w:t>
            </w:r>
          </w:p>
          <w:p w14:paraId="7F9B2307" w14:textId="77777777" w:rsidR="00B452E8" w:rsidRPr="00D47BAF" w:rsidRDefault="0007694A" w:rsidP="00456105">
            <w:pPr>
              <w:pStyle w:val="NoSpacing"/>
              <w:rPr>
                <w:rFonts w:cstheme="minorHAnsi"/>
                <w:b/>
                <w:bCs/>
                <w:u w:val="single"/>
              </w:rPr>
            </w:pPr>
            <w:r w:rsidRPr="00D47BAF">
              <w:rPr>
                <w:b/>
                <w:bCs/>
              </w:rPr>
              <w:t>age</w:t>
            </w:r>
            <w:r w:rsidR="00B452E8" w:rsidRPr="00D47BAF">
              <w:rPr>
                <w:b/>
                <w:bCs/>
              </w:rPr>
              <w:t>?</w:t>
            </w:r>
          </w:p>
        </w:tc>
        <w:tc>
          <w:tcPr>
            <w:tcW w:w="1984" w:type="dxa"/>
          </w:tcPr>
          <w:p w14:paraId="7D9BC3E4" w14:textId="0F6698B2" w:rsidR="00B452E8" w:rsidRPr="00D47BAF" w:rsidRDefault="0007694A" w:rsidP="00456105">
            <w:pPr>
              <w:pStyle w:val="NoSpacing"/>
              <w:rPr>
                <w:rFonts w:cstheme="minorHAnsi"/>
                <w:b/>
                <w:bCs/>
                <w:u w:val="single"/>
              </w:rPr>
            </w:pPr>
            <w:r w:rsidRPr="00D47BAF">
              <w:rPr>
                <w:b/>
                <w:bCs/>
              </w:rPr>
              <w:t>What's</w:t>
            </w:r>
            <w:r w:rsidR="006658B7" w:rsidRPr="00D47BAF">
              <w:rPr>
                <w:b/>
                <w:bCs/>
              </w:rPr>
              <w:t xml:space="preserve"> </w:t>
            </w:r>
            <w:r w:rsidRPr="00D47BAF">
              <w:rPr>
                <w:b/>
                <w:bCs/>
              </w:rPr>
              <w:t xml:space="preserve">your </w:t>
            </w:r>
            <w:proofErr w:type="gramStart"/>
            <w:r w:rsidRPr="00D47BAF">
              <w:rPr>
                <w:b/>
                <w:bCs/>
              </w:rPr>
              <w:t>gender ?</w:t>
            </w:r>
            <w:proofErr w:type="gramEnd"/>
          </w:p>
        </w:tc>
        <w:tc>
          <w:tcPr>
            <w:tcW w:w="1984" w:type="dxa"/>
          </w:tcPr>
          <w:p w14:paraId="5BB707E0" w14:textId="77777777" w:rsidR="00B452E8" w:rsidRPr="00D47BAF" w:rsidRDefault="0007694A" w:rsidP="00456105">
            <w:pPr>
              <w:pStyle w:val="NoSpacing"/>
              <w:rPr>
                <w:rFonts w:cstheme="minorHAnsi"/>
                <w:b/>
                <w:bCs/>
                <w:u w:val="single"/>
              </w:rPr>
            </w:pPr>
            <w:r w:rsidRPr="00D47BAF">
              <w:rPr>
                <w:b/>
                <w:bCs/>
              </w:rPr>
              <w:t>What's your occupation?</w:t>
            </w:r>
          </w:p>
        </w:tc>
        <w:tc>
          <w:tcPr>
            <w:tcW w:w="1985" w:type="dxa"/>
          </w:tcPr>
          <w:p w14:paraId="17B5F492" w14:textId="77777777" w:rsidR="00B452E8" w:rsidRPr="00D47BAF" w:rsidRDefault="0007694A" w:rsidP="00456105">
            <w:pPr>
              <w:pStyle w:val="NoSpacing"/>
              <w:rPr>
                <w:rFonts w:cstheme="minorHAnsi"/>
                <w:b/>
                <w:bCs/>
                <w:u w:val="single"/>
              </w:rPr>
            </w:pPr>
            <w:r w:rsidRPr="00D47BAF">
              <w:rPr>
                <w:b/>
                <w:bCs/>
              </w:rPr>
              <w:t>Highest educational qualification?</w:t>
            </w:r>
          </w:p>
        </w:tc>
      </w:tr>
      <w:tr w:rsidR="00B452E8" w:rsidRPr="00D47BAF" w14:paraId="69FF7C9B" w14:textId="77777777" w:rsidTr="00456105">
        <w:trPr>
          <w:trHeight w:val="595"/>
        </w:trPr>
        <w:tc>
          <w:tcPr>
            <w:tcW w:w="2160" w:type="dxa"/>
          </w:tcPr>
          <w:p w14:paraId="16755F77" w14:textId="77777777" w:rsidR="00B452E8" w:rsidRPr="00D47BAF" w:rsidRDefault="0007694A" w:rsidP="00456105">
            <w:pPr>
              <w:pStyle w:val="NoSpacing"/>
              <w:rPr>
                <w:rFonts w:cstheme="minorHAnsi"/>
              </w:rPr>
            </w:pPr>
            <w:r w:rsidRPr="00D47BAF">
              <w:t>Ankana Ghosh</w:t>
            </w:r>
          </w:p>
        </w:tc>
        <w:tc>
          <w:tcPr>
            <w:tcW w:w="1984" w:type="dxa"/>
          </w:tcPr>
          <w:p w14:paraId="2FDC1E37" w14:textId="77777777" w:rsidR="00B452E8" w:rsidRPr="00D47BAF" w:rsidRDefault="00641809" w:rsidP="00456105">
            <w:pPr>
              <w:pStyle w:val="NoSpacing"/>
              <w:rPr>
                <w:rFonts w:cstheme="minorHAnsi"/>
                <w:u w:val="single"/>
              </w:rPr>
            </w:pPr>
            <w:r w:rsidRPr="00D47BAF">
              <w:t>18-22</w:t>
            </w:r>
          </w:p>
        </w:tc>
        <w:tc>
          <w:tcPr>
            <w:tcW w:w="1984" w:type="dxa"/>
          </w:tcPr>
          <w:p w14:paraId="2A7FF07C" w14:textId="77777777" w:rsidR="00B452E8" w:rsidRPr="00D47BAF" w:rsidRDefault="00641809" w:rsidP="00456105">
            <w:pPr>
              <w:pStyle w:val="NoSpacing"/>
              <w:rPr>
                <w:rFonts w:cstheme="minorHAnsi"/>
                <w:u w:val="single"/>
              </w:rPr>
            </w:pPr>
            <w:r w:rsidRPr="00D47BAF">
              <w:t>Female</w:t>
            </w:r>
          </w:p>
        </w:tc>
        <w:tc>
          <w:tcPr>
            <w:tcW w:w="1984" w:type="dxa"/>
          </w:tcPr>
          <w:p w14:paraId="093989FC" w14:textId="77777777" w:rsidR="00B452E8" w:rsidRPr="00D47BAF" w:rsidRDefault="00641809" w:rsidP="00456105">
            <w:pPr>
              <w:pStyle w:val="NoSpacing"/>
              <w:rPr>
                <w:rFonts w:cstheme="minorHAnsi"/>
                <w:u w:val="single"/>
              </w:rPr>
            </w:pPr>
            <w:r w:rsidRPr="00D47BAF">
              <w:t>Student</w:t>
            </w:r>
          </w:p>
        </w:tc>
        <w:tc>
          <w:tcPr>
            <w:tcW w:w="1985" w:type="dxa"/>
          </w:tcPr>
          <w:p w14:paraId="7F6F4037" w14:textId="77777777" w:rsidR="00B452E8" w:rsidRPr="00D47BAF" w:rsidRDefault="00641809" w:rsidP="00456105">
            <w:pPr>
              <w:pStyle w:val="NoSpacing"/>
              <w:rPr>
                <w:rFonts w:cstheme="minorHAnsi"/>
                <w:u w:val="single"/>
              </w:rPr>
            </w:pPr>
            <w:r w:rsidRPr="00D47BAF">
              <w:t>Graduate</w:t>
            </w:r>
          </w:p>
        </w:tc>
      </w:tr>
      <w:tr w:rsidR="00B452E8" w:rsidRPr="00D47BAF" w14:paraId="16D04D68" w14:textId="77777777" w:rsidTr="00456105">
        <w:trPr>
          <w:trHeight w:val="595"/>
        </w:trPr>
        <w:tc>
          <w:tcPr>
            <w:tcW w:w="2160" w:type="dxa"/>
          </w:tcPr>
          <w:p w14:paraId="095C459E" w14:textId="77777777" w:rsidR="00B452E8" w:rsidRPr="00D47BAF" w:rsidRDefault="0007694A" w:rsidP="00456105">
            <w:pPr>
              <w:pStyle w:val="NoSpacing"/>
              <w:rPr>
                <w:rFonts w:cstheme="minorHAnsi"/>
                <w:u w:val="single"/>
              </w:rPr>
            </w:pPr>
            <w:r w:rsidRPr="00D47BAF">
              <w:t>Joydeep Pan</w:t>
            </w:r>
          </w:p>
        </w:tc>
        <w:tc>
          <w:tcPr>
            <w:tcW w:w="1984" w:type="dxa"/>
          </w:tcPr>
          <w:p w14:paraId="33E762D1" w14:textId="77777777" w:rsidR="00B452E8" w:rsidRPr="00D47BAF" w:rsidRDefault="00641809" w:rsidP="00456105">
            <w:pPr>
              <w:pStyle w:val="NoSpacing"/>
              <w:rPr>
                <w:rFonts w:cstheme="minorHAnsi"/>
                <w:u w:val="single"/>
              </w:rPr>
            </w:pPr>
            <w:r w:rsidRPr="00D47BAF">
              <w:t>23-30</w:t>
            </w:r>
          </w:p>
        </w:tc>
        <w:tc>
          <w:tcPr>
            <w:tcW w:w="1984" w:type="dxa"/>
          </w:tcPr>
          <w:p w14:paraId="4EC6AA0A" w14:textId="77777777" w:rsidR="00B452E8" w:rsidRPr="00D47BAF" w:rsidRDefault="00641809" w:rsidP="00456105">
            <w:pPr>
              <w:pStyle w:val="NoSpacing"/>
              <w:rPr>
                <w:rFonts w:cstheme="minorHAnsi"/>
                <w:u w:val="single"/>
              </w:rPr>
            </w:pPr>
            <w:r w:rsidRPr="00D47BAF">
              <w:t>Male</w:t>
            </w:r>
          </w:p>
        </w:tc>
        <w:tc>
          <w:tcPr>
            <w:tcW w:w="1984" w:type="dxa"/>
          </w:tcPr>
          <w:p w14:paraId="367631BA" w14:textId="77777777" w:rsidR="00B452E8" w:rsidRPr="00D47BAF" w:rsidRDefault="00641809" w:rsidP="00456105">
            <w:pPr>
              <w:pStyle w:val="NoSpacing"/>
              <w:rPr>
                <w:rFonts w:cstheme="minorHAnsi"/>
                <w:u w:val="single"/>
              </w:rPr>
            </w:pPr>
            <w:r w:rsidRPr="00D47BAF">
              <w:t>Others</w:t>
            </w:r>
          </w:p>
        </w:tc>
        <w:tc>
          <w:tcPr>
            <w:tcW w:w="1985" w:type="dxa"/>
          </w:tcPr>
          <w:p w14:paraId="6F5E7C37" w14:textId="77777777" w:rsidR="00B452E8" w:rsidRPr="00D47BAF" w:rsidRDefault="00BB5652" w:rsidP="00456105">
            <w:pPr>
              <w:pStyle w:val="NoSpacing"/>
              <w:rPr>
                <w:rFonts w:cstheme="minorHAnsi"/>
                <w:u w:val="single"/>
              </w:rPr>
            </w:pPr>
            <w:r w:rsidRPr="00D47BAF">
              <w:t>Diploma</w:t>
            </w:r>
          </w:p>
        </w:tc>
      </w:tr>
      <w:tr w:rsidR="00B452E8" w:rsidRPr="00D47BAF" w14:paraId="5E24435D" w14:textId="77777777" w:rsidTr="00456105">
        <w:trPr>
          <w:trHeight w:val="595"/>
        </w:trPr>
        <w:tc>
          <w:tcPr>
            <w:tcW w:w="2160" w:type="dxa"/>
          </w:tcPr>
          <w:p w14:paraId="50365956" w14:textId="77777777" w:rsidR="00B452E8" w:rsidRPr="00D47BAF" w:rsidRDefault="0007694A" w:rsidP="00456105">
            <w:pPr>
              <w:pStyle w:val="NoSpacing"/>
              <w:rPr>
                <w:rFonts w:cstheme="minorHAnsi"/>
                <w:u w:val="single"/>
              </w:rPr>
            </w:pPr>
            <w:r w:rsidRPr="00D47BAF">
              <w:t>Riddhima</w:t>
            </w:r>
          </w:p>
        </w:tc>
        <w:tc>
          <w:tcPr>
            <w:tcW w:w="1984" w:type="dxa"/>
          </w:tcPr>
          <w:p w14:paraId="500E07D1" w14:textId="77777777" w:rsidR="00B452E8" w:rsidRPr="00D47BAF" w:rsidRDefault="00641809" w:rsidP="00456105">
            <w:pPr>
              <w:pStyle w:val="NoSpacing"/>
              <w:rPr>
                <w:rFonts w:cstheme="minorHAnsi"/>
                <w:u w:val="single"/>
              </w:rPr>
            </w:pPr>
            <w:r w:rsidRPr="00D47BAF">
              <w:t>18-22</w:t>
            </w:r>
          </w:p>
        </w:tc>
        <w:tc>
          <w:tcPr>
            <w:tcW w:w="1984" w:type="dxa"/>
          </w:tcPr>
          <w:p w14:paraId="454EB305" w14:textId="77777777" w:rsidR="00B452E8" w:rsidRPr="00D47BAF" w:rsidRDefault="00641809" w:rsidP="00456105">
            <w:pPr>
              <w:pStyle w:val="NoSpacing"/>
              <w:rPr>
                <w:rFonts w:cstheme="minorHAnsi"/>
                <w:u w:val="single"/>
              </w:rPr>
            </w:pPr>
            <w:r w:rsidRPr="00D47BAF">
              <w:t>Female</w:t>
            </w:r>
          </w:p>
        </w:tc>
        <w:tc>
          <w:tcPr>
            <w:tcW w:w="1984" w:type="dxa"/>
          </w:tcPr>
          <w:p w14:paraId="77369557" w14:textId="77777777" w:rsidR="00B452E8" w:rsidRPr="00D47BAF" w:rsidRDefault="00641809" w:rsidP="00456105">
            <w:pPr>
              <w:pStyle w:val="NoSpacing"/>
              <w:rPr>
                <w:rFonts w:cstheme="minorHAnsi"/>
                <w:u w:val="single"/>
              </w:rPr>
            </w:pPr>
            <w:r w:rsidRPr="00D47BAF">
              <w:t>Student</w:t>
            </w:r>
          </w:p>
        </w:tc>
        <w:tc>
          <w:tcPr>
            <w:tcW w:w="1985" w:type="dxa"/>
          </w:tcPr>
          <w:p w14:paraId="040C123C" w14:textId="77777777" w:rsidR="00B452E8" w:rsidRPr="00D47BAF" w:rsidRDefault="00641809" w:rsidP="00456105">
            <w:pPr>
              <w:pStyle w:val="NoSpacing"/>
              <w:rPr>
                <w:rFonts w:cstheme="minorHAnsi"/>
                <w:u w:val="single"/>
              </w:rPr>
            </w:pPr>
            <w:r w:rsidRPr="00D47BAF">
              <w:t>Graduate</w:t>
            </w:r>
          </w:p>
        </w:tc>
      </w:tr>
      <w:tr w:rsidR="0007694A" w:rsidRPr="00D47BAF" w14:paraId="4DA4D9D7" w14:textId="77777777" w:rsidTr="00456105">
        <w:trPr>
          <w:trHeight w:val="610"/>
        </w:trPr>
        <w:tc>
          <w:tcPr>
            <w:tcW w:w="2160" w:type="dxa"/>
          </w:tcPr>
          <w:p w14:paraId="30393023" w14:textId="77777777" w:rsidR="0007694A" w:rsidRPr="00D47BAF" w:rsidRDefault="0007694A" w:rsidP="00456105">
            <w:pPr>
              <w:pStyle w:val="NoSpacing"/>
              <w:rPr>
                <w:rFonts w:cstheme="minorHAnsi"/>
                <w:u w:val="single"/>
              </w:rPr>
            </w:pPr>
            <w:proofErr w:type="spellStart"/>
            <w:r w:rsidRPr="00D47BAF">
              <w:t>Saptarsi</w:t>
            </w:r>
            <w:proofErr w:type="spellEnd"/>
            <w:r w:rsidRPr="00D47BAF">
              <w:t xml:space="preserve"> Bhattacharjee</w:t>
            </w:r>
          </w:p>
        </w:tc>
        <w:tc>
          <w:tcPr>
            <w:tcW w:w="1984" w:type="dxa"/>
          </w:tcPr>
          <w:p w14:paraId="1CF87107" w14:textId="77777777" w:rsidR="0007694A" w:rsidRPr="00D47BAF" w:rsidRDefault="00641809" w:rsidP="00456105">
            <w:pPr>
              <w:pStyle w:val="NoSpacing"/>
              <w:rPr>
                <w:rFonts w:cstheme="minorHAnsi"/>
                <w:u w:val="single"/>
              </w:rPr>
            </w:pPr>
            <w:r w:rsidRPr="00D47BAF">
              <w:t>23-30</w:t>
            </w:r>
          </w:p>
        </w:tc>
        <w:tc>
          <w:tcPr>
            <w:tcW w:w="1984" w:type="dxa"/>
          </w:tcPr>
          <w:p w14:paraId="0214E9DF" w14:textId="77777777" w:rsidR="0007694A" w:rsidRPr="00D47BAF" w:rsidRDefault="00641809" w:rsidP="00456105">
            <w:pPr>
              <w:pStyle w:val="NoSpacing"/>
              <w:rPr>
                <w:rFonts w:cstheme="minorHAnsi"/>
                <w:u w:val="single"/>
              </w:rPr>
            </w:pPr>
            <w:r w:rsidRPr="00D47BAF">
              <w:t>Male</w:t>
            </w:r>
          </w:p>
        </w:tc>
        <w:tc>
          <w:tcPr>
            <w:tcW w:w="1984" w:type="dxa"/>
          </w:tcPr>
          <w:p w14:paraId="775CB8B2" w14:textId="77777777" w:rsidR="0007694A" w:rsidRPr="00D47BAF" w:rsidRDefault="00641809" w:rsidP="00456105">
            <w:pPr>
              <w:pStyle w:val="NoSpacing"/>
              <w:rPr>
                <w:rFonts w:cstheme="minorHAnsi"/>
                <w:u w:val="single"/>
              </w:rPr>
            </w:pPr>
            <w:r w:rsidRPr="00D47BAF">
              <w:t>Others</w:t>
            </w:r>
          </w:p>
        </w:tc>
        <w:tc>
          <w:tcPr>
            <w:tcW w:w="1985" w:type="dxa"/>
          </w:tcPr>
          <w:p w14:paraId="3B2676B5" w14:textId="77777777" w:rsidR="0007694A" w:rsidRPr="00D47BAF" w:rsidRDefault="00BB5652" w:rsidP="00456105">
            <w:pPr>
              <w:pStyle w:val="NoSpacing"/>
              <w:rPr>
                <w:rFonts w:cstheme="minorHAnsi"/>
                <w:u w:val="single"/>
              </w:rPr>
            </w:pPr>
            <w:r w:rsidRPr="00D47BAF">
              <w:t>Post Graduate</w:t>
            </w:r>
          </w:p>
        </w:tc>
      </w:tr>
      <w:tr w:rsidR="00641809" w:rsidRPr="00D47BAF" w14:paraId="3E7E1AB9" w14:textId="77777777" w:rsidTr="00456105">
        <w:trPr>
          <w:trHeight w:val="609"/>
        </w:trPr>
        <w:tc>
          <w:tcPr>
            <w:tcW w:w="2160" w:type="dxa"/>
          </w:tcPr>
          <w:p w14:paraId="4845F003" w14:textId="77777777" w:rsidR="00641809" w:rsidRPr="00D47BAF" w:rsidRDefault="00641809" w:rsidP="00456105">
            <w:pPr>
              <w:pStyle w:val="NoSpacing"/>
              <w:rPr>
                <w:rFonts w:cstheme="minorHAnsi"/>
                <w:u w:val="single"/>
              </w:rPr>
            </w:pPr>
            <w:proofErr w:type="spellStart"/>
            <w:r w:rsidRPr="00D47BAF">
              <w:t>Poushomi</w:t>
            </w:r>
            <w:proofErr w:type="spellEnd"/>
            <w:r w:rsidRPr="00D47BAF">
              <w:t xml:space="preserve"> Chatterjee</w:t>
            </w:r>
          </w:p>
        </w:tc>
        <w:tc>
          <w:tcPr>
            <w:tcW w:w="1984" w:type="dxa"/>
          </w:tcPr>
          <w:p w14:paraId="3E1573F0" w14:textId="77777777" w:rsidR="00641809" w:rsidRPr="00D47BAF" w:rsidRDefault="00641809" w:rsidP="00456105">
            <w:pPr>
              <w:pStyle w:val="NoSpacing"/>
              <w:rPr>
                <w:rFonts w:cstheme="minorHAnsi"/>
                <w:u w:val="single"/>
              </w:rPr>
            </w:pPr>
            <w:r w:rsidRPr="00D47BAF">
              <w:t>18-22</w:t>
            </w:r>
          </w:p>
        </w:tc>
        <w:tc>
          <w:tcPr>
            <w:tcW w:w="1984" w:type="dxa"/>
          </w:tcPr>
          <w:p w14:paraId="580D97A7" w14:textId="77777777" w:rsidR="00641809" w:rsidRPr="00D47BAF" w:rsidRDefault="00641809" w:rsidP="00456105">
            <w:pPr>
              <w:pStyle w:val="NoSpacing"/>
              <w:rPr>
                <w:rFonts w:cstheme="minorHAnsi"/>
                <w:u w:val="single"/>
              </w:rPr>
            </w:pPr>
            <w:r w:rsidRPr="00D47BAF">
              <w:t>Female</w:t>
            </w:r>
          </w:p>
        </w:tc>
        <w:tc>
          <w:tcPr>
            <w:tcW w:w="1984" w:type="dxa"/>
          </w:tcPr>
          <w:p w14:paraId="1C7FB6DD" w14:textId="77777777" w:rsidR="00641809" w:rsidRPr="00D47BAF" w:rsidRDefault="00641809" w:rsidP="00456105">
            <w:pPr>
              <w:pStyle w:val="NoSpacing"/>
              <w:rPr>
                <w:rFonts w:cstheme="minorHAnsi"/>
                <w:u w:val="single"/>
              </w:rPr>
            </w:pPr>
            <w:r w:rsidRPr="00D47BAF">
              <w:t>Student</w:t>
            </w:r>
          </w:p>
        </w:tc>
        <w:tc>
          <w:tcPr>
            <w:tcW w:w="1985" w:type="dxa"/>
          </w:tcPr>
          <w:p w14:paraId="6A9703EA" w14:textId="77777777" w:rsidR="00641809" w:rsidRPr="00D47BAF" w:rsidRDefault="00BB5652" w:rsidP="00456105">
            <w:pPr>
              <w:pStyle w:val="NoSpacing"/>
              <w:rPr>
                <w:rFonts w:cstheme="minorHAnsi"/>
                <w:u w:val="single"/>
              </w:rPr>
            </w:pPr>
            <w:r w:rsidRPr="00D47BAF">
              <w:t>Graduate</w:t>
            </w:r>
          </w:p>
        </w:tc>
      </w:tr>
      <w:tr w:rsidR="00641809" w:rsidRPr="00D47BAF" w14:paraId="284A99AA" w14:textId="77777777" w:rsidTr="00456105">
        <w:trPr>
          <w:trHeight w:val="503"/>
        </w:trPr>
        <w:tc>
          <w:tcPr>
            <w:tcW w:w="2160" w:type="dxa"/>
          </w:tcPr>
          <w:p w14:paraId="06D40892" w14:textId="77777777" w:rsidR="00641809" w:rsidRPr="00D47BAF" w:rsidRDefault="00641809" w:rsidP="00456105">
            <w:pPr>
              <w:pStyle w:val="NoSpacing"/>
            </w:pPr>
            <w:proofErr w:type="spellStart"/>
            <w:r w:rsidRPr="00D47BAF">
              <w:t>Tanupriyo</w:t>
            </w:r>
            <w:proofErr w:type="spellEnd"/>
            <w:r w:rsidRPr="00D47BAF">
              <w:t xml:space="preserve"> Das</w:t>
            </w:r>
          </w:p>
        </w:tc>
        <w:tc>
          <w:tcPr>
            <w:tcW w:w="1984" w:type="dxa"/>
          </w:tcPr>
          <w:p w14:paraId="0F5988F5" w14:textId="77777777" w:rsidR="00641809" w:rsidRPr="00D47BAF" w:rsidRDefault="00641809" w:rsidP="00456105">
            <w:pPr>
              <w:pStyle w:val="NoSpacing"/>
              <w:rPr>
                <w:rFonts w:cstheme="minorHAnsi"/>
                <w:u w:val="single"/>
              </w:rPr>
            </w:pPr>
            <w:r w:rsidRPr="00D47BAF">
              <w:t>18-22</w:t>
            </w:r>
          </w:p>
        </w:tc>
        <w:tc>
          <w:tcPr>
            <w:tcW w:w="1984" w:type="dxa"/>
          </w:tcPr>
          <w:p w14:paraId="78E7D027" w14:textId="77777777" w:rsidR="00641809" w:rsidRPr="00D47BAF" w:rsidRDefault="00641809" w:rsidP="00456105">
            <w:pPr>
              <w:pStyle w:val="NoSpacing"/>
              <w:rPr>
                <w:rFonts w:cstheme="minorHAnsi"/>
                <w:u w:val="single"/>
              </w:rPr>
            </w:pPr>
            <w:r w:rsidRPr="00D47BAF">
              <w:t>Male</w:t>
            </w:r>
          </w:p>
        </w:tc>
        <w:tc>
          <w:tcPr>
            <w:tcW w:w="1984" w:type="dxa"/>
          </w:tcPr>
          <w:p w14:paraId="70296E5D" w14:textId="77777777" w:rsidR="00641809" w:rsidRPr="00D47BAF" w:rsidRDefault="00641809" w:rsidP="00456105">
            <w:pPr>
              <w:pStyle w:val="NoSpacing"/>
              <w:rPr>
                <w:rFonts w:cstheme="minorHAnsi"/>
                <w:u w:val="single"/>
              </w:rPr>
            </w:pPr>
            <w:r w:rsidRPr="00D47BAF">
              <w:t>Student</w:t>
            </w:r>
          </w:p>
        </w:tc>
        <w:tc>
          <w:tcPr>
            <w:tcW w:w="1985" w:type="dxa"/>
          </w:tcPr>
          <w:p w14:paraId="007BCBEB" w14:textId="77777777" w:rsidR="00641809" w:rsidRPr="00D47BAF" w:rsidRDefault="00BB5652" w:rsidP="00456105">
            <w:pPr>
              <w:pStyle w:val="NoSpacing"/>
              <w:rPr>
                <w:rFonts w:cstheme="minorHAnsi"/>
                <w:u w:val="single"/>
              </w:rPr>
            </w:pPr>
            <w:r w:rsidRPr="00D47BAF">
              <w:t>Higher Secondary</w:t>
            </w:r>
          </w:p>
        </w:tc>
      </w:tr>
      <w:tr w:rsidR="00BB5652" w:rsidRPr="00D47BAF" w14:paraId="53E2909D" w14:textId="77777777" w:rsidTr="00456105">
        <w:trPr>
          <w:trHeight w:val="503"/>
        </w:trPr>
        <w:tc>
          <w:tcPr>
            <w:tcW w:w="2160" w:type="dxa"/>
          </w:tcPr>
          <w:p w14:paraId="50F5D770" w14:textId="77777777" w:rsidR="00BB5652" w:rsidRPr="00D47BAF" w:rsidRDefault="00BB5652" w:rsidP="00456105">
            <w:pPr>
              <w:pStyle w:val="NoSpacing"/>
              <w:rPr>
                <w:b/>
                <w:bCs/>
              </w:rPr>
            </w:pPr>
            <w:r w:rsidRPr="00D47BAF">
              <w:rPr>
                <w:b/>
                <w:bCs/>
              </w:rPr>
              <w:t xml:space="preserve"> What is your family's residential locality?</w:t>
            </w:r>
          </w:p>
        </w:tc>
        <w:tc>
          <w:tcPr>
            <w:tcW w:w="1984" w:type="dxa"/>
          </w:tcPr>
          <w:p w14:paraId="0256D060" w14:textId="073E60DA" w:rsidR="00BB5652" w:rsidRPr="00D47BAF" w:rsidRDefault="00BB5652" w:rsidP="00456105">
            <w:pPr>
              <w:pStyle w:val="NoSpacing"/>
              <w:rPr>
                <w:b/>
                <w:bCs/>
              </w:rPr>
            </w:pPr>
            <w:r w:rsidRPr="00D47BAF">
              <w:rPr>
                <w:b/>
                <w:bCs/>
              </w:rPr>
              <w:t>What's your yearly</w:t>
            </w:r>
            <w:r w:rsidR="007E0FDD" w:rsidRPr="00D47BAF">
              <w:rPr>
                <w:b/>
                <w:bCs/>
              </w:rPr>
              <w:t xml:space="preserve"> </w:t>
            </w:r>
            <w:r w:rsidRPr="00D47BAF">
              <w:rPr>
                <w:b/>
                <w:bCs/>
              </w:rPr>
              <w:t>family income (in Lakh)?</w:t>
            </w:r>
          </w:p>
        </w:tc>
        <w:tc>
          <w:tcPr>
            <w:tcW w:w="1984" w:type="dxa"/>
          </w:tcPr>
          <w:p w14:paraId="5784A53A" w14:textId="77777777" w:rsidR="00BB5652" w:rsidRPr="00D47BAF" w:rsidRDefault="00BB5652" w:rsidP="00456105">
            <w:pPr>
              <w:pStyle w:val="NoSpacing"/>
              <w:rPr>
                <w:b/>
                <w:bCs/>
              </w:rPr>
            </w:pPr>
            <w:r w:rsidRPr="00D47BAF">
              <w:rPr>
                <w:b/>
                <w:bCs/>
              </w:rPr>
              <w:t>Do you pay taxes?</w:t>
            </w:r>
          </w:p>
        </w:tc>
        <w:tc>
          <w:tcPr>
            <w:tcW w:w="1984" w:type="dxa"/>
          </w:tcPr>
          <w:p w14:paraId="16C37E50" w14:textId="77777777" w:rsidR="00BB5652" w:rsidRPr="00D47BAF" w:rsidRDefault="00BB5652" w:rsidP="00456105">
            <w:pPr>
              <w:pStyle w:val="NoSpacing"/>
              <w:rPr>
                <w:b/>
                <w:bCs/>
              </w:rPr>
            </w:pPr>
            <w:r w:rsidRPr="00D47BAF">
              <w:rPr>
                <w:b/>
                <w:bCs/>
              </w:rPr>
              <w:t>Which type of vehicle do you have/had?</w:t>
            </w:r>
          </w:p>
        </w:tc>
        <w:tc>
          <w:tcPr>
            <w:tcW w:w="1985" w:type="dxa"/>
          </w:tcPr>
          <w:p w14:paraId="64D17E2E" w14:textId="77777777" w:rsidR="00BB5652" w:rsidRPr="00D47BAF" w:rsidRDefault="00BB5652" w:rsidP="00456105">
            <w:pPr>
              <w:pStyle w:val="NoSpacing"/>
              <w:rPr>
                <w:b/>
                <w:bCs/>
              </w:rPr>
            </w:pPr>
            <w:r w:rsidRPr="00D47BAF">
              <w:rPr>
                <w:b/>
                <w:bCs/>
              </w:rPr>
              <w:t>What do you prefer?</w:t>
            </w:r>
          </w:p>
        </w:tc>
      </w:tr>
      <w:tr w:rsidR="00BB5652" w:rsidRPr="00D47BAF" w14:paraId="7838CCC5" w14:textId="77777777" w:rsidTr="00456105">
        <w:trPr>
          <w:trHeight w:val="503"/>
        </w:trPr>
        <w:tc>
          <w:tcPr>
            <w:tcW w:w="2160" w:type="dxa"/>
          </w:tcPr>
          <w:p w14:paraId="35D2B213" w14:textId="43E70F3C" w:rsidR="00BB5652" w:rsidRPr="00D47BAF" w:rsidRDefault="007E0FDD" w:rsidP="00456105">
            <w:pPr>
              <w:pStyle w:val="NoSpacing"/>
            </w:pPr>
            <w:r w:rsidRPr="00D47BAF">
              <w:t>Rural</w:t>
            </w:r>
          </w:p>
        </w:tc>
        <w:tc>
          <w:tcPr>
            <w:tcW w:w="1984" w:type="dxa"/>
          </w:tcPr>
          <w:p w14:paraId="6F0650FA" w14:textId="28C7DB06" w:rsidR="00BB5652" w:rsidRPr="00D47BAF" w:rsidRDefault="003D2312" w:rsidP="00456105">
            <w:pPr>
              <w:pStyle w:val="NoSpacing"/>
            </w:pPr>
            <w:r w:rsidRPr="00D47BAF">
              <w:t>9Lakh-15Lakh</w:t>
            </w:r>
          </w:p>
        </w:tc>
        <w:tc>
          <w:tcPr>
            <w:tcW w:w="1984" w:type="dxa"/>
          </w:tcPr>
          <w:p w14:paraId="605D6AFF" w14:textId="14A1EFF7" w:rsidR="00BB5652" w:rsidRPr="00D47BAF" w:rsidRDefault="00456105" w:rsidP="00456105">
            <w:pPr>
              <w:pStyle w:val="NoSpacing"/>
            </w:pPr>
            <w:r w:rsidRPr="00D47BAF">
              <w:t>Yes</w:t>
            </w:r>
          </w:p>
        </w:tc>
        <w:tc>
          <w:tcPr>
            <w:tcW w:w="1984" w:type="dxa"/>
          </w:tcPr>
          <w:p w14:paraId="7ADEB34B" w14:textId="6319788A" w:rsidR="00BB5652" w:rsidRPr="00D47BAF" w:rsidRDefault="00456105" w:rsidP="00456105">
            <w:pPr>
              <w:pStyle w:val="NoSpacing"/>
            </w:pPr>
            <w:r w:rsidRPr="00D47BAF">
              <w:t>Electric Vehicle, CNG / Fuel Vehicle, Pedal - driven Vehicle</w:t>
            </w:r>
          </w:p>
        </w:tc>
        <w:tc>
          <w:tcPr>
            <w:tcW w:w="1985" w:type="dxa"/>
          </w:tcPr>
          <w:p w14:paraId="4C912B59" w14:textId="521C6B75" w:rsidR="00BB5652" w:rsidRPr="00D47BAF" w:rsidRDefault="00456105" w:rsidP="00456105">
            <w:pPr>
              <w:pStyle w:val="NoSpacing"/>
            </w:pPr>
            <w:r w:rsidRPr="00D47BAF">
              <w:t>Electric Vehicle</w:t>
            </w:r>
          </w:p>
        </w:tc>
      </w:tr>
      <w:tr w:rsidR="006658B7" w:rsidRPr="00D47BAF" w14:paraId="595C6C89" w14:textId="77777777" w:rsidTr="00456105">
        <w:trPr>
          <w:trHeight w:val="503"/>
        </w:trPr>
        <w:tc>
          <w:tcPr>
            <w:tcW w:w="2160" w:type="dxa"/>
          </w:tcPr>
          <w:p w14:paraId="63414AFF" w14:textId="085DD89D" w:rsidR="006658B7" w:rsidRPr="00D47BAF" w:rsidRDefault="007E0FDD" w:rsidP="00456105">
            <w:pPr>
              <w:pStyle w:val="NoSpacing"/>
            </w:pPr>
            <w:r w:rsidRPr="00D47BAF">
              <w:t>Rural</w:t>
            </w:r>
          </w:p>
        </w:tc>
        <w:tc>
          <w:tcPr>
            <w:tcW w:w="1984" w:type="dxa"/>
          </w:tcPr>
          <w:p w14:paraId="5AE709ED" w14:textId="70D58D3A" w:rsidR="006658B7" w:rsidRPr="00D47BAF" w:rsidRDefault="003D2312" w:rsidP="00456105">
            <w:pPr>
              <w:pStyle w:val="NoSpacing"/>
            </w:pPr>
            <w:r w:rsidRPr="00D47BAF">
              <w:t>9Lakh-15Lakh</w:t>
            </w:r>
          </w:p>
        </w:tc>
        <w:tc>
          <w:tcPr>
            <w:tcW w:w="1984" w:type="dxa"/>
          </w:tcPr>
          <w:p w14:paraId="6C74BB83" w14:textId="283C97E4" w:rsidR="006658B7" w:rsidRPr="00D47BAF" w:rsidRDefault="00456105" w:rsidP="00456105">
            <w:pPr>
              <w:pStyle w:val="NoSpacing"/>
            </w:pPr>
            <w:r w:rsidRPr="00D47BAF">
              <w:t>Yes</w:t>
            </w:r>
          </w:p>
        </w:tc>
        <w:tc>
          <w:tcPr>
            <w:tcW w:w="1984" w:type="dxa"/>
          </w:tcPr>
          <w:p w14:paraId="554A7871" w14:textId="0E300C32" w:rsidR="006658B7" w:rsidRPr="00D47BAF" w:rsidRDefault="00456105" w:rsidP="00456105">
            <w:pPr>
              <w:pStyle w:val="NoSpacing"/>
            </w:pPr>
            <w:r w:rsidRPr="00D47BAF">
              <w:t>CNG / Fuel Vehicle</w:t>
            </w:r>
          </w:p>
        </w:tc>
        <w:tc>
          <w:tcPr>
            <w:tcW w:w="1985" w:type="dxa"/>
          </w:tcPr>
          <w:p w14:paraId="24FB579A" w14:textId="7AC0A797" w:rsidR="006658B7" w:rsidRPr="00D47BAF" w:rsidRDefault="00456105" w:rsidP="00456105">
            <w:pPr>
              <w:pStyle w:val="NoSpacing"/>
            </w:pPr>
            <w:r w:rsidRPr="00D47BAF">
              <w:t>Electric Vehicle</w:t>
            </w:r>
          </w:p>
        </w:tc>
      </w:tr>
      <w:tr w:rsidR="007E0FDD" w:rsidRPr="00D47BAF" w14:paraId="016A677E" w14:textId="77777777" w:rsidTr="00456105">
        <w:trPr>
          <w:trHeight w:val="503"/>
        </w:trPr>
        <w:tc>
          <w:tcPr>
            <w:tcW w:w="2160" w:type="dxa"/>
          </w:tcPr>
          <w:p w14:paraId="6CCE1F06" w14:textId="045F77DC" w:rsidR="007E0FDD" w:rsidRPr="00D47BAF" w:rsidRDefault="007E0FDD" w:rsidP="00456105">
            <w:pPr>
              <w:pStyle w:val="NoSpacing"/>
            </w:pPr>
            <w:r w:rsidRPr="00D47BAF">
              <w:lastRenderedPageBreak/>
              <w:t>Urban</w:t>
            </w:r>
          </w:p>
        </w:tc>
        <w:tc>
          <w:tcPr>
            <w:tcW w:w="1984" w:type="dxa"/>
          </w:tcPr>
          <w:p w14:paraId="3A891BE5" w14:textId="32144EE2" w:rsidR="007E0FDD" w:rsidRPr="00D47BAF" w:rsidRDefault="003D2312" w:rsidP="00456105">
            <w:pPr>
              <w:pStyle w:val="NoSpacing"/>
            </w:pPr>
            <w:r w:rsidRPr="00D47BAF">
              <w:t>2Lakh-8Lakh</w:t>
            </w:r>
          </w:p>
        </w:tc>
        <w:tc>
          <w:tcPr>
            <w:tcW w:w="1984" w:type="dxa"/>
          </w:tcPr>
          <w:p w14:paraId="38FFFDA1" w14:textId="598C8AA3" w:rsidR="007E0FDD" w:rsidRPr="00D47BAF" w:rsidRDefault="00456105" w:rsidP="00456105">
            <w:pPr>
              <w:pStyle w:val="NoSpacing"/>
            </w:pPr>
            <w:r w:rsidRPr="00D47BAF">
              <w:t>Yes</w:t>
            </w:r>
          </w:p>
        </w:tc>
        <w:tc>
          <w:tcPr>
            <w:tcW w:w="1984" w:type="dxa"/>
          </w:tcPr>
          <w:p w14:paraId="4FB1D05F" w14:textId="14F494AE" w:rsidR="007E0FDD" w:rsidRPr="00D47BAF" w:rsidRDefault="00456105" w:rsidP="00456105">
            <w:pPr>
              <w:pStyle w:val="NoSpacing"/>
            </w:pPr>
            <w:r w:rsidRPr="00D47BAF">
              <w:t>CNG / Fuel Vehicle</w:t>
            </w:r>
          </w:p>
        </w:tc>
        <w:tc>
          <w:tcPr>
            <w:tcW w:w="1985" w:type="dxa"/>
          </w:tcPr>
          <w:p w14:paraId="73939FE7" w14:textId="133B302A" w:rsidR="007E0FDD" w:rsidRPr="00D47BAF" w:rsidRDefault="00456105" w:rsidP="00456105">
            <w:pPr>
              <w:pStyle w:val="NoSpacing"/>
            </w:pPr>
            <w:r w:rsidRPr="00D47BAF">
              <w:t>CNG / Fuel Vehicle</w:t>
            </w:r>
          </w:p>
        </w:tc>
      </w:tr>
      <w:tr w:rsidR="007E0FDD" w:rsidRPr="00D47BAF" w14:paraId="21D1F037" w14:textId="77777777" w:rsidTr="00456105">
        <w:trPr>
          <w:trHeight w:val="503"/>
        </w:trPr>
        <w:tc>
          <w:tcPr>
            <w:tcW w:w="2160" w:type="dxa"/>
          </w:tcPr>
          <w:p w14:paraId="28860D59" w14:textId="603EE93E" w:rsidR="007E0FDD" w:rsidRPr="00D47BAF" w:rsidRDefault="007E0FDD" w:rsidP="00456105">
            <w:pPr>
              <w:pStyle w:val="NoSpacing"/>
            </w:pPr>
            <w:r w:rsidRPr="00D47BAF">
              <w:t>Rural</w:t>
            </w:r>
          </w:p>
        </w:tc>
        <w:tc>
          <w:tcPr>
            <w:tcW w:w="1984" w:type="dxa"/>
          </w:tcPr>
          <w:p w14:paraId="39BAC8CE" w14:textId="12F41671" w:rsidR="007E0FDD" w:rsidRPr="00D47BAF" w:rsidRDefault="003D2312" w:rsidP="00456105">
            <w:pPr>
              <w:pStyle w:val="NoSpacing"/>
            </w:pPr>
            <w:r w:rsidRPr="00D47BAF">
              <w:t>9Lakh-15Lakh</w:t>
            </w:r>
          </w:p>
        </w:tc>
        <w:tc>
          <w:tcPr>
            <w:tcW w:w="1984" w:type="dxa"/>
          </w:tcPr>
          <w:p w14:paraId="4DB64686" w14:textId="3DD7748B" w:rsidR="007E0FDD" w:rsidRPr="00D47BAF" w:rsidRDefault="00456105" w:rsidP="00456105">
            <w:pPr>
              <w:pStyle w:val="NoSpacing"/>
            </w:pPr>
            <w:r w:rsidRPr="00D47BAF">
              <w:t>Yes</w:t>
            </w:r>
          </w:p>
        </w:tc>
        <w:tc>
          <w:tcPr>
            <w:tcW w:w="1984" w:type="dxa"/>
          </w:tcPr>
          <w:p w14:paraId="64BC6BA7" w14:textId="3F7F9B8C" w:rsidR="007E0FDD" w:rsidRPr="00D47BAF" w:rsidRDefault="00456105" w:rsidP="00456105">
            <w:pPr>
              <w:pStyle w:val="NoSpacing"/>
            </w:pPr>
            <w:r w:rsidRPr="00D47BAF">
              <w:t>Electric Vehicle, CNG / Fuel Vehicle, Pedal - driven Vehicle</w:t>
            </w:r>
          </w:p>
        </w:tc>
        <w:tc>
          <w:tcPr>
            <w:tcW w:w="1985" w:type="dxa"/>
          </w:tcPr>
          <w:p w14:paraId="2B7AD1DE" w14:textId="17F04BAA" w:rsidR="007E0FDD" w:rsidRPr="00D47BAF" w:rsidRDefault="00456105" w:rsidP="00456105">
            <w:pPr>
              <w:pStyle w:val="NoSpacing"/>
            </w:pPr>
            <w:r w:rsidRPr="00D47BAF">
              <w:t>Electric Vehicle</w:t>
            </w:r>
          </w:p>
        </w:tc>
      </w:tr>
      <w:tr w:rsidR="007E0FDD" w:rsidRPr="00D47BAF" w14:paraId="61434627" w14:textId="77777777" w:rsidTr="00456105">
        <w:trPr>
          <w:trHeight w:val="503"/>
        </w:trPr>
        <w:tc>
          <w:tcPr>
            <w:tcW w:w="2160" w:type="dxa"/>
          </w:tcPr>
          <w:p w14:paraId="7A4BE091" w14:textId="75BC33CD" w:rsidR="007E0FDD" w:rsidRPr="00D47BAF" w:rsidRDefault="007E0FDD" w:rsidP="00456105">
            <w:pPr>
              <w:pStyle w:val="NoSpacing"/>
            </w:pPr>
            <w:r w:rsidRPr="00D47BAF">
              <w:t>Urban</w:t>
            </w:r>
          </w:p>
        </w:tc>
        <w:tc>
          <w:tcPr>
            <w:tcW w:w="1984" w:type="dxa"/>
          </w:tcPr>
          <w:p w14:paraId="4BF30539" w14:textId="532940D3" w:rsidR="007E0FDD" w:rsidRPr="00D47BAF" w:rsidRDefault="00456105" w:rsidP="00456105">
            <w:pPr>
              <w:pStyle w:val="NoSpacing"/>
            </w:pPr>
            <w:r w:rsidRPr="00D47BAF">
              <w:t>2</w:t>
            </w:r>
            <w:r w:rsidR="003D2312" w:rsidRPr="00D47BAF">
              <w:t>Lakh-</w:t>
            </w:r>
            <w:r w:rsidRPr="00D47BAF">
              <w:t>8</w:t>
            </w:r>
            <w:r w:rsidR="003D2312" w:rsidRPr="00D47BAF">
              <w:t>Lakh</w:t>
            </w:r>
          </w:p>
        </w:tc>
        <w:tc>
          <w:tcPr>
            <w:tcW w:w="1984" w:type="dxa"/>
          </w:tcPr>
          <w:p w14:paraId="451C40EF" w14:textId="7A77C5A0" w:rsidR="007E0FDD" w:rsidRPr="00D47BAF" w:rsidRDefault="00456105" w:rsidP="00456105">
            <w:pPr>
              <w:pStyle w:val="NoSpacing"/>
            </w:pPr>
            <w:r w:rsidRPr="00D47BAF">
              <w:t>Yes</w:t>
            </w:r>
          </w:p>
        </w:tc>
        <w:tc>
          <w:tcPr>
            <w:tcW w:w="1984" w:type="dxa"/>
          </w:tcPr>
          <w:p w14:paraId="67F3F9DF" w14:textId="07D632EF" w:rsidR="007E0FDD" w:rsidRPr="00D47BAF" w:rsidRDefault="00456105" w:rsidP="00456105">
            <w:pPr>
              <w:pStyle w:val="NoSpacing"/>
            </w:pPr>
            <w:r w:rsidRPr="00D47BAF">
              <w:t>CNG / Fuel Vehicle</w:t>
            </w:r>
          </w:p>
        </w:tc>
        <w:tc>
          <w:tcPr>
            <w:tcW w:w="1985" w:type="dxa"/>
          </w:tcPr>
          <w:p w14:paraId="15C5D32E" w14:textId="14B66CAD" w:rsidR="007E0FDD" w:rsidRPr="00D47BAF" w:rsidRDefault="00456105" w:rsidP="00456105">
            <w:pPr>
              <w:pStyle w:val="NoSpacing"/>
            </w:pPr>
            <w:r w:rsidRPr="00D47BAF">
              <w:t>CNG / Fuel Vehicle</w:t>
            </w:r>
          </w:p>
        </w:tc>
      </w:tr>
      <w:tr w:rsidR="007E0FDD" w:rsidRPr="00D47BAF" w14:paraId="4DDE744E" w14:textId="77777777" w:rsidTr="00456105">
        <w:trPr>
          <w:trHeight w:val="503"/>
        </w:trPr>
        <w:tc>
          <w:tcPr>
            <w:tcW w:w="2160" w:type="dxa"/>
          </w:tcPr>
          <w:p w14:paraId="0B940C69" w14:textId="78B93814" w:rsidR="007E0FDD" w:rsidRPr="00D47BAF" w:rsidRDefault="007E0FDD" w:rsidP="00456105">
            <w:pPr>
              <w:pStyle w:val="NoSpacing"/>
            </w:pPr>
            <w:bookmarkStart w:id="0" w:name="_Hlk172097641"/>
            <w:r w:rsidRPr="00D47BAF">
              <w:t>Rural</w:t>
            </w:r>
          </w:p>
        </w:tc>
        <w:tc>
          <w:tcPr>
            <w:tcW w:w="1984" w:type="dxa"/>
          </w:tcPr>
          <w:p w14:paraId="49ACCC98" w14:textId="7BF6D5F7" w:rsidR="007E0FDD" w:rsidRPr="00D47BAF" w:rsidRDefault="00456105" w:rsidP="00456105">
            <w:pPr>
              <w:pStyle w:val="NoSpacing"/>
            </w:pPr>
            <w:r w:rsidRPr="00D47BAF">
              <w:t>Less than 2 Lakh</w:t>
            </w:r>
          </w:p>
        </w:tc>
        <w:tc>
          <w:tcPr>
            <w:tcW w:w="1984" w:type="dxa"/>
          </w:tcPr>
          <w:p w14:paraId="0531C2C2" w14:textId="78F809E8" w:rsidR="007E0FDD" w:rsidRPr="00D47BAF" w:rsidRDefault="00456105" w:rsidP="00456105">
            <w:pPr>
              <w:pStyle w:val="NoSpacing"/>
              <w:rPr>
                <w:bCs/>
              </w:rPr>
            </w:pPr>
            <w:r w:rsidRPr="00D47BAF">
              <w:rPr>
                <w:bCs/>
              </w:rPr>
              <w:t>No</w:t>
            </w:r>
          </w:p>
        </w:tc>
        <w:tc>
          <w:tcPr>
            <w:tcW w:w="1984" w:type="dxa"/>
          </w:tcPr>
          <w:p w14:paraId="6109304A" w14:textId="5F4DA0E0" w:rsidR="007E0FDD" w:rsidRPr="00D47BAF" w:rsidRDefault="00456105" w:rsidP="00456105">
            <w:pPr>
              <w:pStyle w:val="NoSpacing"/>
            </w:pPr>
            <w:r w:rsidRPr="00D47BAF">
              <w:t>CNG / Fuel Vehicle, Pedal - driven Vehicle</w:t>
            </w:r>
          </w:p>
        </w:tc>
        <w:tc>
          <w:tcPr>
            <w:tcW w:w="1985" w:type="dxa"/>
          </w:tcPr>
          <w:p w14:paraId="388E8058" w14:textId="45EB6BFA" w:rsidR="007E0FDD" w:rsidRPr="00D47BAF" w:rsidRDefault="00456105" w:rsidP="00456105">
            <w:pPr>
              <w:pStyle w:val="NoSpacing"/>
            </w:pPr>
            <w:r w:rsidRPr="00D47BAF">
              <w:t>Electric Vehicle</w:t>
            </w:r>
          </w:p>
        </w:tc>
      </w:tr>
      <w:tr w:rsidR="007E0FDD" w:rsidRPr="00D47BAF" w14:paraId="233081A8" w14:textId="77777777" w:rsidTr="00456105">
        <w:trPr>
          <w:trHeight w:val="503"/>
        </w:trPr>
        <w:tc>
          <w:tcPr>
            <w:tcW w:w="2160" w:type="dxa"/>
          </w:tcPr>
          <w:p w14:paraId="5F392304" w14:textId="490B644C" w:rsidR="007E0FDD" w:rsidRPr="00D47BAF" w:rsidRDefault="00456105" w:rsidP="00456105">
            <w:pPr>
              <w:pStyle w:val="NoSpacing"/>
              <w:rPr>
                <w:b/>
              </w:rPr>
            </w:pPr>
            <w:r w:rsidRPr="00D47BAF">
              <w:rPr>
                <w:b/>
              </w:rPr>
              <w:t>How would you rate your knowledge about Electric Vehicle?</w:t>
            </w:r>
          </w:p>
        </w:tc>
        <w:tc>
          <w:tcPr>
            <w:tcW w:w="1984" w:type="dxa"/>
          </w:tcPr>
          <w:p w14:paraId="2E013023" w14:textId="05CDA844" w:rsidR="007E0FDD" w:rsidRPr="00D47BAF" w:rsidRDefault="00456105" w:rsidP="00456105">
            <w:pPr>
              <w:pStyle w:val="NoSpacing"/>
              <w:rPr>
                <w:b/>
              </w:rPr>
            </w:pPr>
            <w:r w:rsidRPr="00D47BAF">
              <w:rPr>
                <w:b/>
              </w:rPr>
              <w:t>Do you own an electric vehicle or have you ever used it?</w:t>
            </w:r>
          </w:p>
        </w:tc>
        <w:tc>
          <w:tcPr>
            <w:tcW w:w="1984" w:type="dxa"/>
          </w:tcPr>
          <w:p w14:paraId="7EA086D4" w14:textId="75938288" w:rsidR="007E0FDD" w:rsidRPr="00D47BAF" w:rsidRDefault="00456105" w:rsidP="00456105">
            <w:pPr>
              <w:pStyle w:val="NoSpacing"/>
              <w:rPr>
                <w:b/>
              </w:rPr>
            </w:pPr>
            <w:r w:rsidRPr="00D47BAF">
              <w:rPr>
                <w:b/>
              </w:rPr>
              <w:t>How long have you owned or used an electric vehicle?</w:t>
            </w:r>
          </w:p>
        </w:tc>
        <w:tc>
          <w:tcPr>
            <w:tcW w:w="1984" w:type="dxa"/>
          </w:tcPr>
          <w:p w14:paraId="6F61643B" w14:textId="60958692" w:rsidR="007E0FDD" w:rsidRPr="00D47BAF" w:rsidRDefault="00456105" w:rsidP="00456105">
            <w:pPr>
              <w:pStyle w:val="NoSpacing"/>
              <w:rPr>
                <w:b/>
              </w:rPr>
            </w:pPr>
            <w:r w:rsidRPr="00D47BAF">
              <w:rPr>
                <w:b/>
              </w:rPr>
              <w:t xml:space="preserve">Which type of electric vehicle do you </w:t>
            </w:r>
            <w:proofErr w:type="gramStart"/>
            <w:r w:rsidRPr="00D47BAF">
              <w:rPr>
                <w:b/>
              </w:rPr>
              <w:t>have ?</w:t>
            </w:r>
            <w:proofErr w:type="gramEnd"/>
          </w:p>
        </w:tc>
        <w:tc>
          <w:tcPr>
            <w:tcW w:w="1985" w:type="dxa"/>
          </w:tcPr>
          <w:p w14:paraId="064F16F6" w14:textId="4052A596" w:rsidR="007E0FDD" w:rsidRPr="00D47BAF" w:rsidRDefault="00456105" w:rsidP="00456105">
            <w:pPr>
              <w:pStyle w:val="NoSpacing"/>
              <w:rPr>
                <w:b/>
              </w:rPr>
            </w:pPr>
            <w:r w:rsidRPr="00D47BAF">
              <w:rPr>
                <w:b/>
              </w:rPr>
              <w:t xml:space="preserve">Which type of electric vehicles would you like to buy if you don't have an </w:t>
            </w:r>
            <w:proofErr w:type="spellStart"/>
            <w:r w:rsidRPr="00D47BAF">
              <w:rPr>
                <w:b/>
              </w:rPr>
              <w:t>electic</w:t>
            </w:r>
            <w:proofErr w:type="spellEnd"/>
            <w:r w:rsidRPr="00D47BAF">
              <w:rPr>
                <w:b/>
              </w:rPr>
              <w:t xml:space="preserve"> vehicles?</w:t>
            </w:r>
          </w:p>
        </w:tc>
      </w:tr>
      <w:tr w:rsidR="007E0FDD" w:rsidRPr="00D47BAF" w14:paraId="310818BB" w14:textId="77777777" w:rsidTr="00456105">
        <w:trPr>
          <w:trHeight w:val="503"/>
        </w:trPr>
        <w:tc>
          <w:tcPr>
            <w:tcW w:w="2160" w:type="dxa"/>
          </w:tcPr>
          <w:p w14:paraId="47946028" w14:textId="7949D80B" w:rsidR="007E0FDD" w:rsidRPr="00D47BAF" w:rsidRDefault="005A1A5D" w:rsidP="00456105">
            <w:pPr>
              <w:pStyle w:val="NoSpacing"/>
            </w:pPr>
            <w:r w:rsidRPr="00D47BAF">
              <w:rPr>
                <w:rFonts w:ascii="Arial" w:hAnsi="Arial" w:cs="Arial"/>
              </w:rPr>
              <w:t>Good</w:t>
            </w:r>
          </w:p>
        </w:tc>
        <w:tc>
          <w:tcPr>
            <w:tcW w:w="1984" w:type="dxa"/>
          </w:tcPr>
          <w:p w14:paraId="2239AAA9" w14:textId="26AEF891" w:rsidR="007E0FDD" w:rsidRPr="00D47BAF" w:rsidRDefault="005A1A5D" w:rsidP="00456105">
            <w:pPr>
              <w:pStyle w:val="NoSpacing"/>
            </w:pPr>
            <w:r w:rsidRPr="00D47BAF">
              <w:rPr>
                <w:rFonts w:ascii="Arial" w:hAnsi="Arial" w:cs="Arial"/>
              </w:rPr>
              <w:t>Yes</w:t>
            </w:r>
          </w:p>
        </w:tc>
        <w:tc>
          <w:tcPr>
            <w:tcW w:w="1984" w:type="dxa"/>
          </w:tcPr>
          <w:p w14:paraId="1954DDDA" w14:textId="5905BC69" w:rsidR="007E0FDD" w:rsidRPr="00D47BAF" w:rsidRDefault="005A1A5D" w:rsidP="00456105">
            <w:pPr>
              <w:pStyle w:val="NoSpacing"/>
            </w:pPr>
            <w:r w:rsidRPr="00D47BAF">
              <w:rPr>
                <w:rFonts w:ascii="Arial" w:hAnsi="Arial" w:cs="Arial"/>
              </w:rPr>
              <w:t>Less than 5 years</w:t>
            </w:r>
          </w:p>
        </w:tc>
        <w:tc>
          <w:tcPr>
            <w:tcW w:w="1984" w:type="dxa"/>
          </w:tcPr>
          <w:p w14:paraId="67CFC078" w14:textId="6A39E383" w:rsidR="007E0FDD" w:rsidRPr="00D47BAF" w:rsidRDefault="005A1A5D" w:rsidP="00456105">
            <w:pPr>
              <w:pStyle w:val="NoSpacing"/>
            </w:pPr>
            <w:r w:rsidRPr="00D47BAF">
              <w:rPr>
                <w:rFonts w:ascii="Arial" w:hAnsi="Arial" w:cs="Arial"/>
              </w:rPr>
              <w:t xml:space="preserve">Electric </w:t>
            </w:r>
            <w:proofErr w:type="spellStart"/>
            <w:r w:rsidRPr="00D47BAF">
              <w:rPr>
                <w:rFonts w:ascii="Arial" w:hAnsi="Arial" w:cs="Arial"/>
              </w:rPr>
              <w:t>Scooty</w:t>
            </w:r>
            <w:proofErr w:type="spellEnd"/>
          </w:p>
        </w:tc>
        <w:tc>
          <w:tcPr>
            <w:tcW w:w="1985" w:type="dxa"/>
          </w:tcPr>
          <w:p w14:paraId="2817B85A" w14:textId="77777777" w:rsidR="007E0FDD" w:rsidRPr="00D47BAF" w:rsidRDefault="007E0FDD" w:rsidP="00456105">
            <w:pPr>
              <w:pStyle w:val="NoSpacing"/>
            </w:pPr>
          </w:p>
        </w:tc>
      </w:tr>
      <w:bookmarkEnd w:id="0"/>
      <w:tr w:rsidR="007E0FDD" w:rsidRPr="00D47BAF" w14:paraId="0FA29856" w14:textId="77777777" w:rsidTr="00456105">
        <w:trPr>
          <w:trHeight w:val="503"/>
        </w:trPr>
        <w:tc>
          <w:tcPr>
            <w:tcW w:w="2160" w:type="dxa"/>
          </w:tcPr>
          <w:p w14:paraId="46EE5826" w14:textId="3EA69CEA" w:rsidR="007E0FDD" w:rsidRPr="00D47BAF" w:rsidRDefault="005A1A5D" w:rsidP="00456105">
            <w:pPr>
              <w:pStyle w:val="NoSpacing"/>
            </w:pPr>
            <w:r w:rsidRPr="00D47BAF">
              <w:rPr>
                <w:rFonts w:ascii="Arial" w:hAnsi="Arial" w:cs="Arial"/>
              </w:rPr>
              <w:t>Good</w:t>
            </w:r>
          </w:p>
        </w:tc>
        <w:tc>
          <w:tcPr>
            <w:tcW w:w="1984" w:type="dxa"/>
          </w:tcPr>
          <w:p w14:paraId="40B88285" w14:textId="6EB68679" w:rsidR="007E0FDD" w:rsidRPr="00D47BAF" w:rsidRDefault="005A1A5D" w:rsidP="00456105">
            <w:pPr>
              <w:pStyle w:val="NoSpacing"/>
            </w:pPr>
            <w:r w:rsidRPr="00D47BAF">
              <w:rPr>
                <w:rFonts w:ascii="Arial" w:hAnsi="Arial" w:cs="Arial"/>
              </w:rPr>
              <w:t>Yes</w:t>
            </w:r>
          </w:p>
        </w:tc>
        <w:tc>
          <w:tcPr>
            <w:tcW w:w="1984" w:type="dxa"/>
          </w:tcPr>
          <w:p w14:paraId="0174048F" w14:textId="109A9C64" w:rsidR="007E0FDD" w:rsidRPr="00D47BAF" w:rsidRDefault="005A1A5D" w:rsidP="00456105">
            <w:pPr>
              <w:pStyle w:val="NoSpacing"/>
            </w:pPr>
            <w:r w:rsidRPr="00D47BAF">
              <w:rPr>
                <w:rFonts w:ascii="Arial" w:hAnsi="Arial" w:cs="Arial"/>
              </w:rPr>
              <w:t>Less than 5 years</w:t>
            </w:r>
          </w:p>
        </w:tc>
        <w:tc>
          <w:tcPr>
            <w:tcW w:w="1984" w:type="dxa"/>
          </w:tcPr>
          <w:p w14:paraId="5ADF8610" w14:textId="77777777" w:rsidR="007E0FDD" w:rsidRPr="00D47BAF" w:rsidRDefault="007E0FDD" w:rsidP="00456105">
            <w:pPr>
              <w:pStyle w:val="NoSpacing"/>
            </w:pPr>
          </w:p>
        </w:tc>
        <w:tc>
          <w:tcPr>
            <w:tcW w:w="1985" w:type="dxa"/>
          </w:tcPr>
          <w:p w14:paraId="4C2702C8" w14:textId="028C69E5" w:rsidR="007E0FDD" w:rsidRPr="00D47BAF" w:rsidRDefault="005A1A5D" w:rsidP="00456105">
            <w:pPr>
              <w:pStyle w:val="NoSpacing"/>
            </w:pPr>
            <w:r w:rsidRPr="00D47BAF">
              <w:rPr>
                <w:rFonts w:ascii="Arial" w:hAnsi="Arial" w:cs="Arial"/>
              </w:rPr>
              <w:t xml:space="preserve">E - Bikes, Electric </w:t>
            </w:r>
            <w:proofErr w:type="spellStart"/>
            <w:r w:rsidRPr="00D47BAF">
              <w:rPr>
                <w:rFonts w:ascii="Arial" w:hAnsi="Arial" w:cs="Arial"/>
              </w:rPr>
              <w:t>Scooty</w:t>
            </w:r>
            <w:proofErr w:type="spellEnd"/>
          </w:p>
        </w:tc>
      </w:tr>
      <w:tr w:rsidR="005A1A5D" w:rsidRPr="00D47BAF" w14:paraId="22962126" w14:textId="77777777" w:rsidTr="00456105">
        <w:trPr>
          <w:trHeight w:val="503"/>
        </w:trPr>
        <w:tc>
          <w:tcPr>
            <w:tcW w:w="2160" w:type="dxa"/>
          </w:tcPr>
          <w:p w14:paraId="5E528321" w14:textId="5CEA0784" w:rsidR="005A1A5D" w:rsidRPr="00D47BAF" w:rsidRDefault="005A1A5D" w:rsidP="00456105">
            <w:pPr>
              <w:pStyle w:val="NoSpacing"/>
            </w:pPr>
            <w:r w:rsidRPr="00D47BAF">
              <w:rPr>
                <w:rFonts w:ascii="Arial" w:hAnsi="Arial" w:cs="Arial"/>
              </w:rPr>
              <w:t>Terrible</w:t>
            </w:r>
          </w:p>
        </w:tc>
        <w:tc>
          <w:tcPr>
            <w:tcW w:w="1984" w:type="dxa"/>
          </w:tcPr>
          <w:p w14:paraId="1E7D62E8" w14:textId="3FA0C434" w:rsidR="005A1A5D" w:rsidRPr="00D47BAF" w:rsidRDefault="005A1A5D" w:rsidP="00456105">
            <w:pPr>
              <w:pStyle w:val="NoSpacing"/>
            </w:pPr>
            <w:r w:rsidRPr="00D47BAF">
              <w:t>No</w:t>
            </w:r>
          </w:p>
        </w:tc>
        <w:tc>
          <w:tcPr>
            <w:tcW w:w="1984" w:type="dxa"/>
          </w:tcPr>
          <w:p w14:paraId="4B48108F" w14:textId="13EF9DEB" w:rsidR="005A1A5D" w:rsidRPr="00D47BAF" w:rsidRDefault="005A1A5D" w:rsidP="00456105">
            <w:pPr>
              <w:pStyle w:val="NoSpacing"/>
            </w:pPr>
            <w:r w:rsidRPr="00D47BAF">
              <w:rPr>
                <w:rFonts w:ascii="Arial" w:hAnsi="Arial" w:cs="Arial"/>
              </w:rPr>
              <w:t>I didn't use / own an electric vehicle</w:t>
            </w:r>
          </w:p>
        </w:tc>
        <w:tc>
          <w:tcPr>
            <w:tcW w:w="1984" w:type="dxa"/>
          </w:tcPr>
          <w:p w14:paraId="26B01338" w14:textId="77777777" w:rsidR="005A1A5D" w:rsidRPr="00D47BAF" w:rsidRDefault="005A1A5D" w:rsidP="00456105">
            <w:pPr>
              <w:pStyle w:val="NoSpacing"/>
            </w:pPr>
          </w:p>
        </w:tc>
        <w:tc>
          <w:tcPr>
            <w:tcW w:w="1985" w:type="dxa"/>
          </w:tcPr>
          <w:p w14:paraId="4BDE19F1" w14:textId="1B3A6B41" w:rsidR="005A1A5D" w:rsidRPr="00D47BAF" w:rsidRDefault="005A1A5D" w:rsidP="00456105">
            <w:pPr>
              <w:pStyle w:val="NoSpacing"/>
            </w:pPr>
          </w:p>
        </w:tc>
      </w:tr>
      <w:tr w:rsidR="005A1A5D" w:rsidRPr="00D47BAF" w14:paraId="375069E8" w14:textId="77777777" w:rsidTr="00456105">
        <w:trPr>
          <w:trHeight w:val="503"/>
        </w:trPr>
        <w:tc>
          <w:tcPr>
            <w:tcW w:w="2160" w:type="dxa"/>
          </w:tcPr>
          <w:p w14:paraId="5E0BF292" w14:textId="35866D25" w:rsidR="005A1A5D" w:rsidRPr="00D47BAF" w:rsidRDefault="005A1A5D" w:rsidP="00456105">
            <w:pPr>
              <w:pStyle w:val="NoSpacing"/>
            </w:pPr>
            <w:r w:rsidRPr="00D47BAF">
              <w:rPr>
                <w:rFonts w:ascii="Arial" w:hAnsi="Arial" w:cs="Arial"/>
              </w:rPr>
              <w:t>Good</w:t>
            </w:r>
          </w:p>
        </w:tc>
        <w:tc>
          <w:tcPr>
            <w:tcW w:w="1984" w:type="dxa"/>
          </w:tcPr>
          <w:p w14:paraId="0B65B12B" w14:textId="12A65EB3" w:rsidR="005A1A5D" w:rsidRPr="00D47BAF" w:rsidRDefault="005A1A5D" w:rsidP="00456105">
            <w:pPr>
              <w:pStyle w:val="NoSpacing"/>
            </w:pPr>
            <w:r w:rsidRPr="00D47BAF">
              <w:rPr>
                <w:rFonts w:ascii="Arial" w:hAnsi="Arial" w:cs="Arial"/>
              </w:rPr>
              <w:t>Yes</w:t>
            </w:r>
          </w:p>
        </w:tc>
        <w:tc>
          <w:tcPr>
            <w:tcW w:w="1984" w:type="dxa"/>
          </w:tcPr>
          <w:p w14:paraId="574A8833" w14:textId="600AF6FA" w:rsidR="005A1A5D" w:rsidRPr="00D47BAF" w:rsidRDefault="005A1A5D" w:rsidP="00456105">
            <w:pPr>
              <w:pStyle w:val="NoSpacing"/>
            </w:pPr>
            <w:r w:rsidRPr="00D47BAF">
              <w:rPr>
                <w:rFonts w:ascii="Arial" w:hAnsi="Arial" w:cs="Arial"/>
              </w:rPr>
              <w:t>Less than 5 years</w:t>
            </w:r>
          </w:p>
        </w:tc>
        <w:tc>
          <w:tcPr>
            <w:tcW w:w="1984" w:type="dxa"/>
          </w:tcPr>
          <w:p w14:paraId="6157F49A" w14:textId="4B963628" w:rsidR="005A1A5D" w:rsidRPr="00D47BAF" w:rsidRDefault="005A1A5D" w:rsidP="00456105">
            <w:pPr>
              <w:pStyle w:val="NoSpacing"/>
            </w:pPr>
            <w:r w:rsidRPr="00D47BAF">
              <w:rPr>
                <w:rFonts w:ascii="Arial" w:hAnsi="Arial" w:cs="Arial"/>
              </w:rPr>
              <w:t xml:space="preserve">Electric </w:t>
            </w:r>
            <w:proofErr w:type="spellStart"/>
            <w:r w:rsidRPr="00D47BAF">
              <w:rPr>
                <w:rFonts w:ascii="Arial" w:hAnsi="Arial" w:cs="Arial"/>
              </w:rPr>
              <w:t>Scooty</w:t>
            </w:r>
            <w:proofErr w:type="spellEnd"/>
          </w:p>
        </w:tc>
        <w:tc>
          <w:tcPr>
            <w:tcW w:w="1985" w:type="dxa"/>
          </w:tcPr>
          <w:p w14:paraId="064F9D41" w14:textId="6A7A5595" w:rsidR="005A1A5D" w:rsidRPr="00D47BAF" w:rsidRDefault="005A1A5D" w:rsidP="00456105">
            <w:pPr>
              <w:pStyle w:val="NoSpacing"/>
            </w:pPr>
            <w:r w:rsidRPr="00D47BAF">
              <w:rPr>
                <w:rFonts w:ascii="Arial" w:hAnsi="Arial" w:cs="Arial"/>
              </w:rPr>
              <w:t xml:space="preserve">Electric </w:t>
            </w:r>
            <w:proofErr w:type="spellStart"/>
            <w:r w:rsidRPr="00D47BAF">
              <w:rPr>
                <w:rFonts w:ascii="Arial" w:hAnsi="Arial" w:cs="Arial"/>
              </w:rPr>
              <w:t>Scooty</w:t>
            </w:r>
            <w:proofErr w:type="spellEnd"/>
          </w:p>
        </w:tc>
      </w:tr>
      <w:tr w:rsidR="005A1A5D" w:rsidRPr="00D47BAF" w14:paraId="6757AB6A" w14:textId="77777777" w:rsidTr="00456105">
        <w:trPr>
          <w:trHeight w:val="503"/>
        </w:trPr>
        <w:tc>
          <w:tcPr>
            <w:tcW w:w="2160" w:type="dxa"/>
          </w:tcPr>
          <w:p w14:paraId="6311C905" w14:textId="51562809" w:rsidR="005A1A5D" w:rsidRPr="00D47BAF" w:rsidRDefault="005A1A5D" w:rsidP="00456105">
            <w:pPr>
              <w:pStyle w:val="NoSpacing"/>
            </w:pPr>
            <w:r w:rsidRPr="00D47BAF">
              <w:rPr>
                <w:rFonts w:ascii="Arial" w:hAnsi="Arial" w:cs="Arial"/>
              </w:rPr>
              <w:t>Good</w:t>
            </w:r>
          </w:p>
        </w:tc>
        <w:tc>
          <w:tcPr>
            <w:tcW w:w="1984" w:type="dxa"/>
          </w:tcPr>
          <w:p w14:paraId="3C59AA58" w14:textId="63B4D231" w:rsidR="005A1A5D" w:rsidRPr="00D47BAF" w:rsidRDefault="005A1A5D" w:rsidP="00456105">
            <w:pPr>
              <w:pStyle w:val="NoSpacing"/>
            </w:pPr>
            <w:r w:rsidRPr="00D47BAF">
              <w:t>No</w:t>
            </w:r>
          </w:p>
        </w:tc>
        <w:tc>
          <w:tcPr>
            <w:tcW w:w="1984" w:type="dxa"/>
          </w:tcPr>
          <w:p w14:paraId="56E8D087" w14:textId="64613C73" w:rsidR="005A1A5D" w:rsidRPr="00D47BAF" w:rsidRDefault="005A1A5D" w:rsidP="00456105">
            <w:pPr>
              <w:pStyle w:val="NoSpacing"/>
            </w:pPr>
            <w:r w:rsidRPr="00D47BAF">
              <w:rPr>
                <w:rFonts w:ascii="Arial" w:hAnsi="Arial" w:cs="Arial"/>
              </w:rPr>
              <w:t>I didn't use / own an electric vehicle</w:t>
            </w:r>
          </w:p>
        </w:tc>
        <w:tc>
          <w:tcPr>
            <w:tcW w:w="1984" w:type="dxa"/>
          </w:tcPr>
          <w:p w14:paraId="3C94ADB9" w14:textId="77777777" w:rsidR="005A1A5D" w:rsidRPr="00D47BAF" w:rsidRDefault="005A1A5D" w:rsidP="00456105">
            <w:pPr>
              <w:pStyle w:val="NoSpacing"/>
            </w:pPr>
          </w:p>
        </w:tc>
        <w:tc>
          <w:tcPr>
            <w:tcW w:w="1985" w:type="dxa"/>
          </w:tcPr>
          <w:p w14:paraId="2ED97484" w14:textId="769E30F1" w:rsidR="005A1A5D" w:rsidRPr="00D47BAF" w:rsidRDefault="005A1A5D" w:rsidP="00456105">
            <w:pPr>
              <w:pStyle w:val="NoSpacing"/>
            </w:pPr>
            <w:r w:rsidRPr="00D47BAF">
              <w:rPr>
                <w:rFonts w:ascii="Arial" w:hAnsi="Arial" w:cs="Arial"/>
              </w:rPr>
              <w:t xml:space="preserve">Electric </w:t>
            </w:r>
            <w:proofErr w:type="spellStart"/>
            <w:r w:rsidRPr="00D47BAF">
              <w:rPr>
                <w:rFonts w:ascii="Arial" w:hAnsi="Arial" w:cs="Arial"/>
              </w:rPr>
              <w:t>Scooty</w:t>
            </w:r>
            <w:proofErr w:type="spellEnd"/>
          </w:p>
        </w:tc>
      </w:tr>
      <w:tr w:rsidR="005A1A5D" w:rsidRPr="00D47BAF" w14:paraId="1D1949D8" w14:textId="77777777" w:rsidTr="00456105">
        <w:trPr>
          <w:trHeight w:val="503"/>
        </w:trPr>
        <w:tc>
          <w:tcPr>
            <w:tcW w:w="2160" w:type="dxa"/>
          </w:tcPr>
          <w:p w14:paraId="49BD9846" w14:textId="1DBFCFB9" w:rsidR="005A1A5D" w:rsidRPr="00D47BAF" w:rsidRDefault="005A1A5D" w:rsidP="00456105">
            <w:pPr>
              <w:pStyle w:val="NoSpacing"/>
            </w:pPr>
            <w:r w:rsidRPr="00D47BAF">
              <w:rPr>
                <w:rFonts w:ascii="Arial" w:hAnsi="Arial" w:cs="Arial"/>
              </w:rPr>
              <w:t>Average</w:t>
            </w:r>
          </w:p>
        </w:tc>
        <w:tc>
          <w:tcPr>
            <w:tcW w:w="1984" w:type="dxa"/>
          </w:tcPr>
          <w:p w14:paraId="09878B60" w14:textId="678D4B32" w:rsidR="005A1A5D" w:rsidRPr="00D47BAF" w:rsidRDefault="005A1A5D" w:rsidP="00456105">
            <w:pPr>
              <w:pStyle w:val="NoSpacing"/>
            </w:pPr>
            <w:r w:rsidRPr="00D47BAF">
              <w:t>No</w:t>
            </w:r>
          </w:p>
        </w:tc>
        <w:tc>
          <w:tcPr>
            <w:tcW w:w="1984" w:type="dxa"/>
          </w:tcPr>
          <w:p w14:paraId="2FFAA277" w14:textId="77BB28BC" w:rsidR="005A1A5D" w:rsidRPr="00D47BAF" w:rsidRDefault="005A1A5D" w:rsidP="00456105">
            <w:pPr>
              <w:pStyle w:val="NoSpacing"/>
            </w:pPr>
            <w:r w:rsidRPr="00D47BAF">
              <w:rPr>
                <w:rFonts w:ascii="Arial" w:hAnsi="Arial" w:cs="Arial"/>
              </w:rPr>
              <w:t>I didn't use / own an electric vehicle</w:t>
            </w:r>
          </w:p>
        </w:tc>
        <w:tc>
          <w:tcPr>
            <w:tcW w:w="1984" w:type="dxa"/>
          </w:tcPr>
          <w:p w14:paraId="3D3778BC" w14:textId="77777777" w:rsidR="005A1A5D" w:rsidRPr="00D47BAF" w:rsidRDefault="005A1A5D" w:rsidP="00456105">
            <w:pPr>
              <w:pStyle w:val="NoSpacing"/>
            </w:pPr>
          </w:p>
        </w:tc>
        <w:tc>
          <w:tcPr>
            <w:tcW w:w="1985" w:type="dxa"/>
          </w:tcPr>
          <w:p w14:paraId="141FA568" w14:textId="2DC88177" w:rsidR="005A1A5D" w:rsidRPr="00D47BAF" w:rsidRDefault="005A1A5D" w:rsidP="00456105">
            <w:pPr>
              <w:pStyle w:val="NoSpacing"/>
            </w:pPr>
            <w:r w:rsidRPr="00D47BAF">
              <w:rPr>
                <w:rFonts w:ascii="Arial" w:hAnsi="Arial" w:cs="Arial"/>
              </w:rPr>
              <w:t>E - Bikes</w:t>
            </w:r>
          </w:p>
        </w:tc>
      </w:tr>
      <w:tr w:rsidR="005A1A5D" w:rsidRPr="00D47BAF" w14:paraId="41DB2052" w14:textId="77777777" w:rsidTr="00456105">
        <w:trPr>
          <w:trHeight w:val="503"/>
        </w:trPr>
        <w:tc>
          <w:tcPr>
            <w:tcW w:w="2160" w:type="dxa"/>
          </w:tcPr>
          <w:p w14:paraId="42551DCD" w14:textId="61E81A0C" w:rsidR="005A1A5D" w:rsidRPr="00D47BAF" w:rsidRDefault="000F6783" w:rsidP="00456105">
            <w:pPr>
              <w:pStyle w:val="NoSpacing"/>
              <w:rPr>
                <w:b/>
                <w:bCs/>
              </w:rPr>
            </w:pPr>
            <w:r w:rsidRPr="00D47BAF">
              <w:rPr>
                <w:rFonts w:ascii="Arial" w:hAnsi="Arial" w:cs="Arial"/>
                <w:b/>
                <w:bCs/>
              </w:rPr>
              <w:t>From which source do you get the most of your knowledge about electric vehicles?</w:t>
            </w:r>
          </w:p>
        </w:tc>
        <w:tc>
          <w:tcPr>
            <w:tcW w:w="1984" w:type="dxa"/>
          </w:tcPr>
          <w:p w14:paraId="56650C66" w14:textId="7C718F4E" w:rsidR="005A1A5D" w:rsidRPr="00D47BAF" w:rsidRDefault="000F6783" w:rsidP="00456105">
            <w:pPr>
              <w:pStyle w:val="NoSpacing"/>
              <w:rPr>
                <w:b/>
                <w:bCs/>
              </w:rPr>
            </w:pPr>
            <w:r w:rsidRPr="00D47BAF">
              <w:rPr>
                <w:rFonts w:ascii="Arial" w:hAnsi="Arial" w:cs="Arial"/>
                <w:b/>
                <w:bCs/>
              </w:rPr>
              <w:t>What do you think about the following statements about electric vehicles? [Can reduce global warming]</w:t>
            </w:r>
          </w:p>
        </w:tc>
        <w:tc>
          <w:tcPr>
            <w:tcW w:w="1984" w:type="dxa"/>
          </w:tcPr>
          <w:p w14:paraId="7D999777" w14:textId="421C5FE3" w:rsidR="005A1A5D" w:rsidRPr="00D47BAF" w:rsidRDefault="000F6783" w:rsidP="00456105">
            <w:pPr>
              <w:pStyle w:val="NoSpacing"/>
              <w:rPr>
                <w:b/>
                <w:bCs/>
              </w:rPr>
            </w:pPr>
            <w:r w:rsidRPr="00D47BAF">
              <w:rPr>
                <w:rFonts w:ascii="Arial" w:hAnsi="Arial" w:cs="Arial"/>
                <w:b/>
                <w:bCs/>
              </w:rPr>
              <w:t>What do you think about the following statements about electric vehicles? [Better than regular cars in terms of satisfying consumer needs]</w:t>
            </w:r>
          </w:p>
        </w:tc>
        <w:tc>
          <w:tcPr>
            <w:tcW w:w="1984" w:type="dxa"/>
          </w:tcPr>
          <w:p w14:paraId="0854BE73" w14:textId="48649CA6" w:rsidR="005A1A5D" w:rsidRPr="00D47BAF" w:rsidRDefault="000F6783" w:rsidP="00456105">
            <w:pPr>
              <w:pStyle w:val="NoSpacing"/>
              <w:rPr>
                <w:b/>
                <w:bCs/>
              </w:rPr>
            </w:pPr>
            <w:r w:rsidRPr="00D47BAF">
              <w:rPr>
                <w:rFonts w:ascii="Arial" w:hAnsi="Arial" w:cs="Arial"/>
                <w:b/>
                <w:bCs/>
              </w:rPr>
              <w:t>What do you think about the following statements about electric vehicles? [Can save a lot of money to the owner]</w:t>
            </w:r>
          </w:p>
        </w:tc>
        <w:tc>
          <w:tcPr>
            <w:tcW w:w="1985" w:type="dxa"/>
          </w:tcPr>
          <w:p w14:paraId="361AEBF7" w14:textId="50BAFDE1" w:rsidR="005A1A5D" w:rsidRPr="00D47BAF" w:rsidRDefault="000F6783" w:rsidP="00456105">
            <w:pPr>
              <w:pStyle w:val="NoSpacing"/>
              <w:rPr>
                <w:b/>
                <w:bCs/>
              </w:rPr>
            </w:pPr>
            <w:r w:rsidRPr="00D47BAF">
              <w:rPr>
                <w:rFonts w:ascii="Arial" w:hAnsi="Arial" w:cs="Arial"/>
                <w:b/>
                <w:bCs/>
              </w:rPr>
              <w:t>What do you think about the following statements about electric vehicles? [Are very expensive]</w:t>
            </w:r>
          </w:p>
        </w:tc>
      </w:tr>
      <w:tr w:rsidR="005A1A5D" w:rsidRPr="00D47BAF" w14:paraId="47A2CF5F" w14:textId="77777777" w:rsidTr="00456105">
        <w:trPr>
          <w:trHeight w:val="503"/>
        </w:trPr>
        <w:tc>
          <w:tcPr>
            <w:tcW w:w="2160" w:type="dxa"/>
          </w:tcPr>
          <w:p w14:paraId="373EAAD6" w14:textId="26E87CF0" w:rsidR="005A1A5D" w:rsidRPr="00D47BAF" w:rsidRDefault="005A1A5D" w:rsidP="00456105">
            <w:pPr>
              <w:pStyle w:val="NoSpacing"/>
            </w:pPr>
            <w:r w:rsidRPr="00D47BAF">
              <w:rPr>
                <w:rFonts w:ascii="Arial" w:hAnsi="Arial" w:cs="Arial"/>
              </w:rPr>
              <w:t>Newspaper, Television advertisement, Social Media ads, Friends, Hoardings and poster</w:t>
            </w:r>
          </w:p>
        </w:tc>
        <w:tc>
          <w:tcPr>
            <w:tcW w:w="1984" w:type="dxa"/>
          </w:tcPr>
          <w:p w14:paraId="7A2C9DFE" w14:textId="124856E0" w:rsidR="005A1A5D" w:rsidRPr="00D47BAF" w:rsidRDefault="000F6783" w:rsidP="00456105">
            <w:pPr>
              <w:pStyle w:val="NoSpacing"/>
            </w:pPr>
            <w:r w:rsidRPr="00D47BAF">
              <w:rPr>
                <w:rFonts w:ascii="Arial" w:hAnsi="Arial" w:cs="Arial"/>
              </w:rPr>
              <w:t>Strongly Agree</w:t>
            </w:r>
          </w:p>
        </w:tc>
        <w:tc>
          <w:tcPr>
            <w:tcW w:w="1984" w:type="dxa"/>
          </w:tcPr>
          <w:p w14:paraId="1CB619B4" w14:textId="7D173D42" w:rsidR="005A1A5D" w:rsidRPr="00D47BAF" w:rsidRDefault="000F6783" w:rsidP="00456105">
            <w:pPr>
              <w:pStyle w:val="NoSpacing"/>
            </w:pPr>
            <w:r w:rsidRPr="00D47BAF">
              <w:rPr>
                <w:rFonts w:ascii="Arial" w:hAnsi="Arial" w:cs="Arial"/>
              </w:rPr>
              <w:t>Agree</w:t>
            </w:r>
          </w:p>
        </w:tc>
        <w:tc>
          <w:tcPr>
            <w:tcW w:w="1984" w:type="dxa"/>
          </w:tcPr>
          <w:p w14:paraId="1104CEC2" w14:textId="115BA0FA" w:rsidR="005A1A5D" w:rsidRPr="00D47BAF" w:rsidRDefault="000F6783" w:rsidP="00456105">
            <w:pPr>
              <w:pStyle w:val="NoSpacing"/>
            </w:pPr>
            <w:r w:rsidRPr="00D47BAF">
              <w:rPr>
                <w:rFonts w:ascii="Arial" w:hAnsi="Arial" w:cs="Arial"/>
              </w:rPr>
              <w:t>Strongly Agree</w:t>
            </w:r>
          </w:p>
        </w:tc>
        <w:tc>
          <w:tcPr>
            <w:tcW w:w="1985" w:type="dxa"/>
          </w:tcPr>
          <w:p w14:paraId="007C9D15" w14:textId="28176D2F" w:rsidR="005A1A5D" w:rsidRPr="00D47BAF" w:rsidRDefault="000F6783" w:rsidP="00456105">
            <w:pPr>
              <w:pStyle w:val="NoSpacing"/>
            </w:pPr>
            <w:r w:rsidRPr="00D47BAF">
              <w:rPr>
                <w:rFonts w:ascii="Arial" w:hAnsi="Arial" w:cs="Arial"/>
              </w:rPr>
              <w:t>Strongly Disagree</w:t>
            </w:r>
          </w:p>
        </w:tc>
      </w:tr>
      <w:tr w:rsidR="005A1A5D" w:rsidRPr="00D47BAF" w14:paraId="64C814AA" w14:textId="77777777" w:rsidTr="00456105">
        <w:trPr>
          <w:trHeight w:val="503"/>
        </w:trPr>
        <w:tc>
          <w:tcPr>
            <w:tcW w:w="2160" w:type="dxa"/>
          </w:tcPr>
          <w:p w14:paraId="0BE9A72F" w14:textId="6A6D8A3E" w:rsidR="005A1A5D" w:rsidRPr="00D47BAF" w:rsidRDefault="005A1A5D" w:rsidP="00456105">
            <w:pPr>
              <w:pStyle w:val="NoSpacing"/>
            </w:pPr>
            <w:r w:rsidRPr="00D47BAF">
              <w:rPr>
                <w:rFonts w:ascii="Arial" w:hAnsi="Arial" w:cs="Arial"/>
              </w:rPr>
              <w:t xml:space="preserve">Newspaper, Television </w:t>
            </w:r>
            <w:r w:rsidRPr="00D47BAF">
              <w:rPr>
                <w:rFonts w:ascii="Arial" w:hAnsi="Arial" w:cs="Arial"/>
              </w:rPr>
              <w:lastRenderedPageBreak/>
              <w:t>advertisement, Social Media ads, Friends, Hoardings and poster</w:t>
            </w:r>
          </w:p>
        </w:tc>
        <w:tc>
          <w:tcPr>
            <w:tcW w:w="1984" w:type="dxa"/>
          </w:tcPr>
          <w:p w14:paraId="1DBF5D57" w14:textId="3DD402E4" w:rsidR="005A1A5D" w:rsidRPr="00D47BAF" w:rsidRDefault="000F6783" w:rsidP="00456105">
            <w:pPr>
              <w:pStyle w:val="NoSpacing"/>
            </w:pPr>
            <w:r w:rsidRPr="00D47BAF">
              <w:rPr>
                <w:rFonts w:ascii="Arial" w:hAnsi="Arial" w:cs="Arial"/>
              </w:rPr>
              <w:lastRenderedPageBreak/>
              <w:t>Strongly Agree</w:t>
            </w:r>
          </w:p>
        </w:tc>
        <w:tc>
          <w:tcPr>
            <w:tcW w:w="1984" w:type="dxa"/>
          </w:tcPr>
          <w:p w14:paraId="516C8CF9" w14:textId="7F95FC51" w:rsidR="005A1A5D" w:rsidRPr="00D47BAF" w:rsidRDefault="000F6783" w:rsidP="00456105">
            <w:pPr>
              <w:pStyle w:val="NoSpacing"/>
            </w:pPr>
            <w:r w:rsidRPr="00D47BAF">
              <w:rPr>
                <w:rFonts w:ascii="Arial" w:hAnsi="Arial" w:cs="Arial"/>
              </w:rPr>
              <w:t>Agree</w:t>
            </w:r>
          </w:p>
        </w:tc>
        <w:tc>
          <w:tcPr>
            <w:tcW w:w="1984" w:type="dxa"/>
          </w:tcPr>
          <w:p w14:paraId="4C691967" w14:textId="747E5CFD" w:rsidR="005A1A5D" w:rsidRPr="00D47BAF" w:rsidRDefault="000F6783" w:rsidP="00456105">
            <w:pPr>
              <w:pStyle w:val="NoSpacing"/>
            </w:pPr>
            <w:r w:rsidRPr="00D47BAF">
              <w:rPr>
                <w:rFonts w:ascii="Arial" w:hAnsi="Arial" w:cs="Arial"/>
              </w:rPr>
              <w:t>Strongly Agree</w:t>
            </w:r>
          </w:p>
        </w:tc>
        <w:tc>
          <w:tcPr>
            <w:tcW w:w="1985" w:type="dxa"/>
          </w:tcPr>
          <w:p w14:paraId="7700624D" w14:textId="1D2D87C0" w:rsidR="005A1A5D" w:rsidRPr="00D47BAF" w:rsidRDefault="000F6783" w:rsidP="00456105">
            <w:pPr>
              <w:pStyle w:val="NoSpacing"/>
            </w:pPr>
            <w:r w:rsidRPr="00D47BAF">
              <w:rPr>
                <w:rFonts w:ascii="Arial" w:hAnsi="Arial" w:cs="Arial"/>
              </w:rPr>
              <w:t>Disagree</w:t>
            </w:r>
          </w:p>
        </w:tc>
      </w:tr>
      <w:tr w:rsidR="005A1A5D" w:rsidRPr="00D47BAF" w14:paraId="73982628" w14:textId="77777777" w:rsidTr="00456105">
        <w:trPr>
          <w:trHeight w:val="503"/>
        </w:trPr>
        <w:tc>
          <w:tcPr>
            <w:tcW w:w="2160" w:type="dxa"/>
          </w:tcPr>
          <w:p w14:paraId="6908E21D" w14:textId="27700AD3" w:rsidR="005A1A5D" w:rsidRPr="00D47BAF" w:rsidRDefault="005A1A5D" w:rsidP="00456105">
            <w:pPr>
              <w:pStyle w:val="NoSpacing"/>
            </w:pPr>
            <w:r w:rsidRPr="00D47BAF">
              <w:rPr>
                <w:rFonts w:ascii="Arial" w:hAnsi="Arial" w:cs="Arial"/>
              </w:rPr>
              <w:t>Social Media ads</w:t>
            </w:r>
          </w:p>
        </w:tc>
        <w:tc>
          <w:tcPr>
            <w:tcW w:w="1984" w:type="dxa"/>
          </w:tcPr>
          <w:p w14:paraId="14D76C12" w14:textId="42B03613" w:rsidR="005A1A5D" w:rsidRPr="00D47BAF" w:rsidRDefault="000F6783" w:rsidP="00456105">
            <w:pPr>
              <w:pStyle w:val="NoSpacing"/>
            </w:pPr>
            <w:r w:rsidRPr="00D47BAF">
              <w:rPr>
                <w:rFonts w:ascii="Arial" w:hAnsi="Arial" w:cs="Arial"/>
              </w:rPr>
              <w:t>Agree</w:t>
            </w:r>
          </w:p>
        </w:tc>
        <w:tc>
          <w:tcPr>
            <w:tcW w:w="1984" w:type="dxa"/>
          </w:tcPr>
          <w:p w14:paraId="2759B9D8" w14:textId="1513FFFF" w:rsidR="005A1A5D" w:rsidRPr="00D47BAF" w:rsidRDefault="000F6783" w:rsidP="00456105">
            <w:pPr>
              <w:pStyle w:val="NoSpacing"/>
            </w:pPr>
            <w:r w:rsidRPr="00D47BAF">
              <w:rPr>
                <w:rFonts w:ascii="Arial" w:hAnsi="Arial" w:cs="Arial"/>
              </w:rPr>
              <w:t>I don't know</w:t>
            </w:r>
          </w:p>
        </w:tc>
        <w:tc>
          <w:tcPr>
            <w:tcW w:w="1984" w:type="dxa"/>
          </w:tcPr>
          <w:p w14:paraId="383B5C00" w14:textId="070B70F2" w:rsidR="005A1A5D" w:rsidRPr="00D47BAF" w:rsidRDefault="000F6783" w:rsidP="00456105">
            <w:pPr>
              <w:pStyle w:val="NoSpacing"/>
            </w:pPr>
            <w:r w:rsidRPr="00D47BAF">
              <w:rPr>
                <w:rFonts w:ascii="Arial" w:hAnsi="Arial" w:cs="Arial"/>
              </w:rPr>
              <w:t>Agree</w:t>
            </w:r>
          </w:p>
        </w:tc>
        <w:tc>
          <w:tcPr>
            <w:tcW w:w="1985" w:type="dxa"/>
          </w:tcPr>
          <w:p w14:paraId="58453F3F" w14:textId="07868629" w:rsidR="005A1A5D" w:rsidRPr="00D47BAF" w:rsidRDefault="000F6783" w:rsidP="00456105">
            <w:pPr>
              <w:pStyle w:val="NoSpacing"/>
            </w:pPr>
            <w:r w:rsidRPr="00D47BAF">
              <w:rPr>
                <w:rFonts w:ascii="Arial" w:hAnsi="Arial" w:cs="Arial"/>
              </w:rPr>
              <w:t>Strongly Agree</w:t>
            </w:r>
          </w:p>
        </w:tc>
      </w:tr>
      <w:tr w:rsidR="005A1A5D" w:rsidRPr="00D47BAF" w14:paraId="5A074FC9" w14:textId="77777777" w:rsidTr="00456105">
        <w:trPr>
          <w:trHeight w:val="503"/>
        </w:trPr>
        <w:tc>
          <w:tcPr>
            <w:tcW w:w="2160" w:type="dxa"/>
          </w:tcPr>
          <w:p w14:paraId="3E7BFC8D" w14:textId="479354DC" w:rsidR="005A1A5D" w:rsidRPr="00D47BAF" w:rsidRDefault="005A1A5D" w:rsidP="00456105">
            <w:pPr>
              <w:pStyle w:val="NoSpacing"/>
            </w:pPr>
            <w:r w:rsidRPr="00D47BAF">
              <w:rPr>
                <w:rFonts w:ascii="Arial" w:hAnsi="Arial" w:cs="Arial"/>
              </w:rPr>
              <w:t>Newspaper, Friends</w:t>
            </w:r>
          </w:p>
        </w:tc>
        <w:tc>
          <w:tcPr>
            <w:tcW w:w="1984" w:type="dxa"/>
          </w:tcPr>
          <w:p w14:paraId="3594839E" w14:textId="31DB4704" w:rsidR="005A1A5D" w:rsidRPr="00D47BAF" w:rsidRDefault="000F6783" w:rsidP="00456105">
            <w:pPr>
              <w:pStyle w:val="NoSpacing"/>
            </w:pPr>
            <w:r w:rsidRPr="00D47BAF">
              <w:rPr>
                <w:rFonts w:ascii="Arial" w:hAnsi="Arial" w:cs="Arial"/>
              </w:rPr>
              <w:t>Strongly Agree</w:t>
            </w:r>
          </w:p>
        </w:tc>
        <w:tc>
          <w:tcPr>
            <w:tcW w:w="1984" w:type="dxa"/>
          </w:tcPr>
          <w:p w14:paraId="1D8A0870" w14:textId="37FDACA2" w:rsidR="005A1A5D" w:rsidRPr="00D47BAF" w:rsidRDefault="000F6783" w:rsidP="00456105">
            <w:pPr>
              <w:pStyle w:val="NoSpacing"/>
            </w:pPr>
            <w:r w:rsidRPr="00D47BAF">
              <w:rPr>
                <w:rFonts w:ascii="Arial" w:hAnsi="Arial" w:cs="Arial"/>
              </w:rPr>
              <w:t>Agree</w:t>
            </w:r>
          </w:p>
        </w:tc>
        <w:tc>
          <w:tcPr>
            <w:tcW w:w="1984" w:type="dxa"/>
          </w:tcPr>
          <w:p w14:paraId="53726177" w14:textId="44149BF5" w:rsidR="005A1A5D" w:rsidRPr="00D47BAF" w:rsidRDefault="000F6783" w:rsidP="00456105">
            <w:pPr>
              <w:pStyle w:val="NoSpacing"/>
            </w:pPr>
            <w:r w:rsidRPr="00D47BAF">
              <w:rPr>
                <w:rFonts w:ascii="Arial" w:hAnsi="Arial" w:cs="Arial"/>
              </w:rPr>
              <w:t>Strongly Agree</w:t>
            </w:r>
          </w:p>
        </w:tc>
        <w:tc>
          <w:tcPr>
            <w:tcW w:w="1985" w:type="dxa"/>
          </w:tcPr>
          <w:p w14:paraId="6611F595" w14:textId="04DFC5A9" w:rsidR="005A1A5D" w:rsidRPr="00D47BAF" w:rsidRDefault="000F6783" w:rsidP="00456105">
            <w:pPr>
              <w:pStyle w:val="NoSpacing"/>
            </w:pPr>
            <w:r w:rsidRPr="00D47BAF">
              <w:rPr>
                <w:rFonts w:ascii="Arial" w:hAnsi="Arial" w:cs="Arial"/>
              </w:rPr>
              <w:t>Disagree</w:t>
            </w:r>
          </w:p>
        </w:tc>
      </w:tr>
      <w:tr w:rsidR="005A1A5D" w:rsidRPr="00D47BAF" w14:paraId="038A3157" w14:textId="77777777" w:rsidTr="00456105">
        <w:trPr>
          <w:trHeight w:val="503"/>
        </w:trPr>
        <w:tc>
          <w:tcPr>
            <w:tcW w:w="2160" w:type="dxa"/>
          </w:tcPr>
          <w:p w14:paraId="0C06F09F" w14:textId="58B34057" w:rsidR="005A1A5D" w:rsidRPr="00D47BAF" w:rsidRDefault="005A1A5D" w:rsidP="00456105">
            <w:pPr>
              <w:pStyle w:val="NoSpacing"/>
            </w:pPr>
            <w:r w:rsidRPr="00D47BAF">
              <w:rPr>
                <w:rFonts w:ascii="Arial" w:hAnsi="Arial" w:cs="Arial"/>
              </w:rPr>
              <w:t>Newspaper, Social Media ads, Friends</w:t>
            </w:r>
          </w:p>
        </w:tc>
        <w:tc>
          <w:tcPr>
            <w:tcW w:w="1984" w:type="dxa"/>
          </w:tcPr>
          <w:p w14:paraId="0149BC6A" w14:textId="56E365A1" w:rsidR="005A1A5D" w:rsidRPr="00D47BAF" w:rsidRDefault="000F6783" w:rsidP="00456105">
            <w:pPr>
              <w:pStyle w:val="NoSpacing"/>
            </w:pPr>
            <w:r w:rsidRPr="00D47BAF">
              <w:rPr>
                <w:rFonts w:ascii="Arial" w:hAnsi="Arial" w:cs="Arial"/>
              </w:rPr>
              <w:t>Strongly Agree</w:t>
            </w:r>
          </w:p>
        </w:tc>
        <w:tc>
          <w:tcPr>
            <w:tcW w:w="1984" w:type="dxa"/>
          </w:tcPr>
          <w:p w14:paraId="04CDDEE8" w14:textId="55209F38" w:rsidR="005A1A5D" w:rsidRPr="00D47BAF" w:rsidRDefault="000F6783" w:rsidP="00456105">
            <w:pPr>
              <w:pStyle w:val="NoSpacing"/>
            </w:pPr>
            <w:r w:rsidRPr="00D47BAF">
              <w:rPr>
                <w:rFonts w:ascii="Arial" w:hAnsi="Arial" w:cs="Arial"/>
              </w:rPr>
              <w:t>I don't know</w:t>
            </w:r>
          </w:p>
        </w:tc>
        <w:tc>
          <w:tcPr>
            <w:tcW w:w="1984" w:type="dxa"/>
          </w:tcPr>
          <w:p w14:paraId="68ED1B89" w14:textId="1DB1EDA7" w:rsidR="005A1A5D" w:rsidRPr="00D47BAF" w:rsidRDefault="000F6783" w:rsidP="00456105">
            <w:pPr>
              <w:pStyle w:val="NoSpacing"/>
            </w:pPr>
            <w:r w:rsidRPr="00D47BAF">
              <w:rPr>
                <w:rFonts w:ascii="Arial" w:hAnsi="Arial" w:cs="Arial"/>
              </w:rPr>
              <w:t>Agree</w:t>
            </w:r>
          </w:p>
        </w:tc>
        <w:tc>
          <w:tcPr>
            <w:tcW w:w="1985" w:type="dxa"/>
          </w:tcPr>
          <w:p w14:paraId="6B465079" w14:textId="127A30B1" w:rsidR="005A1A5D" w:rsidRPr="00D47BAF" w:rsidRDefault="000F6783" w:rsidP="00456105">
            <w:pPr>
              <w:pStyle w:val="NoSpacing"/>
            </w:pPr>
            <w:r w:rsidRPr="00D47BAF">
              <w:rPr>
                <w:rFonts w:ascii="Arial" w:hAnsi="Arial" w:cs="Arial"/>
              </w:rPr>
              <w:t>I don't know</w:t>
            </w:r>
          </w:p>
        </w:tc>
      </w:tr>
      <w:tr w:rsidR="005A1A5D" w:rsidRPr="00D47BAF" w14:paraId="7D6BB89A" w14:textId="77777777" w:rsidTr="00456105">
        <w:trPr>
          <w:trHeight w:val="503"/>
        </w:trPr>
        <w:tc>
          <w:tcPr>
            <w:tcW w:w="2160" w:type="dxa"/>
          </w:tcPr>
          <w:p w14:paraId="1AE6069D" w14:textId="7F5313EF" w:rsidR="005A1A5D" w:rsidRPr="00D47BAF" w:rsidRDefault="000F6783" w:rsidP="00456105">
            <w:pPr>
              <w:pStyle w:val="NoSpacing"/>
            </w:pPr>
            <w:r w:rsidRPr="00D47BAF">
              <w:rPr>
                <w:rFonts w:ascii="Arial" w:hAnsi="Arial" w:cs="Arial"/>
              </w:rPr>
              <w:t>Television advertisement, Social Media ads</w:t>
            </w:r>
          </w:p>
        </w:tc>
        <w:tc>
          <w:tcPr>
            <w:tcW w:w="1984" w:type="dxa"/>
          </w:tcPr>
          <w:p w14:paraId="059870D5" w14:textId="07351A7C" w:rsidR="005A1A5D" w:rsidRPr="00D47BAF" w:rsidRDefault="000F6783" w:rsidP="00456105">
            <w:pPr>
              <w:pStyle w:val="NoSpacing"/>
            </w:pPr>
            <w:r w:rsidRPr="00D47BAF">
              <w:rPr>
                <w:rFonts w:ascii="Arial" w:hAnsi="Arial" w:cs="Arial"/>
              </w:rPr>
              <w:t>Strongly Agree</w:t>
            </w:r>
          </w:p>
        </w:tc>
        <w:tc>
          <w:tcPr>
            <w:tcW w:w="1984" w:type="dxa"/>
          </w:tcPr>
          <w:p w14:paraId="442D4CE8" w14:textId="189D63BB" w:rsidR="005A1A5D" w:rsidRPr="00D47BAF" w:rsidRDefault="000F6783" w:rsidP="00456105">
            <w:pPr>
              <w:pStyle w:val="NoSpacing"/>
            </w:pPr>
            <w:r w:rsidRPr="00D47BAF">
              <w:rPr>
                <w:rFonts w:ascii="Arial" w:hAnsi="Arial" w:cs="Arial"/>
              </w:rPr>
              <w:t>I don't know</w:t>
            </w:r>
          </w:p>
        </w:tc>
        <w:tc>
          <w:tcPr>
            <w:tcW w:w="1984" w:type="dxa"/>
          </w:tcPr>
          <w:p w14:paraId="18EC3C98" w14:textId="0036412E" w:rsidR="005A1A5D" w:rsidRPr="00D47BAF" w:rsidRDefault="000F6783" w:rsidP="00456105">
            <w:pPr>
              <w:pStyle w:val="NoSpacing"/>
            </w:pPr>
            <w:r w:rsidRPr="00D47BAF">
              <w:rPr>
                <w:rFonts w:ascii="Arial" w:hAnsi="Arial" w:cs="Arial"/>
              </w:rPr>
              <w:t>Agree</w:t>
            </w:r>
          </w:p>
        </w:tc>
        <w:tc>
          <w:tcPr>
            <w:tcW w:w="1985" w:type="dxa"/>
          </w:tcPr>
          <w:p w14:paraId="39DD64AB" w14:textId="1B46C36E" w:rsidR="005A1A5D" w:rsidRPr="00D47BAF" w:rsidRDefault="000F6783" w:rsidP="00456105">
            <w:pPr>
              <w:pStyle w:val="NoSpacing"/>
            </w:pPr>
            <w:r w:rsidRPr="00D47BAF">
              <w:rPr>
                <w:rFonts w:ascii="Arial" w:hAnsi="Arial" w:cs="Arial"/>
              </w:rPr>
              <w:t>Agree</w:t>
            </w:r>
          </w:p>
        </w:tc>
      </w:tr>
      <w:tr w:rsidR="005A1A5D" w:rsidRPr="00D47BAF" w14:paraId="34582C37" w14:textId="77777777" w:rsidTr="00456105">
        <w:trPr>
          <w:trHeight w:val="503"/>
        </w:trPr>
        <w:tc>
          <w:tcPr>
            <w:tcW w:w="2160" w:type="dxa"/>
          </w:tcPr>
          <w:p w14:paraId="2422592E" w14:textId="56D35691" w:rsidR="005A1A5D" w:rsidRPr="00D47BAF" w:rsidRDefault="00205FA6" w:rsidP="00456105">
            <w:pPr>
              <w:pStyle w:val="NoSpacing"/>
              <w:rPr>
                <w:b/>
                <w:bCs/>
              </w:rPr>
            </w:pPr>
            <w:r w:rsidRPr="00D47BAF">
              <w:rPr>
                <w:rFonts w:ascii="Arial" w:hAnsi="Arial" w:cs="Arial"/>
                <w:b/>
                <w:bCs/>
              </w:rPr>
              <w:t xml:space="preserve">What do you think about the following statements about electric vehicles? [Maintenance and infrastructure </w:t>
            </w:r>
            <w:proofErr w:type="gramStart"/>
            <w:r w:rsidRPr="00D47BAF">
              <w:rPr>
                <w:rFonts w:ascii="Arial" w:hAnsi="Arial" w:cs="Arial"/>
                <w:b/>
                <w:bCs/>
              </w:rPr>
              <w:t>is</w:t>
            </w:r>
            <w:proofErr w:type="gramEnd"/>
            <w:r w:rsidRPr="00D47BAF">
              <w:rPr>
                <w:rFonts w:ascii="Arial" w:hAnsi="Arial" w:cs="Arial"/>
                <w:b/>
                <w:bCs/>
              </w:rPr>
              <w:t xml:space="preserve"> well developed]</w:t>
            </w:r>
          </w:p>
        </w:tc>
        <w:tc>
          <w:tcPr>
            <w:tcW w:w="1984" w:type="dxa"/>
          </w:tcPr>
          <w:p w14:paraId="54C406A9" w14:textId="1954A66E" w:rsidR="005A1A5D" w:rsidRPr="00D47BAF" w:rsidRDefault="00205FA6" w:rsidP="00456105">
            <w:pPr>
              <w:pStyle w:val="NoSpacing"/>
              <w:rPr>
                <w:b/>
                <w:bCs/>
              </w:rPr>
            </w:pPr>
            <w:r w:rsidRPr="00D47BAF">
              <w:rPr>
                <w:rFonts w:ascii="Arial" w:hAnsi="Arial" w:cs="Arial"/>
                <w:b/>
                <w:bCs/>
              </w:rPr>
              <w:t>What do you think about the following statements about electric vehicles? [The cost to charge an Electric Vehicle is much less than the fuel costs for a petrol or diesel vehicle]</w:t>
            </w:r>
          </w:p>
        </w:tc>
        <w:tc>
          <w:tcPr>
            <w:tcW w:w="1984" w:type="dxa"/>
          </w:tcPr>
          <w:p w14:paraId="7F407023" w14:textId="7E2CDDD3" w:rsidR="005A1A5D" w:rsidRPr="00D47BAF" w:rsidRDefault="00205FA6" w:rsidP="00456105">
            <w:pPr>
              <w:pStyle w:val="NoSpacing"/>
              <w:rPr>
                <w:b/>
                <w:bCs/>
              </w:rPr>
            </w:pPr>
            <w:r w:rsidRPr="00D47BAF">
              <w:rPr>
                <w:rFonts w:ascii="Arial" w:hAnsi="Arial" w:cs="Arial"/>
                <w:b/>
                <w:bCs/>
              </w:rPr>
              <w:t>What do you think about the following statements about electric vehicles? [Costs about the same to buy a petrol or diesel vehicles]</w:t>
            </w:r>
          </w:p>
        </w:tc>
        <w:tc>
          <w:tcPr>
            <w:tcW w:w="1984" w:type="dxa"/>
          </w:tcPr>
          <w:p w14:paraId="661ADA63" w14:textId="41C027A5" w:rsidR="005A1A5D" w:rsidRPr="00D47BAF" w:rsidRDefault="00205FA6" w:rsidP="00456105">
            <w:pPr>
              <w:pStyle w:val="NoSpacing"/>
              <w:rPr>
                <w:b/>
                <w:bCs/>
              </w:rPr>
            </w:pPr>
            <w:r w:rsidRPr="00D47BAF">
              <w:rPr>
                <w:rFonts w:ascii="Arial" w:hAnsi="Arial" w:cs="Arial"/>
                <w:b/>
                <w:bCs/>
              </w:rPr>
              <w:t xml:space="preserve">How to increase the mileage of an </w:t>
            </w:r>
            <w:proofErr w:type="gramStart"/>
            <w:r w:rsidRPr="00D47BAF">
              <w:rPr>
                <w:rFonts w:ascii="Arial" w:hAnsi="Arial" w:cs="Arial"/>
                <w:b/>
                <w:bCs/>
              </w:rPr>
              <w:t>electric vehicles</w:t>
            </w:r>
            <w:proofErr w:type="gramEnd"/>
            <w:r w:rsidRPr="00D47BAF">
              <w:rPr>
                <w:rFonts w:ascii="Arial" w:hAnsi="Arial" w:cs="Arial"/>
                <w:b/>
                <w:bCs/>
              </w:rPr>
              <w:t>?</w:t>
            </w:r>
          </w:p>
        </w:tc>
        <w:tc>
          <w:tcPr>
            <w:tcW w:w="1985" w:type="dxa"/>
          </w:tcPr>
          <w:p w14:paraId="2F38E28E" w14:textId="4D6AB64C" w:rsidR="005A1A5D" w:rsidRPr="00D47BAF" w:rsidRDefault="00205FA6" w:rsidP="00456105">
            <w:pPr>
              <w:pStyle w:val="NoSpacing"/>
              <w:rPr>
                <w:b/>
                <w:bCs/>
              </w:rPr>
            </w:pPr>
            <w:r w:rsidRPr="00D47BAF">
              <w:rPr>
                <w:rFonts w:ascii="Arial" w:hAnsi="Arial" w:cs="Arial"/>
                <w:b/>
                <w:bCs/>
              </w:rPr>
              <w:t>Is battery replacement of Electric Vehicle expensive?</w:t>
            </w:r>
          </w:p>
        </w:tc>
      </w:tr>
      <w:tr w:rsidR="005A1A5D" w:rsidRPr="00D47BAF" w14:paraId="3BE1F015" w14:textId="77777777" w:rsidTr="00456105">
        <w:trPr>
          <w:trHeight w:val="503"/>
        </w:trPr>
        <w:tc>
          <w:tcPr>
            <w:tcW w:w="2160" w:type="dxa"/>
          </w:tcPr>
          <w:p w14:paraId="40D8A4D0" w14:textId="6977EFEA" w:rsidR="005A1A5D" w:rsidRPr="00D47BAF" w:rsidRDefault="00205FA6" w:rsidP="00456105">
            <w:pPr>
              <w:pStyle w:val="NoSpacing"/>
            </w:pPr>
            <w:r w:rsidRPr="00D47BAF">
              <w:rPr>
                <w:rFonts w:ascii="Arial" w:hAnsi="Arial" w:cs="Arial"/>
              </w:rPr>
              <w:t>Strongly Agree</w:t>
            </w:r>
          </w:p>
        </w:tc>
        <w:tc>
          <w:tcPr>
            <w:tcW w:w="1984" w:type="dxa"/>
          </w:tcPr>
          <w:p w14:paraId="52378F83" w14:textId="6EB42EB5" w:rsidR="005A1A5D" w:rsidRPr="00D47BAF" w:rsidRDefault="00205FA6" w:rsidP="00456105">
            <w:pPr>
              <w:pStyle w:val="NoSpacing"/>
            </w:pPr>
            <w:r w:rsidRPr="00D47BAF">
              <w:rPr>
                <w:rFonts w:ascii="Arial" w:hAnsi="Arial" w:cs="Arial"/>
              </w:rPr>
              <w:t>Strongly Agree</w:t>
            </w:r>
          </w:p>
        </w:tc>
        <w:tc>
          <w:tcPr>
            <w:tcW w:w="1984" w:type="dxa"/>
          </w:tcPr>
          <w:p w14:paraId="38896729" w14:textId="76634495" w:rsidR="005A1A5D" w:rsidRPr="00D47BAF" w:rsidRDefault="00205FA6" w:rsidP="00456105">
            <w:pPr>
              <w:pStyle w:val="NoSpacing"/>
            </w:pPr>
            <w:r w:rsidRPr="00D47BAF">
              <w:rPr>
                <w:rFonts w:ascii="Arial" w:hAnsi="Arial" w:cs="Arial"/>
              </w:rPr>
              <w:t>Strongly Disagree</w:t>
            </w:r>
          </w:p>
        </w:tc>
        <w:tc>
          <w:tcPr>
            <w:tcW w:w="1984" w:type="dxa"/>
          </w:tcPr>
          <w:p w14:paraId="0A47702E" w14:textId="09EA5078" w:rsidR="005A1A5D" w:rsidRPr="00D47BAF" w:rsidRDefault="00205FA6" w:rsidP="00456105">
            <w:pPr>
              <w:pStyle w:val="NoSpacing"/>
            </w:pPr>
            <w:r w:rsidRPr="00D47BAF">
              <w:rPr>
                <w:rFonts w:ascii="Arial" w:hAnsi="Arial" w:cs="Arial"/>
              </w:rPr>
              <w:t xml:space="preserve">Increasing power of battery, Reducing the weight of the vehicle, </w:t>
            </w:r>
            <w:proofErr w:type="gramStart"/>
            <w:r w:rsidRPr="00D47BAF">
              <w:rPr>
                <w:rFonts w:ascii="Arial" w:hAnsi="Arial" w:cs="Arial"/>
              </w:rPr>
              <w:t>Not</w:t>
            </w:r>
            <w:proofErr w:type="gramEnd"/>
            <w:r w:rsidRPr="00D47BAF">
              <w:rPr>
                <w:rFonts w:ascii="Arial" w:hAnsi="Arial" w:cs="Arial"/>
              </w:rPr>
              <w:t xml:space="preserve"> applying the breaks very frequently, Electric cars are most efficient when driven at around 50-60 mph</w:t>
            </w:r>
          </w:p>
        </w:tc>
        <w:tc>
          <w:tcPr>
            <w:tcW w:w="1985" w:type="dxa"/>
          </w:tcPr>
          <w:p w14:paraId="71A757D8" w14:textId="497DDB6A" w:rsidR="005A1A5D" w:rsidRPr="00D47BAF" w:rsidRDefault="00205FA6" w:rsidP="00456105">
            <w:pPr>
              <w:pStyle w:val="NoSpacing"/>
            </w:pPr>
            <w:r w:rsidRPr="00D47BAF">
              <w:rPr>
                <w:rFonts w:ascii="Arial" w:hAnsi="Arial" w:cs="Arial"/>
              </w:rPr>
              <w:t>Yes</w:t>
            </w:r>
          </w:p>
        </w:tc>
      </w:tr>
      <w:tr w:rsidR="005A1A5D" w:rsidRPr="00D47BAF" w14:paraId="210BE486" w14:textId="77777777" w:rsidTr="00456105">
        <w:trPr>
          <w:trHeight w:val="503"/>
        </w:trPr>
        <w:tc>
          <w:tcPr>
            <w:tcW w:w="2160" w:type="dxa"/>
          </w:tcPr>
          <w:p w14:paraId="2F5D22AD" w14:textId="2E86AC4F" w:rsidR="005A1A5D" w:rsidRPr="00D47BAF" w:rsidRDefault="00205FA6" w:rsidP="00456105">
            <w:pPr>
              <w:pStyle w:val="NoSpacing"/>
            </w:pPr>
            <w:r w:rsidRPr="00D47BAF">
              <w:rPr>
                <w:rFonts w:ascii="Arial" w:hAnsi="Arial" w:cs="Arial"/>
              </w:rPr>
              <w:t>Agree</w:t>
            </w:r>
          </w:p>
        </w:tc>
        <w:tc>
          <w:tcPr>
            <w:tcW w:w="1984" w:type="dxa"/>
          </w:tcPr>
          <w:p w14:paraId="23080DCF" w14:textId="3C80973C" w:rsidR="005A1A5D" w:rsidRPr="00D47BAF" w:rsidRDefault="00205FA6" w:rsidP="00456105">
            <w:pPr>
              <w:pStyle w:val="NoSpacing"/>
            </w:pPr>
            <w:r w:rsidRPr="00D47BAF">
              <w:rPr>
                <w:rFonts w:ascii="Arial" w:hAnsi="Arial" w:cs="Arial"/>
              </w:rPr>
              <w:t>Strongly Agree</w:t>
            </w:r>
          </w:p>
        </w:tc>
        <w:tc>
          <w:tcPr>
            <w:tcW w:w="1984" w:type="dxa"/>
          </w:tcPr>
          <w:p w14:paraId="07067DB4" w14:textId="5E241EC8" w:rsidR="005A1A5D" w:rsidRPr="00D47BAF" w:rsidRDefault="00205FA6" w:rsidP="00456105">
            <w:pPr>
              <w:pStyle w:val="NoSpacing"/>
            </w:pPr>
            <w:r w:rsidRPr="00D47BAF">
              <w:rPr>
                <w:rFonts w:ascii="Arial" w:hAnsi="Arial" w:cs="Arial"/>
              </w:rPr>
              <w:t>Strongly Agree</w:t>
            </w:r>
          </w:p>
        </w:tc>
        <w:tc>
          <w:tcPr>
            <w:tcW w:w="1984" w:type="dxa"/>
          </w:tcPr>
          <w:p w14:paraId="1F1126C4" w14:textId="56753B24" w:rsidR="005A1A5D" w:rsidRPr="00D47BAF" w:rsidRDefault="00205FA6" w:rsidP="00456105">
            <w:pPr>
              <w:pStyle w:val="NoSpacing"/>
            </w:pPr>
            <w:r w:rsidRPr="00D47BAF">
              <w:rPr>
                <w:rFonts w:ascii="Arial" w:hAnsi="Arial" w:cs="Arial"/>
              </w:rPr>
              <w:t xml:space="preserve">Increasing power of battery, Reducing the weight of the vehicle, </w:t>
            </w:r>
            <w:proofErr w:type="gramStart"/>
            <w:r w:rsidRPr="00D47BAF">
              <w:rPr>
                <w:rFonts w:ascii="Arial" w:hAnsi="Arial" w:cs="Arial"/>
              </w:rPr>
              <w:t>Not</w:t>
            </w:r>
            <w:proofErr w:type="gramEnd"/>
            <w:r w:rsidRPr="00D47BAF">
              <w:rPr>
                <w:rFonts w:ascii="Arial" w:hAnsi="Arial" w:cs="Arial"/>
              </w:rPr>
              <w:t xml:space="preserve"> applying the breaks very frequently, Electric cars are most efficient when driven at </w:t>
            </w:r>
            <w:r w:rsidRPr="00D47BAF">
              <w:rPr>
                <w:rFonts w:ascii="Arial" w:hAnsi="Arial" w:cs="Arial"/>
              </w:rPr>
              <w:lastRenderedPageBreak/>
              <w:t>around 50-60 mph</w:t>
            </w:r>
          </w:p>
        </w:tc>
        <w:tc>
          <w:tcPr>
            <w:tcW w:w="1985" w:type="dxa"/>
          </w:tcPr>
          <w:p w14:paraId="7008EA28" w14:textId="3917F71D" w:rsidR="005A1A5D" w:rsidRPr="00D47BAF" w:rsidRDefault="00205FA6" w:rsidP="00456105">
            <w:pPr>
              <w:pStyle w:val="NoSpacing"/>
            </w:pPr>
            <w:r w:rsidRPr="00D47BAF">
              <w:rPr>
                <w:rFonts w:ascii="Arial" w:hAnsi="Arial" w:cs="Arial"/>
              </w:rPr>
              <w:lastRenderedPageBreak/>
              <w:t>Yes</w:t>
            </w:r>
          </w:p>
        </w:tc>
      </w:tr>
      <w:tr w:rsidR="005A1A5D" w:rsidRPr="00D47BAF" w14:paraId="2190D669" w14:textId="77777777" w:rsidTr="00456105">
        <w:trPr>
          <w:trHeight w:val="503"/>
        </w:trPr>
        <w:tc>
          <w:tcPr>
            <w:tcW w:w="2160" w:type="dxa"/>
          </w:tcPr>
          <w:p w14:paraId="1C724B19" w14:textId="7F8D244B" w:rsidR="005A1A5D" w:rsidRPr="00D47BAF" w:rsidRDefault="00205FA6" w:rsidP="00456105">
            <w:pPr>
              <w:pStyle w:val="NoSpacing"/>
            </w:pPr>
            <w:r w:rsidRPr="00D47BAF">
              <w:rPr>
                <w:rFonts w:ascii="Arial" w:hAnsi="Arial" w:cs="Arial"/>
              </w:rPr>
              <w:t>Agree</w:t>
            </w:r>
          </w:p>
        </w:tc>
        <w:tc>
          <w:tcPr>
            <w:tcW w:w="1984" w:type="dxa"/>
          </w:tcPr>
          <w:p w14:paraId="67B7C197" w14:textId="2014D197" w:rsidR="005A1A5D" w:rsidRPr="00D47BAF" w:rsidRDefault="00205FA6" w:rsidP="00456105">
            <w:pPr>
              <w:pStyle w:val="NoSpacing"/>
            </w:pPr>
            <w:r w:rsidRPr="00D47BAF">
              <w:rPr>
                <w:rFonts w:ascii="Arial" w:hAnsi="Arial" w:cs="Arial"/>
              </w:rPr>
              <w:t>I don't know</w:t>
            </w:r>
          </w:p>
        </w:tc>
        <w:tc>
          <w:tcPr>
            <w:tcW w:w="1984" w:type="dxa"/>
          </w:tcPr>
          <w:p w14:paraId="0F8AB0F3" w14:textId="37F28508" w:rsidR="005A1A5D" w:rsidRPr="00D47BAF" w:rsidRDefault="00205FA6" w:rsidP="00456105">
            <w:pPr>
              <w:pStyle w:val="NoSpacing"/>
            </w:pPr>
            <w:r w:rsidRPr="00D47BAF">
              <w:rPr>
                <w:rFonts w:ascii="Arial" w:hAnsi="Arial" w:cs="Arial"/>
              </w:rPr>
              <w:t>I don't know</w:t>
            </w:r>
          </w:p>
        </w:tc>
        <w:tc>
          <w:tcPr>
            <w:tcW w:w="1984" w:type="dxa"/>
          </w:tcPr>
          <w:p w14:paraId="56B30DC1" w14:textId="1A3A8FAB" w:rsidR="005A1A5D" w:rsidRPr="00D47BAF" w:rsidRDefault="00205FA6" w:rsidP="00456105">
            <w:pPr>
              <w:pStyle w:val="NoSpacing"/>
            </w:pPr>
            <w:r w:rsidRPr="00D47BAF">
              <w:rPr>
                <w:rFonts w:ascii="Arial" w:hAnsi="Arial" w:cs="Arial"/>
              </w:rPr>
              <w:t>Reducing the weight of the vehicle</w:t>
            </w:r>
          </w:p>
        </w:tc>
        <w:tc>
          <w:tcPr>
            <w:tcW w:w="1985" w:type="dxa"/>
          </w:tcPr>
          <w:p w14:paraId="2E2376C9" w14:textId="5CB3582C" w:rsidR="005A1A5D" w:rsidRPr="00D47BAF" w:rsidRDefault="00205FA6" w:rsidP="00456105">
            <w:pPr>
              <w:pStyle w:val="NoSpacing"/>
            </w:pPr>
            <w:r w:rsidRPr="00D47BAF">
              <w:rPr>
                <w:rFonts w:ascii="Arial" w:hAnsi="Arial" w:cs="Arial"/>
              </w:rPr>
              <w:t>Yes</w:t>
            </w:r>
          </w:p>
        </w:tc>
      </w:tr>
      <w:tr w:rsidR="005A1A5D" w:rsidRPr="00D47BAF" w14:paraId="3DADD8C6" w14:textId="77777777" w:rsidTr="00456105">
        <w:trPr>
          <w:trHeight w:val="503"/>
        </w:trPr>
        <w:tc>
          <w:tcPr>
            <w:tcW w:w="2160" w:type="dxa"/>
          </w:tcPr>
          <w:p w14:paraId="7EFCEFB4" w14:textId="64B64A07" w:rsidR="005A1A5D" w:rsidRPr="00D47BAF" w:rsidRDefault="00205FA6" w:rsidP="00456105">
            <w:pPr>
              <w:pStyle w:val="NoSpacing"/>
            </w:pPr>
            <w:r w:rsidRPr="00D47BAF">
              <w:rPr>
                <w:rFonts w:ascii="Arial" w:hAnsi="Arial" w:cs="Arial"/>
              </w:rPr>
              <w:t>Agree</w:t>
            </w:r>
          </w:p>
        </w:tc>
        <w:tc>
          <w:tcPr>
            <w:tcW w:w="1984" w:type="dxa"/>
          </w:tcPr>
          <w:p w14:paraId="4884D7C2" w14:textId="5C3111FC" w:rsidR="005A1A5D" w:rsidRPr="00D47BAF" w:rsidRDefault="00205FA6" w:rsidP="00456105">
            <w:pPr>
              <w:pStyle w:val="NoSpacing"/>
            </w:pPr>
            <w:r w:rsidRPr="00D47BAF">
              <w:rPr>
                <w:rFonts w:ascii="Arial" w:hAnsi="Arial" w:cs="Arial"/>
              </w:rPr>
              <w:t>Agree</w:t>
            </w:r>
          </w:p>
        </w:tc>
        <w:tc>
          <w:tcPr>
            <w:tcW w:w="1984" w:type="dxa"/>
          </w:tcPr>
          <w:p w14:paraId="2B56019F" w14:textId="7191E05B" w:rsidR="005A1A5D" w:rsidRPr="00D47BAF" w:rsidRDefault="00205FA6" w:rsidP="00456105">
            <w:pPr>
              <w:pStyle w:val="NoSpacing"/>
            </w:pPr>
            <w:r w:rsidRPr="00D47BAF">
              <w:rPr>
                <w:rFonts w:ascii="Arial" w:hAnsi="Arial" w:cs="Arial"/>
              </w:rPr>
              <w:t>Disagree</w:t>
            </w:r>
          </w:p>
        </w:tc>
        <w:tc>
          <w:tcPr>
            <w:tcW w:w="1984" w:type="dxa"/>
          </w:tcPr>
          <w:p w14:paraId="1D8909EE" w14:textId="1064F241" w:rsidR="005A1A5D" w:rsidRPr="00D47BAF" w:rsidRDefault="00205FA6" w:rsidP="00456105">
            <w:pPr>
              <w:pStyle w:val="NoSpacing"/>
            </w:pPr>
            <w:r w:rsidRPr="00D47BAF">
              <w:rPr>
                <w:rFonts w:ascii="Arial" w:hAnsi="Arial" w:cs="Arial"/>
              </w:rPr>
              <w:t xml:space="preserve">Increasing power of battery, Reducing the weight of the vehicle, </w:t>
            </w:r>
            <w:proofErr w:type="gramStart"/>
            <w:r w:rsidRPr="00D47BAF">
              <w:rPr>
                <w:rFonts w:ascii="Arial" w:hAnsi="Arial" w:cs="Arial"/>
              </w:rPr>
              <w:t>Not</w:t>
            </w:r>
            <w:proofErr w:type="gramEnd"/>
            <w:r w:rsidRPr="00D47BAF">
              <w:rPr>
                <w:rFonts w:ascii="Arial" w:hAnsi="Arial" w:cs="Arial"/>
              </w:rPr>
              <w:t xml:space="preserve"> applying the breaks very frequently</w:t>
            </w:r>
          </w:p>
        </w:tc>
        <w:tc>
          <w:tcPr>
            <w:tcW w:w="1985" w:type="dxa"/>
          </w:tcPr>
          <w:p w14:paraId="2D4EA8C8" w14:textId="70865730" w:rsidR="005A1A5D" w:rsidRPr="00D47BAF" w:rsidRDefault="00205FA6" w:rsidP="00456105">
            <w:pPr>
              <w:pStyle w:val="NoSpacing"/>
            </w:pPr>
            <w:r w:rsidRPr="00D47BAF">
              <w:rPr>
                <w:rFonts w:ascii="Arial" w:hAnsi="Arial" w:cs="Arial"/>
              </w:rPr>
              <w:t>Yes</w:t>
            </w:r>
          </w:p>
        </w:tc>
      </w:tr>
      <w:tr w:rsidR="005A1A5D" w:rsidRPr="00D47BAF" w14:paraId="5A5FCE1F" w14:textId="77777777" w:rsidTr="00456105">
        <w:trPr>
          <w:trHeight w:val="503"/>
        </w:trPr>
        <w:tc>
          <w:tcPr>
            <w:tcW w:w="2160" w:type="dxa"/>
          </w:tcPr>
          <w:p w14:paraId="1863FA89" w14:textId="4042E741" w:rsidR="005A1A5D" w:rsidRPr="00D47BAF" w:rsidRDefault="00205FA6" w:rsidP="00456105">
            <w:pPr>
              <w:pStyle w:val="NoSpacing"/>
            </w:pPr>
            <w:r w:rsidRPr="00D47BAF">
              <w:rPr>
                <w:rFonts w:ascii="Arial" w:hAnsi="Arial" w:cs="Arial"/>
              </w:rPr>
              <w:t>Agree</w:t>
            </w:r>
          </w:p>
        </w:tc>
        <w:tc>
          <w:tcPr>
            <w:tcW w:w="1984" w:type="dxa"/>
          </w:tcPr>
          <w:p w14:paraId="4E8F19D5" w14:textId="7D8BD9AF" w:rsidR="005A1A5D" w:rsidRPr="00D47BAF" w:rsidRDefault="00205FA6" w:rsidP="00456105">
            <w:pPr>
              <w:pStyle w:val="NoSpacing"/>
            </w:pPr>
            <w:r w:rsidRPr="00D47BAF">
              <w:rPr>
                <w:rFonts w:ascii="Arial" w:hAnsi="Arial" w:cs="Arial"/>
              </w:rPr>
              <w:t>Agree</w:t>
            </w:r>
          </w:p>
        </w:tc>
        <w:tc>
          <w:tcPr>
            <w:tcW w:w="1984" w:type="dxa"/>
          </w:tcPr>
          <w:p w14:paraId="62DEE5D4" w14:textId="638B6BF7" w:rsidR="005A1A5D" w:rsidRPr="00D47BAF" w:rsidRDefault="00205FA6" w:rsidP="00456105">
            <w:pPr>
              <w:pStyle w:val="NoSpacing"/>
            </w:pPr>
            <w:r w:rsidRPr="00D47BAF">
              <w:rPr>
                <w:rFonts w:ascii="Arial" w:hAnsi="Arial" w:cs="Arial"/>
              </w:rPr>
              <w:t>I don't know</w:t>
            </w:r>
          </w:p>
        </w:tc>
        <w:tc>
          <w:tcPr>
            <w:tcW w:w="1984" w:type="dxa"/>
          </w:tcPr>
          <w:p w14:paraId="1C23F3F9" w14:textId="2C23A2AC" w:rsidR="005A1A5D" w:rsidRPr="00D47BAF" w:rsidRDefault="00205FA6" w:rsidP="00456105">
            <w:pPr>
              <w:pStyle w:val="NoSpacing"/>
            </w:pPr>
            <w:r w:rsidRPr="00D47BAF">
              <w:rPr>
                <w:rFonts w:ascii="Arial" w:hAnsi="Arial" w:cs="Arial"/>
              </w:rPr>
              <w:t>Increasing power of battery</w:t>
            </w:r>
          </w:p>
        </w:tc>
        <w:tc>
          <w:tcPr>
            <w:tcW w:w="1985" w:type="dxa"/>
          </w:tcPr>
          <w:p w14:paraId="2A5357E6" w14:textId="4354549B" w:rsidR="005A1A5D" w:rsidRPr="00D47BAF" w:rsidRDefault="00205FA6" w:rsidP="00456105">
            <w:pPr>
              <w:pStyle w:val="NoSpacing"/>
            </w:pPr>
            <w:r w:rsidRPr="00D47BAF">
              <w:t>Maybe</w:t>
            </w:r>
          </w:p>
        </w:tc>
      </w:tr>
      <w:tr w:rsidR="005A1A5D" w:rsidRPr="00D47BAF" w14:paraId="2202291E" w14:textId="77777777" w:rsidTr="00456105">
        <w:trPr>
          <w:trHeight w:val="503"/>
        </w:trPr>
        <w:tc>
          <w:tcPr>
            <w:tcW w:w="2160" w:type="dxa"/>
          </w:tcPr>
          <w:p w14:paraId="530FB3B6" w14:textId="61AE73FD" w:rsidR="005A1A5D" w:rsidRPr="00D47BAF" w:rsidRDefault="00205FA6" w:rsidP="00456105">
            <w:pPr>
              <w:pStyle w:val="NoSpacing"/>
            </w:pPr>
            <w:r w:rsidRPr="00D47BAF">
              <w:rPr>
                <w:rFonts w:ascii="Arial" w:hAnsi="Arial" w:cs="Arial"/>
              </w:rPr>
              <w:t>Agree</w:t>
            </w:r>
          </w:p>
        </w:tc>
        <w:tc>
          <w:tcPr>
            <w:tcW w:w="1984" w:type="dxa"/>
          </w:tcPr>
          <w:p w14:paraId="1C6E1D4B" w14:textId="3F590A54" w:rsidR="005A1A5D" w:rsidRPr="00D47BAF" w:rsidRDefault="00205FA6" w:rsidP="00456105">
            <w:pPr>
              <w:pStyle w:val="NoSpacing"/>
            </w:pPr>
            <w:r w:rsidRPr="00D47BAF">
              <w:rPr>
                <w:rFonts w:ascii="Arial" w:hAnsi="Arial" w:cs="Arial"/>
              </w:rPr>
              <w:t>Agree</w:t>
            </w:r>
          </w:p>
        </w:tc>
        <w:tc>
          <w:tcPr>
            <w:tcW w:w="1984" w:type="dxa"/>
          </w:tcPr>
          <w:p w14:paraId="4766875C" w14:textId="6A230082" w:rsidR="005A1A5D" w:rsidRPr="00D47BAF" w:rsidRDefault="00205FA6" w:rsidP="00456105">
            <w:pPr>
              <w:pStyle w:val="NoSpacing"/>
            </w:pPr>
            <w:r w:rsidRPr="00D47BAF">
              <w:rPr>
                <w:rFonts w:ascii="Arial" w:hAnsi="Arial" w:cs="Arial"/>
              </w:rPr>
              <w:t>I don't know</w:t>
            </w:r>
          </w:p>
        </w:tc>
        <w:tc>
          <w:tcPr>
            <w:tcW w:w="1984" w:type="dxa"/>
          </w:tcPr>
          <w:p w14:paraId="4363A857" w14:textId="67727245" w:rsidR="005A1A5D" w:rsidRPr="00D47BAF" w:rsidRDefault="00205FA6" w:rsidP="00456105">
            <w:pPr>
              <w:pStyle w:val="NoSpacing"/>
            </w:pPr>
            <w:r w:rsidRPr="00D47BAF">
              <w:rPr>
                <w:rFonts w:ascii="Arial" w:hAnsi="Arial" w:cs="Arial"/>
              </w:rPr>
              <w:t>Increasing power of battery</w:t>
            </w:r>
          </w:p>
        </w:tc>
        <w:tc>
          <w:tcPr>
            <w:tcW w:w="1985" w:type="dxa"/>
          </w:tcPr>
          <w:p w14:paraId="613DFC3A" w14:textId="088C92A8" w:rsidR="005A1A5D" w:rsidRPr="00D47BAF" w:rsidRDefault="00205FA6" w:rsidP="00456105">
            <w:pPr>
              <w:pStyle w:val="NoSpacing"/>
            </w:pPr>
            <w:r w:rsidRPr="00D47BAF">
              <w:t>Maybe</w:t>
            </w:r>
          </w:p>
        </w:tc>
      </w:tr>
      <w:tr w:rsidR="005A1A5D" w:rsidRPr="00D47BAF" w14:paraId="51212D99" w14:textId="77777777" w:rsidTr="00456105">
        <w:trPr>
          <w:trHeight w:val="503"/>
        </w:trPr>
        <w:tc>
          <w:tcPr>
            <w:tcW w:w="2160" w:type="dxa"/>
          </w:tcPr>
          <w:p w14:paraId="2CFA37FE" w14:textId="41AFC555" w:rsidR="005A1A5D" w:rsidRPr="00D47BAF" w:rsidRDefault="00205FA6" w:rsidP="00456105">
            <w:pPr>
              <w:pStyle w:val="NoSpacing"/>
              <w:rPr>
                <w:b/>
                <w:bCs/>
              </w:rPr>
            </w:pPr>
            <w:r w:rsidRPr="00D47BAF">
              <w:rPr>
                <w:rFonts w:ascii="Arial" w:hAnsi="Arial" w:cs="Arial"/>
                <w:b/>
                <w:bCs/>
              </w:rPr>
              <w:t>Is the performance of an Electric Vehicles same as Internal Combustion Engine (ICE)?</w:t>
            </w:r>
          </w:p>
        </w:tc>
        <w:tc>
          <w:tcPr>
            <w:tcW w:w="1984" w:type="dxa"/>
          </w:tcPr>
          <w:p w14:paraId="1642C8B8" w14:textId="065ECD94" w:rsidR="005A1A5D" w:rsidRPr="00D47BAF" w:rsidRDefault="00205FA6" w:rsidP="00456105">
            <w:pPr>
              <w:pStyle w:val="NoSpacing"/>
              <w:rPr>
                <w:b/>
                <w:bCs/>
              </w:rPr>
            </w:pPr>
            <w:r w:rsidRPr="00D47BAF">
              <w:rPr>
                <w:rFonts w:ascii="Arial" w:hAnsi="Arial" w:cs="Arial"/>
                <w:b/>
                <w:bCs/>
              </w:rPr>
              <w:t xml:space="preserve">Does electric vehicle </w:t>
            </w:r>
            <w:proofErr w:type="gramStart"/>
            <w:r w:rsidRPr="00D47BAF">
              <w:rPr>
                <w:rFonts w:ascii="Arial" w:hAnsi="Arial" w:cs="Arial"/>
                <w:b/>
                <w:bCs/>
              </w:rPr>
              <w:t>needs</w:t>
            </w:r>
            <w:proofErr w:type="gramEnd"/>
            <w:r w:rsidRPr="00D47BAF">
              <w:rPr>
                <w:rFonts w:ascii="Arial" w:hAnsi="Arial" w:cs="Arial"/>
                <w:b/>
                <w:bCs/>
              </w:rPr>
              <w:t xml:space="preserve"> PUC (Pollution Under Control) </w:t>
            </w:r>
            <w:proofErr w:type="gramStart"/>
            <w:r w:rsidRPr="00D47BAF">
              <w:rPr>
                <w:rFonts w:ascii="Arial" w:hAnsi="Arial" w:cs="Arial"/>
                <w:b/>
                <w:bCs/>
              </w:rPr>
              <w:t>certificate ?</w:t>
            </w:r>
            <w:proofErr w:type="gramEnd"/>
          </w:p>
        </w:tc>
        <w:tc>
          <w:tcPr>
            <w:tcW w:w="1984" w:type="dxa"/>
          </w:tcPr>
          <w:p w14:paraId="1B1AEC39" w14:textId="45BB24B0" w:rsidR="005A1A5D" w:rsidRPr="00D47BAF" w:rsidRDefault="00205FA6" w:rsidP="00456105">
            <w:pPr>
              <w:pStyle w:val="NoSpacing"/>
              <w:rPr>
                <w:b/>
                <w:bCs/>
              </w:rPr>
            </w:pPr>
            <w:r w:rsidRPr="00D47BAF">
              <w:rPr>
                <w:rFonts w:ascii="Arial" w:hAnsi="Arial" w:cs="Arial"/>
                <w:b/>
                <w:bCs/>
              </w:rPr>
              <w:t>Have government incentives influenced your decision to purchase an electric vehicle?</w:t>
            </w:r>
          </w:p>
        </w:tc>
        <w:tc>
          <w:tcPr>
            <w:tcW w:w="1984" w:type="dxa"/>
          </w:tcPr>
          <w:p w14:paraId="72E51514" w14:textId="24A54384" w:rsidR="005A1A5D" w:rsidRPr="00D47BAF" w:rsidRDefault="00205FA6" w:rsidP="00456105">
            <w:pPr>
              <w:pStyle w:val="NoSpacing"/>
              <w:rPr>
                <w:b/>
                <w:bCs/>
              </w:rPr>
            </w:pPr>
            <w:r w:rsidRPr="00D47BAF">
              <w:rPr>
                <w:rFonts w:ascii="Arial" w:hAnsi="Arial" w:cs="Arial"/>
                <w:b/>
                <w:bCs/>
              </w:rPr>
              <w:t>How likely that your next vehicle will be an electric vehicle?</w:t>
            </w:r>
          </w:p>
        </w:tc>
        <w:tc>
          <w:tcPr>
            <w:tcW w:w="1985" w:type="dxa"/>
          </w:tcPr>
          <w:p w14:paraId="5966A051" w14:textId="108B4D7D" w:rsidR="005A1A5D" w:rsidRPr="00D47BAF" w:rsidRDefault="00205FA6" w:rsidP="00456105">
            <w:pPr>
              <w:pStyle w:val="NoSpacing"/>
              <w:rPr>
                <w:b/>
                <w:bCs/>
              </w:rPr>
            </w:pPr>
            <w:r w:rsidRPr="00D47BAF">
              <w:rPr>
                <w:rFonts w:ascii="Arial" w:hAnsi="Arial" w:cs="Arial"/>
                <w:b/>
                <w:bCs/>
              </w:rPr>
              <w:t>What factor encourage you to consider electric vehicles?</w:t>
            </w:r>
          </w:p>
        </w:tc>
      </w:tr>
      <w:tr w:rsidR="005A1A5D" w:rsidRPr="00D47BAF" w14:paraId="71966A92" w14:textId="77777777" w:rsidTr="00456105">
        <w:trPr>
          <w:trHeight w:val="503"/>
        </w:trPr>
        <w:tc>
          <w:tcPr>
            <w:tcW w:w="2160" w:type="dxa"/>
          </w:tcPr>
          <w:p w14:paraId="6400CFD0" w14:textId="678EF0AA" w:rsidR="005A1A5D" w:rsidRPr="00D47BAF" w:rsidRDefault="00C46D61" w:rsidP="00456105">
            <w:pPr>
              <w:pStyle w:val="NoSpacing"/>
            </w:pPr>
            <w:r w:rsidRPr="00D47BAF">
              <w:rPr>
                <w:rFonts w:ascii="Arial" w:hAnsi="Arial" w:cs="Arial"/>
              </w:rPr>
              <w:t>Maybe</w:t>
            </w:r>
          </w:p>
        </w:tc>
        <w:tc>
          <w:tcPr>
            <w:tcW w:w="1984" w:type="dxa"/>
          </w:tcPr>
          <w:p w14:paraId="0E313E40" w14:textId="17DCC65F" w:rsidR="005A1A5D" w:rsidRPr="00D47BAF" w:rsidRDefault="00C46D61" w:rsidP="00456105">
            <w:pPr>
              <w:pStyle w:val="NoSpacing"/>
            </w:pPr>
            <w:r w:rsidRPr="00D47BAF">
              <w:t>No</w:t>
            </w:r>
          </w:p>
        </w:tc>
        <w:tc>
          <w:tcPr>
            <w:tcW w:w="1984" w:type="dxa"/>
          </w:tcPr>
          <w:p w14:paraId="122DCF01" w14:textId="61102E7F" w:rsidR="005A1A5D" w:rsidRPr="00D47BAF" w:rsidRDefault="00C46D61" w:rsidP="00456105">
            <w:pPr>
              <w:pStyle w:val="NoSpacing"/>
            </w:pPr>
            <w:r w:rsidRPr="00D47BAF">
              <w:t>Yes</w:t>
            </w:r>
          </w:p>
        </w:tc>
        <w:tc>
          <w:tcPr>
            <w:tcW w:w="1984" w:type="dxa"/>
          </w:tcPr>
          <w:p w14:paraId="026B2439" w14:textId="07DA74A2" w:rsidR="005A1A5D" w:rsidRPr="00D47BAF" w:rsidRDefault="00C46D61" w:rsidP="00456105">
            <w:pPr>
              <w:pStyle w:val="NoSpacing"/>
            </w:pPr>
            <w:r w:rsidRPr="00D47BAF">
              <w:rPr>
                <w:rFonts w:ascii="Arial" w:hAnsi="Arial" w:cs="Arial"/>
              </w:rPr>
              <w:t>I want to buy an electric vehicle as soon as possible</w:t>
            </w:r>
          </w:p>
        </w:tc>
        <w:tc>
          <w:tcPr>
            <w:tcW w:w="1985" w:type="dxa"/>
          </w:tcPr>
          <w:p w14:paraId="63593D6D" w14:textId="77E998EA" w:rsidR="005A1A5D" w:rsidRPr="00D47BAF" w:rsidRDefault="00C46D61" w:rsidP="00456105">
            <w:pPr>
              <w:pStyle w:val="NoSpacing"/>
            </w:pPr>
            <w:r w:rsidRPr="00D47BAF">
              <w:rPr>
                <w:rFonts w:ascii="Arial" w:hAnsi="Arial" w:cs="Arial"/>
              </w:rPr>
              <w:t xml:space="preserve">Price, Positive environmental effect, </w:t>
            </w:r>
            <w:proofErr w:type="gramStart"/>
            <w:r w:rsidRPr="00D47BAF">
              <w:rPr>
                <w:rFonts w:ascii="Arial" w:hAnsi="Arial" w:cs="Arial"/>
              </w:rPr>
              <w:t>New</w:t>
            </w:r>
            <w:proofErr w:type="gramEnd"/>
            <w:r w:rsidRPr="00D47BAF">
              <w:rPr>
                <w:rFonts w:ascii="Arial" w:hAnsi="Arial" w:cs="Arial"/>
              </w:rPr>
              <w:t xml:space="preserve"> trends, Beneficial financial or insurance option, Low noise level, Promotion, References, Petrol price hikes</w:t>
            </w:r>
          </w:p>
        </w:tc>
      </w:tr>
      <w:tr w:rsidR="005A1A5D" w:rsidRPr="00D47BAF" w14:paraId="3C9F0503" w14:textId="77777777" w:rsidTr="00456105">
        <w:trPr>
          <w:trHeight w:val="503"/>
        </w:trPr>
        <w:tc>
          <w:tcPr>
            <w:tcW w:w="2160" w:type="dxa"/>
          </w:tcPr>
          <w:p w14:paraId="5F33CE5F" w14:textId="61EDB0DB" w:rsidR="005A1A5D" w:rsidRPr="00D47BAF" w:rsidRDefault="00C46D61" w:rsidP="00456105">
            <w:pPr>
              <w:pStyle w:val="NoSpacing"/>
            </w:pPr>
            <w:r w:rsidRPr="00D47BAF">
              <w:t>Yes</w:t>
            </w:r>
          </w:p>
        </w:tc>
        <w:tc>
          <w:tcPr>
            <w:tcW w:w="1984" w:type="dxa"/>
          </w:tcPr>
          <w:p w14:paraId="6180F950" w14:textId="681AA328" w:rsidR="005A1A5D" w:rsidRPr="00D47BAF" w:rsidRDefault="00C46D61" w:rsidP="00456105">
            <w:pPr>
              <w:pStyle w:val="NoSpacing"/>
            </w:pPr>
            <w:r w:rsidRPr="00D47BAF">
              <w:t>No</w:t>
            </w:r>
          </w:p>
        </w:tc>
        <w:tc>
          <w:tcPr>
            <w:tcW w:w="1984" w:type="dxa"/>
          </w:tcPr>
          <w:p w14:paraId="2BE953FF" w14:textId="105B6C50" w:rsidR="005A1A5D" w:rsidRPr="00D47BAF" w:rsidRDefault="00C46D61" w:rsidP="00456105">
            <w:pPr>
              <w:pStyle w:val="NoSpacing"/>
            </w:pPr>
            <w:r w:rsidRPr="00D47BAF">
              <w:t>Yes</w:t>
            </w:r>
          </w:p>
        </w:tc>
        <w:tc>
          <w:tcPr>
            <w:tcW w:w="1984" w:type="dxa"/>
          </w:tcPr>
          <w:p w14:paraId="314820A0" w14:textId="2F0572E6" w:rsidR="005A1A5D" w:rsidRPr="00D47BAF" w:rsidRDefault="00C46D61" w:rsidP="00456105">
            <w:pPr>
              <w:pStyle w:val="NoSpacing"/>
            </w:pPr>
            <w:r w:rsidRPr="00D47BAF">
              <w:rPr>
                <w:rFonts w:ascii="Arial" w:hAnsi="Arial" w:cs="Arial"/>
              </w:rPr>
              <w:t>I want to buy an electric vehicle during next 5 years</w:t>
            </w:r>
          </w:p>
        </w:tc>
        <w:tc>
          <w:tcPr>
            <w:tcW w:w="1985" w:type="dxa"/>
          </w:tcPr>
          <w:p w14:paraId="37185C70" w14:textId="62370EEF" w:rsidR="005A1A5D" w:rsidRPr="00D47BAF" w:rsidRDefault="00C46D61" w:rsidP="00456105">
            <w:pPr>
              <w:pStyle w:val="NoSpacing"/>
            </w:pPr>
            <w:r w:rsidRPr="00D47BAF">
              <w:rPr>
                <w:rFonts w:ascii="Arial" w:hAnsi="Arial" w:cs="Arial"/>
              </w:rPr>
              <w:t xml:space="preserve">Price, Positive environmental effect, </w:t>
            </w:r>
            <w:proofErr w:type="gramStart"/>
            <w:r w:rsidRPr="00D47BAF">
              <w:rPr>
                <w:rFonts w:ascii="Arial" w:hAnsi="Arial" w:cs="Arial"/>
              </w:rPr>
              <w:t>New</w:t>
            </w:r>
            <w:proofErr w:type="gramEnd"/>
            <w:r w:rsidRPr="00D47BAF">
              <w:rPr>
                <w:rFonts w:ascii="Arial" w:hAnsi="Arial" w:cs="Arial"/>
              </w:rPr>
              <w:t xml:space="preserve"> trends, Beneficial financial or insurance option, Low noise level, Promotion, Petrol price hikes</w:t>
            </w:r>
          </w:p>
        </w:tc>
      </w:tr>
      <w:tr w:rsidR="005A1A5D" w:rsidRPr="00D47BAF" w14:paraId="03CF25EC" w14:textId="77777777" w:rsidTr="00456105">
        <w:trPr>
          <w:trHeight w:val="503"/>
        </w:trPr>
        <w:tc>
          <w:tcPr>
            <w:tcW w:w="2160" w:type="dxa"/>
          </w:tcPr>
          <w:p w14:paraId="6A22DFF2" w14:textId="7974AEAB" w:rsidR="005A1A5D" w:rsidRPr="00D47BAF" w:rsidRDefault="00C46D61" w:rsidP="00456105">
            <w:pPr>
              <w:pStyle w:val="NoSpacing"/>
            </w:pPr>
            <w:r w:rsidRPr="00D47BAF">
              <w:rPr>
                <w:rFonts w:ascii="Arial" w:hAnsi="Arial" w:cs="Arial"/>
              </w:rPr>
              <w:t>Maybe</w:t>
            </w:r>
          </w:p>
        </w:tc>
        <w:tc>
          <w:tcPr>
            <w:tcW w:w="1984" w:type="dxa"/>
          </w:tcPr>
          <w:p w14:paraId="56F63189" w14:textId="63B5964E" w:rsidR="005A1A5D" w:rsidRPr="00D47BAF" w:rsidRDefault="00C46D61" w:rsidP="00456105">
            <w:pPr>
              <w:pStyle w:val="NoSpacing"/>
            </w:pPr>
            <w:r w:rsidRPr="00D47BAF">
              <w:t>Yes</w:t>
            </w:r>
          </w:p>
        </w:tc>
        <w:tc>
          <w:tcPr>
            <w:tcW w:w="1984" w:type="dxa"/>
          </w:tcPr>
          <w:p w14:paraId="3DD740D1" w14:textId="0863F44F" w:rsidR="005A1A5D" w:rsidRPr="00D47BAF" w:rsidRDefault="00C46D61" w:rsidP="00456105">
            <w:pPr>
              <w:pStyle w:val="NoSpacing"/>
            </w:pPr>
            <w:r w:rsidRPr="00D47BAF">
              <w:t>No</w:t>
            </w:r>
          </w:p>
        </w:tc>
        <w:tc>
          <w:tcPr>
            <w:tcW w:w="1984" w:type="dxa"/>
          </w:tcPr>
          <w:p w14:paraId="05DE68EC" w14:textId="5D620330" w:rsidR="005A1A5D" w:rsidRPr="00D47BAF" w:rsidRDefault="00C46D61" w:rsidP="00456105">
            <w:pPr>
              <w:pStyle w:val="NoSpacing"/>
            </w:pPr>
            <w:r w:rsidRPr="00D47BAF">
              <w:rPr>
                <w:rFonts w:ascii="Arial" w:hAnsi="Arial" w:cs="Arial"/>
              </w:rPr>
              <w:t>I don't want to buy an electric vehicle</w:t>
            </w:r>
          </w:p>
        </w:tc>
        <w:tc>
          <w:tcPr>
            <w:tcW w:w="1985" w:type="dxa"/>
          </w:tcPr>
          <w:p w14:paraId="406BD4CA" w14:textId="6A7665F7" w:rsidR="005A1A5D" w:rsidRPr="00D47BAF" w:rsidRDefault="00C46D61" w:rsidP="00456105">
            <w:pPr>
              <w:pStyle w:val="NoSpacing"/>
            </w:pPr>
            <w:r w:rsidRPr="00D47BAF">
              <w:rPr>
                <w:rFonts w:ascii="Arial" w:hAnsi="Arial" w:cs="Arial"/>
              </w:rPr>
              <w:t>New trends, Low noise level, Petrol price hikes</w:t>
            </w:r>
          </w:p>
        </w:tc>
      </w:tr>
      <w:tr w:rsidR="005A1A5D" w:rsidRPr="00D47BAF" w14:paraId="3BDDD726" w14:textId="77777777" w:rsidTr="00456105">
        <w:trPr>
          <w:trHeight w:val="503"/>
        </w:trPr>
        <w:tc>
          <w:tcPr>
            <w:tcW w:w="2160" w:type="dxa"/>
          </w:tcPr>
          <w:p w14:paraId="4DC2B4ED" w14:textId="28C4E7A1" w:rsidR="005A1A5D" w:rsidRPr="00D47BAF" w:rsidRDefault="00C46D61" w:rsidP="00456105">
            <w:pPr>
              <w:pStyle w:val="NoSpacing"/>
            </w:pPr>
            <w:r w:rsidRPr="00D47BAF">
              <w:t>No</w:t>
            </w:r>
          </w:p>
        </w:tc>
        <w:tc>
          <w:tcPr>
            <w:tcW w:w="1984" w:type="dxa"/>
          </w:tcPr>
          <w:p w14:paraId="41A3D485" w14:textId="10C8B851" w:rsidR="005A1A5D" w:rsidRPr="00D47BAF" w:rsidRDefault="00C46D61" w:rsidP="00456105">
            <w:pPr>
              <w:pStyle w:val="NoSpacing"/>
            </w:pPr>
            <w:r w:rsidRPr="00D47BAF">
              <w:t>No</w:t>
            </w:r>
          </w:p>
        </w:tc>
        <w:tc>
          <w:tcPr>
            <w:tcW w:w="1984" w:type="dxa"/>
          </w:tcPr>
          <w:p w14:paraId="451CC5C9" w14:textId="03B3D60F" w:rsidR="005A1A5D" w:rsidRPr="00D47BAF" w:rsidRDefault="00C46D61" w:rsidP="00456105">
            <w:pPr>
              <w:pStyle w:val="NoSpacing"/>
            </w:pPr>
            <w:r w:rsidRPr="00D47BAF">
              <w:t>No</w:t>
            </w:r>
          </w:p>
        </w:tc>
        <w:tc>
          <w:tcPr>
            <w:tcW w:w="1984" w:type="dxa"/>
          </w:tcPr>
          <w:p w14:paraId="7BDC9731" w14:textId="4E0E4C8B" w:rsidR="005A1A5D" w:rsidRPr="00D47BAF" w:rsidRDefault="00C46D61" w:rsidP="00456105">
            <w:pPr>
              <w:pStyle w:val="NoSpacing"/>
            </w:pPr>
            <w:r w:rsidRPr="00D47BAF">
              <w:rPr>
                <w:rFonts w:ascii="Arial" w:hAnsi="Arial" w:cs="Arial"/>
              </w:rPr>
              <w:t>I want to buy an electric vehicle during next 5 years</w:t>
            </w:r>
          </w:p>
        </w:tc>
        <w:tc>
          <w:tcPr>
            <w:tcW w:w="1985" w:type="dxa"/>
          </w:tcPr>
          <w:p w14:paraId="58A13793" w14:textId="00093E3A" w:rsidR="005A1A5D" w:rsidRPr="00D47BAF" w:rsidRDefault="00C46D61" w:rsidP="00456105">
            <w:pPr>
              <w:pStyle w:val="NoSpacing"/>
            </w:pPr>
            <w:r w:rsidRPr="00D47BAF">
              <w:rPr>
                <w:rFonts w:ascii="Arial" w:hAnsi="Arial" w:cs="Arial"/>
              </w:rPr>
              <w:t>Price, Positive environmental effect, Low noise level</w:t>
            </w:r>
          </w:p>
        </w:tc>
      </w:tr>
      <w:tr w:rsidR="005A1A5D" w:rsidRPr="00D47BAF" w14:paraId="3D9990A5" w14:textId="77777777" w:rsidTr="00456105">
        <w:trPr>
          <w:trHeight w:val="503"/>
        </w:trPr>
        <w:tc>
          <w:tcPr>
            <w:tcW w:w="2160" w:type="dxa"/>
          </w:tcPr>
          <w:p w14:paraId="68C91030" w14:textId="16145773" w:rsidR="005A1A5D" w:rsidRPr="00D47BAF" w:rsidRDefault="00C46D61" w:rsidP="00456105">
            <w:pPr>
              <w:pStyle w:val="NoSpacing"/>
            </w:pPr>
            <w:r w:rsidRPr="00D47BAF">
              <w:rPr>
                <w:rFonts w:ascii="Arial" w:hAnsi="Arial" w:cs="Arial"/>
              </w:rPr>
              <w:lastRenderedPageBreak/>
              <w:t>Maybe</w:t>
            </w:r>
          </w:p>
        </w:tc>
        <w:tc>
          <w:tcPr>
            <w:tcW w:w="1984" w:type="dxa"/>
          </w:tcPr>
          <w:p w14:paraId="047EF475" w14:textId="6E5E1E68" w:rsidR="005A1A5D" w:rsidRPr="00D47BAF" w:rsidRDefault="00C46D61" w:rsidP="00456105">
            <w:pPr>
              <w:pStyle w:val="NoSpacing"/>
            </w:pPr>
            <w:r w:rsidRPr="00D47BAF">
              <w:t>Yes</w:t>
            </w:r>
          </w:p>
        </w:tc>
        <w:tc>
          <w:tcPr>
            <w:tcW w:w="1984" w:type="dxa"/>
          </w:tcPr>
          <w:p w14:paraId="1574D904" w14:textId="5E91C1B0" w:rsidR="005A1A5D" w:rsidRPr="00D47BAF" w:rsidRDefault="00C46D61" w:rsidP="00456105">
            <w:pPr>
              <w:pStyle w:val="NoSpacing"/>
            </w:pPr>
            <w:r w:rsidRPr="00D47BAF">
              <w:t>Maybe</w:t>
            </w:r>
          </w:p>
        </w:tc>
        <w:tc>
          <w:tcPr>
            <w:tcW w:w="1984" w:type="dxa"/>
          </w:tcPr>
          <w:p w14:paraId="3EB61DE2" w14:textId="46C82A46" w:rsidR="005A1A5D" w:rsidRPr="00D47BAF" w:rsidRDefault="00C46D61" w:rsidP="00456105">
            <w:pPr>
              <w:pStyle w:val="NoSpacing"/>
            </w:pPr>
            <w:r w:rsidRPr="00D47BAF">
              <w:rPr>
                <w:rFonts w:ascii="Arial" w:hAnsi="Arial" w:cs="Arial"/>
              </w:rPr>
              <w:t>I want to buy an electric vehicle during next 10 years</w:t>
            </w:r>
          </w:p>
        </w:tc>
        <w:tc>
          <w:tcPr>
            <w:tcW w:w="1985" w:type="dxa"/>
          </w:tcPr>
          <w:p w14:paraId="6BA5401D" w14:textId="26C167D9" w:rsidR="005A1A5D" w:rsidRPr="00D47BAF" w:rsidRDefault="00C46D61" w:rsidP="00456105">
            <w:pPr>
              <w:pStyle w:val="NoSpacing"/>
            </w:pPr>
            <w:r w:rsidRPr="00D47BAF">
              <w:rPr>
                <w:rFonts w:ascii="Arial" w:hAnsi="Arial" w:cs="Arial"/>
              </w:rPr>
              <w:t>Price, Low noise level, Petrol price hikes</w:t>
            </w:r>
          </w:p>
        </w:tc>
      </w:tr>
      <w:tr w:rsidR="005A1A5D" w:rsidRPr="00D47BAF" w14:paraId="7AC52F97" w14:textId="77777777" w:rsidTr="00456105">
        <w:trPr>
          <w:trHeight w:val="503"/>
        </w:trPr>
        <w:tc>
          <w:tcPr>
            <w:tcW w:w="2160" w:type="dxa"/>
          </w:tcPr>
          <w:p w14:paraId="61317AEE" w14:textId="643D0F39" w:rsidR="005A1A5D" w:rsidRPr="00D47BAF" w:rsidRDefault="00C46D61" w:rsidP="00456105">
            <w:pPr>
              <w:pStyle w:val="NoSpacing"/>
            </w:pPr>
            <w:r w:rsidRPr="00D47BAF">
              <w:t>Yes</w:t>
            </w:r>
          </w:p>
        </w:tc>
        <w:tc>
          <w:tcPr>
            <w:tcW w:w="1984" w:type="dxa"/>
          </w:tcPr>
          <w:p w14:paraId="4245EEE0" w14:textId="40999BE0" w:rsidR="005A1A5D" w:rsidRPr="00D47BAF" w:rsidRDefault="00C46D61" w:rsidP="00456105">
            <w:pPr>
              <w:pStyle w:val="NoSpacing"/>
            </w:pPr>
            <w:r w:rsidRPr="00D47BAF">
              <w:t>No</w:t>
            </w:r>
          </w:p>
        </w:tc>
        <w:tc>
          <w:tcPr>
            <w:tcW w:w="1984" w:type="dxa"/>
          </w:tcPr>
          <w:p w14:paraId="0FE9EF3B" w14:textId="28A24160" w:rsidR="005A1A5D" w:rsidRPr="00D47BAF" w:rsidRDefault="00C46D61" w:rsidP="00456105">
            <w:pPr>
              <w:pStyle w:val="NoSpacing"/>
            </w:pPr>
            <w:r w:rsidRPr="00D47BAF">
              <w:t>No</w:t>
            </w:r>
          </w:p>
        </w:tc>
        <w:tc>
          <w:tcPr>
            <w:tcW w:w="1984" w:type="dxa"/>
          </w:tcPr>
          <w:p w14:paraId="1C8B5479" w14:textId="0070E4AA" w:rsidR="005A1A5D" w:rsidRPr="00D47BAF" w:rsidRDefault="00C46D61" w:rsidP="00456105">
            <w:pPr>
              <w:pStyle w:val="NoSpacing"/>
            </w:pPr>
            <w:r w:rsidRPr="00D47BAF">
              <w:rPr>
                <w:rFonts w:ascii="Arial" w:hAnsi="Arial" w:cs="Arial"/>
              </w:rPr>
              <w:t>I want to buy an electric vehicle during next 5 years</w:t>
            </w:r>
          </w:p>
        </w:tc>
        <w:tc>
          <w:tcPr>
            <w:tcW w:w="1985" w:type="dxa"/>
          </w:tcPr>
          <w:p w14:paraId="2834559D" w14:textId="1DD49612" w:rsidR="005A1A5D" w:rsidRPr="00D47BAF" w:rsidRDefault="00C46D61" w:rsidP="00456105">
            <w:pPr>
              <w:pStyle w:val="NoSpacing"/>
            </w:pPr>
            <w:r w:rsidRPr="00D47BAF">
              <w:rPr>
                <w:rFonts w:ascii="Arial" w:hAnsi="Arial" w:cs="Arial"/>
              </w:rPr>
              <w:t>Positive environmental effect, Low noise level, Petrol price hikes</w:t>
            </w:r>
          </w:p>
        </w:tc>
      </w:tr>
      <w:tr w:rsidR="005A1A5D" w:rsidRPr="00D47BAF" w14:paraId="64CAED40" w14:textId="77777777" w:rsidTr="00456105">
        <w:trPr>
          <w:trHeight w:val="503"/>
        </w:trPr>
        <w:tc>
          <w:tcPr>
            <w:tcW w:w="2160" w:type="dxa"/>
          </w:tcPr>
          <w:p w14:paraId="22248882" w14:textId="3AFAAEEF" w:rsidR="005A1A5D" w:rsidRPr="00D47BAF" w:rsidRDefault="00C46D61" w:rsidP="00456105">
            <w:pPr>
              <w:pStyle w:val="NoSpacing"/>
              <w:rPr>
                <w:b/>
                <w:bCs/>
              </w:rPr>
            </w:pPr>
            <w:bookmarkStart w:id="1" w:name="_Hlk172107212"/>
            <w:r w:rsidRPr="00D47BAF">
              <w:rPr>
                <w:rFonts w:ascii="Arial" w:hAnsi="Arial" w:cs="Arial"/>
                <w:b/>
                <w:bCs/>
              </w:rPr>
              <w:t>What factor discourage you to consider electric vehicles?</w:t>
            </w:r>
          </w:p>
        </w:tc>
        <w:tc>
          <w:tcPr>
            <w:tcW w:w="1984" w:type="dxa"/>
          </w:tcPr>
          <w:p w14:paraId="6E959D5E" w14:textId="7B94B45C" w:rsidR="005A1A5D" w:rsidRPr="00D47BAF" w:rsidRDefault="00C46D61" w:rsidP="00456105">
            <w:pPr>
              <w:pStyle w:val="NoSpacing"/>
              <w:rPr>
                <w:b/>
                <w:bCs/>
              </w:rPr>
            </w:pPr>
            <w:r w:rsidRPr="00D47BAF">
              <w:rPr>
                <w:rFonts w:ascii="Arial" w:hAnsi="Arial" w:cs="Arial"/>
                <w:b/>
                <w:bCs/>
              </w:rPr>
              <w:t xml:space="preserve"> If you already have an electric vehicle, it is of which company?</w:t>
            </w:r>
          </w:p>
        </w:tc>
        <w:tc>
          <w:tcPr>
            <w:tcW w:w="1984" w:type="dxa"/>
          </w:tcPr>
          <w:p w14:paraId="7CC31D8D" w14:textId="2FA33A3E" w:rsidR="005A1A5D" w:rsidRPr="00D47BAF" w:rsidRDefault="00C46D61" w:rsidP="00456105">
            <w:pPr>
              <w:pStyle w:val="NoSpacing"/>
              <w:rPr>
                <w:b/>
                <w:bCs/>
              </w:rPr>
            </w:pPr>
            <w:r w:rsidRPr="00D47BAF">
              <w:rPr>
                <w:rFonts w:ascii="Arial" w:hAnsi="Arial" w:cs="Arial"/>
                <w:b/>
                <w:bCs/>
              </w:rPr>
              <w:t>If you want to buy an electric vehicle, then which company will you prefer?</w:t>
            </w:r>
          </w:p>
        </w:tc>
        <w:tc>
          <w:tcPr>
            <w:tcW w:w="1984" w:type="dxa"/>
          </w:tcPr>
          <w:p w14:paraId="6451948B" w14:textId="112D4C72" w:rsidR="005A1A5D" w:rsidRPr="00D47BAF" w:rsidRDefault="00C46D61" w:rsidP="00456105">
            <w:pPr>
              <w:pStyle w:val="NoSpacing"/>
              <w:rPr>
                <w:b/>
                <w:bCs/>
              </w:rPr>
            </w:pPr>
            <w:r w:rsidRPr="00D47BAF">
              <w:rPr>
                <w:rFonts w:ascii="Arial" w:hAnsi="Arial" w:cs="Arial"/>
                <w:b/>
                <w:bCs/>
              </w:rPr>
              <w:t xml:space="preserve"> Which company's electric vehicle will you suggest to others?</w:t>
            </w:r>
          </w:p>
        </w:tc>
        <w:tc>
          <w:tcPr>
            <w:tcW w:w="1985" w:type="dxa"/>
          </w:tcPr>
          <w:p w14:paraId="28BC8F1C" w14:textId="73EB3070" w:rsidR="005A1A5D" w:rsidRPr="00D47BAF" w:rsidRDefault="00C46D61" w:rsidP="00456105">
            <w:pPr>
              <w:pStyle w:val="NoSpacing"/>
              <w:rPr>
                <w:b/>
                <w:bCs/>
              </w:rPr>
            </w:pPr>
            <w:r w:rsidRPr="00D47BAF">
              <w:rPr>
                <w:rFonts w:ascii="Arial" w:hAnsi="Arial" w:cs="Arial"/>
                <w:b/>
                <w:bCs/>
              </w:rPr>
              <w:t>Will you switch to an electric vehicle if the company offers an exchange value on your owned vehicle to buy an electric vehicle?</w:t>
            </w:r>
          </w:p>
        </w:tc>
      </w:tr>
      <w:bookmarkEnd w:id="1"/>
      <w:tr w:rsidR="005A1A5D" w:rsidRPr="00D47BAF" w14:paraId="50564454" w14:textId="77777777" w:rsidTr="00456105">
        <w:trPr>
          <w:trHeight w:val="503"/>
        </w:trPr>
        <w:tc>
          <w:tcPr>
            <w:tcW w:w="2160" w:type="dxa"/>
          </w:tcPr>
          <w:p w14:paraId="55838398" w14:textId="74EA73C5" w:rsidR="005A1A5D" w:rsidRPr="00D47BAF" w:rsidRDefault="00E17948" w:rsidP="00456105">
            <w:pPr>
              <w:pStyle w:val="NoSpacing"/>
            </w:pPr>
            <w:r w:rsidRPr="00D47BAF">
              <w:rPr>
                <w:rFonts w:ascii="Arial" w:hAnsi="Arial" w:cs="Arial"/>
              </w:rPr>
              <w:t>Long recharging time, Lack of charging infrastructure, Mileage of vehicle</w:t>
            </w:r>
          </w:p>
        </w:tc>
        <w:tc>
          <w:tcPr>
            <w:tcW w:w="1984" w:type="dxa"/>
          </w:tcPr>
          <w:p w14:paraId="315C3343" w14:textId="12606332" w:rsidR="005A1A5D" w:rsidRPr="00D47BAF" w:rsidRDefault="00E17948" w:rsidP="00456105">
            <w:pPr>
              <w:pStyle w:val="NoSpacing"/>
            </w:pPr>
            <w:r w:rsidRPr="00D47BAF">
              <w:rPr>
                <w:rFonts w:ascii="Arial" w:hAnsi="Arial" w:cs="Arial"/>
              </w:rPr>
              <w:t>Hero</w:t>
            </w:r>
          </w:p>
        </w:tc>
        <w:tc>
          <w:tcPr>
            <w:tcW w:w="1984" w:type="dxa"/>
          </w:tcPr>
          <w:p w14:paraId="39277166" w14:textId="769564DD" w:rsidR="005A1A5D" w:rsidRPr="00D47BAF" w:rsidRDefault="00E17948" w:rsidP="00456105">
            <w:pPr>
              <w:pStyle w:val="NoSpacing"/>
            </w:pPr>
            <w:r w:rsidRPr="00D47BAF">
              <w:rPr>
                <w:rFonts w:ascii="Arial" w:hAnsi="Arial" w:cs="Arial"/>
              </w:rPr>
              <w:t>Tata, Hyundai, Mahindra, Hero, TVS</w:t>
            </w:r>
          </w:p>
        </w:tc>
        <w:tc>
          <w:tcPr>
            <w:tcW w:w="1984" w:type="dxa"/>
          </w:tcPr>
          <w:p w14:paraId="39362AA6" w14:textId="1BA7D927" w:rsidR="005A1A5D" w:rsidRPr="00D47BAF" w:rsidRDefault="00E17948" w:rsidP="00456105">
            <w:pPr>
              <w:pStyle w:val="NoSpacing"/>
            </w:pPr>
            <w:r w:rsidRPr="00D47BAF">
              <w:rPr>
                <w:rFonts w:ascii="Arial" w:hAnsi="Arial" w:cs="Arial"/>
              </w:rPr>
              <w:t>Tata, Hyundai, Mahindra, Hero, TVS</w:t>
            </w:r>
          </w:p>
        </w:tc>
        <w:tc>
          <w:tcPr>
            <w:tcW w:w="1985" w:type="dxa"/>
          </w:tcPr>
          <w:p w14:paraId="6E0EFEEA" w14:textId="45D8CC1B" w:rsidR="005A1A5D" w:rsidRPr="00D47BAF" w:rsidRDefault="00790223" w:rsidP="00456105">
            <w:pPr>
              <w:pStyle w:val="NoSpacing"/>
            </w:pPr>
            <w:r w:rsidRPr="00D47BAF">
              <w:t>Yes</w:t>
            </w:r>
          </w:p>
        </w:tc>
      </w:tr>
      <w:tr w:rsidR="005A1A5D" w:rsidRPr="00D47BAF" w14:paraId="640A4D2B" w14:textId="77777777" w:rsidTr="00456105">
        <w:trPr>
          <w:trHeight w:val="503"/>
        </w:trPr>
        <w:tc>
          <w:tcPr>
            <w:tcW w:w="2160" w:type="dxa"/>
          </w:tcPr>
          <w:p w14:paraId="7212DEC8" w14:textId="70C5CD90" w:rsidR="005A1A5D" w:rsidRPr="00D47BAF" w:rsidRDefault="00E17948" w:rsidP="00456105">
            <w:pPr>
              <w:pStyle w:val="NoSpacing"/>
            </w:pPr>
            <w:r w:rsidRPr="00D47BAF">
              <w:rPr>
                <w:rFonts w:ascii="Arial" w:hAnsi="Arial" w:cs="Arial"/>
              </w:rPr>
              <w:t>Long recharging time, Mileage of vehicle</w:t>
            </w:r>
          </w:p>
        </w:tc>
        <w:tc>
          <w:tcPr>
            <w:tcW w:w="1984" w:type="dxa"/>
          </w:tcPr>
          <w:p w14:paraId="58F98708" w14:textId="77777777" w:rsidR="005A1A5D" w:rsidRPr="00D47BAF" w:rsidRDefault="005A1A5D" w:rsidP="00456105">
            <w:pPr>
              <w:pStyle w:val="NoSpacing"/>
            </w:pPr>
          </w:p>
        </w:tc>
        <w:tc>
          <w:tcPr>
            <w:tcW w:w="1984" w:type="dxa"/>
          </w:tcPr>
          <w:p w14:paraId="77BE18CB" w14:textId="435944EF" w:rsidR="005A1A5D" w:rsidRPr="00D47BAF" w:rsidRDefault="00E17948" w:rsidP="00456105">
            <w:pPr>
              <w:pStyle w:val="NoSpacing"/>
            </w:pPr>
            <w:r w:rsidRPr="00D47BAF">
              <w:rPr>
                <w:rFonts w:ascii="Arial" w:hAnsi="Arial" w:cs="Arial"/>
              </w:rPr>
              <w:t>Tata, Hyundai, Mahindra, Hero, TVS</w:t>
            </w:r>
          </w:p>
        </w:tc>
        <w:tc>
          <w:tcPr>
            <w:tcW w:w="1984" w:type="dxa"/>
          </w:tcPr>
          <w:p w14:paraId="52CA0A3F" w14:textId="4B48360C" w:rsidR="005A1A5D" w:rsidRPr="00D47BAF" w:rsidRDefault="00E17948" w:rsidP="00456105">
            <w:pPr>
              <w:pStyle w:val="NoSpacing"/>
            </w:pPr>
            <w:r w:rsidRPr="00D47BAF">
              <w:rPr>
                <w:rFonts w:ascii="Arial" w:hAnsi="Arial" w:cs="Arial"/>
              </w:rPr>
              <w:t>Tata, Hyundai, Mahindra, Hero, TVS</w:t>
            </w:r>
          </w:p>
        </w:tc>
        <w:tc>
          <w:tcPr>
            <w:tcW w:w="1985" w:type="dxa"/>
          </w:tcPr>
          <w:p w14:paraId="2BF7FF4F" w14:textId="72B92D55" w:rsidR="005A1A5D" w:rsidRPr="00D47BAF" w:rsidRDefault="00790223" w:rsidP="00456105">
            <w:pPr>
              <w:pStyle w:val="NoSpacing"/>
            </w:pPr>
            <w:r w:rsidRPr="00D47BAF">
              <w:t>Yes</w:t>
            </w:r>
          </w:p>
        </w:tc>
      </w:tr>
      <w:tr w:rsidR="005A1A5D" w:rsidRPr="00D47BAF" w14:paraId="4D402036" w14:textId="77777777" w:rsidTr="00456105">
        <w:trPr>
          <w:trHeight w:val="503"/>
        </w:trPr>
        <w:tc>
          <w:tcPr>
            <w:tcW w:w="2160" w:type="dxa"/>
          </w:tcPr>
          <w:p w14:paraId="04FFE6AF" w14:textId="5F6302B1" w:rsidR="005A1A5D" w:rsidRPr="00D47BAF" w:rsidRDefault="00E17948" w:rsidP="00456105">
            <w:pPr>
              <w:pStyle w:val="NoSpacing"/>
            </w:pPr>
            <w:r w:rsidRPr="00D47BAF">
              <w:rPr>
                <w:rFonts w:ascii="Arial" w:hAnsi="Arial" w:cs="Arial"/>
              </w:rPr>
              <w:t>Long recharging time, Price, Lack of trust to new technologies, Price of electricity, Mileage of vehicle</w:t>
            </w:r>
          </w:p>
        </w:tc>
        <w:tc>
          <w:tcPr>
            <w:tcW w:w="1984" w:type="dxa"/>
          </w:tcPr>
          <w:p w14:paraId="6841828A" w14:textId="77777777" w:rsidR="005A1A5D" w:rsidRPr="00D47BAF" w:rsidRDefault="005A1A5D" w:rsidP="00456105">
            <w:pPr>
              <w:pStyle w:val="NoSpacing"/>
            </w:pPr>
          </w:p>
        </w:tc>
        <w:tc>
          <w:tcPr>
            <w:tcW w:w="1984" w:type="dxa"/>
          </w:tcPr>
          <w:p w14:paraId="3439E677" w14:textId="3C061FA6" w:rsidR="005A1A5D" w:rsidRPr="00D47BAF" w:rsidRDefault="005A1A5D" w:rsidP="00456105">
            <w:pPr>
              <w:pStyle w:val="NoSpacing"/>
            </w:pPr>
          </w:p>
        </w:tc>
        <w:tc>
          <w:tcPr>
            <w:tcW w:w="1984" w:type="dxa"/>
          </w:tcPr>
          <w:p w14:paraId="2C4B2026" w14:textId="60DE440E" w:rsidR="005A1A5D" w:rsidRPr="00D47BAF" w:rsidRDefault="00E17948" w:rsidP="00456105">
            <w:pPr>
              <w:pStyle w:val="NoSpacing"/>
            </w:pPr>
            <w:r w:rsidRPr="00D47BAF">
              <w:rPr>
                <w:rFonts w:ascii="Arial" w:hAnsi="Arial" w:cs="Arial"/>
              </w:rPr>
              <w:t>Tata, Hyundai, Hero</w:t>
            </w:r>
          </w:p>
        </w:tc>
        <w:tc>
          <w:tcPr>
            <w:tcW w:w="1985" w:type="dxa"/>
          </w:tcPr>
          <w:p w14:paraId="591D1F21" w14:textId="019D09F7" w:rsidR="005A1A5D" w:rsidRPr="00D47BAF" w:rsidRDefault="00790223" w:rsidP="00456105">
            <w:pPr>
              <w:pStyle w:val="NoSpacing"/>
            </w:pPr>
            <w:r w:rsidRPr="00D47BAF">
              <w:t>Maybe</w:t>
            </w:r>
          </w:p>
        </w:tc>
      </w:tr>
      <w:tr w:rsidR="00E17948" w:rsidRPr="00D47BAF" w14:paraId="614C6896" w14:textId="77777777" w:rsidTr="00456105">
        <w:trPr>
          <w:trHeight w:val="503"/>
        </w:trPr>
        <w:tc>
          <w:tcPr>
            <w:tcW w:w="2160" w:type="dxa"/>
          </w:tcPr>
          <w:p w14:paraId="7D936DD8" w14:textId="2AB81D48" w:rsidR="00E17948" w:rsidRPr="00D47BAF" w:rsidRDefault="00E17948" w:rsidP="00E17948">
            <w:pPr>
              <w:pStyle w:val="NoSpacing"/>
            </w:pPr>
            <w:r w:rsidRPr="00D47BAF">
              <w:rPr>
                <w:rFonts w:ascii="Arial" w:hAnsi="Arial" w:cs="Arial"/>
              </w:rPr>
              <w:t>Lack of charging infrastructure, Mileage of vehicle</w:t>
            </w:r>
          </w:p>
        </w:tc>
        <w:tc>
          <w:tcPr>
            <w:tcW w:w="1984" w:type="dxa"/>
          </w:tcPr>
          <w:p w14:paraId="1BE9F760" w14:textId="6448F02E" w:rsidR="00E17948" w:rsidRPr="00D47BAF" w:rsidRDefault="00E17948" w:rsidP="00E17948">
            <w:pPr>
              <w:pStyle w:val="NoSpacing"/>
            </w:pPr>
            <w:r w:rsidRPr="00D47BAF">
              <w:rPr>
                <w:rFonts w:ascii="Arial" w:hAnsi="Arial" w:cs="Arial"/>
              </w:rPr>
              <w:t>Hero</w:t>
            </w:r>
          </w:p>
        </w:tc>
        <w:tc>
          <w:tcPr>
            <w:tcW w:w="1984" w:type="dxa"/>
          </w:tcPr>
          <w:p w14:paraId="79C3D3BF" w14:textId="1D7669DE" w:rsidR="00E17948" w:rsidRPr="00D47BAF" w:rsidRDefault="00E17948" w:rsidP="00E17948">
            <w:pPr>
              <w:pStyle w:val="NoSpacing"/>
            </w:pPr>
            <w:r w:rsidRPr="00D47BAF">
              <w:rPr>
                <w:rFonts w:ascii="Arial" w:hAnsi="Arial" w:cs="Arial"/>
              </w:rPr>
              <w:t>Tata, Hero, TVS</w:t>
            </w:r>
          </w:p>
        </w:tc>
        <w:tc>
          <w:tcPr>
            <w:tcW w:w="1984" w:type="dxa"/>
          </w:tcPr>
          <w:p w14:paraId="689F373A" w14:textId="393C1BF9" w:rsidR="00E17948" w:rsidRPr="00D47BAF" w:rsidRDefault="00E17948" w:rsidP="00E17948">
            <w:pPr>
              <w:pStyle w:val="NoSpacing"/>
            </w:pPr>
            <w:r w:rsidRPr="00D47BAF">
              <w:rPr>
                <w:rFonts w:ascii="Arial" w:hAnsi="Arial" w:cs="Arial"/>
              </w:rPr>
              <w:t>Tata, Hero, TVS</w:t>
            </w:r>
          </w:p>
        </w:tc>
        <w:tc>
          <w:tcPr>
            <w:tcW w:w="1985" w:type="dxa"/>
          </w:tcPr>
          <w:p w14:paraId="3F169B30" w14:textId="0A6CEB28" w:rsidR="00E17948" w:rsidRPr="00D47BAF" w:rsidRDefault="00790223" w:rsidP="00E17948">
            <w:pPr>
              <w:pStyle w:val="NoSpacing"/>
            </w:pPr>
            <w:r w:rsidRPr="00D47BAF">
              <w:t>Maybe</w:t>
            </w:r>
          </w:p>
        </w:tc>
      </w:tr>
      <w:tr w:rsidR="00E17948" w:rsidRPr="00D47BAF" w14:paraId="57442601" w14:textId="77777777" w:rsidTr="00456105">
        <w:trPr>
          <w:trHeight w:val="503"/>
        </w:trPr>
        <w:tc>
          <w:tcPr>
            <w:tcW w:w="2160" w:type="dxa"/>
          </w:tcPr>
          <w:p w14:paraId="30870279" w14:textId="6C2FD78E" w:rsidR="00E17948" w:rsidRPr="00D47BAF" w:rsidRDefault="00E17948" w:rsidP="00E17948">
            <w:pPr>
              <w:pStyle w:val="NoSpacing"/>
            </w:pPr>
            <w:r w:rsidRPr="00D47BAF">
              <w:rPr>
                <w:rFonts w:ascii="Arial" w:hAnsi="Arial" w:cs="Arial"/>
              </w:rPr>
              <w:t>Long recharging time, Lack of consumer choice, Lack of trust to new technologies, Mileage of vehicle</w:t>
            </w:r>
          </w:p>
        </w:tc>
        <w:tc>
          <w:tcPr>
            <w:tcW w:w="1984" w:type="dxa"/>
          </w:tcPr>
          <w:p w14:paraId="4676967A" w14:textId="77777777" w:rsidR="00E17948" w:rsidRPr="00D47BAF" w:rsidRDefault="00E17948" w:rsidP="00E17948">
            <w:pPr>
              <w:pStyle w:val="NoSpacing"/>
            </w:pPr>
          </w:p>
        </w:tc>
        <w:tc>
          <w:tcPr>
            <w:tcW w:w="1984" w:type="dxa"/>
          </w:tcPr>
          <w:p w14:paraId="4E779AD7" w14:textId="77777777" w:rsidR="00E17948" w:rsidRPr="00D47BAF" w:rsidRDefault="00E17948" w:rsidP="00E17948">
            <w:pPr>
              <w:pStyle w:val="NoSpacing"/>
            </w:pPr>
          </w:p>
        </w:tc>
        <w:tc>
          <w:tcPr>
            <w:tcW w:w="1984" w:type="dxa"/>
          </w:tcPr>
          <w:p w14:paraId="5D7BFFBF" w14:textId="6BD74417" w:rsidR="00E17948" w:rsidRPr="00D47BAF" w:rsidRDefault="00E17948" w:rsidP="00E17948">
            <w:pPr>
              <w:pStyle w:val="NoSpacing"/>
            </w:pPr>
          </w:p>
        </w:tc>
        <w:tc>
          <w:tcPr>
            <w:tcW w:w="1985" w:type="dxa"/>
          </w:tcPr>
          <w:p w14:paraId="790F33D3" w14:textId="21A260C2" w:rsidR="00E17948" w:rsidRPr="00D47BAF" w:rsidRDefault="00790223" w:rsidP="00E17948">
            <w:pPr>
              <w:pStyle w:val="NoSpacing"/>
            </w:pPr>
            <w:r w:rsidRPr="00D47BAF">
              <w:t>Maybe</w:t>
            </w:r>
          </w:p>
        </w:tc>
      </w:tr>
      <w:tr w:rsidR="00E17948" w:rsidRPr="00D47BAF" w14:paraId="226C264D" w14:textId="77777777" w:rsidTr="00456105">
        <w:trPr>
          <w:trHeight w:val="503"/>
        </w:trPr>
        <w:tc>
          <w:tcPr>
            <w:tcW w:w="2160" w:type="dxa"/>
          </w:tcPr>
          <w:p w14:paraId="65AA964D" w14:textId="3FEE96A9" w:rsidR="00E17948" w:rsidRPr="00D47BAF" w:rsidRDefault="00E17948" w:rsidP="00E17948">
            <w:pPr>
              <w:pStyle w:val="NoSpacing"/>
            </w:pPr>
            <w:r w:rsidRPr="00D47BAF">
              <w:rPr>
                <w:rFonts w:ascii="Arial" w:hAnsi="Arial" w:cs="Arial"/>
              </w:rPr>
              <w:t>Price</w:t>
            </w:r>
          </w:p>
        </w:tc>
        <w:tc>
          <w:tcPr>
            <w:tcW w:w="1984" w:type="dxa"/>
          </w:tcPr>
          <w:p w14:paraId="5C54E2F0" w14:textId="77777777" w:rsidR="00E17948" w:rsidRPr="00D47BAF" w:rsidRDefault="00E17948" w:rsidP="00E17948">
            <w:pPr>
              <w:pStyle w:val="NoSpacing"/>
            </w:pPr>
          </w:p>
        </w:tc>
        <w:tc>
          <w:tcPr>
            <w:tcW w:w="1984" w:type="dxa"/>
          </w:tcPr>
          <w:p w14:paraId="3F92EF4C" w14:textId="576763A4" w:rsidR="00E17948" w:rsidRPr="00D47BAF" w:rsidRDefault="00790223" w:rsidP="00E17948">
            <w:pPr>
              <w:pStyle w:val="NoSpacing"/>
            </w:pPr>
            <w:r w:rsidRPr="00D47BAF">
              <w:t>Tata</w:t>
            </w:r>
          </w:p>
        </w:tc>
        <w:tc>
          <w:tcPr>
            <w:tcW w:w="1984" w:type="dxa"/>
          </w:tcPr>
          <w:p w14:paraId="02F315D9" w14:textId="247D5F19" w:rsidR="00E17948" w:rsidRPr="00D47BAF" w:rsidRDefault="00E17948" w:rsidP="00E17948">
            <w:pPr>
              <w:pStyle w:val="NoSpacing"/>
            </w:pPr>
            <w:r w:rsidRPr="00D47BAF">
              <w:rPr>
                <w:rFonts w:ascii="Arial" w:hAnsi="Arial" w:cs="Arial"/>
              </w:rPr>
              <w:t>Revolt</w:t>
            </w:r>
          </w:p>
        </w:tc>
        <w:tc>
          <w:tcPr>
            <w:tcW w:w="1985" w:type="dxa"/>
          </w:tcPr>
          <w:p w14:paraId="4299D423" w14:textId="7FDA3A5B" w:rsidR="00E17948" w:rsidRPr="00D47BAF" w:rsidRDefault="00790223" w:rsidP="00E17948">
            <w:pPr>
              <w:pStyle w:val="NoSpacing"/>
            </w:pPr>
            <w:r w:rsidRPr="00D47BAF">
              <w:t>Yes</w:t>
            </w:r>
          </w:p>
        </w:tc>
      </w:tr>
      <w:tr w:rsidR="00E17948" w:rsidRPr="00D47BAF" w14:paraId="58B3BB65" w14:textId="77777777" w:rsidTr="00456105">
        <w:trPr>
          <w:trHeight w:val="503"/>
        </w:trPr>
        <w:tc>
          <w:tcPr>
            <w:tcW w:w="2160" w:type="dxa"/>
          </w:tcPr>
          <w:p w14:paraId="43495BA4" w14:textId="5736DDC7" w:rsidR="00E17948" w:rsidRPr="00D47BAF" w:rsidRDefault="00790223" w:rsidP="00E17948">
            <w:pPr>
              <w:pStyle w:val="NoSpacing"/>
              <w:rPr>
                <w:b/>
                <w:bCs/>
              </w:rPr>
            </w:pPr>
            <w:bookmarkStart w:id="2" w:name="_Hlk172107223"/>
            <w:r w:rsidRPr="00D47BAF">
              <w:rPr>
                <w:rFonts w:ascii="Arial" w:hAnsi="Arial" w:cs="Arial"/>
                <w:b/>
                <w:bCs/>
              </w:rPr>
              <w:t>On a scale of 1 to 5, how would you rate your experience with my survey?</w:t>
            </w:r>
          </w:p>
        </w:tc>
        <w:tc>
          <w:tcPr>
            <w:tcW w:w="1984" w:type="dxa"/>
          </w:tcPr>
          <w:p w14:paraId="704D8E2C" w14:textId="77777777" w:rsidR="00E17948" w:rsidRPr="00D47BAF" w:rsidRDefault="00E17948" w:rsidP="00E17948">
            <w:pPr>
              <w:pStyle w:val="NoSpacing"/>
            </w:pPr>
          </w:p>
        </w:tc>
        <w:tc>
          <w:tcPr>
            <w:tcW w:w="1984" w:type="dxa"/>
          </w:tcPr>
          <w:p w14:paraId="6A5427E4" w14:textId="77777777" w:rsidR="00E17948" w:rsidRPr="00D47BAF" w:rsidRDefault="00E17948" w:rsidP="00E17948">
            <w:pPr>
              <w:pStyle w:val="NoSpacing"/>
            </w:pPr>
          </w:p>
        </w:tc>
        <w:tc>
          <w:tcPr>
            <w:tcW w:w="1984" w:type="dxa"/>
          </w:tcPr>
          <w:p w14:paraId="398B440C" w14:textId="77777777" w:rsidR="00E17948" w:rsidRPr="00D47BAF" w:rsidRDefault="00E17948" w:rsidP="00E17948">
            <w:pPr>
              <w:pStyle w:val="NoSpacing"/>
            </w:pPr>
          </w:p>
        </w:tc>
        <w:tc>
          <w:tcPr>
            <w:tcW w:w="1985" w:type="dxa"/>
          </w:tcPr>
          <w:p w14:paraId="2EBE619E" w14:textId="77777777" w:rsidR="00E17948" w:rsidRPr="00D47BAF" w:rsidRDefault="00E17948" w:rsidP="00E17948">
            <w:pPr>
              <w:pStyle w:val="NoSpacing"/>
            </w:pPr>
          </w:p>
        </w:tc>
      </w:tr>
      <w:bookmarkEnd w:id="2"/>
      <w:tr w:rsidR="00E17948" w:rsidRPr="00D47BAF" w14:paraId="069F3475" w14:textId="77777777" w:rsidTr="00456105">
        <w:trPr>
          <w:trHeight w:val="503"/>
        </w:trPr>
        <w:tc>
          <w:tcPr>
            <w:tcW w:w="2160" w:type="dxa"/>
          </w:tcPr>
          <w:p w14:paraId="49488D24" w14:textId="6EE6FE1F" w:rsidR="00E17948" w:rsidRPr="00D47BAF" w:rsidRDefault="00790223" w:rsidP="00DE03B8">
            <w:pPr>
              <w:pStyle w:val="NoSpacing"/>
              <w:jc w:val="center"/>
            </w:pPr>
            <w:r w:rsidRPr="00D47BAF">
              <w:t>5</w:t>
            </w:r>
          </w:p>
        </w:tc>
        <w:tc>
          <w:tcPr>
            <w:tcW w:w="1984" w:type="dxa"/>
          </w:tcPr>
          <w:p w14:paraId="7F5B6E66" w14:textId="77777777" w:rsidR="00E17948" w:rsidRPr="00D47BAF" w:rsidRDefault="00E17948" w:rsidP="00E17948">
            <w:pPr>
              <w:pStyle w:val="NoSpacing"/>
            </w:pPr>
          </w:p>
        </w:tc>
        <w:tc>
          <w:tcPr>
            <w:tcW w:w="1984" w:type="dxa"/>
          </w:tcPr>
          <w:p w14:paraId="71A73477" w14:textId="77777777" w:rsidR="00E17948" w:rsidRPr="00D47BAF" w:rsidRDefault="00E17948" w:rsidP="00E17948">
            <w:pPr>
              <w:pStyle w:val="NoSpacing"/>
            </w:pPr>
          </w:p>
        </w:tc>
        <w:tc>
          <w:tcPr>
            <w:tcW w:w="1984" w:type="dxa"/>
          </w:tcPr>
          <w:p w14:paraId="3694AB59" w14:textId="77777777" w:rsidR="00E17948" w:rsidRPr="00D47BAF" w:rsidRDefault="00E17948" w:rsidP="00E17948">
            <w:pPr>
              <w:pStyle w:val="NoSpacing"/>
            </w:pPr>
          </w:p>
        </w:tc>
        <w:tc>
          <w:tcPr>
            <w:tcW w:w="1985" w:type="dxa"/>
          </w:tcPr>
          <w:p w14:paraId="007E4163" w14:textId="77777777" w:rsidR="00E17948" w:rsidRPr="00D47BAF" w:rsidRDefault="00E17948" w:rsidP="00E17948">
            <w:pPr>
              <w:pStyle w:val="NoSpacing"/>
            </w:pPr>
          </w:p>
        </w:tc>
      </w:tr>
      <w:tr w:rsidR="00E17948" w:rsidRPr="00D47BAF" w14:paraId="5BFA5AD8" w14:textId="77777777" w:rsidTr="00456105">
        <w:trPr>
          <w:trHeight w:val="503"/>
        </w:trPr>
        <w:tc>
          <w:tcPr>
            <w:tcW w:w="2160" w:type="dxa"/>
          </w:tcPr>
          <w:p w14:paraId="45683508" w14:textId="2EAFDB81" w:rsidR="00E17948" w:rsidRPr="00D47BAF" w:rsidRDefault="00790223" w:rsidP="00DE03B8">
            <w:pPr>
              <w:pStyle w:val="NoSpacing"/>
              <w:jc w:val="center"/>
            </w:pPr>
            <w:r w:rsidRPr="00D47BAF">
              <w:lastRenderedPageBreak/>
              <w:t>5</w:t>
            </w:r>
          </w:p>
        </w:tc>
        <w:tc>
          <w:tcPr>
            <w:tcW w:w="1984" w:type="dxa"/>
          </w:tcPr>
          <w:p w14:paraId="49C7402F" w14:textId="77777777" w:rsidR="00E17948" w:rsidRPr="00D47BAF" w:rsidRDefault="00E17948" w:rsidP="00E17948">
            <w:pPr>
              <w:pStyle w:val="NoSpacing"/>
            </w:pPr>
          </w:p>
        </w:tc>
        <w:tc>
          <w:tcPr>
            <w:tcW w:w="1984" w:type="dxa"/>
          </w:tcPr>
          <w:p w14:paraId="7BF62177" w14:textId="77777777" w:rsidR="00E17948" w:rsidRPr="00D47BAF" w:rsidRDefault="00E17948" w:rsidP="00E17948">
            <w:pPr>
              <w:pStyle w:val="NoSpacing"/>
            </w:pPr>
          </w:p>
        </w:tc>
        <w:tc>
          <w:tcPr>
            <w:tcW w:w="1984" w:type="dxa"/>
          </w:tcPr>
          <w:p w14:paraId="2C6EBCA1" w14:textId="77777777" w:rsidR="00E17948" w:rsidRPr="00D47BAF" w:rsidRDefault="00E17948" w:rsidP="00E17948">
            <w:pPr>
              <w:pStyle w:val="NoSpacing"/>
            </w:pPr>
          </w:p>
        </w:tc>
        <w:tc>
          <w:tcPr>
            <w:tcW w:w="1985" w:type="dxa"/>
          </w:tcPr>
          <w:p w14:paraId="2F4743A2" w14:textId="77777777" w:rsidR="00E17948" w:rsidRPr="00D47BAF" w:rsidRDefault="00E17948" w:rsidP="00E17948">
            <w:pPr>
              <w:pStyle w:val="NoSpacing"/>
            </w:pPr>
          </w:p>
        </w:tc>
      </w:tr>
      <w:tr w:rsidR="00E17948" w:rsidRPr="00D47BAF" w14:paraId="629B8F7D" w14:textId="77777777" w:rsidTr="00456105">
        <w:trPr>
          <w:trHeight w:val="503"/>
        </w:trPr>
        <w:tc>
          <w:tcPr>
            <w:tcW w:w="2160" w:type="dxa"/>
          </w:tcPr>
          <w:p w14:paraId="59026545" w14:textId="2B84C19A" w:rsidR="00E17948" w:rsidRPr="00D47BAF" w:rsidRDefault="00790223" w:rsidP="00DE03B8">
            <w:pPr>
              <w:pStyle w:val="NoSpacing"/>
              <w:jc w:val="center"/>
            </w:pPr>
            <w:r w:rsidRPr="00D47BAF">
              <w:t>4</w:t>
            </w:r>
          </w:p>
        </w:tc>
        <w:tc>
          <w:tcPr>
            <w:tcW w:w="1984" w:type="dxa"/>
          </w:tcPr>
          <w:p w14:paraId="4BF3EB1F" w14:textId="77777777" w:rsidR="00E17948" w:rsidRPr="00D47BAF" w:rsidRDefault="00E17948" w:rsidP="00E17948">
            <w:pPr>
              <w:pStyle w:val="NoSpacing"/>
            </w:pPr>
          </w:p>
        </w:tc>
        <w:tc>
          <w:tcPr>
            <w:tcW w:w="1984" w:type="dxa"/>
          </w:tcPr>
          <w:p w14:paraId="678FE30B" w14:textId="77777777" w:rsidR="00E17948" w:rsidRPr="00D47BAF" w:rsidRDefault="00E17948" w:rsidP="00E17948">
            <w:pPr>
              <w:pStyle w:val="NoSpacing"/>
            </w:pPr>
          </w:p>
        </w:tc>
        <w:tc>
          <w:tcPr>
            <w:tcW w:w="1984" w:type="dxa"/>
          </w:tcPr>
          <w:p w14:paraId="16061496" w14:textId="77777777" w:rsidR="00E17948" w:rsidRPr="00D47BAF" w:rsidRDefault="00E17948" w:rsidP="00E17948">
            <w:pPr>
              <w:pStyle w:val="NoSpacing"/>
            </w:pPr>
          </w:p>
        </w:tc>
        <w:tc>
          <w:tcPr>
            <w:tcW w:w="1985" w:type="dxa"/>
          </w:tcPr>
          <w:p w14:paraId="02506E13" w14:textId="77777777" w:rsidR="00E17948" w:rsidRPr="00D47BAF" w:rsidRDefault="00E17948" w:rsidP="00E17948">
            <w:pPr>
              <w:pStyle w:val="NoSpacing"/>
            </w:pPr>
          </w:p>
        </w:tc>
      </w:tr>
      <w:tr w:rsidR="00E17948" w:rsidRPr="00D47BAF" w14:paraId="6249B1DC" w14:textId="77777777" w:rsidTr="00456105">
        <w:trPr>
          <w:trHeight w:val="503"/>
        </w:trPr>
        <w:tc>
          <w:tcPr>
            <w:tcW w:w="2160" w:type="dxa"/>
          </w:tcPr>
          <w:p w14:paraId="75CAAAD9" w14:textId="1F03ED57" w:rsidR="00E17948" w:rsidRPr="00D47BAF" w:rsidRDefault="00790223" w:rsidP="00DE03B8">
            <w:pPr>
              <w:pStyle w:val="NoSpacing"/>
              <w:jc w:val="center"/>
            </w:pPr>
            <w:r w:rsidRPr="00D47BAF">
              <w:t>5</w:t>
            </w:r>
          </w:p>
        </w:tc>
        <w:tc>
          <w:tcPr>
            <w:tcW w:w="1984" w:type="dxa"/>
          </w:tcPr>
          <w:p w14:paraId="7B093E0A" w14:textId="77777777" w:rsidR="00E17948" w:rsidRPr="00D47BAF" w:rsidRDefault="00E17948" w:rsidP="00E17948">
            <w:pPr>
              <w:pStyle w:val="NoSpacing"/>
            </w:pPr>
          </w:p>
        </w:tc>
        <w:tc>
          <w:tcPr>
            <w:tcW w:w="1984" w:type="dxa"/>
          </w:tcPr>
          <w:p w14:paraId="2C9E0589" w14:textId="77777777" w:rsidR="00E17948" w:rsidRPr="00D47BAF" w:rsidRDefault="00E17948" w:rsidP="00E17948">
            <w:pPr>
              <w:pStyle w:val="NoSpacing"/>
            </w:pPr>
          </w:p>
        </w:tc>
        <w:tc>
          <w:tcPr>
            <w:tcW w:w="1984" w:type="dxa"/>
          </w:tcPr>
          <w:p w14:paraId="45473502" w14:textId="77777777" w:rsidR="00E17948" w:rsidRPr="00D47BAF" w:rsidRDefault="00E17948" w:rsidP="00E17948">
            <w:pPr>
              <w:pStyle w:val="NoSpacing"/>
            </w:pPr>
          </w:p>
        </w:tc>
        <w:tc>
          <w:tcPr>
            <w:tcW w:w="1985" w:type="dxa"/>
          </w:tcPr>
          <w:p w14:paraId="57C95834" w14:textId="77777777" w:rsidR="00E17948" w:rsidRPr="00D47BAF" w:rsidRDefault="00E17948" w:rsidP="00E17948">
            <w:pPr>
              <w:pStyle w:val="NoSpacing"/>
            </w:pPr>
          </w:p>
        </w:tc>
      </w:tr>
      <w:tr w:rsidR="00E17948" w:rsidRPr="00D47BAF" w14:paraId="34413F19" w14:textId="77777777" w:rsidTr="00456105">
        <w:trPr>
          <w:trHeight w:val="503"/>
        </w:trPr>
        <w:tc>
          <w:tcPr>
            <w:tcW w:w="2160" w:type="dxa"/>
          </w:tcPr>
          <w:p w14:paraId="697D1902" w14:textId="74B4E583" w:rsidR="00E17948" w:rsidRPr="00D47BAF" w:rsidRDefault="00790223" w:rsidP="00DE03B8">
            <w:pPr>
              <w:pStyle w:val="NoSpacing"/>
              <w:jc w:val="center"/>
            </w:pPr>
            <w:r w:rsidRPr="00D47BAF">
              <w:t>4</w:t>
            </w:r>
          </w:p>
        </w:tc>
        <w:tc>
          <w:tcPr>
            <w:tcW w:w="1984" w:type="dxa"/>
          </w:tcPr>
          <w:p w14:paraId="7F353E69" w14:textId="77777777" w:rsidR="00E17948" w:rsidRPr="00D47BAF" w:rsidRDefault="00E17948" w:rsidP="00E17948">
            <w:pPr>
              <w:pStyle w:val="NoSpacing"/>
            </w:pPr>
          </w:p>
        </w:tc>
        <w:tc>
          <w:tcPr>
            <w:tcW w:w="1984" w:type="dxa"/>
          </w:tcPr>
          <w:p w14:paraId="38A8366F" w14:textId="77777777" w:rsidR="00E17948" w:rsidRPr="00D47BAF" w:rsidRDefault="00E17948" w:rsidP="00E17948">
            <w:pPr>
              <w:pStyle w:val="NoSpacing"/>
            </w:pPr>
          </w:p>
        </w:tc>
        <w:tc>
          <w:tcPr>
            <w:tcW w:w="1984" w:type="dxa"/>
          </w:tcPr>
          <w:p w14:paraId="283D1692" w14:textId="77777777" w:rsidR="00E17948" w:rsidRPr="00D47BAF" w:rsidRDefault="00E17948" w:rsidP="00E17948">
            <w:pPr>
              <w:pStyle w:val="NoSpacing"/>
            </w:pPr>
          </w:p>
        </w:tc>
        <w:tc>
          <w:tcPr>
            <w:tcW w:w="1985" w:type="dxa"/>
          </w:tcPr>
          <w:p w14:paraId="4A979523" w14:textId="77777777" w:rsidR="00E17948" w:rsidRPr="00D47BAF" w:rsidRDefault="00E17948" w:rsidP="00E17948">
            <w:pPr>
              <w:pStyle w:val="NoSpacing"/>
            </w:pPr>
          </w:p>
        </w:tc>
      </w:tr>
      <w:tr w:rsidR="00E17948" w:rsidRPr="00D47BAF" w14:paraId="43285E4B" w14:textId="77777777" w:rsidTr="00456105">
        <w:trPr>
          <w:trHeight w:val="503"/>
        </w:trPr>
        <w:tc>
          <w:tcPr>
            <w:tcW w:w="2160" w:type="dxa"/>
          </w:tcPr>
          <w:p w14:paraId="37739505" w14:textId="5AD5DAA9" w:rsidR="00E17948" w:rsidRPr="00D47BAF" w:rsidRDefault="00790223" w:rsidP="00DE03B8">
            <w:pPr>
              <w:pStyle w:val="NoSpacing"/>
              <w:jc w:val="center"/>
            </w:pPr>
            <w:r w:rsidRPr="00D47BAF">
              <w:t>5</w:t>
            </w:r>
          </w:p>
        </w:tc>
        <w:tc>
          <w:tcPr>
            <w:tcW w:w="1984" w:type="dxa"/>
          </w:tcPr>
          <w:p w14:paraId="6828BCFA" w14:textId="77777777" w:rsidR="00E17948" w:rsidRPr="00D47BAF" w:rsidRDefault="00E17948" w:rsidP="00E17948">
            <w:pPr>
              <w:pStyle w:val="NoSpacing"/>
            </w:pPr>
          </w:p>
        </w:tc>
        <w:tc>
          <w:tcPr>
            <w:tcW w:w="1984" w:type="dxa"/>
          </w:tcPr>
          <w:p w14:paraId="7DE6ACB1" w14:textId="77777777" w:rsidR="00E17948" w:rsidRPr="00D47BAF" w:rsidRDefault="00E17948" w:rsidP="00E17948">
            <w:pPr>
              <w:pStyle w:val="NoSpacing"/>
            </w:pPr>
          </w:p>
        </w:tc>
        <w:tc>
          <w:tcPr>
            <w:tcW w:w="1984" w:type="dxa"/>
          </w:tcPr>
          <w:p w14:paraId="157BF565" w14:textId="77777777" w:rsidR="00E17948" w:rsidRPr="00D47BAF" w:rsidRDefault="00E17948" w:rsidP="00E17948">
            <w:pPr>
              <w:pStyle w:val="NoSpacing"/>
            </w:pPr>
          </w:p>
        </w:tc>
        <w:tc>
          <w:tcPr>
            <w:tcW w:w="1985" w:type="dxa"/>
          </w:tcPr>
          <w:p w14:paraId="4F81D72B" w14:textId="77777777" w:rsidR="00E17948" w:rsidRPr="00D47BAF" w:rsidRDefault="00E17948" w:rsidP="00E17948">
            <w:pPr>
              <w:pStyle w:val="NoSpacing"/>
            </w:pPr>
          </w:p>
        </w:tc>
      </w:tr>
    </w:tbl>
    <w:p w14:paraId="24556568" w14:textId="77777777" w:rsidR="004550A4" w:rsidRDefault="004550A4" w:rsidP="004550A4">
      <w:pPr>
        <w:jc w:val="both"/>
      </w:pPr>
    </w:p>
    <w:p w14:paraId="08075D80" w14:textId="106E8D9B" w:rsidR="00DE03B8" w:rsidRPr="00D47BAF" w:rsidRDefault="004550A4" w:rsidP="00DE03B8">
      <w:pPr>
        <w:jc w:val="both"/>
        <w:rPr>
          <w:sz w:val="24"/>
          <w:szCs w:val="24"/>
        </w:rPr>
      </w:pPr>
      <w:r w:rsidRPr="00D47BAF">
        <w:rPr>
          <w:sz w:val="24"/>
          <w:szCs w:val="24"/>
        </w:rPr>
        <w:t xml:space="preserve">Since our dataset is basically Primary Data, a realistic assumption can be inferred very easily. out of </w:t>
      </w:r>
      <w:r w:rsidRPr="00D47BAF">
        <w:rPr>
          <w:b/>
          <w:bCs/>
          <w:sz w:val="24"/>
          <w:szCs w:val="24"/>
        </w:rPr>
        <w:t>total 448 data points</w:t>
      </w:r>
      <w:r w:rsidRPr="00D47BAF">
        <w:rPr>
          <w:sz w:val="24"/>
          <w:szCs w:val="24"/>
        </w:rPr>
        <w:t xml:space="preserve">; </w:t>
      </w:r>
      <w:r w:rsidRPr="00D47BAF">
        <w:rPr>
          <w:b/>
          <w:bCs/>
          <w:sz w:val="24"/>
          <w:szCs w:val="24"/>
        </w:rPr>
        <w:t>1</w:t>
      </w:r>
      <w:r w:rsidR="00DE03B8" w:rsidRPr="00D47BAF">
        <w:rPr>
          <w:b/>
          <w:bCs/>
          <w:sz w:val="24"/>
          <w:szCs w:val="24"/>
        </w:rPr>
        <w:t>8</w:t>
      </w:r>
      <w:r w:rsidRPr="00D47BAF">
        <w:rPr>
          <w:b/>
          <w:bCs/>
          <w:sz w:val="24"/>
          <w:szCs w:val="24"/>
        </w:rPr>
        <w:t>2 are female</w:t>
      </w:r>
      <w:r w:rsidRPr="00D47BAF">
        <w:rPr>
          <w:sz w:val="24"/>
          <w:szCs w:val="24"/>
        </w:rPr>
        <w:t xml:space="preserve"> </w:t>
      </w:r>
      <w:proofErr w:type="gramStart"/>
      <w:r w:rsidRPr="00D47BAF">
        <w:rPr>
          <w:sz w:val="24"/>
          <w:szCs w:val="24"/>
        </w:rPr>
        <w:t>variables ,</w:t>
      </w:r>
      <w:proofErr w:type="gramEnd"/>
      <w:r w:rsidRPr="00D47BAF">
        <w:rPr>
          <w:sz w:val="24"/>
          <w:szCs w:val="24"/>
        </w:rPr>
        <w:t xml:space="preserve"> </w:t>
      </w:r>
      <w:r w:rsidR="00DE03B8" w:rsidRPr="00D47BAF">
        <w:rPr>
          <w:b/>
          <w:bCs/>
          <w:sz w:val="24"/>
          <w:szCs w:val="24"/>
        </w:rPr>
        <w:t>266</w:t>
      </w:r>
      <w:r w:rsidRPr="00D47BAF">
        <w:rPr>
          <w:b/>
          <w:bCs/>
          <w:sz w:val="24"/>
          <w:szCs w:val="24"/>
        </w:rPr>
        <w:t xml:space="preserve"> are male</w:t>
      </w:r>
      <w:r w:rsidRPr="00D47BAF">
        <w:rPr>
          <w:sz w:val="24"/>
          <w:szCs w:val="24"/>
        </w:rPr>
        <w:t xml:space="preserve"> variables.</w:t>
      </w:r>
    </w:p>
    <w:p w14:paraId="7C3B3F82" w14:textId="68DB1C19" w:rsidR="00DE03B8" w:rsidRPr="00D47BAF" w:rsidRDefault="00DE03B8" w:rsidP="0014269B">
      <w:pPr>
        <w:jc w:val="both"/>
        <w:rPr>
          <w:b/>
          <w:bCs/>
          <w:sz w:val="24"/>
          <w:szCs w:val="24"/>
        </w:rPr>
      </w:pPr>
      <w:r w:rsidRPr="00D47BAF">
        <w:rPr>
          <w:b/>
          <w:bCs/>
          <w:sz w:val="24"/>
          <w:szCs w:val="24"/>
        </w:rPr>
        <w:t xml:space="preserve">A small-scale idea about the variables </w:t>
      </w:r>
      <w:proofErr w:type="gramStart"/>
      <w:r w:rsidRPr="00D47BAF">
        <w:rPr>
          <w:b/>
          <w:bCs/>
          <w:sz w:val="24"/>
          <w:szCs w:val="24"/>
        </w:rPr>
        <w:t>are</w:t>
      </w:r>
      <w:proofErr w:type="gramEnd"/>
      <w:r w:rsidRPr="00D47BAF">
        <w:rPr>
          <w:b/>
          <w:bCs/>
          <w:sz w:val="24"/>
          <w:szCs w:val="24"/>
        </w:rPr>
        <w:t xml:space="preserve"> given below:</w:t>
      </w:r>
    </w:p>
    <w:p w14:paraId="38D1DC26" w14:textId="739C5F4C" w:rsidR="00DE03B8" w:rsidRPr="00D47BAF" w:rsidRDefault="00DE03B8" w:rsidP="0014269B">
      <w:pPr>
        <w:pStyle w:val="ListParagraph"/>
        <w:numPr>
          <w:ilvl w:val="0"/>
          <w:numId w:val="16"/>
        </w:numPr>
        <w:jc w:val="both"/>
        <w:rPr>
          <w:sz w:val="24"/>
          <w:szCs w:val="24"/>
        </w:rPr>
      </w:pPr>
      <w:r w:rsidRPr="00D47BAF">
        <w:rPr>
          <w:b/>
          <w:bCs/>
          <w:sz w:val="24"/>
          <w:szCs w:val="24"/>
        </w:rPr>
        <w:t>What is your Age</w:t>
      </w:r>
      <w:proofErr w:type="gramStart"/>
      <w:r w:rsidRPr="00D47BAF">
        <w:rPr>
          <w:b/>
          <w:bCs/>
          <w:sz w:val="24"/>
          <w:szCs w:val="24"/>
        </w:rPr>
        <w:t>? :</w:t>
      </w:r>
      <w:proofErr w:type="gramEnd"/>
      <w:r w:rsidRPr="00D47BAF">
        <w:rPr>
          <w:sz w:val="24"/>
          <w:szCs w:val="24"/>
        </w:rPr>
        <w:t xml:space="preserve"> Age of a person can also influence their vehicle preference.</w:t>
      </w:r>
    </w:p>
    <w:p w14:paraId="68E6A6DD" w14:textId="01D6F21E" w:rsidR="00DE03B8" w:rsidRPr="00D47BAF" w:rsidRDefault="0080662C" w:rsidP="0014269B">
      <w:pPr>
        <w:pStyle w:val="ListParagraph"/>
        <w:numPr>
          <w:ilvl w:val="0"/>
          <w:numId w:val="16"/>
        </w:numPr>
        <w:jc w:val="both"/>
        <w:rPr>
          <w:b/>
          <w:bCs/>
          <w:sz w:val="24"/>
          <w:szCs w:val="24"/>
        </w:rPr>
      </w:pPr>
      <w:r w:rsidRPr="00D47BAF">
        <w:rPr>
          <w:b/>
          <w:bCs/>
          <w:sz w:val="24"/>
          <w:szCs w:val="24"/>
        </w:rPr>
        <w:t>What is your Gender</w:t>
      </w:r>
      <w:proofErr w:type="gramStart"/>
      <w:r w:rsidRPr="00D47BAF">
        <w:rPr>
          <w:b/>
          <w:bCs/>
          <w:sz w:val="24"/>
          <w:szCs w:val="24"/>
        </w:rPr>
        <w:t>? :</w:t>
      </w:r>
      <w:proofErr w:type="gramEnd"/>
      <w:r w:rsidRPr="00D47BAF">
        <w:rPr>
          <w:sz w:val="24"/>
          <w:szCs w:val="24"/>
        </w:rPr>
        <w:t xml:space="preserve"> To understand more acutely about the choice of </w:t>
      </w:r>
      <w:proofErr w:type="gramStart"/>
      <w:r w:rsidRPr="00D47BAF">
        <w:rPr>
          <w:sz w:val="24"/>
          <w:szCs w:val="24"/>
        </w:rPr>
        <w:t>vehicles ,</w:t>
      </w:r>
      <w:proofErr w:type="gramEnd"/>
      <w:r w:rsidRPr="00D47BAF">
        <w:rPr>
          <w:sz w:val="24"/>
          <w:szCs w:val="24"/>
        </w:rPr>
        <w:t xml:space="preserve"> we divide the data into male and female.</w:t>
      </w:r>
    </w:p>
    <w:p w14:paraId="2E131ABA" w14:textId="650BFA13" w:rsidR="0080662C" w:rsidRPr="00D47BAF" w:rsidRDefault="0080662C" w:rsidP="0014269B">
      <w:pPr>
        <w:pStyle w:val="ListParagraph"/>
        <w:numPr>
          <w:ilvl w:val="0"/>
          <w:numId w:val="16"/>
        </w:numPr>
        <w:jc w:val="both"/>
        <w:rPr>
          <w:b/>
          <w:bCs/>
          <w:sz w:val="24"/>
          <w:szCs w:val="24"/>
        </w:rPr>
      </w:pPr>
      <w:r w:rsidRPr="00D47BAF">
        <w:rPr>
          <w:b/>
          <w:bCs/>
          <w:sz w:val="24"/>
          <w:szCs w:val="24"/>
        </w:rPr>
        <w:t>What's your occupation</w:t>
      </w:r>
      <w:proofErr w:type="gramStart"/>
      <w:r w:rsidRPr="00D47BAF">
        <w:rPr>
          <w:b/>
          <w:bCs/>
          <w:sz w:val="24"/>
          <w:szCs w:val="24"/>
        </w:rPr>
        <w:t>?</w:t>
      </w:r>
      <w:r w:rsidR="0014269B" w:rsidRPr="00D47BAF">
        <w:rPr>
          <w:b/>
          <w:bCs/>
          <w:sz w:val="24"/>
          <w:szCs w:val="24"/>
        </w:rPr>
        <w:t xml:space="preserve"> :</w:t>
      </w:r>
      <w:proofErr w:type="gramEnd"/>
      <w:r w:rsidR="0014269B" w:rsidRPr="00D47BAF">
        <w:rPr>
          <w:b/>
          <w:bCs/>
          <w:sz w:val="24"/>
          <w:szCs w:val="24"/>
        </w:rPr>
        <w:t xml:space="preserve"> </w:t>
      </w:r>
      <w:r w:rsidR="0014269B" w:rsidRPr="00D47BAF">
        <w:rPr>
          <w:sz w:val="24"/>
          <w:szCs w:val="24"/>
        </w:rPr>
        <w:t>Buying a vehicle is expensive so in that case occupation gives us an idea about the choice of vehicle of the consumer</w:t>
      </w:r>
      <w:r w:rsidR="0014269B" w:rsidRPr="00D47BAF">
        <w:rPr>
          <w:b/>
          <w:bCs/>
          <w:sz w:val="24"/>
          <w:szCs w:val="24"/>
        </w:rPr>
        <w:t xml:space="preserve"> </w:t>
      </w:r>
      <w:r w:rsidR="0014269B" w:rsidRPr="00D47BAF">
        <w:rPr>
          <w:sz w:val="24"/>
          <w:szCs w:val="24"/>
        </w:rPr>
        <w:t>based on their occupation</w:t>
      </w:r>
    </w:p>
    <w:p w14:paraId="51CB7AAF" w14:textId="70B3D2C6" w:rsidR="0080662C" w:rsidRPr="00D47BAF" w:rsidRDefault="0080662C" w:rsidP="0014269B">
      <w:pPr>
        <w:pStyle w:val="ListParagraph"/>
        <w:numPr>
          <w:ilvl w:val="0"/>
          <w:numId w:val="16"/>
        </w:numPr>
        <w:jc w:val="both"/>
        <w:rPr>
          <w:b/>
          <w:bCs/>
          <w:sz w:val="24"/>
          <w:szCs w:val="24"/>
        </w:rPr>
      </w:pPr>
      <w:r w:rsidRPr="00D47BAF">
        <w:rPr>
          <w:b/>
          <w:bCs/>
          <w:sz w:val="24"/>
          <w:szCs w:val="24"/>
        </w:rPr>
        <w:t>Highest educational qualification</w:t>
      </w:r>
      <w:proofErr w:type="gramStart"/>
      <w:r w:rsidRPr="00D47BAF">
        <w:rPr>
          <w:b/>
          <w:bCs/>
          <w:sz w:val="24"/>
          <w:szCs w:val="24"/>
        </w:rPr>
        <w:t>?</w:t>
      </w:r>
      <w:r w:rsidR="0014269B" w:rsidRPr="00D47BAF">
        <w:rPr>
          <w:b/>
          <w:bCs/>
          <w:sz w:val="24"/>
          <w:szCs w:val="24"/>
        </w:rPr>
        <w:t xml:space="preserve"> :</w:t>
      </w:r>
      <w:proofErr w:type="gramEnd"/>
      <w:r w:rsidR="0014269B" w:rsidRPr="00D47BAF">
        <w:rPr>
          <w:b/>
          <w:bCs/>
          <w:sz w:val="24"/>
          <w:szCs w:val="24"/>
        </w:rPr>
        <w:t xml:space="preserve"> </w:t>
      </w:r>
      <w:r w:rsidR="0014269B" w:rsidRPr="00D47BAF">
        <w:rPr>
          <w:sz w:val="24"/>
          <w:szCs w:val="24"/>
        </w:rPr>
        <w:t xml:space="preserve">It plays an important role </w:t>
      </w:r>
      <w:r w:rsidR="007C40C3" w:rsidRPr="00D47BAF">
        <w:rPr>
          <w:sz w:val="24"/>
          <w:szCs w:val="24"/>
        </w:rPr>
        <w:t xml:space="preserve">regarding </w:t>
      </w:r>
      <w:r w:rsidR="0014269B" w:rsidRPr="00D47BAF">
        <w:rPr>
          <w:sz w:val="24"/>
          <w:szCs w:val="24"/>
        </w:rPr>
        <w:t>the knowledge about EV and</w:t>
      </w:r>
      <w:r w:rsidR="007C40C3" w:rsidRPr="00D47BAF">
        <w:rPr>
          <w:sz w:val="24"/>
          <w:szCs w:val="24"/>
        </w:rPr>
        <w:t xml:space="preserve"> environmental</w:t>
      </w:r>
      <w:r w:rsidR="0014269B" w:rsidRPr="00D47BAF">
        <w:rPr>
          <w:sz w:val="24"/>
          <w:szCs w:val="24"/>
        </w:rPr>
        <w:t xml:space="preserve"> </w:t>
      </w:r>
      <w:proofErr w:type="gramStart"/>
      <w:r w:rsidR="0014269B" w:rsidRPr="00D47BAF">
        <w:rPr>
          <w:sz w:val="24"/>
          <w:szCs w:val="24"/>
        </w:rPr>
        <w:t>pollution .</w:t>
      </w:r>
      <w:proofErr w:type="gramEnd"/>
      <w:r w:rsidR="0014269B" w:rsidRPr="00D47BAF">
        <w:rPr>
          <w:sz w:val="24"/>
          <w:szCs w:val="24"/>
        </w:rPr>
        <w:t xml:space="preserve"> </w:t>
      </w:r>
    </w:p>
    <w:p w14:paraId="735A6E7B" w14:textId="460AE589" w:rsidR="0080662C" w:rsidRPr="00D47BAF" w:rsidRDefault="0080662C" w:rsidP="0014269B">
      <w:pPr>
        <w:pStyle w:val="ListParagraph"/>
        <w:numPr>
          <w:ilvl w:val="0"/>
          <w:numId w:val="16"/>
        </w:numPr>
        <w:jc w:val="both"/>
        <w:rPr>
          <w:b/>
          <w:bCs/>
          <w:sz w:val="24"/>
          <w:szCs w:val="24"/>
        </w:rPr>
      </w:pPr>
      <w:r w:rsidRPr="00D47BAF">
        <w:rPr>
          <w:b/>
          <w:bCs/>
          <w:sz w:val="24"/>
          <w:szCs w:val="24"/>
        </w:rPr>
        <w:t>What is your family's residential locality</w:t>
      </w:r>
      <w:proofErr w:type="gramStart"/>
      <w:r w:rsidRPr="00D47BAF">
        <w:rPr>
          <w:b/>
          <w:bCs/>
          <w:sz w:val="24"/>
          <w:szCs w:val="24"/>
        </w:rPr>
        <w:t>?</w:t>
      </w:r>
      <w:r w:rsidR="0014269B" w:rsidRPr="00D47BAF">
        <w:rPr>
          <w:b/>
          <w:bCs/>
          <w:sz w:val="24"/>
          <w:szCs w:val="24"/>
        </w:rPr>
        <w:t xml:space="preserve"> :</w:t>
      </w:r>
      <w:proofErr w:type="gramEnd"/>
      <w:r w:rsidR="007C40C3" w:rsidRPr="00D47BAF">
        <w:rPr>
          <w:b/>
          <w:bCs/>
          <w:sz w:val="24"/>
          <w:szCs w:val="24"/>
        </w:rPr>
        <w:t xml:space="preserve"> </w:t>
      </w:r>
      <w:r w:rsidR="007C40C3" w:rsidRPr="00D47BAF">
        <w:rPr>
          <w:sz w:val="24"/>
          <w:szCs w:val="24"/>
        </w:rPr>
        <w:t xml:space="preserve">It plays an important role regarding the facility of buying an EV or charging station of </w:t>
      </w:r>
      <w:proofErr w:type="spellStart"/>
      <w:proofErr w:type="gramStart"/>
      <w:r w:rsidR="007C40C3" w:rsidRPr="00D47BAF">
        <w:rPr>
          <w:sz w:val="24"/>
          <w:szCs w:val="24"/>
        </w:rPr>
        <w:t>EV,etc</w:t>
      </w:r>
      <w:proofErr w:type="spellEnd"/>
      <w:r w:rsidR="007C40C3" w:rsidRPr="00D47BAF">
        <w:rPr>
          <w:sz w:val="24"/>
          <w:szCs w:val="24"/>
        </w:rPr>
        <w:t>.</w:t>
      </w:r>
      <w:proofErr w:type="gramEnd"/>
    </w:p>
    <w:p w14:paraId="5A72DFC6" w14:textId="6B1563B1" w:rsidR="0080662C" w:rsidRPr="00D47BAF" w:rsidRDefault="0080662C" w:rsidP="0014269B">
      <w:pPr>
        <w:pStyle w:val="ListParagraph"/>
        <w:numPr>
          <w:ilvl w:val="0"/>
          <w:numId w:val="16"/>
        </w:numPr>
        <w:jc w:val="both"/>
        <w:rPr>
          <w:b/>
          <w:bCs/>
          <w:sz w:val="24"/>
          <w:szCs w:val="24"/>
        </w:rPr>
      </w:pPr>
      <w:r w:rsidRPr="00D47BAF">
        <w:rPr>
          <w:b/>
          <w:bCs/>
          <w:sz w:val="24"/>
          <w:szCs w:val="24"/>
        </w:rPr>
        <w:t>What's your yearly family income (in Lakh)</w:t>
      </w:r>
      <w:proofErr w:type="gramStart"/>
      <w:r w:rsidRPr="00D47BAF">
        <w:rPr>
          <w:b/>
          <w:bCs/>
          <w:sz w:val="24"/>
          <w:szCs w:val="24"/>
        </w:rPr>
        <w:t>?</w:t>
      </w:r>
      <w:r w:rsidR="0014269B" w:rsidRPr="00D47BAF">
        <w:rPr>
          <w:b/>
          <w:bCs/>
          <w:sz w:val="24"/>
          <w:szCs w:val="24"/>
        </w:rPr>
        <w:t xml:space="preserve"> :</w:t>
      </w:r>
      <w:proofErr w:type="gramEnd"/>
      <w:r w:rsidR="007C40C3" w:rsidRPr="00D47BAF">
        <w:rPr>
          <w:b/>
          <w:bCs/>
          <w:sz w:val="24"/>
          <w:szCs w:val="24"/>
        </w:rPr>
        <w:t xml:space="preserve"> </w:t>
      </w:r>
      <w:r w:rsidR="007C40C3" w:rsidRPr="00D47BAF">
        <w:rPr>
          <w:sz w:val="24"/>
          <w:szCs w:val="24"/>
        </w:rPr>
        <w:t>Family income is important for buying a vehicle. This gives us an idea about the choice of vehicle of the consumer.</w:t>
      </w:r>
    </w:p>
    <w:p w14:paraId="5FB882B6" w14:textId="5EBD1236" w:rsidR="0080662C" w:rsidRPr="00D47BAF" w:rsidRDefault="0080662C" w:rsidP="0014269B">
      <w:pPr>
        <w:pStyle w:val="ListParagraph"/>
        <w:numPr>
          <w:ilvl w:val="0"/>
          <w:numId w:val="16"/>
        </w:numPr>
        <w:jc w:val="both"/>
        <w:rPr>
          <w:rFonts w:cstheme="minorHAnsi"/>
          <w:b/>
          <w:bCs/>
          <w:sz w:val="24"/>
          <w:szCs w:val="24"/>
        </w:rPr>
      </w:pPr>
      <w:r w:rsidRPr="00D47BAF">
        <w:rPr>
          <w:b/>
          <w:bCs/>
          <w:sz w:val="24"/>
          <w:szCs w:val="24"/>
        </w:rPr>
        <w:t>Do you pay taxes</w:t>
      </w:r>
      <w:proofErr w:type="gramStart"/>
      <w:r w:rsidRPr="00D47BAF">
        <w:rPr>
          <w:b/>
          <w:bCs/>
          <w:sz w:val="24"/>
          <w:szCs w:val="24"/>
        </w:rPr>
        <w:t>?</w:t>
      </w:r>
      <w:r w:rsidR="0014269B" w:rsidRPr="00D47BAF">
        <w:rPr>
          <w:b/>
          <w:bCs/>
          <w:sz w:val="24"/>
          <w:szCs w:val="24"/>
        </w:rPr>
        <w:t xml:space="preserve"> :</w:t>
      </w:r>
      <w:proofErr w:type="gramEnd"/>
      <w:r w:rsidR="007C40C3" w:rsidRPr="00D47BAF">
        <w:rPr>
          <w:b/>
          <w:bCs/>
          <w:sz w:val="24"/>
          <w:szCs w:val="24"/>
        </w:rPr>
        <w:t xml:space="preserve"> </w:t>
      </w:r>
      <w:r w:rsidR="005D5823" w:rsidRPr="00D47BAF">
        <w:rPr>
          <w:sz w:val="24"/>
          <w:szCs w:val="24"/>
        </w:rPr>
        <w:t xml:space="preserve">It is a yes/ No type </w:t>
      </w:r>
      <w:proofErr w:type="spellStart"/>
      <w:proofErr w:type="gramStart"/>
      <w:r w:rsidR="005D5823" w:rsidRPr="00D47BAF">
        <w:rPr>
          <w:sz w:val="24"/>
          <w:szCs w:val="24"/>
        </w:rPr>
        <w:t>question</w:t>
      </w:r>
      <w:r w:rsidR="005D5823" w:rsidRPr="00D47BAF">
        <w:rPr>
          <w:b/>
          <w:bCs/>
          <w:sz w:val="24"/>
          <w:szCs w:val="24"/>
        </w:rPr>
        <w:t>.</w:t>
      </w:r>
      <w:r w:rsidR="007C40C3" w:rsidRPr="00D47BAF">
        <w:rPr>
          <w:sz w:val="24"/>
          <w:szCs w:val="24"/>
        </w:rPr>
        <w:t>We</w:t>
      </w:r>
      <w:proofErr w:type="spellEnd"/>
      <w:proofErr w:type="gramEnd"/>
      <w:r w:rsidR="007C40C3" w:rsidRPr="00D47BAF">
        <w:rPr>
          <w:sz w:val="24"/>
          <w:szCs w:val="24"/>
        </w:rPr>
        <w:t xml:space="preserve"> know that if the annual income</w:t>
      </w:r>
      <w:r w:rsidR="005D5823" w:rsidRPr="00D47BAF">
        <w:rPr>
          <w:sz w:val="24"/>
          <w:szCs w:val="24"/>
        </w:rPr>
        <w:t xml:space="preserve"> is over Rs. 2,50,000 in a financial year then he/she </w:t>
      </w:r>
      <w:proofErr w:type="gramStart"/>
      <w:r w:rsidR="005D5823" w:rsidRPr="00D47BAF">
        <w:rPr>
          <w:sz w:val="24"/>
          <w:szCs w:val="24"/>
        </w:rPr>
        <w:t>have</w:t>
      </w:r>
      <w:proofErr w:type="gramEnd"/>
      <w:r w:rsidR="005D5823" w:rsidRPr="00D47BAF">
        <w:rPr>
          <w:sz w:val="24"/>
          <w:szCs w:val="24"/>
        </w:rPr>
        <w:t xml:space="preserve"> to pay </w:t>
      </w:r>
      <w:proofErr w:type="gramStart"/>
      <w:r w:rsidR="005D5823" w:rsidRPr="00D47BAF">
        <w:rPr>
          <w:sz w:val="24"/>
          <w:szCs w:val="24"/>
        </w:rPr>
        <w:t>taxes .</w:t>
      </w:r>
      <w:proofErr w:type="gramEnd"/>
      <w:r w:rsidR="005D5823" w:rsidRPr="00D47BAF">
        <w:rPr>
          <w:sz w:val="24"/>
          <w:szCs w:val="24"/>
        </w:rPr>
        <w:t xml:space="preserve"> </w:t>
      </w:r>
      <w:proofErr w:type="gramStart"/>
      <w:r w:rsidR="005D5823" w:rsidRPr="00D47BAF">
        <w:rPr>
          <w:sz w:val="24"/>
          <w:szCs w:val="24"/>
        </w:rPr>
        <w:t>So ,</w:t>
      </w:r>
      <w:proofErr w:type="gramEnd"/>
      <w:r w:rsidR="005D5823" w:rsidRPr="00D47BAF">
        <w:rPr>
          <w:sz w:val="24"/>
          <w:szCs w:val="24"/>
        </w:rPr>
        <w:t xml:space="preserve"> this is a cross question for checking their annual income is whether above or below the 2,50,000 /- or not.</w:t>
      </w:r>
    </w:p>
    <w:p w14:paraId="37B54E7B" w14:textId="4A6DEF73" w:rsidR="0080662C" w:rsidRPr="00D47BAF" w:rsidRDefault="0080662C" w:rsidP="0014269B">
      <w:pPr>
        <w:pStyle w:val="ListParagraph"/>
        <w:numPr>
          <w:ilvl w:val="0"/>
          <w:numId w:val="16"/>
        </w:numPr>
        <w:jc w:val="both"/>
        <w:rPr>
          <w:sz w:val="24"/>
          <w:szCs w:val="24"/>
        </w:rPr>
      </w:pPr>
      <w:r w:rsidRPr="00D47BAF">
        <w:rPr>
          <w:b/>
          <w:bCs/>
          <w:sz w:val="24"/>
          <w:szCs w:val="24"/>
        </w:rPr>
        <w:t>Which type of vehicle do you have/had</w:t>
      </w:r>
      <w:proofErr w:type="gramStart"/>
      <w:r w:rsidRPr="00D47BAF">
        <w:rPr>
          <w:b/>
          <w:bCs/>
          <w:sz w:val="24"/>
          <w:szCs w:val="24"/>
        </w:rPr>
        <w:t>?</w:t>
      </w:r>
      <w:r w:rsidR="0014269B" w:rsidRPr="00D47BAF">
        <w:rPr>
          <w:b/>
          <w:bCs/>
          <w:sz w:val="24"/>
          <w:szCs w:val="24"/>
        </w:rPr>
        <w:t xml:space="preserve"> :</w:t>
      </w:r>
      <w:proofErr w:type="gramEnd"/>
      <w:r w:rsidR="005D5823" w:rsidRPr="00D47BAF">
        <w:rPr>
          <w:b/>
          <w:bCs/>
          <w:sz w:val="24"/>
          <w:szCs w:val="24"/>
        </w:rPr>
        <w:t xml:space="preserve"> </w:t>
      </w:r>
      <w:r w:rsidR="005D5823" w:rsidRPr="00D47BAF">
        <w:rPr>
          <w:sz w:val="24"/>
          <w:szCs w:val="24"/>
        </w:rPr>
        <w:t>I get an idea about which type of vehicle they have/ had.</w:t>
      </w:r>
    </w:p>
    <w:p w14:paraId="14429464" w14:textId="0A79C9F0" w:rsidR="0080662C" w:rsidRPr="00D47BAF" w:rsidRDefault="0080662C" w:rsidP="0014269B">
      <w:pPr>
        <w:pStyle w:val="ListParagraph"/>
        <w:numPr>
          <w:ilvl w:val="0"/>
          <w:numId w:val="16"/>
        </w:numPr>
        <w:jc w:val="both"/>
        <w:rPr>
          <w:sz w:val="24"/>
          <w:szCs w:val="24"/>
        </w:rPr>
      </w:pPr>
      <w:r w:rsidRPr="00D47BAF">
        <w:rPr>
          <w:b/>
          <w:bCs/>
          <w:sz w:val="24"/>
          <w:szCs w:val="24"/>
        </w:rPr>
        <w:t>What do you prefer</w:t>
      </w:r>
      <w:proofErr w:type="gramStart"/>
      <w:r w:rsidRPr="00D47BAF">
        <w:rPr>
          <w:b/>
          <w:bCs/>
          <w:sz w:val="24"/>
          <w:szCs w:val="24"/>
        </w:rPr>
        <w:t>?</w:t>
      </w:r>
      <w:r w:rsidR="0014269B" w:rsidRPr="00D47BAF">
        <w:rPr>
          <w:b/>
          <w:bCs/>
          <w:sz w:val="24"/>
          <w:szCs w:val="24"/>
        </w:rPr>
        <w:t xml:space="preserve"> :</w:t>
      </w:r>
      <w:proofErr w:type="gramEnd"/>
      <w:r w:rsidR="005D5823" w:rsidRPr="00D47BAF">
        <w:rPr>
          <w:b/>
          <w:bCs/>
          <w:sz w:val="24"/>
          <w:szCs w:val="24"/>
        </w:rPr>
        <w:t xml:space="preserve"> </w:t>
      </w:r>
      <w:r w:rsidR="005D5823" w:rsidRPr="00D47BAF">
        <w:rPr>
          <w:sz w:val="24"/>
          <w:szCs w:val="24"/>
        </w:rPr>
        <w:t xml:space="preserve">Gives an idea about the </w:t>
      </w:r>
      <w:proofErr w:type="spellStart"/>
      <w:r w:rsidR="005D5823" w:rsidRPr="00D47BAF">
        <w:rPr>
          <w:sz w:val="24"/>
          <w:szCs w:val="24"/>
        </w:rPr>
        <w:t>prefer</w:t>
      </w:r>
      <w:r w:rsidR="0084717D" w:rsidRPr="00D47BAF">
        <w:rPr>
          <w:sz w:val="24"/>
          <w:szCs w:val="24"/>
        </w:rPr>
        <w:t>r</w:t>
      </w:r>
      <w:r w:rsidR="005D5823" w:rsidRPr="00D47BAF">
        <w:rPr>
          <w:sz w:val="24"/>
          <w:szCs w:val="24"/>
        </w:rPr>
        <w:t>ence</w:t>
      </w:r>
      <w:proofErr w:type="spellEnd"/>
      <w:r w:rsidR="005D5823" w:rsidRPr="00D47BAF">
        <w:rPr>
          <w:sz w:val="24"/>
          <w:szCs w:val="24"/>
        </w:rPr>
        <w:t xml:space="preserve"> of vehicle.</w:t>
      </w:r>
    </w:p>
    <w:p w14:paraId="12755231" w14:textId="7225C042" w:rsidR="0080662C" w:rsidRPr="00D47BAF" w:rsidRDefault="0080662C" w:rsidP="0014269B">
      <w:pPr>
        <w:pStyle w:val="ListParagraph"/>
        <w:numPr>
          <w:ilvl w:val="0"/>
          <w:numId w:val="16"/>
        </w:numPr>
        <w:jc w:val="both"/>
        <w:rPr>
          <w:bCs/>
          <w:sz w:val="24"/>
          <w:szCs w:val="24"/>
        </w:rPr>
      </w:pPr>
      <w:r w:rsidRPr="00D47BAF">
        <w:rPr>
          <w:b/>
          <w:sz w:val="24"/>
          <w:szCs w:val="24"/>
        </w:rPr>
        <w:t>How would you rate your knowledge about Electric Vehicle</w:t>
      </w:r>
      <w:proofErr w:type="gramStart"/>
      <w:r w:rsidRPr="00D47BAF">
        <w:rPr>
          <w:b/>
          <w:sz w:val="24"/>
          <w:szCs w:val="24"/>
        </w:rPr>
        <w:t>?</w:t>
      </w:r>
      <w:r w:rsidR="0014269B" w:rsidRPr="00D47BAF">
        <w:rPr>
          <w:b/>
          <w:sz w:val="24"/>
          <w:szCs w:val="24"/>
        </w:rPr>
        <w:t xml:space="preserve"> :</w:t>
      </w:r>
      <w:proofErr w:type="gramEnd"/>
      <w:r w:rsidR="005D5823" w:rsidRPr="00D47BAF">
        <w:rPr>
          <w:b/>
          <w:sz w:val="24"/>
          <w:szCs w:val="24"/>
        </w:rPr>
        <w:t xml:space="preserve"> </w:t>
      </w:r>
      <w:r w:rsidR="00F201CC" w:rsidRPr="00D47BAF">
        <w:rPr>
          <w:bCs/>
          <w:sz w:val="24"/>
          <w:szCs w:val="24"/>
        </w:rPr>
        <w:t xml:space="preserve">This gives an idea about </w:t>
      </w:r>
      <w:proofErr w:type="gramStart"/>
      <w:r w:rsidR="00F201CC" w:rsidRPr="00D47BAF">
        <w:rPr>
          <w:bCs/>
          <w:sz w:val="24"/>
          <w:szCs w:val="24"/>
        </w:rPr>
        <w:t>the  consumers</w:t>
      </w:r>
      <w:proofErr w:type="gramEnd"/>
      <w:r w:rsidR="00F201CC" w:rsidRPr="00D47BAF">
        <w:rPr>
          <w:bCs/>
          <w:sz w:val="24"/>
          <w:szCs w:val="24"/>
        </w:rPr>
        <w:t xml:space="preserve">’ knowledge about </w:t>
      </w:r>
      <w:proofErr w:type="gramStart"/>
      <w:r w:rsidR="00F201CC" w:rsidRPr="00D47BAF">
        <w:rPr>
          <w:bCs/>
          <w:sz w:val="24"/>
          <w:szCs w:val="24"/>
        </w:rPr>
        <w:t>Ev .</w:t>
      </w:r>
      <w:proofErr w:type="gramEnd"/>
    </w:p>
    <w:p w14:paraId="25FAA46F" w14:textId="0098ABC2" w:rsidR="0080662C" w:rsidRPr="00D47BAF" w:rsidRDefault="0080662C" w:rsidP="0014269B">
      <w:pPr>
        <w:pStyle w:val="ListParagraph"/>
        <w:numPr>
          <w:ilvl w:val="0"/>
          <w:numId w:val="16"/>
        </w:numPr>
        <w:jc w:val="both"/>
        <w:rPr>
          <w:b/>
          <w:bCs/>
          <w:sz w:val="24"/>
          <w:szCs w:val="24"/>
        </w:rPr>
      </w:pPr>
      <w:r w:rsidRPr="00D47BAF">
        <w:rPr>
          <w:b/>
          <w:sz w:val="24"/>
          <w:szCs w:val="24"/>
        </w:rPr>
        <w:t>Do you own an electric vehicle or have you ever used it</w:t>
      </w:r>
      <w:proofErr w:type="gramStart"/>
      <w:r w:rsidRPr="00D47BAF">
        <w:rPr>
          <w:b/>
          <w:sz w:val="24"/>
          <w:szCs w:val="24"/>
        </w:rPr>
        <w:t>?</w:t>
      </w:r>
      <w:r w:rsidR="0014269B" w:rsidRPr="00D47BAF">
        <w:rPr>
          <w:b/>
          <w:sz w:val="24"/>
          <w:szCs w:val="24"/>
        </w:rPr>
        <w:t xml:space="preserve"> :</w:t>
      </w:r>
      <w:proofErr w:type="gramEnd"/>
      <w:r w:rsidR="00F201CC" w:rsidRPr="00D47BAF">
        <w:rPr>
          <w:b/>
          <w:sz w:val="24"/>
          <w:szCs w:val="24"/>
        </w:rPr>
        <w:t xml:space="preserve"> </w:t>
      </w:r>
      <w:r w:rsidR="00F201CC" w:rsidRPr="00D47BAF">
        <w:rPr>
          <w:bCs/>
          <w:sz w:val="24"/>
          <w:szCs w:val="24"/>
        </w:rPr>
        <w:t xml:space="preserve">It’s a yes/no type question. This also gives us some data about the consumption of EV. </w:t>
      </w:r>
    </w:p>
    <w:p w14:paraId="65EA8C79" w14:textId="2E8C0DCB" w:rsidR="0080662C" w:rsidRPr="00D47BAF" w:rsidRDefault="0080662C" w:rsidP="0014269B">
      <w:pPr>
        <w:pStyle w:val="ListParagraph"/>
        <w:numPr>
          <w:ilvl w:val="0"/>
          <w:numId w:val="16"/>
        </w:numPr>
        <w:jc w:val="both"/>
        <w:rPr>
          <w:bCs/>
          <w:sz w:val="24"/>
          <w:szCs w:val="24"/>
        </w:rPr>
      </w:pPr>
      <w:r w:rsidRPr="00D47BAF">
        <w:rPr>
          <w:b/>
          <w:sz w:val="24"/>
          <w:szCs w:val="24"/>
        </w:rPr>
        <w:t>How long have you owned or used an electric vehicle</w:t>
      </w:r>
      <w:proofErr w:type="gramStart"/>
      <w:r w:rsidRPr="00D47BAF">
        <w:rPr>
          <w:b/>
          <w:sz w:val="24"/>
          <w:szCs w:val="24"/>
        </w:rPr>
        <w:t>?</w:t>
      </w:r>
      <w:r w:rsidR="0014269B" w:rsidRPr="00D47BAF">
        <w:rPr>
          <w:b/>
          <w:sz w:val="24"/>
          <w:szCs w:val="24"/>
        </w:rPr>
        <w:t xml:space="preserve"> :</w:t>
      </w:r>
      <w:proofErr w:type="gramEnd"/>
      <w:r w:rsidR="00F201CC" w:rsidRPr="00D47BAF">
        <w:rPr>
          <w:b/>
          <w:sz w:val="24"/>
          <w:szCs w:val="24"/>
        </w:rPr>
        <w:t xml:space="preserve"> </w:t>
      </w:r>
      <w:r w:rsidR="0068117D" w:rsidRPr="00D47BAF">
        <w:rPr>
          <w:bCs/>
          <w:sz w:val="24"/>
          <w:szCs w:val="24"/>
        </w:rPr>
        <w:t xml:space="preserve">This gives us the information about how long a consumer used an </w:t>
      </w:r>
      <w:proofErr w:type="gramStart"/>
      <w:r w:rsidR="0068117D" w:rsidRPr="00D47BAF">
        <w:rPr>
          <w:bCs/>
          <w:sz w:val="24"/>
          <w:szCs w:val="24"/>
        </w:rPr>
        <w:t>EV .</w:t>
      </w:r>
      <w:proofErr w:type="gramEnd"/>
    </w:p>
    <w:p w14:paraId="783B6F93" w14:textId="070E3D20" w:rsidR="0080662C" w:rsidRPr="00D47BAF" w:rsidRDefault="0080662C" w:rsidP="0014269B">
      <w:pPr>
        <w:pStyle w:val="ListParagraph"/>
        <w:numPr>
          <w:ilvl w:val="0"/>
          <w:numId w:val="16"/>
        </w:numPr>
        <w:jc w:val="both"/>
        <w:rPr>
          <w:bCs/>
          <w:sz w:val="24"/>
          <w:szCs w:val="24"/>
        </w:rPr>
      </w:pPr>
      <w:r w:rsidRPr="00D47BAF">
        <w:rPr>
          <w:b/>
          <w:sz w:val="24"/>
          <w:szCs w:val="24"/>
        </w:rPr>
        <w:lastRenderedPageBreak/>
        <w:t xml:space="preserve">Which type of electric vehicle do you </w:t>
      </w:r>
      <w:proofErr w:type="gramStart"/>
      <w:r w:rsidRPr="00D47BAF">
        <w:rPr>
          <w:b/>
          <w:sz w:val="24"/>
          <w:szCs w:val="24"/>
        </w:rPr>
        <w:t>have ?</w:t>
      </w:r>
      <w:proofErr w:type="gramEnd"/>
      <w:r w:rsidR="0014269B" w:rsidRPr="00D47BAF">
        <w:rPr>
          <w:b/>
          <w:sz w:val="24"/>
          <w:szCs w:val="24"/>
        </w:rPr>
        <w:t xml:space="preserve"> :</w:t>
      </w:r>
      <w:r w:rsidR="0068117D" w:rsidRPr="00D47BAF">
        <w:rPr>
          <w:b/>
          <w:sz w:val="24"/>
          <w:szCs w:val="24"/>
        </w:rPr>
        <w:t xml:space="preserve"> </w:t>
      </w:r>
      <w:r w:rsidR="00A12D07" w:rsidRPr="00D47BAF">
        <w:rPr>
          <w:bCs/>
          <w:sz w:val="24"/>
          <w:szCs w:val="24"/>
        </w:rPr>
        <w:t>This gives an idea about the type of EV the consumers’ have.</w:t>
      </w:r>
    </w:p>
    <w:p w14:paraId="672895BC" w14:textId="13A514CF" w:rsidR="0080662C" w:rsidRPr="00D47BAF" w:rsidRDefault="0080662C" w:rsidP="0014269B">
      <w:pPr>
        <w:pStyle w:val="ListParagraph"/>
        <w:numPr>
          <w:ilvl w:val="0"/>
          <w:numId w:val="16"/>
        </w:numPr>
        <w:jc w:val="both"/>
        <w:rPr>
          <w:bCs/>
          <w:sz w:val="24"/>
          <w:szCs w:val="24"/>
        </w:rPr>
      </w:pPr>
      <w:r w:rsidRPr="00D47BAF">
        <w:rPr>
          <w:b/>
          <w:sz w:val="24"/>
          <w:szCs w:val="24"/>
        </w:rPr>
        <w:t xml:space="preserve">Which type of electric vehicles would you like to buy if you don't have an </w:t>
      </w:r>
      <w:proofErr w:type="spellStart"/>
      <w:r w:rsidRPr="00D47BAF">
        <w:rPr>
          <w:b/>
          <w:sz w:val="24"/>
          <w:szCs w:val="24"/>
        </w:rPr>
        <w:t>electic</w:t>
      </w:r>
      <w:proofErr w:type="spellEnd"/>
      <w:r w:rsidRPr="00D47BAF">
        <w:rPr>
          <w:b/>
          <w:sz w:val="24"/>
          <w:szCs w:val="24"/>
        </w:rPr>
        <w:t xml:space="preserve"> vehicles</w:t>
      </w:r>
      <w:proofErr w:type="gramStart"/>
      <w:r w:rsidRPr="00D47BAF">
        <w:rPr>
          <w:b/>
          <w:sz w:val="24"/>
          <w:szCs w:val="24"/>
        </w:rPr>
        <w:t>?</w:t>
      </w:r>
      <w:r w:rsidR="0014269B" w:rsidRPr="00D47BAF">
        <w:rPr>
          <w:b/>
          <w:sz w:val="24"/>
          <w:szCs w:val="24"/>
        </w:rPr>
        <w:t xml:space="preserve"> :</w:t>
      </w:r>
      <w:proofErr w:type="gramEnd"/>
      <w:r w:rsidR="00A12D07" w:rsidRPr="00D47BAF">
        <w:rPr>
          <w:b/>
          <w:sz w:val="24"/>
          <w:szCs w:val="24"/>
        </w:rPr>
        <w:t xml:space="preserve"> </w:t>
      </w:r>
      <w:r w:rsidR="00A12D07" w:rsidRPr="00D47BAF">
        <w:rPr>
          <w:bCs/>
          <w:sz w:val="24"/>
          <w:szCs w:val="24"/>
        </w:rPr>
        <w:t xml:space="preserve">This gives an idea about the choice of EV of a consumer that they </w:t>
      </w:r>
      <w:proofErr w:type="gramStart"/>
      <w:r w:rsidR="00A12D07" w:rsidRPr="00D47BAF">
        <w:rPr>
          <w:bCs/>
          <w:sz w:val="24"/>
          <w:szCs w:val="24"/>
        </w:rPr>
        <w:t>wants</w:t>
      </w:r>
      <w:proofErr w:type="gramEnd"/>
      <w:r w:rsidR="00A12D07" w:rsidRPr="00D47BAF">
        <w:rPr>
          <w:bCs/>
          <w:sz w:val="24"/>
          <w:szCs w:val="24"/>
        </w:rPr>
        <w:t xml:space="preserve"> to buy if they don’t have an EV and this may also give us a relation between how annual income is related to buying an EV. </w:t>
      </w:r>
    </w:p>
    <w:p w14:paraId="0FB12B85" w14:textId="422DF182" w:rsidR="00CF129E" w:rsidRPr="00D47BAF" w:rsidRDefault="00CF129E" w:rsidP="0014269B">
      <w:pPr>
        <w:pStyle w:val="ListParagraph"/>
        <w:numPr>
          <w:ilvl w:val="0"/>
          <w:numId w:val="16"/>
        </w:numPr>
        <w:jc w:val="both"/>
        <w:rPr>
          <w:sz w:val="24"/>
          <w:szCs w:val="24"/>
        </w:rPr>
      </w:pPr>
      <w:r w:rsidRPr="00D47BAF">
        <w:rPr>
          <w:b/>
          <w:bCs/>
          <w:sz w:val="24"/>
          <w:szCs w:val="24"/>
        </w:rPr>
        <w:t>From which source do you get the most of your knowledge about electric vehicles</w:t>
      </w:r>
      <w:proofErr w:type="gramStart"/>
      <w:r w:rsidR="0014269B" w:rsidRPr="00D47BAF">
        <w:rPr>
          <w:b/>
          <w:bCs/>
          <w:sz w:val="24"/>
          <w:szCs w:val="24"/>
        </w:rPr>
        <w:t>? :</w:t>
      </w:r>
      <w:proofErr w:type="gramEnd"/>
      <w:r w:rsidR="00A12D07" w:rsidRPr="00D47BAF">
        <w:rPr>
          <w:b/>
          <w:bCs/>
          <w:sz w:val="24"/>
          <w:szCs w:val="24"/>
        </w:rPr>
        <w:t xml:space="preserve"> </w:t>
      </w:r>
      <w:r w:rsidR="00A12D07" w:rsidRPr="00D47BAF">
        <w:rPr>
          <w:sz w:val="24"/>
          <w:szCs w:val="24"/>
        </w:rPr>
        <w:t>This question helps us to know about the source of popularity of EV.</w:t>
      </w:r>
    </w:p>
    <w:p w14:paraId="0520F6C1" w14:textId="7BE4C8E9" w:rsidR="00CF129E" w:rsidRPr="00D47BAF" w:rsidRDefault="00CF129E" w:rsidP="0014269B">
      <w:pPr>
        <w:pStyle w:val="ListParagraph"/>
        <w:numPr>
          <w:ilvl w:val="0"/>
          <w:numId w:val="16"/>
        </w:numPr>
        <w:jc w:val="both"/>
        <w:rPr>
          <w:sz w:val="24"/>
          <w:szCs w:val="24"/>
        </w:rPr>
      </w:pPr>
      <w:r w:rsidRPr="00D47BAF">
        <w:rPr>
          <w:b/>
          <w:bCs/>
          <w:sz w:val="24"/>
          <w:szCs w:val="24"/>
        </w:rPr>
        <w:t>What do you think about the following statements about electric vehicles? [Can reduce global warming</w:t>
      </w:r>
      <w:proofErr w:type="gramStart"/>
      <w:r w:rsidRPr="00D47BAF">
        <w:rPr>
          <w:b/>
          <w:bCs/>
          <w:sz w:val="24"/>
          <w:szCs w:val="24"/>
        </w:rPr>
        <w:t>]</w:t>
      </w:r>
      <w:r w:rsidR="0014269B" w:rsidRPr="00D47BAF">
        <w:rPr>
          <w:b/>
          <w:bCs/>
          <w:sz w:val="24"/>
          <w:szCs w:val="24"/>
        </w:rPr>
        <w:t xml:space="preserve"> :</w:t>
      </w:r>
      <w:proofErr w:type="gramEnd"/>
      <w:r w:rsidR="00A12D07" w:rsidRPr="00D47BAF">
        <w:rPr>
          <w:b/>
          <w:bCs/>
          <w:sz w:val="24"/>
          <w:szCs w:val="24"/>
        </w:rPr>
        <w:t xml:space="preserve"> </w:t>
      </w:r>
      <w:r w:rsidR="00A12D07" w:rsidRPr="00D47BAF">
        <w:rPr>
          <w:sz w:val="24"/>
          <w:szCs w:val="24"/>
        </w:rPr>
        <w:t xml:space="preserve">It gives </w:t>
      </w:r>
      <w:r w:rsidR="002A577A" w:rsidRPr="00D47BAF">
        <w:rPr>
          <w:sz w:val="24"/>
          <w:szCs w:val="24"/>
        </w:rPr>
        <w:t>us consumers’ opinion about reduction of global warming</w:t>
      </w:r>
      <w:r w:rsidRPr="00D47BAF">
        <w:rPr>
          <w:sz w:val="24"/>
          <w:szCs w:val="24"/>
        </w:rPr>
        <w:tab/>
      </w:r>
    </w:p>
    <w:p w14:paraId="0C9AC432" w14:textId="58B43CF9" w:rsidR="00CF129E" w:rsidRPr="00D47BAF" w:rsidRDefault="00CF129E" w:rsidP="002A577A">
      <w:pPr>
        <w:pStyle w:val="ListParagraph"/>
        <w:numPr>
          <w:ilvl w:val="0"/>
          <w:numId w:val="16"/>
        </w:numPr>
        <w:jc w:val="both"/>
        <w:rPr>
          <w:sz w:val="24"/>
          <w:szCs w:val="24"/>
        </w:rPr>
      </w:pPr>
      <w:r w:rsidRPr="00D47BAF">
        <w:rPr>
          <w:b/>
          <w:bCs/>
          <w:sz w:val="24"/>
          <w:szCs w:val="24"/>
        </w:rPr>
        <w:t>What do you think about the following statements about electric vehicles? [Better than regular cars in terms of satisfying consumer needs]</w:t>
      </w:r>
      <w:r w:rsidR="0014269B" w:rsidRPr="00D47BAF">
        <w:rPr>
          <w:b/>
          <w:bCs/>
          <w:sz w:val="24"/>
          <w:szCs w:val="24"/>
        </w:rPr>
        <w:t>:</w:t>
      </w:r>
      <w:r w:rsidR="002A577A" w:rsidRPr="00D47BAF">
        <w:rPr>
          <w:b/>
          <w:bCs/>
          <w:sz w:val="24"/>
          <w:szCs w:val="24"/>
        </w:rPr>
        <w:t xml:space="preserve"> </w:t>
      </w:r>
      <w:r w:rsidR="002A577A" w:rsidRPr="00D47BAF">
        <w:rPr>
          <w:sz w:val="24"/>
          <w:szCs w:val="24"/>
        </w:rPr>
        <w:t>It gives us consumers’ opinion whether EV is better than regular cars or not in terms of satisfying consumer needs.</w:t>
      </w:r>
      <w:r w:rsidR="002A577A" w:rsidRPr="00D47BAF">
        <w:rPr>
          <w:sz w:val="24"/>
          <w:szCs w:val="24"/>
        </w:rPr>
        <w:tab/>
      </w:r>
    </w:p>
    <w:p w14:paraId="560A29F7" w14:textId="05A1403E" w:rsidR="00CF129E" w:rsidRPr="00D47BAF" w:rsidRDefault="00CF129E" w:rsidP="002A577A">
      <w:pPr>
        <w:pStyle w:val="ListParagraph"/>
        <w:numPr>
          <w:ilvl w:val="0"/>
          <w:numId w:val="16"/>
        </w:numPr>
        <w:jc w:val="both"/>
        <w:rPr>
          <w:sz w:val="24"/>
          <w:szCs w:val="24"/>
        </w:rPr>
      </w:pPr>
      <w:r w:rsidRPr="00D47BAF">
        <w:rPr>
          <w:b/>
          <w:bCs/>
          <w:sz w:val="24"/>
          <w:szCs w:val="24"/>
        </w:rPr>
        <w:t>What do you think about the following statements about electric vehicles? [Can save a lot of money to the owner</w:t>
      </w:r>
      <w:proofErr w:type="gramStart"/>
      <w:r w:rsidRPr="00D47BAF">
        <w:rPr>
          <w:b/>
          <w:bCs/>
          <w:sz w:val="24"/>
          <w:szCs w:val="24"/>
        </w:rPr>
        <w:t>]</w:t>
      </w:r>
      <w:r w:rsidR="0014269B" w:rsidRPr="00D47BAF">
        <w:rPr>
          <w:b/>
          <w:bCs/>
          <w:sz w:val="24"/>
          <w:szCs w:val="24"/>
        </w:rPr>
        <w:t xml:space="preserve"> :</w:t>
      </w:r>
      <w:proofErr w:type="gramEnd"/>
      <w:r w:rsidR="002A577A" w:rsidRPr="00D47BAF">
        <w:rPr>
          <w:b/>
          <w:bCs/>
          <w:sz w:val="24"/>
          <w:szCs w:val="24"/>
        </w:rPr>
        <w:t xml:space="preserve"> </w:t>
      </w:r>
      <w:r w:rsidR="002A577A" w:rsidRPr="00D47BAF">
        <w:rPr>
          <w:sz w:val="24"/>
          <w:szCs w:val="24"/>
        </w:rPr>
        <w:t>It gives us consumers’ opinion whether an EV can save a lot of money to the owner or not.</w:t>
      </w:r>
    </w:p>
    <w:p w14:paraId="7CE703DF" w14:textId="6CC74363" w:rsidR="00CF129E" w:rsidRPr="00D47BAF" w:rsidRDefault="00CF129E" w:rsidP="002A577A">
      <w:pPr>
        <w:pStyle w:val="ListParagraph"/>
        <w:numPr>
          <w:ilvl w:val="0"/>
          <w:numId w:val="16"/>
        </w:numPr>
        <w:jc w:val="both"/>
        <w:rPr>
          <w:sz w:val="24"/>
          <w:szCs w:val="24"/>
        </w:rPr>
      </w:pPr>
      <w:r w:rsidRPr="00D47BAF">
        <w:rPr>
          <w:b/>
          <w:bCs/>
          <w:sz w:val="24"/>
          <w:szCs w:val="24"/>
        </w:rPr>
        <w:t>What do you think about the following statements about electric vehicles? [Are very expensive</w:t>
      </w:r>
      <w:proofErr w:type="gramStart"/>
      <w:r w:rsidRPr="00D47BAF">
        <w:rPr>
          <w:b/>
          <w:bCs/>
          <w:sz w:val="24"/>
          <w:szCs w:val="24"/>
        </w:rPr>
        <w:t>]</w:t>
      </w:r>
      <w:r w:rsidR="0014269B" w:rsidRPr="00D47BAF">
        <w:rPr>
          <w:b/>
          <w:bCs/>
          <w:sz w:val="24"/>
          <w:szCs w:val="24"/>
        </w:rPr>
        <w:t xml:space="preserve"> :</w:t>
      </w:r>
      <w:proofErr w:type="gramEnd"/>
      <w:r w:rsidR="002A577A" w:rsidRPr="00D47BAF">
        <w:rPr>
          <w:b/>
          <w:bCs/>
          <w:sz w:val="24"/>
          <w:szCs w:val="24"/>
        </w:rPr>
        <w:t xml:space="preserve"> </w:t>
      </w:r>
      <w:r w:rsidR="002A577A" w:rsidRPr="00D47BAF">
        <w:rPr>
          <w:sz w:val="24"/>
          <w:szCs w:val="24"/>
        </w:rPr>
        <w:t xml:space="preserve">It gives us consumers’ opinion about EV is expensive or not. </w:t>
      </w:r>
    </w:p>
    <w:p w14:paraId="721F33F9" w14:textId="0FE1E562" w:rsidR="00CF129E" w:rsidRPr="00D47BAF" w:rsidRDefault="00CF129E" w:rsidP="002A577A">
      <w:pPr>
        <w:pStyle w:val="ListParagraph"/>
        <w:numPr>
          <w:ilvl w:val="0"/>
          <w:numId w:val="16"/>
        </w:numPr>
        <w:jc w:val="both"/>
        <w:rPr>
          <w:sz w:val="24"/>
          <w:szCs w:val="24"/>
        </w:rPr>
      </w:pPr>
      <w:r w:rsidRPr="00D47BAF">
        <w:rPr>
          <w:b/>
          <w:bCs/>
          <w:sz w:val="24"/>
          <w:szCs w:val="24"/>
        </w:rPr>
        <w:t xml:space="preserve">What do you think about the following statements about electric vehicles? [Maintenance and infrastructure </w:t>
      </w:r>
      <w:proofErr w:type="gramStart"/>
      <w:r w:rsidRPr="00D47BAF">
        <w:rPr>
          <w:b/>
          <w:bCs/>
          <w:sz w:val="24"/>
          <w:szCs w:val="24"/>
        </w:rPr>
        <w:t>is</w:t>
      </w:r>
      <w:proofErr w:type="gramEnd"/>
      <w:r w:rsidRPr="00D47BAF">
        <w:rPr>
          <w:b/>
          <w:bCs/>
          <w:sz w:val="24"/>
          <w:szCs w:val="24"/>
        </w:rPr>
        <w:t xml:space="preserve"> well developed</w:t>
      </w:r>
      <w:proofErr w:type="gramStart"/>
      <w:r w:rsidRPr="00D47BAF">
        <w:rPr>
          <w:b/>
          <w:bCs/>
          <w:sz w:val="24"/>
          <w:szCs w:val="24"/>
        </w:rPr>
        <w:t>]</w:t>
      </w:r>
      <w:r w:rsidR="0014269B" w:rsidRPr="00D47BAF">
        <w:rPr>
          <w:b/>
          <w:bCs/>
          <w:sz w:val="24"/>
          <w:szCs w:val="24"/>
        </w:rPr>
        <w:t xml:space="preserve"> :</w:t>
      </w:r>
      <w:proofErr w:type="gramEnd"/>
      <w:r w:rsidR="002A577A" w:rsidRPr="00D47BAF">
        <w:rPr>
          <w:b/>
          <w:bCs/>
          <w:sz w:val="24"/>
          <w:szCs w:val="24"/>
        </w:rPr>
        <w:t xml:space="preserve"> </w:t>
      </w:r>
      <w:r w:rsidR="002A577A" w:rsidRPr="00D47BAF">
        <w:rPr>
          <w:sz w:val="24"/>
          <w:szCs w:val="24"/>
        </w:rPr>
        <w:t>It gives us consumers’ opinion about maintenance and infrastructure of an EV.</w:t>
      </w:r>
    </w:p>
    <w:p w14:paraId="2026519A" w14:textId="72FCA5EA" w:rsidR="00CF129E" w:rsidRPr="00D47BAF" w:rsidRDefault="00CF129E" w:rsidP="002A577A">
      <w:pPr>
        <w:pStyle w:val="ListParagraph"/>
        <w:numPr>
          <w:ilvl w:val="0"/>
          <w:numId w:val="16"/>
        </w:numPr>
        <w:jc w:val="both"/>
        <w:rPr>
          <w:sz w:val="24"/>
          <w:szCs w:val="24"/>
        </w:rPr>
      </w:pPr>
      <w:r w:rsidRPr="00D47BAF">
        <w:rPr>
          <w:b/>
          <w:bCs/>
          <w:sz w:val="24"/>
          <w:szCs w:val="24"/>
        </w:rPr>
        <w:t>What do you think about the following statements about electric vehicles? [The cost to charge an Electric Vehicle is much less than the fuel costs for a petrol or diesel vehicle</w:t>
      </w:r>
      <w:proofErr w:type="gramStart"/>
      <w:r w:rsidRPr="00D47BAF">
        <w:rPr>
          <w:b/>
          <w:bCs/>
          <w:sz w:val="24"/>
          <w:szCs w:val="24"/>
        </w:rPr>
        <w:t>]</w:t>
      </w:r>
      <w:r w:rsidR="0014269B" w:rsidRPr="00D47BAF">
        <w:rPr>
          <w:b/>
          <w:bCs/>
          <w:sz w:val="24"/>
          <w:szCs w:val="24"/>
        </w:rPr>
        <w:t xml:space="preserve"> :</w:t>
      </w:r>
      <w:proofErr w:type="gramEnd"/>
      <w:r w:rsidR="002A577A" w:rsidRPr="00D47BAF">
        <w:rPr>
          <w:sz w:val="24"/>
          <w:szCs w:val="24"/>
        </w:rPr>
        <w:t xml:space="preserve"> It gives us consumers’ opinion about the cost to charge an EV is less or not with respect to fuel costs.</w:t>
      </w:r>
      <w:r w:rsidRPr="00D47BAF">
        <w:rPr>
          <w:b/>
          <w:bCs/>
          <w:sz w:val="24"/>
          <w:szCs w:val="24"/>
        </w:rPr>
        <w:tab/>
      </w:r>
    </w:p>
    <w:p w14:paraId="3E497C3E" w14:textId="209DA5E5" w:rsidR="00CF129E" w:rsidRPr="00D47BAF" w:rsidRDefault="00CF129E" w:rsidP="00816852">
      <w:pPr>
        <w:pStyle w:val="ListParagraph"/>
        <w:numPr>
          <w:ilvl w:val="0"/>
          <w:numId w:val="16"/>
        </w:numPr>
        <w:jc w:val="both"/>
        <w:rPr>
          <w:sz w:val="24"/>
          <w:szCs w:val="24"/>
        </w:rPr>
      </w:pPr>
      <w:r w:rsidRPr="00D47BAF">
        <w:rPr>
          <w:b/>
          <w:bCs/>
          <w:sz w:val="24"/>
          <w:szCs w:val="24"/>
        </w:rPr>
        <w:t>What do you think about the following statements about electric vehicles? [Costs about the same to buy a petrol or diesel vehicles]</w:t>
      </w:r>
      <w:r w:rsidRPr="00D47BAF">
        <w:rPr>
          <w:b/>
          <w:bCs/>
          <w:sz w:val="24"/>
          <w:szCs w:val="24"/>
        </w:rPr>
        <w:tab/>
      </w:r>
      <w:r w:rsidR="0014269B" w:rsidRPr="00D47BAF">
        <w:rPr>
          <w:b/>
          <w:bCs/>
          <w:sz w:val="24"/>
          <w:szCs w:val="24"/>
        </w:rPr>
        <w:t>:</w:t>
      </w:r>
      <w:r w:rsidR="00816852" w:rsidRPr="00D47BAF">
        <w:rPr>
          <w:b/>
          <w:bCs/>
          <w:sz w:val="24"/>
          <w:szCs w:val="24"/>
        </w:rPr>
        <w:t xml:space="preserve"> </w:t>
      </w:r>
      <w:r w:rsidR="00816852" w:rsidRPr="00D47BAF">
        <w:rPr>
          <w:sz w:val="24"/>
          <w:szCs w:val="24"/>
        </w:rPr>
        <w:t>It gives us consumers’ opinion whether cost for buying an EV is same as fuel/CNG vehicle or not.</w:t>
      </w:r>
    </w:p>
    <w:p w14:paraId="668B7F2A" w14:textId="0A0F8006" w:rsidR="00CF129E" w:rsidRPr="00D47BAF" w:rsidRDefault="00CF129E" w:rsidP="0014269B">
      <w:pPr>
        <w:pStyle w:val="ListParagraph"/>
        <w:numPr>
          <w:ilvl w:val="0"/>
          <w:numId w:val="16"/>
        </w:numPr>
        <w:jc w:val="both"/>
        <w:rPr>
          <w:sz w:val="24"/>
          <w:szCs w:val="24"/>
        </w:rPr>
      </w:pPr>
      <w:r w:rsidRPr="00D47BAF">
        <w:rPr>
          <w:b/>
          <w:bCs/>
          <w:sz w:val="24"/>
          <w:szCs w:val="24"/>
        </w:rPr>
        <w:t>How to increase the mileage of an electric vehicles</w:t>
      </w:r>
      <w:proofErr w:type="gramStart"/>
      <w:r w:rsidRPr="00D47BAF">
        <w:rPr>
          <w:b/>
          <w:bCs/>
          <w:sz w:val="24"/>
          <w:szCs w:val="24"/>
        </w:rPr>
        <w:t>?</w:t>
      </w:r>
      <w:r w:rsidR="0014269B" w:rsidRPr="00D47BAF">
        <w:rPr>
          <w:b/>
          <w:bCs/>
          <w:sz w:val="24"/>
          <w:szCs w:val="24"/>
        </w:rPr>
        <w:t xml:space="preserve"> :</w:t>
      </w:r>
      <w:proofErr w:type="gramEnd"/>
      <w:r w:rsidR="00816852" w:rsidRPr="00D47BAF">
        <w:rPr>
          <w:b/>
          <w:bCs/>
          <w:sz w:val="24"/>
          <w:szCs w:val="24"/>
        </w:rPr>
        <w:t xml:space="preserve"> </w:t>
      </w:r>
      <w:r w:rsidR="00816852" w:rsidRPr="00D47BAF">
        <w:rPr>
          <w:sz w:val="24"/>
          <w:szCs w:val="24"/>
        </w:rPr>
        <w:t xml:space="preserve">This question is for checking the knowledge of a consumer regarding an EV. </w:t>
      </w:r>
    </w:p>
    <w:p w14:paraId="6CC3C9DD" w14:textId="6B496B87" w:rsidR="00CF129E" w:rsidRPr="00D47BAF" w:rsidRDefault="00CF129E" w:rsidP="00816852">
      <w:pPr>
        <w:pStyle w:val="ListParagraph"/>
        <w:numPr>
          <w:ilvl w:val="0"/>
          <w:numId w:val="16"/>
        </w:numPr>
        <w:jc w:val="both"/>
        <w:rPr>
          <w:sz w:val="24"/>
          <w:szCs w:val="24"/>
        </w:rPr>
      </w:pPr>
      <w:r w:rsidRPr="00D47BAF">
        <w:rPr>
          <w:b/>
          <w:bCs/>
          <w:sz w:val="24"/>
          <w:szCs w:val="24"/>
        </w:rPr>
        <w:t>Is battery replacement of Electric Vehicle expensive</w:t>
      </w:r>
      <w:proofErr w:type="gramStart"/>
      <w:r w:rsidRPr="00D47BAF">
        <w:rPr>
          <w:b/>
          <w:bCs/>
          <w:sz w:val="24"/>
          <w:szCs w:val="24"/>
        </w:rPr>
        <w:t>?</w:t>
      </w:r>
      <w:r w:rsidR="0014269B" w:rsidRPr="00D47BAF">
        <w:rPr>
          <w:b/>
          <w:bCs/>
          <w:sz w:val="24"/>
          <w:szCs w:val="24"/>
        </w:rPr>
        <w:t xml:space="preserve"> :</w:t>
      </w:r>
      <w:proofErr w:type="gramEnd"/>
      <w:r w:rsidR="00816852" w:rsidRPr="00D47BAF">
        <w:rPr>
          <w:b/>
          <w:bCs/>
          <w:sz w:val="24"/>
          <w:szCs w:val="24"/>
        </w:rPr>
        <w:t xml:space="preserve"> </w:t>
      </w:r>
      <w:r w:rsidR="00816852" w:rsidRPr="00D47BAF">
        <w:rPr>
          <w:sz w:val="24"/>
          <w:szCs w:val="24"/>
        </w:rPr>
        <w:t>It gives us consumers’ opinion about replacing battery of an EV is expensive or not. It’s a Yes/No type question.</w:t>
      </w:r>
    </w:p>
    <w:p w14:paraId="242369C4" w14:textId="296F0D04" w:rsidR="00CF129E" w:rsidRPr="00D47BAF" w:rsidRDefault="00CF129E" w:rsidP="00816852">
      <w:pPr>
        <w:pStyle w:val="ListParagraph"/>
        <w:numPr>
          <w:ilvl w:val="0"/>
          <w:numId w:val="16"/>
        </w:numPr>
        <w:jc w:val="both"/>
        <w:rPr>
          <w:sz w:val="24"/>
          <w:szCs w:val="24"/>
        </w:rPr>
      </w:pPr>
      <w:r w:rsidRPr="00D47BAF">
        <w:rPr>
          <w:b/>
          <w:bCs/>
          <w:sz w:val="24"/>
          <w:szCs w:val="24"/>
        </w:rPr>
        <w:t>Is the performance of an Electric Vehicles same as Internal Combustion Engine (ICE)</w:t>
      </w:r>
      <w:proofErr w:type="gramStart"/>
      <w:r w:rsidRPr="00D47BAF">
        <w:rPr>
          <w:b/>
          <w:bCs/>
          <w:sz w:val="24"/>
          <w:szCs w:val="24"/>
        </w:rPr>
        <w:t>?</w:t>
      </w:r>
      <w:r w:rsidR="0014269B" w:rsidRPr="00D47BAF">
        <w:rPr>
          <w:b/>
          <w:bCs/>
          <w:sz w:val="24"/>
          <w:szCs w:val="24"/>
        </w:rPr>
        <w:t xml:space="preserve"> :</w:t>
      </w:r>
      <w:proofErr w:type="gramEnd"/>
      <w:r w:rsidR="00816852" w:rsidRPr="00D47BAF">
        <w:rPr>
          <w:b/>
          <w:bCs/>
          <w:sz w:val="24"/>
          <w:szCs w:val="24"/>
        </w:rPr>
        <w:t xml:space="preserve"> </w:t>
      </w:r>
      <w:r w:rsidR="00816852" w:rsidRPr="00D47BAF">
        <w:rPr>
          <w:sz w:val="24"/>
          <w:szCs w:val="24"/>
        </w:rPr>
        <w:t xml:space="preserve">It’s a yes/no type question. This question is for checking the knowledge of a consumer regarding an EV. </w:t>
      </w:r>
    </w:p>
    <w:p w14:paraId="159B86CC" w14:textId="12751CC2" w:rsidR="00CF129E" w:rsidRPr="00D47BAF" w:rsidRDefault="00CF129E" w:rsidP="00A526AE">
      <w:pPr>
        <w:pStyle w:val="ListParagraph"/>
        <w:numPr>
          <w:ilvl w:val="0"/>
          <w:numId w:val="16"/>
        </w:numPr>
        <w:jc w:val="both"/>
        <w:rPr>
          <w:sz w:val="24"/>
          <w:szCs w:val="24"/>
        </w:rPr>
      </w:pPr>
      <w:r w:rsidRPr="00D47BAF">
        <w:rPr>
          <w:b/>
          <w:bCs/>
          <w:sz w:val="24"/>
          <w:szCs w:val="24"/>
        </w:rPr>
        <w:lastRenderedPageBreak/>
        <w:t xml:space="preserve">Does electric vehicle </w:t>
      </w:r>
      <w:proofErr w:type="gramStart"/>
      <w:r w:rsidRPr="00D47BAF">
        <w:rPr>
          <w:b/>
          <w:bCs/>
          <w:sz w:val="24"/>
          <w:szCs w:val="24"/>
        </w:rPr>
        <w:t>needs</w:t>
      </w:r>
      <w:proofErr w:type="gramEnd"/>
      <w:r w:rsidRPr="00D47BAF">
        <w:rPr>
          <w:b/>
          <w:bCs/>
          <w:sz w:val="24"/>
          <w:szCs w:val="24"/>
        </w:rPr>
        <w:t xml:space="preserve"> PUC (Pollution Under Control) </w:t>
      </w:r>
      <w:proofErr w:type="gramStart"/>
      <w:r w:rsidRPr="00D47BAF">
        <w:rPr>
          <w:b/>
          <w:bCs/>
          <w:sz w:val="24"/>
          <w:szCs w:val="24"/>
        </w:rPr>
        <w:t>certificate ?</w:t>
      </w:r>
      <w:proofErr w:type="gramEnd"/>
      <w:r w:rsidRPr="00D47BAF">
        <w:rPr>
          <w:b/>
          <w:bCs/>
          <w:sz w:val="24"/>
          <w:szCs w:val="24"/>
        </w:rPr>
        <w:tab/>
      </w:r>
      <w:proofErr w:type="gramStart"/>
      <w:r w:rsidR="0014269B" w:rsidRPr="00D47BAF">
        <w:rPr>
          <w:b/>
          <w:bCs/>
          <w:sz w:val="24"/>
          <w:szCs w:val="24"/>
        </w:rPr>
        <w:t>:</w:t>
      </w:r>
      <w:r w:rsidR="00A526AE" w:rsidRPr="00D47BAF">
        <w:rPr>
          <w:b/>
          <w:bCs/>
          <w:sz w:val="24"/>
          <w:szCs w:val="24"/>
        </w:rPr>
        <w:t xml:space="preserve"> :</w:t>
      </w:r>
      <w:proofErr w:type="gramEnd"/>
      <w:r w:rsidR="00A526AE" w:rsidRPr="00D47BAF">
        <w:rPr>
          <w:b/>
          <w:bCs/>
          <w:sz w:val="24"/>
          <w:szCs w:val="24"/>
        </w:rPr>
        <w:t xml:space="preserve"> </w:t>
      </w:r>
      <w:r w:rsidR="00A526AE" w:rsidRPr="00D47BAF">
        <w:rPr>
          <w:sz w:val="24"/>
          <w:szCs w:val="24"/>
        </w:rPr>
        <w:t xml:space="preserve">It’s a yes/no type question. This question is for checking the knowledge of a consumer regarding an EV. </w:t>
      </w:r>
    </w:p>
    <w:p w14:paraId="29FE0956" w14:textId="453A264B" w:rsidR="00CF129E" w:rsidRPr="00D47BAF" w:rsidRDefault="00CF129E" w:rsidP="00A526AE">
      <w:pPr>
        <w:pStyle w:val="ListParagraph"/>
        <w:numPr>
          <w:ilvl w:val="0"/>
          <w:numId w:val="16"/>
        </w:numPr>
        <w:jc w:val="both"/>
        <w:rPr>
          <w:sz w:val="24"/>
          <w:szCs w:val="24"/>
        </w:rPr>
      </w:pPr>
      <w:r w:rsidRPr="00D47BAF">
        <w:rPr>
          <w:b/>
          <w:bCs/>
          <w:sz w:val="24"/>
          <w:szCs w:val="24"/>
        </w:rPr>
        <w:t>Have government incentives influenced your decision to purchase an electric vehicle?</w:t>
      </w:r>
      <w:r w:rsidRPr="00D47BAF">
        <w:rPr>
          <w:b/>
          <w:bCs/>
          <w:sz w:val="24"/>
          <w:szCs w:val="24"/>
        </w:rPr>
        <w:tab/>
      </w:r>
      <w:proofErr w:type="gramStart"/>
      <w:r w:rsidR="0014269B" w:rsidRPr="00D47BAF">
        <w:rPr>
          <w:b/>
          <w:bCs/>
          <w:sz w:val="24"/>
          <w:szCs w:val="24"/>
        </w:rPr>
        <w:t>:</w:t>
      </w:r>
      <w:r w:rsidR="00A526AE" w:rsidRPr="00D47BAF">
        <w:rPr>
          <w:b/>
          <w:bCs/>
          <w:sz w:val="24"/>
          <w:szCs w:val="24"/>
        </w:rPr>
        <w:t xml:space="preserve"> :</w:t>
      </w:r>
      <w:proofErr w:type="gramEnd"/>
      <w:r w:rsidR="00A526AE" w:rsidRPr="00D47BAF">
        <w:rPr>
          <w:b/>
          <w:bCs/>
          <w:sz w:val="24"/>
          <w:szCs w:val="24"/>
        </w:rPr>
        <w:t xml:space="preserve"> </w:t>
      </w:r>
      <w:r w:rsidR="00A526AE" w:rsidRPr="00D47BAF">
        <w:rPr>
          <w:sz w:val="24"/>
          <w:szCs w:val="24"/>
        </w:rPr>
        <w:t>It’s a yes/no type question. This question is to understand whether a consumer is influenced by government incentives or not.</w:t>
      </w:r>
    </w:p>
    <w:p w14:paraId="008EFCF2" w14:textId="04A9D153" w:rsidR="00CF129E" w:rsidRPr="00D47BAF" w:rsidRDefault="00CF129E" w:rsidP="0014269B">
      <w:pPr>
        <w:pStyle w:val="ListParagraph"/>
        <w:numPr>
          <w:ilvl w:val="0"/>
          <w:numId w:val="16"/>
        </w:numPr>
        <w:jc w:val="both"/>
        <w:rPr>
          <w:sz w:val="24"/>
          <w:szCs w:val="24"/>
        </w:rPr>
      </w:pPr>
      <w:r w:rsidRPr="00D47BAF">
        <w:rPr>
          <w:b/>
          <w:bCs/>
          <w:sz w:val="24"/>
          <w:szCs w:val="24"/>
        </w:rPr>
        <w:t>How likely that your next vehicle will be an electric vehicle</w:t>
      </w:r>
      <w:proofErr w:type="gramStart"/>
      <w:r w:rsidRPr="00D47BAF">
        <w:rPr>
          <w:b/>
          <w:bCs/>
          <w:sz w:val="24"/>
          <w:szCs w:val="24"/>
        </w:rPr>
        <w:t>?</w:t>
      </w:r>
      <w:r w:rsidR="0014269B" w:rsidRPr="00D47BAF">
        <w:rPr>
          <w:b/>
          <w:bCs/>
          <w:sz w:val="24"/>
          <w:szCs w:val="24"/>
        </w:rPr>
        <w:t xml:space="preserve"> :</w:t>
      </w:r>
      <w:proofErr w:type="gramEnd"/>
      <w:r w:rsidR="00A526AE" w:rsidRPr="00D47BAF">
        <w:rPr>
          <w:b/>
          <w:bCs/>
          <w:sz w:val="24"/>
          <w:szCs w:val="24"/>
        </w:rPr>
        <w:t xml:space="preserve"> </w:t>
      </w:r>
      <w:r w:rsidR="00A526AE" w:rsidRPr="00D47BAF">
        <w:rPr>
          <w:sz w:val="24"/>
          <w:szCs w:val="24"/>
        </w:rPr>
        <w:t xml:space="preserve">It gives us an idea about the consumption of EV by the </w:t>
      </w:r>
      <w:proofErr w:type="gramStart"/>
      <w:r w:rsidR="00A526AE" w:rsidRPr="00D47BAF">
        <w:rPr>
          <w:sz w:val="24"/>
          <w:szCs w:val="24"/>
        </w:rPr>
        <w:t>consumer .</w:t>
      </w:r>
      <w:proofErr w:type="gramEnd"/>
    </w:p>
    <w:p w14:paraId="0BF49FED" w14:textId="2A8943C9" w:rsidR="00CF129E" w:rsidRPr="00D47BAF" w:rsidRDefault="00CF129E" w:rsidP="0014269B">
      <w:pPr>
        <w:pStyle w:val="ListParagraph"/>
        <w:numPr>
          <w:ilvl w:val="0"/>
          <w:numId w:val="16"/>
        </w:numPr>
        <w:jc w:val="both"/>
        <w:rPr>
          <w:sz w:val="24"/>
          <w:szCs w:val="24"/>
        </w:rPr>
      </w:pPr>
      <w:r w:rsidRPr="00D47BAF">
        <w:rPr>
          <w:b/>
          <w:bCs/>
          <w:sz w:val="24"/>
          <w:szCs w:val="24"/>
        </w:rPr>
        <w:t>What factor encourage you to consider electric vehicles</w:t>
      </w:r>
      <w:proofErr w:type="gramStart"/>
      <w:r w:rsidRPr="00D47BAF">
        <w:rPr>
          <w:b/>
          <w:bCs/>
          <w:sz w:val="24"/>
          <w:szCs w:val="24"/>
        </w:rPr>
        <w:t>?</w:t>
      </w:r>
      <w:r w:rsidR="00A526AE" w:rsidRPr="00D47BAF">
        <w:rPr>
          <w:b/>
          <w:bCs/>
          <w:sz w:val="24"/>
          <w:szCs w:val="24"/>
        </w:rPr>
        <w:t xml:space="preserve"> </w:t>
      </w:r>
      <w:r w:rsidR="0014269B" w:rsidRPr="00D47BAF">
        <w:rPr>
          <w:b/>
          <w:bCs/>
          <w:sz w:val="24"/>
          <w:szCs w:val="24"/>
        </w:rPr>
        <w:t>:</w:t>
      </w:r>
      <w:proofErr w:type="gramEnd"/>
      <w:r w:rsidR="00A526AE" w:rsidRPr="00D47BAF">
        <w:rPr>
          <w:b/>
          <w:bCs/>
          <w:sz w:val="24"/>
          <w:szCs w:val="24"/>
        </w:rPr>
        <w:t xml:space="preserve"> </w:t>
      </w:r>
      <w:proofErr w:type="gramStart"/>
      <w:r w:rsidR="00A526AE" w:rsidRPr="00D47BAF">
        <w:rPr>
          <w:sz w:val="24"/>
          <w:szCs w:val="24"/>
        </w:rPr>
        <w:t>This questions</w:t>
      </w:r>
      <w:proofErr w:type="gramEnd"/>
      <w:r w:rsidR="00A526AE" w:rsidRPr="00D47BAF">
        <w:rPr>
          <w:sz w:val="24"/>
          <w:szCs w:val="24"/>
        </w:rPr>
        <w:t xml:space="preserve"> helps us to understand the factors which encourages a consumer to buy EV</w:t>
      </w:r>
    </w:p>
    <w:p w14:paraId="2302B482" w14:textId="7E66E1C7" w:rsidR="00CF129E" w:rsidRPr="00D47BAF" w:rsidRDefault="00CF129E" w:rsidP="00A526AE">
      <w:pPr>
        <w:pStyle w:val="ListParagraph"/>
        <w:numPr>
          <w:ilvl w:val="0"/>
          <w:numId w:val="16"/>
        </w:numPr>
        <w:jc w:val="both"/>
        <w:rPr>
          <w:sz w:val="24"/>
          <w:szCs w:val="24"/>
        </w:rPr>
      </w:pPr>
      <w:r w:rsidRPr="00D47BAF">
        <w:rPr>
          <w:b/>
          <w:bCs/>
          <w:sz w:val="24"/>
          <w:szCs w:val="24"/>
        </w:rPr>
        <w:t>What factor discourage you to consider electric vehicles</w:t>
      </w:r>
      <w:proofErr w:type="gramStart"/>
      <w:r w:rsidRPr="00D47BAF">
        <w:rPr>
          <w:b/>
          <w:bCs/>
          <w:sz w:val="24"/>
          <w:szCs w:val="24"/>
        </w:rPr>
        <w:t>?</w:t>
      </w:r>
      <w:r w:rsidR="0014269B" w:rsidRPr="00D47BAF">
        <w:rPr>
          <w:b/>
          <w:bCs/>
          <w:sz w:val="24"/>
          <w:szCs w:val="24"/>
        </w:rPr>
        <w:t xml:space="preserve"> :</w:t>
      </w:r>
      <w:proofErr w:type="gramEnd"/>
      <w:r w:rsidR="00A526AE" w:rsidRPr="00D47BAF">
        <w:rPr>
          <w:b/>
          <w:bCs/>
          <w:sz w:val="24"/>
          <w:szCs w:val="24"/>
        </w:rPr>
        <w:t xml:space="preserve"> </w:t>
      </w:r>
      <w:proofErr w:type="gramStart"/>
      <w:r w:rsidR="00A526AE" w:rsidRPr="00D47BAF">
        <w:rPr>
          <w:sz w:val="24"/>
          <w:szCs w:val="24"/>
        </w:rPr>
        <w:t>This questions</w:t>
      </w:r>
      <w:proofErr w:type="gramEnd"/>
      <w:r w:rsidR="00A526AE" w:rsidRPr="00D47BAF">
        <w:rPr>
          <w:sz w:val="24"/>
          <w:szCs w:val="24"/>
        </w:rPr>
        <w:t xml:space="preserve"> helps us to understand the factors which discourages a consumer to buy EV.</w:t>
      </w:r>
    </w:p>
    <w:p w14:paraId="054B0E15" w14:textId="34519F84" w:rsidR="00CF129E" w:rsidRPr="00D47BAF" w:rsidRDefault="00CF129E" w:rsidP="0014269B">
      <w:pPr>
        <w:pStyle w:val="ListParagraph"/>
        <w:numPr>
          <w:ilvl w:val="0"/>
          <w:numId w:val="16"/>
        </w:numPr>
        <w:jc w:val="both"/>
        <w:rPr>
          <w:sz w:val="24"/>
          <w:szCs w:val="24"/>
        </w:rPr>
      </w:pPr>
      <w:r w:rsidRPr="00D47BAF">
        <w:rPr>
          <w:b/>
          <w:bCs/>
          <w:sz w:val="24"/>
          <w:szCs w:val="24"/>
        </w:rPr>
        <w:t>If you already have an electric vehicle, it is of which company</w:t>
      </w:r>
      <w:proofErr w:type="gramStart"/>
      <w:r w:rsidRPr="00D47BAF">
        <w:rPr>
          <w:b/>
          <w:bCs/>
          <w:sz w:val="24"/>
          <w:szCs w:val="24"/>
        </w:rPr>
        <w:t>?</w:t>
      </w:r>
      <w:r w:rsidR="0014269B" w:rsidRPr="00D47BAF">
        <w:rPr>
          <w:b/>
          <w:bCs/>
          <w:sz w:val="24"/>
          <w:szCs w:val="24"/>
        </w:rPr>
        <w:t xml:space="preserve"> :</w:t>
      </w:r>
      <w:proofErr w:type="gramEnd"/>
      <w:r w:rsidR="00A526AE" w:rsidRPr="00D47BAF">
        <w:rPr>
          <w:b/>
          <w:bCs/>
          <w:sz w:val="24"/>
          <w:szCs w:val="24"/>
        </w:rPr>
        <w:t xml:space="preserve"> </w:t>
      </w:r>
      <w:r w:rsidR="00A526AE" w:rsidRPr="00D47BAF">
        <w:rPr>
          <w:sz w:val="24"/>
          <w:szCs w:val="24"/>
        </w:rPr>
        <w:t>This question helps us to analyze which company’s EV is mostly consumed by a consumer.</w:t>
      </w:r>
    </w:p>
    <w:p w14:paraId="4E60A411" w14:textId="22ED3FA6" w:rsidR="00CF129E" w:rsidRPr="00D47BAF" w:rsidRDefault="00CF129E" w:rsidP="00D73A3B">
      <w:pPr>
        <w:pStyle w:val="ListParagraph"/>
        <w:numPr>
          <w:ilvl w:val="0"/>
          <w:numId w:val="16"/>
        </w:numPr>
        <w:rPr>
          <w:sz w:val="24"/>
          <w:szCs w:val="24"/>
        </w:rPr>
      </w:pPr>
      <w:r w:rsidRPr="00D47BAF">
        <w:rPr>
          <w:b/>
          <w:bCs/>
          <w:sz w:val="24"/>
          <w:szCs w:val="24"/>
        </w:rPr>
        <w:t>If you want to buy an electric vehicle, then which company will you prefer</w:t>
      </w:r>
      <w:proofErr w:type="gramStart"/>
      <w:r w:rsidRPr="00D47BAF">
        <w:rPr>
          <w:b/>
          <w:bCs/>
          <w:sz w:val="24"/>
          <w:szCs w:val="24"/>
        </w:rPr>
        <w:t>?</w:t>
      </w:r>
      <w:r w:rsidR="0014269B" w:rsidRPr="00D47BAF">
        <w:rPr>
          <w:b/>
          <w:bCs/>
          <w:sz w:val="24"/>
          <w:szCs w:val="24"/>
        </w:rPr>
        <w:t xml:space="preserve"> :</w:t>
      </w:r>
      <w:proofErr w:type="gramEnd"/>
      <w:r w:rsidR="00D73A3B" w:rsidRPr="00D47BAF">
        <w:rPr>
          <w:sz w:val="24"/>
          <w:szCs w:val="24"/>
        </w:rPr>
        <w:t xml:space="preserve"> This question helps us to analyze which company’s EV is mostly preferred by a consumer.</w:t>
      </w:r>
    </w:p>
    <w:p w14:paraId="5693242A" w14:textId="69159466" w:rsidR="00CF129E" w:rsidRPr="00D47BAF" w:rsidRDefault="00CF129E" w:rsidP="00D73A3B">
      <w:pPr>
        <w:pStyle w:val="ListParagraph"/>
        <w:numPr>
          <w:ilvl w:val="0"/>
          <w:numId w:val="16"/>
        </w:numPr>
        <w:jc w:val="both"/>
        <w:rPr>
          <w:sz w:val="24"/>
          <w:szCs w:val="24"/>
        </w:rPr>
      </w:pPr>
      <w:r w:rsidRPr="00D47BAF">
        <w:rPr>
          <w:b/>
          <w:bCs/>
          <w:sz w:val="24"/>
          <w:szCs w:val="24"/>
        </w:rPr>
        <w:t xml:space="preserve"> Which company's electric vehicle will you suggest to others</w:t>
      </w:r>
      <w:proofErr w:type="gramStart"/>
      <w:r w:rsidRPr="00D47BAF">
        <w:rPr>
          <w:b/>
          <w:bCs/>
          <w:sz w:val="24"/>
          <w:szCs w:val="24"/>
        </w:rPr>
        <w:t>?</w:t>
      </w:r>
      <w:r w:rsidR="0014269B" w:rsidRPr="00D47BAF">
        <w:rPr>
          <w:b/>
          <w:bCs/>
          <w:sz w:val="24"/>
          <w:szCs w:val="24"/>
        </w:rPr>
        <w:t xml:space="preserve"> :</w:t>
      </w:r>
      <w:proofErr w:type="gramEnd"/>
      <w:r w:rsidR="00D73A3B" w:rsidRPr="00D47BAF">
        <w:rPr>
          <w:b/>
          <w:bCs/>
          <w:sz w:val="24"/>
          <w:szCs w:val="24"/>
        </w:rPr>
        <w:t xml:space="preserve"> </w:t>
      </w:r>
      <w:r w:rsidR="00D73A3B" w:rsidRPr="00D47BAF">
        <w:rPr>
          <w:sz w:val="24"/>
          <w:szCs w:val="24"/>
        </w:rPr>
        <w:t>This question helps us to analyze which company’s EV is mostly suggested by a consumer to others.</w:t>
      </w:r>
    </w:p>
    <w:p w14:paraId="2A5A7344" w14:textId="49541DD7" w:rsidR="00CF129E" w:rsidRPr="00D47BAF" w:rsidRDefault="00CF129E" w:rsidP="0014269B">
      <w:pPr>
        <w:pStyle w:val="ListParagraph"/>
        <w:numPr>
          <w:ilvl w:val="0"/>
          <w:numId w:val="16"/>
        </w:numPr>
        <w:jc w:val="both"/>
        <w:rPr>
          <w:sz w:val="24"/>
          <w:szCs w:val="24"/>
        </w:rPr>
      </w:pPr>
      <w:r w:rsidRPr="00D47BAF">
        <w:rPr>
          <w:b/>
          <w:bCs/>
          <w:sz w:val="24"/>
          <w:szCs w:val="24"/>
        </w:rPr>
        <w:t>Will you switch to an electric vehicle if the company offers an exchange value on your owned vehicle to buy an electric vehicle</w:t>
      </w:r>
      <w:proofErr w:type="gramStart"/>
      <w:r w:rsidRPr="00D47BAF">
        <w:rPr>
          <w:b/>
          <w:bCs/>
          <w:sz w:val="24"/>
          <w:szCs w:val="24"/>
        </w:rPr>
        <w:t>?</w:t>
      </w:r>
      <w:r w:rsidR="0014269B" w:rsidRPr="00D47BAF">
        <w:rPr>
          <w:b/>
          <w:bCs/>
          <w:sz w:val="24"/>
          <w:szCs w:val="24"/>
        </w:rPr>
        <w:t xml:space="preserve"> :</w:t>
      </w:r>
      <w:proofErr w:type="gramEnd"/>
      <w:r w:rsidR="00D73A3B" w:rsidRPr="00D47BAF">
        <w:rPr>
          <w:b/>
          <w:bCs/>
          <w:sz w:val="24"/>
          <w:szCs w:val="24"/>
        </w:rPr>
        <w:t xml:space="preserve"> </w:t>
      </w:r>
      <w:r w:rsidR="00D73A3B" w:rsidRPr="00D47BAF">
        <w:rPr>
          <w:sz w:val="24"/>
          <w:szCs w:val="24"/>
        </w:rPr>
        <w:t xml:space="preserve">It’s a yes/no type question </w:t>
      </w:r>
    </w:p>
    <w:p w14:paraId="46B4BDF6" w14:textId="13170910" w:rsidR="0080662C" w:rsidRPr="00D47BAF" w:rsidRDefault="00CF129E" w:rsidP="0014269B">
      <w:pPr>
        <w:pStyle w:val="ListParagraph"/>
        <w:numPr>
          <w:ilvl w:val="0"/>
          <w:numId w:val="16"/>
        </w:numPr>
        <w:jc w:val="both"/>
        <w:rPr>
          <w:rFonts w:ascii="Arial Rounded MT Bold" w:hAnsi="Arial Rounded MT Bold"/>
          <w:b/>
          <w:sz w:val="24"/>
          <w:szCs w:val="24"/>
          <w:u w:val="thick"/>
        </w:rPr>
      </w:pPr>
      <w:r w:rsidRPr="00D47BAF">
        <w:rPr>
          <w:b/>
          <w:bCs/>
          <w:sz w:val="24"/>
          <w:szCs w:val="24"/>
        </w:rPr>
        <w:t>On a scale of 1 to 5, how would you rate your experience with my survey</w:t>
      </w:r>
      <w:proofErr w:type="gramStart"/>
      <w:r w:rsidRPr="00D47BAF">
        <w:rPr>
          <w:b/>
          <w:bCs/>
          <w:sz w:val="24"/>
          <w:szCs w:val="24"/>
        </w:rPr>
        <w:t>?</w:t>
      </w:r>
      <w:r w:rsidR="0014269B" w:rsidRPr="00D47BAF">
        <w:rPr>
          <w:b/>
          <w:bCs/>
          <w:sz w:val="24"/>
          <w:szCs w:val="24"/>
        </w:rPr>
        <w:t xml:space="preserve"> :</w:t>
      </w:r>
      <w:proofErr w:type="gramEnd"/>
      <w:r w:rsidR="0014269B" w:rsidRPr="00D47BAF">
        <w:rPr>
          <w:b/>
          <w:bCs/>
          <w:sz w:val="24"/>
          <w:szCs w:val="24"/>
        </w:rPr>
        <w:t xml:space="preserve"> </w:t>
      </w:r>
      <w:r w:rsidR="00D73A3B" w:rsidRPr="00D47BAF">
        <w:rPr>
          <w:sz w:val="24"/>
          <w:szCs w:val="24"/>
        </w:rPr>
        <w:t xml:space="preserve">This question is just to put a rating of the experience with my survey. </w:t>
      </w:r>
      <w:r w:rsidRPr="00D47BAF">
        <w:rPr>
          <w:sz w:val="24"/>
          <w:szCs w:val="24"/>
        </w:rPr>
        <w:tab/>
      </w:r>
    </w:p>
    <w:p w14:paraId="638F0858" w14:textId="77777777" w:rsidR="00D73A3B" w:rsidRDefault="00D73A3B" w:rsidP="00DE03B8">
      <w:pPr>
        <w:jc w:val="both"/>
        <w:rPr>
          <w:rFonts w:ascii="Arial Rounded MT Bold" w:hAnsi="Arial Rounded MT Bold"/>
          <w:b/>
          <w:sz w:val="52"/>
          <w:szCs w:val="52"/>
          <w:u w:val="thick"/>
        </w:rPr>
      </w:pPr>
    </w:p>
    <w:p w14:paraId="3E4C1A43" w14:textId="77777777" w:rsidR="00D47BAF" w:rsidRDefault="00D47BAF" w:rsidP="00D47BAF">
      <w:pPr>
        <w:jc w:val="both"/>
        <w:rPr>
          <w:rFonts w:ascii="Arial Rounded MT Bold" w:hAnsi="Arial Rounded MT Bold"/>
          <w:b/>
          <w:sz w:val="40"/>
          <w:szCs w:val="40"/>
        </w:rPr>
      </w:pPr>
    </w:p>
    <w:p w14:paraId="57A7AEF3" w14:textId="77777777" w:rsidR="00D47BAF" w:rsidRDefault="00D47BAF" w:rsidP="00D47BAF">
      <w:pPr>
        <w:jc w:val="both"/>
        <w:rPr>
          <w:rFonts w:ascii="Arial Rounded MT Bold" w:hAnsi="Arial Rounded MT Bold"/>
          <w:b/>
          <w:sz w:val="40"/>
          <w:szCs w:val="40"/>
        </w:rPr>
      </w:pPr>
    </w:p>
    <w:p w14:paraId="3EEA0304" w14:textId="77777777" w:rsidR="00D47BAF" w:rsidRDefault="00D47BAF" w:rsidP="00D47BAF">
      <w:pPr>
        <w:jc w:val="both"/>
        <w:rPr>
          <w:rFonts w:ascii="Arial Rounded MT Bold" w:hAnsi="Arial Rounded MT Bold"/>
          <w:b/>
          <w:sz w:val="40"/>
          <w:szCs w:val="40"/>
        </w:rPr>
      </w:pPr>
    </w:p>
    <w:p w14:paraId="53B87FA9" w14:textId="77777777" w:rsidR="00D47BAF" w:rsidRDefault="00D47BAF" w:rsidP="00D47BAF">
      <w:pPr>
        <w:jc w:val="both"/>
        <w:rPr>
          <w:rFonts w:ascii="Arial Rounded MT Bold" w:hAnsi="Arial Rounded MT Bold"/>
          <w:b/>
          <w:sz w:val="40"/>
          <w:szCs w:val="40"/>
        </w:rPr>
      </w:pPr>
    </w:p>
    <w:p w14:paraId="5699CFF3" w14:textId="77777777" w:rsidR="00D47BAF" w:rsidRDefault="00D47BAF" w:rsidP="00D47BAF">
      <w:pPr>
        <w:jc w:val="both"/>
        <w:rPr>
          <w:rFonts w:ascii="Arial Rounded MT Bold" w:hAnsi="Arial Rounded MT Bold"/>
          <w:b/>
          <w:sz w:val="40"/>
          <w:szCs w:val="40"/>
        </w:rPr>
      </w:pPr>
    </w:p>
    <w:p w14:paraId="4A35451B" w14:textId="77777777" w:rsidR="00D47BAF" w:rsidRDefault="00D47BAF" w:rsidP="00D47BAF">
      <w:pPr>
        <w:jc w:val="both"/>
        <w:rPr>
          <w:rFonts w:ascii="Arial Rounded MT Bold" w:hAnsi="Arial Rounded MT Bold"/>
          <w:b/>
          <w:sz w:val="40"/>
          <w:szCs w:val="40"/>
        </w:rPr>
      </w:pPr>
    </w:p>
    <w:p w14:paraId="6E3B8D35" w14:textId="65CB7ADC" w:rsidR="0094166C" w:rsidRPr="00D47BAF" w:rsidRDefault="0094166C" w:rsidP="00D47BAF">
      <w:pPr>
        <w:jc w:val="both"/>
        <w:rPr>
          <w:sz w:val="40"/>
          <w:szCs w:val="40"/>
        </w:rPr>
      </w:pPr>
      <w:r w:rsidRPr="00D47BAF">
        <w:rPr>
          <w:rFonts w:ascii="Arial Rounded MT Bold" w:hAnsi="Arial Rounded MT Bold"/>
          <w:b/>
          <w:sz w:val="40"/>
          <w:szCs w:val="40"/>
        </w:rPr>
        <w:lastRenderedPageBreak/>
        <w:t>3.</w:t>
      </w:r>
      <w:r w:rsidR="00D47BAF" w:rsidRPr="00D47BAF">
        <w:rPr>
          <w:rFonts w:ascii="Arial Rounded MT Bold" w:hAnsi="Arial Rounded MT Bold"/>
          <w:b/>
          <w:sz w:val="40"/>
          <w:szCs w:val="40"/>
        </w:rPr>
        <w:t xml:space="preserve"> </w:t>
      </w:r>
      <w:r w:rsidRPr="00D47BAF">
        <w:rPr>
          <w:rFonts w:ascii="Arial Rounded MT Bold" w:hAnsi="Arial Rounded MT Bold"/>
          <w:b/>
          <w:sz w:val="40"/>
          <w:szCs w:val="40"/>
        </w:rPr>
        <w:t xml:space="preserve"> </w:t>
      </w:r>
      <w:r w:rsidRPr="00D47BAF">
        <w:rPr>
          <w:rFonts w:ascii="Arial Rounded MT Bold" w:hAnsi="Arial Rounded MT Bold"/>
          <w:b/>
          <w:sz w:val="40"/>
          <w:szCs w:val="40"/>
          <w:u w:val="thick"/>
        </w:rPr>
        <w:t>METHODOLOGY</w:t>
      </w:r>
    </w:p>
    <w:p w14:paraId="7DA5122D" w14:textId="526776E5" w:rsidR="0094166C" w:rsidRPr="00D47BAF" w:rsidRDefault="00D47BAF" w:rsidP="00D47BAF">
      <w:pPr>
        <w:jc w:val="both"/>
        <w:rPr>
          <w:b/>
          <w:sz w:val="32"/>
          <w:szCs w:val="32"/>
        </w:rPr>
      </w:pPr>
      <w:r w:rsidRPr="00D47BAF">
        <w:rPr>
          <w:b/>
          <w:sz w:val="32"/>
          <w:szCs w:val="32"/>
        </w:rPr>
        <w:t xml:space="preserve">  </w:t>
      </w:r>
      <w:r w:rsidR="006876BD" w:rsidRPr="00D47BAF">
        <w:rPr>
          <w:b/>
          <w:sz w:val="32"/>
          <w:szCs w:val="32"/>
        </w:rPr>
        <w:t>3.1. Statement of the problem:</w:t>
      </w:r>
    </w:p>
    <w:p w14:paraId="40B74627" w14:textId="5C194CEA" w:rsidR="006876BD" w:rsidRPr="00D47BAF" w:rsidRDefault="006876BD" w:rsidP="00DE03B8">
      <w:pPr>
        <w:pStyle w:val="ListParagraph"/>
        <w:jc w:val="both"/>
        <w:rPr>
          <w:sz w:val="24"/>
          <w:szCs w:val="24"/>
        </w:rPr>
      </w:pPr>
      <w:r w:rsidRPr="00D47BAF">
        <w:rPr>
          <w:sz w:val="24"/>
          <w:szCs w:val="24"/>
        </w:rPr>
        <w:t>The topic of the project is ‘a study on the consumer behavior towards buying electric vehicles: with special reference to youngsters. The goal</w:t>
      </w:r>
      <w:r w:rsidR="007B0A23" w:rsidRPr="00D47BAF">
        <w:rPr>
          <w:sz w:val="24"/>
          <w:szCs w:val="24"/>
        </w:rPr>
        <w:t xml:space="preserve"> of the study</w:t>
      </w:r>
      <w:r w:rsidRPr="00D47BAF">
        <w:rPr>
          <w:sz w:val="24"/>
          <w:szCs w:val="24"/>
        </w:rPr>
        <w:t xml:space="preserve"> is to examine the current state of electric car potential, as well as customer attitudes and preferences regarding electric vehicles, particularly among young people. The research would also aid in concentrating on the numerous elements that may have influenced the use of electric vehicle. </w:t>
      </w:r>
    </w:p>
    <w:p w14:paraId="520B1F1B" w14:textId="77777777" w:rsidR="006876BD" w:rsidRPr="00D47BAF" w:rsidRDefault="006876BD" w:rsidP="00DE03B8">
      <w:pPr>
        <w:pStyle w:val="ListParagraph"/>
        <w:jc w:val="both"/>
        <w:rPr>
          <w:sz w:val="24"/>
          <w:szCs w:val="24"/>
        </w:rPr>
      </w:pPr>
    </w:p>
    <w:p w14:paraId="0FB53FF4" w14:textId="1A7C8E35" w:rsidR="006876BD" w:rsidRPr="00D47BAF" w:rsidRDefault="006876BD" w:rsidP="00DE03B8">
      <w:pPr>
        <w:pStyle w:val="ListParagraph"/>
        <w:jc w:val="both"/>
        <w:rPr>
          <w:sz w:val="24"/>
          <w:szCs w:val="24"/>
        </w:rPr>
      </w:pPr>
      <w:r w:rsidRPr="00D47BAF">
        <w:rPr>
          <w:sz w:val="24"/>
          <w:szCs w:val="24"/>
        </w:rPr>
        <w:t xml:space="preserve">The significance of study is to </w:t>
      </w:r>
      <w:r w:rsidR="006F23D6" w:rsidRPr="00D47BAF">
        <w:rPr>
          <w:sz w:val="24"/>
          <w:szCs w:val="24"/>
        </w:rPr>
        <w:t>analyze</w:t>
      </w:r>
      <w:r w:rsidRPr="00D47BAF">
        <w:rPr>
          <w:sz w:val="24"/>
          <w:szCs w:val="24"/>
        </w:rPr>
        <w:t xml:space="preserve"> customer’s attitudes toward electric vehicles as well as projected demand in the future. As a result, statistical study of people’s desire for electric vehicles would be possible. The research would also aid in deducing the experiences and perspectives of various electric vehicle customers.</w:t>
      </w:r>
    </w:p>
    <w:p w14:paraId="376331C2" w14:textId="77777777" w:rsidR="006876BD" w:rsidRPr="006876BD" w:rsidRDefault="006876BD" w:rsidP="00DE03B8">
      <w:pPr>
        <w:pStyle w:val="ListParagraph"/>
        <w:jc w:val="both"/>
      </w:pPr>
    </w:p>
    <w:p w14:paraId="7378A934" w14:textId="7851B5BC" w:rsidR="006876BD" w:rsidRPr="00D47BAF" w:rsidRDefault="006876BD" w:rsidP="00DE03B8">
      <w:pPr>
        <w:pStyle w:val="ListParagraph"/>
        <w:jc w:val="both"/>
        <w:rPr>
          <w:b/>
          <w:sz w:val="32"/>
          <w:szCs w:val="32"/>
        </w:rPr>
      </w:pPr>
      <w:r w:rsidRPr="00D47BAF">
        <w:rPr>
          <w:b/>
          <w:sz w:val="32"/>
          <w:szCs w:val="32"/>
        </w:rPr>
        <w:t>3.2. Objective of the study:</w:t>
      </w:r>
    </w:p>
    <w:p w14:paraId="770025E6" w14:textId="66DFDE15" w:rsidR="006876BD" w:rsidRPr="00D47BAF" w:rsidRDefault="006876BD" w:rsidP="00DE03B8">
      <w:pPr>
        <w:pStyle w:val="ListParagraph"/>
        <w:jc w:val="both"/>
        <w:rPr>
          <w:sz w:val="24"/>
          <w:szCs w:val="24"/>
        </w:rPr>
      </w:pPr>
      <w:r w:rsidRPr="00D47BAF">
        <w:rPr>
          <w:sz w:val="24"/>
          <w:szCs w:val="24"/>
        </w:rPr>
        <w:sym w:font="Symbol" w:char="F0B7"/>
      </w:r>
      <w:r w:rsidRPr="00D47BAF">
        <w:rPr>
          <w:sz w:val="24"/>
          <w:szCs w:val="24"/>
        </w:rPr>
        <w:t xml:space="preserve"> To know the awareness level of Electric vehicle among consumers.</w:t>
      </w:r>
    </w:p>
    <w:p w14:paraId="5BBAEC0D" w14:textId="77777777" w:rsidR="0094166C" w:rsidRPr="00D47BAF" w:rsidRDefault="006876BD" w:rsidP="00DE03B8">
      <w:pPr>
        <w:pStyle w:val="ListParagraph"/>
        <w:jc w:val="both"/>
        <w:rPr>
          <w:sz w:val="24"/>
          <w:szCs w:val="24"/>
        </w:rPr>
      </w:pPr>
      <w:r w:rsidRPr="00D47BAF">
        <w:rPr>
          <w:sz w:val="24"/>
          <w:szCs w:val="24"/>
        </w:rPr>
        <w:t xml:space="preserve"> </w:t>
      </w:r>
      <w:r w:rsidRPr="00D47BAF">
        <w:rPr>
          <w:sz w:val="24"/>
          <w:szCs w:val="24"/>
        </w:rPr>
        <w:sym w:font="Symbol" w:char="F0B7"/>
      </w:r>
      <w:r w:rsidRPr="00D47BAF">
        <w:rPr>
          <w:sz w:val="24"/>
          <w:szCs w:val="24"/>
        </w:rPr>
        <w:t xml:space="preserve"> To examine the factors affecting the decision to purchase electric vehicle.</w:t>
      </w:r>
    </w:p>
    <w:p w14:paraId="2CFEA689" w14:textId="77777777" w:rsidR="006876BD" w:rsidRDefault="006876BD" w:rsidP="00DE03B8">
      <w:pPr>
        <w:pStyle w:val="ListParagraph"/>
        <w:jc w:val="both"/>
      </w:pPr>
    </w:p>
    <w:p w14:paraId="40479A41" w14:textId="71B5E21B" w:rsidR="006876BD" w:rsidRPr="00D47BAF" w:rsidRDefault="006876BD" w:rsidP="00DE03B8">
      <w:pPr>
        <w:pStyle w:val="ListParagraph"/>
        <w:jc w:val="both"/>
        <w:rPr>
          <w:b/>
          <w:sz w:val="32"/>
          <w:szCs w:val="32"/>
        </w:rPr>
      </w:pPr>
      <w:r w:rsidRPr="00D47BAF">
        <w:rPr>
          <w:b/>
          <w:sz w:val="32"/>
          <w:szCs w:val="32"/>
        </w:rPr>
        <w:t>3.3 Area of the survey:</w:t>
      </w:r>
    </w:p>
    <w:p w14:paraId="15F58A34" w14:textId="77777777" w:rsidR="006876BD" w:rsidRPr="00D47BAF" w:rsidRDefault="006876BD" w:rsidP="00DE03B8">
      <w:pPr>
        <w:pStyle w:val="ListParagraph"/>
        <w:jc w:val="both"/>
        <w:rPr>
          <w:sz w:val="24"/>
          <w:szCs w:val="24"/>
        </w:rPr>
      </w:pPr>
      <w:r w:rsidRPr="00D47BAF">
        <w:rPr>
          <w:sz w:val="24"/>
          <w:szCs w:val="24"/>
        </w:rPr>
        <w:t xml:space="preserve">According to the aim of the survey the area for sample collection should be broader, so I have collected data from Urban as well as Rural area </w:t>
      </w:r>
      <w:r w:rsidR="00FF01B6" w:rsidRPr="00D47BAF">
        <w:rPr>
          <w:sz w:val="24"/>
          <w:szCs w:val="24"/>
        </w:rPr>
        <w:t>(i.e. in my village).</w:t>
      </w:r>
    </w:p>
    <w:p w14:paraId="07C3B786" w14:textId="77777777" w:rsidR="00FF01B6" w:rsidRPr="00D47BAF" w:rsidRDefault="00FF01B6" w:rsidP="00DE03B8">
      <w:pPr>
        <w:pStyle w:val="ListParagraph"/>
        <w:jc w:val="both"/>
        <w:rPr>
          <w:sz w:val="24"/>
          <w:szCs w:val="24"/>
        </w:rPr>
      </w:pPr>
    </w:p>
    <w:p w14:paraId="7A643FDB" w14:textId="69B02CE7" w:rsidR="00FF01B6" w:rsidRPr="00D47BAF" w:rsidRDefault="00FF01B6" w:rsidP="00DE03B8">
      <w:pPr>
        <w:pStyle w:val="ListParagraph"/>
        <w:jc w:val="both"/>
        <w:rPr>
          <w:b/>
          <w:sz w:val="32"/>
          <w:szCs w:val="32"/>
        </w:rPr>
      </w:pPr>
      <w:r w:rsidRPr="00D47BAF">
        <w:rPr>
          <w:b/>
          <w:sz w:val="32"/>
          <w:szCs w:val="32"/>
        </w:rPr>
        <w:t>3.4 Sampling techniques:</w:t>
      </w:r>
    </w:p>
    <w:p w14:paraId="72F2ACE4" w14:textId="561CA743" w:rsidR="00FF01B6" w:rsidRPr="00D47BAF" w:rsidRDefault="00FF01B6" w:rsidP="00DE03B8">
      <w:pPr>
        <w:pStyle w:val="ListParagraph"/>
        <w:jc w:val="both"/>
        <w:rPr>
          <w:sz w:val="24"/>
          <w:szCs w:val="24"/>
        </w:rPr>
      </w:pPr>
      <w:r w:rsidRPr="00D47BAF">
        <w:rPr>
          <w:sz w:val="24"/>
          <w:szCs w:val="24"/>
        </w:rPr>
        <w:t xml:space="preserve">A group of units or elements which have well defined </w:t>
      </w:r>
      <w:r w:rsidR="00E642ED" w:rsidRPr="00D47BAF">
        <w:rPr>
          <w:sz w:val="24"/>
          <w:szCs w:val="24"/>
        </w:rPr>
        <w:t>characteristics</w:t>
      </w:r>
      <w:r w:rsidRPr="00D47BAF">
        <w:rPr>
          <w:sz w:val="24"/>
          <w:szCs w:val="24"/>
        </w:rPr>
        <w:t xml:space="preserve"> under study, called population. The population may be finite or infinite, a finite population in which unit of population is finite and an infinite population is one in which member of population is infinite. A sample is a finite subset of statistical individuals in a population and a number of individuals/units in a sample is called a sample size. On the basis of sample, we can estimate about the population parameter in which we are interested. The sample was selected by using random sampling as sampling technique &amp; Sample size collected for survey is 448. </w:t>
      </w:r>
    </w:p>
    <w:p w14:paraId="62DF9C3D" w14:textId="77777777" w:rsidR="00FF01B6" w:rsidRPr="00D47BAF" w:rsidRDefault="00FF01B6" w:rsidP="006658B7">
      <w:pPr>
        <w:pStyle w:val="ListParagraph"/>
        <w:jc w:val="both"/>
        <w:rPr>
          <w:sz w:val="24"/>
          <w:szCs w:val="24"/>
        </w:rPr>
      </w:pPr>
    </w:p>
    <w:p w14:paraId="4367A310" w14:textId="77777777" w:rsidR="00D47BAF" w:rsidRDefault="00D47BAF" w:rsidP="006658B7">
      <w:pPr>
        <w:pStyle w:val="ListParagraph"/>
        <w:jc w:val="both"/>
        <w:rPr>
          <w:b/>
          <w:sz w:val="28"/>
          <w:szCs w:val="28"/>
        </w:rPr>
      </w:pPr>
    </w:p>
    <w:p w14:paraId="40AB6BBC" w14:textId="77777777" w:rsidR="00D47BAF" w:rsidRDefault="00D47BAF" w:rsidP="006658B7">
      <w:pPr>
        <w:pStyle w:val="ListParagraph"/>
        <w:jc w:val="both"/>
        <w:rPr>
          <w:b/>
          <w:sz w:val="28"/>
          <w:szCs w:val="28"/>
        </w:rPr>
      </w:pPr>
    </w:p>
    <w:p w14:paraId="3779C247" w14:textId="664905F5" w:rsidR="00FF01B6" w:rsidRPr="00D47BAF" w:rsidRDefault="00FF01B6" w:rsidP="006658B7">
      <w:pPr>
        <w:pStyle w:val="ListParagraph"/>
        <w:jc w:val="both"/>
        <w:rPr>
          <w:b/>
          <w:sz w:val="32"/>
          <w:szCs w:val="32"/>
        </w:rPr>
      </w:pPr>
      <w:r w:rsidRPr="00D47BAF">
        <w:rPr>
          <w:b/>
          <w:sz w:val="32"/>
          <w:szCs w:val="32"/>
        </w:rPr>
        <w:lastRenderedPageBreak/>
        <w:t xml:space="preserve">3.5 Data collection: </w:t>
      </w:r>
    </w:p>
    <w:p w14:paraId="42F30F4C" w14:textId="65D5E7BB" w:rsidR="00553E1A" w:rsidRPr="00D47BAF" w:rsidRDefault="00FF01B6" w:rsidP="00D47BAF">
      <w:pPr>
        <w:pStyle w:val="ListParagraph"/>
        <w:jc w:val="both"/>
        <w:rPr>
          <w:sz w:val="24"/>
          <w:szCs w:val="24"/>
        </w:rPr>
      </w:pPr>
      <w:r w:rsidRPr="00D47BAF">
        <w:rPr>
          <w:sz w:val="24"/>
          <w:szCs w:val="24"/>
        </w:rPr>
        <w:t xml:space="preserve">The data has been collected through random sampling, from the sample respondents with the help of the questionnaire which was distributed online (i.e. by Google Form). </w:t>
      </w:r>
    </w:p>
    <w:p w14:paraId="019EAC42" w14:textId="77777777" w:rsidR="00553E1A" w:rsidRDefault="00553E1A" w:rsidP="006658B7">
      <w:pPr>
        <w:pStyle w:val="ListParagraph"/>
        <w:jc w:val="both"/>
        <w:rPr>
          <w:b/>
          <w:sz w:val="28"/>
          <w:szCs w:val="28"/>
        </w:rPr>
      </w:pPr>
    </w:p>
    <w:p w14:paraId="5007A674" w14:textId="489FE62C" w:rsidR="00D47BAF" w:rsidRPr="00D47BAF" w:rsidRDefault="00FF01B6" w:rsidP="00D47BAF">
      <w:pPr>
        <w:pStyle w:val="ListParagraph"/>
        <w:jc w:val="both"/>
        <w:rPr>
          <w:b/>
          <w:sz w:val="32"/>
          <w:szCs w:val="32"/>
        </w:rPr>
      </w:pPr>
      <w:r w:rsidRPr="00D47BAF">
        <w:rPr>
          <w:b/>
          <w:sz w:val="32"/>
          <w:szCs w:val="32"/>
        </w:rPr>
        <w:t xml:space="preserve">3.6 </w:t>
      </w:r>
      <w:r w:rsidR="00553E1A" w:rsidRPr="00D47BAF">
        <w:rPr>
          <w:b/>
          <w:sz w:val="32"/>
          <w:szCs w:val="32"/>
        </w:rPr>
        <w:t>Software and Programming Language Used</w:t>
      </w:r>
      <w:r w:rsidRPr="00D47BAF">
        <w:rPr>
          <w:b/>
          <w:sz w:val="32"/>
          <w:szCs w:val="32"/>
        </w:rPr>
        <w:t xml:space="preserve">: </w:t>
      </w:r>
    </w:p>
    <w:p w14:paraId="0917D44B" w14:textId="1A766EE2" w:rsidR="0094166C" w:rsidRPr="00D47BAF" w:rsidRDefault="00FF01B6" w:rsidP="006658B7">
      <w:pPr>
        <w:pStyle w:val="ListParagraph"/>
        <w:jc w:val="both"/>
        <w:rPr>
          <w:sz w:val="24"/>
          <w:szCs w:val="24"/>
        </w:rPr>
      </w:pPr>
      <w:r w:rsidRPr="00D47BAF">
        <w:rPr>
          <w:sz w:val="24"/>
          <w:szCs w:val="24"/>
        </w:rPr>
        <w:t xml:space="preserve">Data analysis involves summarizing the Raw data and interpreting their meaning which provides clear answer to questions in which we are interested. For this purpose, I have used software named as MS-EXCEL &amp; MS- WORD. Then I </w:t>
      </w:r>
      <w:r w:rsidR="00E07839" w:rsidRPr="00D47BAF">
        <w:rPr>
          <w:sz w:val="24"/>
          <w:szCs w:val="24"/>
        </w:rPr>
        <w:t xml:space="preserve">have done the </w:t>
      </w:r>
      <w:r w:rsidRPr="00D47BAF">
        <w:rPr>
          <w:sz w:val="24"/>
          <w:szCs w:val="24"/>
        </w:rPr>
        <w:t>analysis and interpret the data using statistical tools (bar chart</w:t>
      </w:r>
      <w:r w:rsidR="009C27D3" w:rsidRPr="00D47BAF">
        <w:rPr>
          <w:sz w:val="24"/>
          <w:szCs w:val="24"/>
        </w:rPr>
        <w:t xml:space="preserve"> </w:t>
      </w:r>
      <w:r w:rsidR="00553E1A" w:rsidRPr="00D47BAF">
        <w:rPr>
          <w:sz w:val="24"/>
          <w:szCs w:val="24"/>
        </w:rPr>
        <w:t>and pie chart) by writing code in R programming language and also used</w:t>
      </w:r>
      <w:r w:rsidRPr="00D47BAF">
        <w:rPr>
          <w:sz w:val="24"/>
          <w:szCs w:val="24"/>
        </w:rPr>
        <w:t xml:space="preserve"> Chi-square test.</w:t>
      </w:r>
      <w:r w:rsidR="00E07839" w:rsidRPr="00D47BAF">
        <w:rPr>
          <w:sz w:val="24"/>
          <w:szCs w:val="24"/>
        </w:rPr>
        <w:t xml:space="preserve"> I have also done logistic fitting and </w:t>
      </w:r>
      <w:r w:rsidR="005C46A8" w:rsidRPr="00D47BAF">
        <w:rPr>
          <w:sz w:val="24"/>
          <w:szCs w:val="24"/>
        </w:rPr>
        <w:t>graphs of PCA</w:t>
      </w:r>
      <w:r w:rsidR="009C27D3" w:rsidRPr="00D47BAF">
        <w:rPr>
          <w:sz w:val="24"/>
          <w:szCs w:val="24"/>
        </w:rPr>
        <w:t>.</w:t>
      </w:r>
    </w:p>
    <w:p w14:paraId="591C4A82" w14:textId="2D6340CF" w:rsidR="009C27D3" w:rsidRDefault="009C27D3" w:rsidP="006658B7">
      <w:pPr>
        <w:pStyle w:val="ListParagraph"/>
        <w:jc w:val="both"/>
      </w:pPr>
    </w:p>
    <w:p w14:paraId="53BA0809" w14:textId="72A48A4A" w:rsidR="009C27D3" w:rsidRPr="00D47BAF" w:rsidRDefault="009C27D3" w:rsidP="006658B7">
      <w:pPr>
        <w:pStyle w:val="ListParagraph"/>
        <w:jc w:val="both"/>
        <w:rPr>
          <w:b/>
          <w:bCs/>
          <w:sz w:val="32"/>
          <w:szCs w:val="32"/>
        </w:rPr>
      </w:pPr>
      <w:r w:rsidRPr="00D47BAF">
        <w:rPr>
          <w:b/>
          <w:bCs/>
          <w:sz w:val="32"/>
          <w:szCs w:val="32"/>
        </w:rPr>
        <w:t>3.7. Explanatory Data Analysis</w:t>
      </w:r>
    </w:p>
    <w:p w14:paraId="2D5A23A8" w14:textId="5814BECC" w:rsidR="009C27D3" w:rsidRPr="00D47BAF" w:rsidRDefault="009C27D3" w:rsidP="006658B7">
      <w:pPr>
        <w:pStyle w:val="ListParagraph"/>
        <w:jc w:val="both"/>
        <w:rPr>
          <w:b/>
          <w:bCs/>
          <w:sz w:val="28"/>
          <w:szCs w:val="28"/>
        </w:rPr>
      </w:pPr>
      <w:r w:rsidRPr="00D47BAF">
        <w:rPr>
          <w:sz w:val="28"/>
          <w:szCs w:val="28"/>
        </w:rPr>
        <w:t xml:space="preserve">     </w:t>
      </w:r>
      <w:r w:rsidRPr="00D47BAF">
        <w:rPr>
          <w:b/>
          <w:bCs/>
          <w:sz w:val="28"/>
          <w:szCs w:val="28"/>
        </w:rPr>
        <w:t>3.7.1 Diagrammatic representation</w:t>
      </w:r>
    </w:p>
    <w:p w14:paraId="2EE86D74" w14:textId="4B39D493" w:rsidR="009C27D3" w:rsidRPr="00D47BAF" w:rsidRDefault="009C27D3" w:rsidP="006658B7">
      <w:pPr>
        <w:pStyle w:val="ListParagraph"/>
        <w:jc w:val="both"/>
        <w:rPr>
          <w:sz w:val="24"/>
          <w:szCs w:val="24"/>
        </w:rPr>
      </w:pPr>
      <w:r w:rsidRPr="00D47BAF">
        <w:rPr>
          <w:sz w:val="24"/>
          <w:szCs w:val="24"/>
        </w:rPr>
        <w:t>Diagrammatic Presentation of Data gives an immediate understanding of the real situation to be defined. Using the “ggplot” command, some divided bar diagrams along with some pie charts have been presented and just at a glance, an inference about Male, Female and finally the whole dataset can be drawn.</w:t>
      </w:r>
    </w:p>
    <w:p w14:paraId="36AE7E4F" w14:textId="77777777" w:rsidR="005C46A8" w:rsidRPr="00D47BAF" w:rsidRDefault="005C46A8" w:rsidP="006658B7">
      <w:pPr>
        <w:pStyle w:val="ListParagraph"/>
        <w:jc w:val="both"/>
        <w:rPr>
          <w:sz w:val="24"/>
          <w:szCs w:val="24"/>
        </w:rPr>
      </w:pPr>
    </w:p>
    <w:p w14:paraId="7E2C9EE8" w14:textId="049CD85C" w:rsidR="005C46A8" w:rsidRDefault="005C46A8" w:rsidP="006658B7">
      <w:pPr>
        <w:pStyle w:val="ListParagraph"/>
        <w:jc w:val="both"/>
      </w:pPr>
      <w:r w:rsidRPr="005C46A8">
        <w:rPr>
          <w:noProof/>
        </w:rPr>
        <w:drawing>
          <wp:inline distT="0" distB="0" distL="0" distR="0" wp14:anchorId="66BAB98B" wp14:editId="04AC2A69">
            <wp:extent cx="3731748" cy="2163443"/>
            <wp:effectExtent l="19050" t="1905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746014" cy="2171713"/>
                    </a:xfrm>
                    <a:prstGeom prst="rect">
                      <a:avLst/>
                    </a:prstGeom>
                    <a:ln>
                      <a:solidFill>
                        <a:schemeClr val="tx1"/>
                      </a:solidFill>
                    </a:ln>
                  </pic:spPr>
                </pic:pic>
              </a:graphicData>
            </a:graphic>
          </wp:inline>
        </w:drawing>
      </w:r>
    </w:p>
    <w:p w14:paraId="1024E371" w14:textId="2FC99B27" w:rsidR="009C27D3" w:rsidRPr="00DE6843" w:rsidRDefault="009C27D3" w:rsidP="006658B7">
      <w:pPr>
        <w:pStyle w:val="ListParagraph"/>
        <w:jc w:val="both"/>
        <w:rPr>
          <w:sz w:val="24"/>
          <w:szCs w:val="24"/>
        </w:rPr>
      </w:pPr>
      <w:r w:rsidRPr="00DE6843">
        <w:rPr>
          <w:b/>
          <w:bCs/>
          <w:sz w:val="24"/>
          <w:szCs w:val="24"/>
        </w:rPr>
        <w:t xml:space="preserve">                       Figure </w:t>
      </w:r>
      <w:r w:rsidR="00DE6843">
        <w:rPr>
          <w:b/>
          <w:bCs/>
          <w:sz w:val="24"/>
          <w:szCs w:val="24"/>
        </w:rPr>
        <w:t>3</w:t>
      </w:r>
      <w:r w:rsidRPr="00DE6843">
        <w:rPr>
          <w:b/>
          <w:bCs/>
          <w:sz w:val="24"/>
          <w:szCs w:val="24"/>
        </w:rPr>
        <w:t xml:space="preserve">: </w:t>
      </w:r>
      <w:r w:rsidRPr="00DE6843">
        <w:rPr>
          <w:sz w:val="24"/>
          <w:szCs w:val="24"/>
        </w:rPr>
        <w:t>Pie Chart for gender</w:t>
      </w:r>
    </w:p>
    <w:p w14:paraId="6AD740AC" w14:textId="77777777" w:rsidR="009C27D3" w:rsidRPr="00DE6843" w:rsidRDefault="009C27D3" w:rsidP="006658B7">
      <w:pPr>
        <w:pStyle w:val="ListParagraph"/>
        <w:jc w:val="both"/>
        <w:rPr>
          <w:sz w:val="24"/>
          <w:szCs w:val="24"/>
        </w:rPr>
      </w:pPr>
    </w:p>
    <w:p w14:paraId="4873FEB5" w14:textId="4A6082BC" w:rsidR="009C27D3" w:rsidRPr="00DE6843" w:rsidRDefault="009C27D3" w:rsidP="006658B7">
      <w:pPr>
        <w:pStyle w:val="ListParagraph"/>
        <w:jc w:val="both"/>
        <w:rPr>
          <w:sz w:val="24"/>
          <w:szCs w:val="24"/>
        </w:rPr>
      </w:pPr>
      <w:r w:rsidRPr="00DE6843">
        <w:rPr>
          <w:b/>
          <w:bCs/>
          <w:sz w:val="24"/>
          <w:szCs w:val="24"/>
        </w:rPr>
        <w:t>Interpretation:</w:t>
      </w:r>
      <w:r w:rsidRPr="00DE6843">
        <w:rPr>
          <w:sz w:val="24"/>
          <w:szCs w:val="24"/>
        </w:rPr>
        <w:t xml:space="preserve"> The data we get from our survey is that </w:t>
      </w:r>
      <w:r w:rsidR="00124E98" w:rsidRPr="00DE6843">
        <w:rPr>
          <w:sz w:val="24"/>
          <w:szCs w:val="24"/>
        </w:rPr>
        <w:t xml:space="preserve">there are </w:t>
      </w:r>
      <w:r w:rsidRPr="00DE6843">
        <w:rPr>
          <w:sz w:val="24"/>
          <w:szCs w:val="24"/>
        </w:rPr>
        <w:t xml:space="preserve">266 male </w:t>
      </w:r>
      <w:r w:rsidR="00BA2E9F">
        <w:rPr>
          <w:sz w:val="24"/>
          <w:szCs w:val="24"/>
        </w:rPr>
        <w:t>respondents</w:t>
      </w:r>
      <w:r w:rsidRPr="00DE6843">
        <w:rPr>
          <w:sz w:val="24"/>
          <w:szCs w:val="24"/>
        </w:rPr>
        <w:t xml:space="preserve"> and 182</w:t>
      </w:r>
      <w:r w:rsidR="00124E98" w:rsidRPr="00DE6843">
        <w:rPr>
          <w:sz w:val="24"/>
          <w:szCs w:val="24"/>
        </w:rPr>
        <w:t xml:space="preserve"> </w:t>
      </w:r>
      <w:r w:rsidRPr="00DE6843">
        <w:rPr>
          <w:sz w:val="24"/>
          <w:szCs w:val="24"/>
        </w:rPr>
        <w:t xml:space="preserve">female </w:t>
      </w:r>
      <w:r w:rsidR="00BA2E9F">
        <w:rPr>
          <w:sz w:val="24"/>
          <w:szCs w:val="24"/>
        </w:rPr>
        <w:t>respondents</w:t>
      </w:r>
      <w:r w:rsidRPr="00DE6843">
        <w:rPr>
          <w:sz w:val="24"/>
          <w:szCs w:val="24"/>
        </w:rPr>
        <w:t xml:space="preserve">. </w:t>
      </w:r>
    </w:p>
    <w:p w14:paraId="723805F4" w14:textId="77777777" w:rsidR="005D1A32" w:rsidRPr="00DE6843" w:rsidRDefault="005D1A32" w:rsidP="006658B7">
      <w:pPr>
        <w:pStyle w:val="ListParagraph"/>
        <w:jc w:val="both"/>
        <w:rPr>
          <w:sz w:val="24"/>
          <w:szCs w:val="24"/>
        </w:rPr>
      </w:pPr>
    </w:p>
    <w:p w14:paraId="6A495122" w14:textId="77777777" w:rsidR="005D1A32" w:rsidRDefault="005D1A32" w:rsidP="006658B7">
      <w:pPr>
        <w:pStyle w:val="ListParagraph"/>
        <w:jc w:val="both"/>
      </w:pPr>
    </w:p>
    <w:p w14:paraId="19BA69FC" w14:textId="77777777" w:rsidR="005D1A32" w:rsidRDefault="005D1A32" w:rsidP="006658B7">
      <w:pPr>
        <w:pStyle w:val="ListParagraph"/>
        <w:jc w:val="both"/>
      </w:pPr>
      <w:r>
        <w:rPr>
          <w:noProof/>
        </w:rPr>
        <w:lastRenderedPageBreak/>
        <w:drawing>
          <wp:inline distT="0" distB="0" distL="0" distR="0" wp14:anchorId="7A871C9F" wp14:editId="3F3842DF">
            <wp:extent cx="3579714" cy="2731075"/>
            <wp:effectExtent l="19050" t="1905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579714" cy="2731075"/>
                    </a:xfrm>
                    <a:prstGeom prst="rect">
                      <a:avLst/>
                    </a:prstGeom>
                    <a:noFill/>
                    <a:ln w="12700">
                      <a:solidFill>
                        <a:schemeClr val="tx1">
                          <a:lumMod val="95000"/>
                          <a:lumOff val="5000"/>
                        </a:schemeClr>
                      </a:solidFill>
                      <a:miter lim="800000"/>
                      <a:headEnd/>
                      <a:tailEnd/>
                    </a:ln>
                  </pic:spPr>
                </pic:pic>
              </a:graphicData>
            </a:graphic>
          </wp:inline>
        </w:drawing>
      </w:r>
    </w:p>
    <w:p w14:paraId="5173C7AC" w14:textId="36263C1E"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4</w:t>
      </w:r>
      <w:r w:rsidRPr="00DE6843">
        <w:rPr>
          <w:b/>
          <w:bCs/>
          <w:sz w:val="24"/>
          <w:szCs w:val="24"/>
        </w:rPr>
        <w:t xml:space="preserve">: </w:t>
      </w:r>
      <w:r w:rsidRPr="00DE6843">
        <w:rPr>
          <w:sz w:val="24"/>
          <w:szCs w:val="24"/>
        </w:rPr>
        <w:t>Bar plot for Age Vs. Gender</w:t>
      </w:r>
    </w:p>
    <w:p w14:paraId="24C882AE" w14:textId="77777777" w:rsidR="00243E46" w:rsidRPr="00DE6843" w:rsidRDefault="00243E46" w:rsidP="00124E98">
      <w:pPr>
        <w:pStyle w:val="ListParagraph"/>
        <w:jc w:val="both"/>
        <w:rPr>
          <w:b/>
          <w:bCs/>
          <w:sz w:val="24"/>
          <w:szCs w:val="24"/>
        </w:rPr>
      </w:pPr>
    </w:p>
    <w:p w14:paraId="7971AFE1" w14:textId="5C81D0E2" w:rsidR="00DE6843" w:rsidRPr="00DE6843" w:rsidRDefault="00243E46" w:rsidP="00DE6843">
      <w:pPr>
        <w:pStyle w:val="ListParagraph"/>
        <w:jc w:val="both"/>
        <w:rPr>
          <w:sz w:val="24"/>
          <w:szCs w:val="24"/>
        </w:rPr>
      </w:pPr>
      <w:r w:rsidRPr="00DE6843">
        <w:rPr>
          <w:b/>
          <w:bCs/>
          <w:sz w:val="24"/>
          <w:szCs w:val="24"/>
        </w:rPr>
        <w:t>Interpretation:</w:t>
      </w:r>
      <w:r w:rsidRPr="00DE6843">
        <w:rPr>
          <w:sz w:val="24"/>
          <w:szCs w:val="24"/>
        </w:rPr>
        <w:t xml:space="preserve"> </w:t>
      </w:r>
      <w:r w:rsidR="00373A8C" w:rsidRPr="00DE6843">
        <w:rPr>
          <w:sz w:val="24"/>
          <w:szCs w:val="24"/>
        </w:rPr>
        <w:t>This graph</w:t>
      </w:r>
      <w:r w:rsidR="00713FCD" w:rsidRPr="00DE6843">
        <w:rPr>
          <w:sz w:val="24"/>
          <w:szCs w:val="24"/>
        </w:rPr>
        <w:t xml:space="preserve"> represents Age Vs. Gender. We can see that in between age group of 18-22 years 8</w:t>
      </w:r>
      <w:r w:rsidR="00F72D86">
        <w:rPr>
          <w:sz w:val="24"/>
          <w:szCs w:val="24"/>
        </w:rPr>
        <w:t>7</w:t>
      </w:r>
      <w:r w:rsidR="00713FCD" w:rsidRPr="00DE6843">
        <w:rPr>
          <w:sz w:val="24"/>
          <w:szCs w:val="24"/>
        </w:rPr>
        <w:t xml:space="preserve"> </w:t>
      </w:r>
      <w:r w:rsidR="00BA2E9F">
        <w:rPr>
          <w:sz w:val="24"/>
          <w:szCs w:val="24"/>
        </w:rPr>
        <w:t>respondents</w:t>
      </w:r>
      <w:r w:rsidR="00713FCD" w:rsidRPr="00DE6843">
        <w:rPr>
          <w:sz w:val="24"/>
          <w:szCs w:val="24"/>
        </w:rPr>
        <w:t xml:space="preserve"> are female and 7</w:t>
      </w:r>
      <w:r w:rsidR="007F7941">
        <w:rPr>
          <w:sz w:val="24"/>
          <w:szCs w:val="24"/>
        </w:rPr>
        <w:t>9</w:t>
      </w:r>
      <w:r w:rsidR="00713FCD" w:rsidRPr="00DE6843">
        <w:rPr>
          <w:sz w:val="24"/>
          <w:szCs w:val="24"/>
        </w:rPr>
        <w:t xml:space="preserve"> </w:t>
      </w:r>
      <w:r w:rsidR="00BA2E9F">
        <w:rPr>
          <w:sz w:val="24"/>
          <w:szCs w:val="24"/>
        </w:rPr>
        <w:t>respondents</w:t>
      </w:r>
      <w:r w:rsidR="00713FCD" w:rsidRPr="00DE6843">
        <w:rPr>
          <w:sz w:val="24"/>
          <w:szCs w:val="24"/>
        </w:rPr>
        <w:t xml:space="preserve"> are male. In between age group of 23 – 30 years total number of female </w:t>
      </w:r>
      <w:r w:rsidR="00BA2E9F">
        <w:rPr>
          <w:sz w:val="24"/>
          <w:szCs w:val="24"/>
        </w:rPr>
        <w:t>respondents</w:t>
      </w:r>
      <w:r w:rsidR="00713FCD" w:rsidRPr="00DE6843">
        <w:rPr>
          <w:sz w:val="24"/>
          <w:szCs w:val="24"/>
        </w:rPr>
        <w:t xml:space="preserve"> </w:t>
      </w:r>
      <w:r w:rsidR="007F7941">
        <w:rPr>
          <w:sz w:val="24"/>
          <w:szCs w:val="24"/>
        </w:rPr>
        <w:t>are</w:t>
      </w:r>
      <w:r w:rsidR="00713FCD" w:rsidRPr="00DE6843">
        <w:rPr>
          <w:sz w:val="24"/>
          <w:szCs w:val="24"/>
        </w:rPr>
        <w:t xml:space="preserve"> 2</w:t>
      </w:r>
      <w:r w:rsidR="00CA6743">
        <w:rPr>
          <w:sz w:val="24"/>
          <w:szCs w:val="24"/>
        </w:rPr>
        <w:t>8</w:t>
      </w:r>
      <w:r w:rsidR="00713FCD" w:rsidRPr="00DE6843">
        <w:rPr>
          <w:sz w:val="24"/>
          <w:szCs w:val="24"/>
        </w:rPr>
        <w:t xml:space="preserve"> and total number of male </w:t>
      </w:r>
      <w:r w:rsidR="00BA2E9F">
        <w:rPr>
          <w:sz w:val="24"/>
          <w:szCs w:val="24"/>
        </w:rPr>
        <w:t>respondents</w:t>
      </w:r>
      <w:r w:rsidR="00713FCD" w:rsidRPr="00DE6843">
        <w:rPr>
          <w:sz w:val="24"/>
          <w:szCs w:val="24"/>
        </w:rPr>
        <w:t xml:space="preserve"> </w:t>
      </w:r>
      <w:r w:rsidR="00CA6743">
        <w:rPr>
          <w:sz w:val="24"/>
          <w:szCs w:val="24"/>
        </w:rPr>
        <w:t>are</w:t>
      </w:r>
      <w:r w:rsidR="00713FCD" w:rsidRPr="00DE6843">
        <w:rPr>
          <w:sz w:val="24"/>
          <w:szCs w:val="24"/>
        </w:rPr>
        <w:t xml:space="preserve"> </w:t>
      </w:r>
      <w:r w:rsidR="00CA6743">
        <w:rPr>
          <w:sz w:val="24"/>
          <w:szCs w:val="24"/>
        </w:rPr>
        <w:t>82</w:t>
      </w:r>
      <w:r w:rsidR="00713FCD" w:rsidRPr="00DE6843">
        <w:rPr>
          <w:sz w:val="24"/>
          <w:szCs w:val="24"/>
        </w:rPr>
        <w:t>. Above 30 years of old there are 5</w:t>
      </w:r>
      <w:r w:rsidR="00EE0814">
        <w:rPr>
          <w:sz w:val="24"/>
          <w:szCs w:val="24"/>
        </w:rPr>
        <w:t>2</w:t>
      </w:r>
      <w:r w:rsidR="00713FCD" w:rsidRPr="00DE6843">
        <w:rPr>
          <w:sz w:val="24"/>
          <w:szCs w:val="24"/>
        </w:rPr>
        <w:t xml:space="preserve"> female </w:t>
      </w:r>
      <w:r w:rsidR="00BA2E9F">
        <w:rPr>
          <w:sz w:val="24"/>
          <w:szCs w:val="24"/>
        </w:rPr>
        <w:t>respondents</w:t>
      </w:r>
      <w:r w:rsidR="00713FCD" w:rsidRPr="00DE6843">
        <w:rPr>
          <w:sz w:val="24"/>
          <w:szCs w:val="24"/>
        </w:rPr>
        <w:t xml:space="preserve"> and </w:t>
      </w:r>
      <w:r w:rsidR="00EE0814">
        <w:rPr>
          <w:sz w:val="24"/>
          <w:szCs w:val="24"/>
        </w:rPr>
        <w:t xml:space="preserve">85 </w:t>
      </w:r>
      <w:r w:rsidR="00713FCD" w:rsidRPr="00DE6843">
        <w:rPr>
          <w:sz w:val="24"/>
          <w:szCs w:val="24"/>
        </w:rPr>
        <w:t xml:space="preserve">male </w:t>
      </w:r>
      <w:r w:rsidR="00BA2E9F">
        <w:rPr>
          <w:sz w:val="24"/>
          <w:szCs w:val="24"/>
        </w:rPr>
        <w:t>respondents</w:t>
      </w:r>
      <w:r w:rsidR="00713FCD" w:rsidRPr="00DE6843">
        <w:rPr>
          <w:sz w:val="24"/>
          <w:szCs w:val="24"/>
        </w:rPr>
        <w:t>. And</w:t>
      </w:r>
      <w:r w:rsidR="005D5CCF">
        <w:rPr>
          <w:sz w:val="24"/>
          <w:szCs w:val="24"/>
        </w:rPr>
        <w:t>,</w:t>
      </w:r>
      <w:r w:rsidR="00713FCD" w:rsidRPr="00DE6843">
        <w:rPr>
          <w:sz w:val="24"/>
          <w:szCs w:val="24"/>
        </w:rPr>
        <w:t xml:space="preserve"> also below 18 years of age </w:t>
      </w:r>
      <w:r w:rsidR="00F22975">
        <w:rPr>
          <w:sz w:val="24"/>
          <w:szCs w:val="24"/>
        </w:rPr>
        <w:t xml:space="preserve">15 </w:t>
      </w:r>
      <w:r w:rsidR="00BA2E9F">
        <w:rPr>
          <w:sz w:val="24"/>
          <w:szCs w:val="24"/>
        </w:rPr>
        <w:t>respondents</w:t>
      </w:r>
      <w:r w:rsidR="00373A8C" w:rsidRPr="00DE6843">
        <w:rPr>
          <w:sz w:val="24"/>
          <w:szCs w:val="24"/>
        </w:rPr>
        <w:t xml:space="preserve"> are female and 20 </w:t>
      </w:r>
      <w:r w:rsidR="00BA2E9F">
        <w:rPr>
          <w:sz w:val="24"/>
          <w:szCs w:val="24"/>
        </w:rPr>
        <w:t>respondents</w:t>
      </w:r>
      <w:r w:rsidR="00373A8C" w:rsidRPr="00DE6843">
        <w:rPr>
          <w:sz w:val="24"/>
          <w:szCs w:val="24"/>
        </w:rPr>
        <w:t xml:space="preserve"> are male.</w:t>
      </w:r>
    </w:p>
    <w:p w14:paraId="239B079B" w14:textId="55C06B69" w:rsidR="005D1A32" w:rsidRDefault="002A76A1" w:rsidP="00DE6843">
      <w:pPr>
        <w:jc w:val="both"/>
      </w:pPr>
      <w:r>
        <w:t xml:space="preserve">              </w:t>
      </w:r>
      <w:r w:rsidR="00A06FA8">
        <w:rPr>
          <w:noProof/>
        </w:rPr>
        <w:drawing>
          <wp:inline distT="0" distB="0" distL="0" distR="0" wp14:anchorId="43F95742" wp14:editId="1C4D6A6F">
            <wp:extent cx="3539567" cy="2102387"/>
            <wp:effectExtent l="19050" t="1905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539567" cy="2102387"/>
                    </a:xfrm>
                    <a:prstGeom prst="rect">
                      <a:avLst/>
                    </a:prstGeom>
                    <a:noFill/>
                    <a:ln w="12700">
                      <a:solidFill>
                        <a:schemeClr val="tx1"/>
                      </a:solidFill>
                      <a:miter lim="800000"/>
                      <a:headEnd/>
                      <a:tailEnd/>
                    </a:ln>
                  </pic:spPr>
                </pic:pic>
              </a:graphicData>
            </a:graphic>
          </wp:inline>
        </w:drawing>
      </w:r>
    </w:p>
    <w:p w14:paraId="28CEAFB9" w14:textId="619072F8" w:rsidR="00DE6843" w:rsidRDefault="00124E98" w:rsidP="00DE6843">
      <w:pPr>
        <w:pStyle w:val="ListParagraph"/>
        <w:jc w:val="both"/>
        <w:rPr>
          <w:sz w:val="24"/>
          <w:szCs w:val="24"/>
        </w:rPr>
      </w:pPr>
      <w:r w:rsidRPr="00DE6843">
        <w:rPr>
          <w:b/>
          <w:bCs/>
          <w:sz w:val="24"/>
          <w:szCs w:val="24"/>
        </w:rPr>
        <w:t xml:space="preserve">  </w:t>
      </w:r>
      <w:r w:rsidR="003A6A35">
        <w:rPr>
          <w:b/>
          <w:bCs/>
          <w:sz w:val="24"/>
          <w:szCs w:val="24"/>
        </w:rPr>
        <w:t xml:space="preserve">             </w:t>
      </w:r>
      <w:r w:rsidRPr="00DE6843">
        <w:rPr>
          <w:b/>
          <w:bCs/>
          <w:sz w:val="24"/>
          <w:szCs w:val="24"/>
        </w:rPr>
        <w:t xml:space="preserve">Figure </w:t>
      </w:r>
      <w:r w:rsidR="00DE6843">
        <w:rPr>
          <w:b/>
          <w:bCs/>
          <w:sz w:val="24"/>
          <w:szCs w:val="24"/>
        </w:rPr>
        <w:t>5</w:t>
      </w:r>
      <w:r w:rsidRPr="00DE6843">
        <w:rPr>
          <w:b/>
          <w:bCs/>
          <w:sz w:val="24"/>
          <w:szCs w:val="24"/>
        </w:rPr>
        <w:t xml:space="preserve">: </w:t>
      </w:r>
      <w:r w:rsidRPr="00DE6843">
        <w:rPr>
          <w:sz w:val="24"/>
          <w:szCs w:val="24"/>
        </w:rPr>
        <w:t>Pie Chart for residential area</w:t>
      </w:r>
    </w:p>
    <w:p w14:paraId="66921B81" w14:textId="78FF9E9D" w:rsidR="00243E46" w:rsidRPr="00DE6843" w:rsidRDefault="00243E46" w:rsidP="00DE6843">
      <w:pPr>
        <w:jc w:val="both"/>
        <w:rPr>
          <w:sz w:val="24"/>
          <w:szCs w:val="24"/>
        </w:rPr>
      </w:pPr>
      <w:r w:rsidRPr="00DE6843">
        <w:rPr>
          <w:b/>
          <w:bCs/>
          <w:sz w:val="24"/>
          <w:szCs w:val="24"/>
        </w:rPr>
        <w:t>Interpretation:</w:t>
      </w:r>
      <w:r w:rsidRPr="00DE6843">
        <w:rPr>
          <w:sz w:val="24"/>
          <w:szCs w:val="24"/>
        </w:rPr>
        <w:t xml:space="preserve"> </w:t>
      </w:r>
      <w:r w:rsidR="00D5044F" w:rsidRPr="00D5044F">
        <w:rPr>
          <w:sz w:val="24"/>
          <w:szCs w:val="24"/>
        </w:rPr>
        <w:t>Out of 448 respondents, 178 reside in urban areas and 270 reside in rural areas.</w:t>
      </w:r>
    </w:p>
    <w:p w14:paraId="1B491A1A" w14:textId="7590E044" w:rsidR="00124E98" w:rsidRDefault="00124E98" w:rsidP="00243E46">
      <w:pPr>
        <w:pStyle w:val="ListParagraph"/>
        <w:jc w:val="both"/>
      </w:pPr>
    </w:p>
    <w:p w14:paraId="0D7F7CC2" w14:textId="33AEF6C4" w:rsidR="00A06FA8" w:rsidRDefault="00A06FA8" w:rsidP="006658B7">
      <w:pPr>
        <w:pStyle w:val="ListParagraph"/>
        <w:jc w:val="both"/>
      </w:pPr>
      <w:r>
        <w:rPr>
          <w:noProof/>
        </w:rPr>
        <w:lastRenderedPageBreak/>
        <w:drawing>
          <wp:inline distT="0" distB="0" distL="0" distR="0" wp14:anchorId="2DF90D0F" wp14:editId="205B64B6">
            <wp:extent cx="3513813" cy="2426277"/>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36606" cy="2442016"/>
                    </a:xfrm>
                    <a:prstGeom prst="rect">
                      <a:avLst/>
                    </a:prstGeom>
                    <a:noFill/>
                    <a:ln w="12700">
                      <a:solidFill>
                        <a:schemeClr val="tx1"/>
                      </a:solidFill>
                      <a:miter lim="800000"/>
                      <a:headEnd/>
                      <a:tailEnd/>
                    </a:ln>
                  </pic:spPr>
                </pic:pic>
              </a:graphicData>
            </a:graphic>
          </wp:inline>
        </w:drawing>
      </w:r>
    </w:p>
    <w:p w14:paraId="07095BFC" w14:textId="0AC84B3B" w:rsidR="00124E98" w:rsidRPr="00DE6843" w:rsidRDefault="00124E98" w:rsidP="00124E98">
      <w:pPr>
        <w:pStyle w:val="ListParagraph"/>
        <w:jc w:val="both"/>
        <w:rPr>
          <w:sz w:val="24"/>
          <w:szCs w:val="24"/>
        </w:rPr>
      </w:pPr>
      <w:r w:rsidRPr="009C27D3">
        <w:rPr>
          <w:b/>
          <w:bCs/>
        </w:rPr>
        <w:t xml:space="preserve">           </w:t>
      </w:r>
      <w:r>
        <w:rPr>
          <w:b/>
          <w:bCs/>
        </w:rPr>
        <w:t xml:space="preserve">            </w:t>
      </w:r>
      <w:r w:rsidRPr="00DE6843">
        <w:rPr>
          <w:b/>
          <w:bCs/>
          <w:sz w:val="24"/>
          <w:szCs w:val="24"/>
        </w:rPr>
        <w:t xml:space="preserve">Figure </w:t>
      </w:r>
      <w:r w:rsidR="00DE6843">
        <w:rPr>
          <w:b/>
          <w:bCs/>
          <w:sz w:val="24"/>
          <w:szCs w:val="24"/>
        </w:rPr>
        <w:t>6</w:t>
      </w:r>
      <w:r w:rsidRPr="00DE6843">
        <w:rPr>
          <w:b/>
          <w:bCs/>
          <w:sz w:val="24"/>
          <w:szCs w:val="24"/>
        </w:rPr>
        <w:t xml:space="preserve">: </w:t>
      </w:r>
      <w:r w:rsidRPr="00DE6843">
        <w:rPr>
          <w:sz w:val="24"/>
          <w:szCs w:val="24"/>
        </w:rPr>
        <w:t>Bar plot for Occupation</w:t>
      </w:r>
    </w:p>
    <w:p w14:paraId="5A3D91A5" w14:textId="6FAC0FC0" w:rsidR="00124E98" w:rsidRPr="00DE6843" w:rsidRDefault="00124E98" w:rsidP="006658B7">
      <w:pPr>
        <w:pStyle w:val="ListParagraph"/>
        <w:jc w:val="both"/>
        <w:rPr>
          <w:sz w:val="24"/>
          <w:szCs w:val="24"/>
        </w:rPr>
      </w:pPr>
    </w:p>
    <w:p w14:paraId="36E535CE" w14:textId="669167AF" w:rsidR="00243E46" w:rsidRPr="00DE6843" w:rsidRDefault="00243E46" w:rsidP="006658B7">
      <w:pPr>
        <w:pStyle w:val="ListParagraph"/>
        <w:jc w:val="both"/>
        <w:rPr>
          <w:sz w:val="24"/>
          <w:szCs w:val="24"/>
        </w:rPr>
      </w:pPr>
      <w:r w:rsidRPr="00DE6843">
        <w:rPr>
          <w:b/>
          <w:bCs/>
          <w:sz w:val="24"/>
          <w:szCs w:val="24"/>
        </w:rPr>
        <w:t>Interpretation:</w:t>
      </w:r>
      <w:r w:rsidRPr="00DE6843">
        <w:rPr>
          <w:sz w:val="24"/>
          <w:szCs w:val="24"/>
        </w:rPr>
        <w:t xml:space="preserve"> </w:t>
      </w:r>
      <w:r w:rsidR="00A94A22" w:rsidRPr="00DE6843">
        <w:rPr>
          <w:sz w:val="24"/>
          <w:szCs w:val="24"/>
        </w:rPr>
        <w:t xml:space="preserve">The graph represents that out of 448 </w:t>
      </w:r>
      <w:proofErr w:type="gramStart"/>
      <w:r w:rsidR="00BA2E9F">
        <w:rPr>
          <w:sz w:val="24"/>
          <w:szCs w:val="24"/>
        </w:rPr>
        <w:t>respondents</w:t>
      </w:r>
      <w:r w:rsidR="00A94A22" w:rsidRPr="00DE6843">
        <w:rPr>
          <w:sz w:val="24"/>
          <w:szCs w:val="24"/>
        </w:rPr>
        <w:t xml:space="preserve"> ,</w:t>
      </w:r>
      <w:proofErr w:type="gramEnd"/>
      <w:r w:rsidR="00A94A22" w:rsidRPr="00DE6843">
        <w:rPr>
          <w:sz w:val="24"/>
          <w:szCs w:val="24"/>
        </w:rPr>
        <w:t xml:space="preserve"> the occupation of 45 </w:t>
      </w:r>
      <w:r w:rsidR="00BA2E9F">
        <w:rPr>
          <w:sz w:val="24"/>
          <w:szCs w:val="24"/>
        </w:rPr>
        <w:t>respondents</w:t>
      </w:r>
      <w:r w:rsidR="00B73775" w:rsidRPr="00DE6843">
        <w:rPr>
          <w:sz w:val="24"/>
          <w:szCs w:val="24"/>
        </w:rPr>
        <w:t xml:space="preserve"> </w:t>
      </w:r>
      <w:proofErr w:type="gramStart"/>
      <w:r w:rsidR="00B73775" w:rsidRPr="00DE6843">
        <w:rPr>
          <w:sz w:val="24"/>
          <w:szCs w:val="24"/>
        </w:rPr>
        <w:t>are</w:t>
      </w:r>
      <w:proofErr w:type="gramEnd"/>
      <w:r w:rsidR="00B73775" w:rsidRPr="00DE6843">
        <w:rPr>
          <w:sz w:val="24"/>
          <w:szCs w:val="24"/>
        </w:rPr>
        <w:t xml:space="preserve"> home </w:t>
      </w:r>
      <w:proofErr w:type="gramStart"/>
      <w:r w:rsidR="00B73775" w:rsidRPr="00DE6843">
        <w:rPr>
          <w:sz w:val="24"/>
          <w:szCs w:val="24"/>
        </w:rPr>
        <w:t>maker ,</w:t>
      </w:r>
      <w:proofErr w:type="gramEnd"/>
      <w:r w:rsidR="00B73775" w:rsidRPr="00DE6843">
        <w:rPr>
          <w:sz w:val="24"/>
          <w:szCs w:val="24"/>
        </w:rPr>
        <w:t xml:space="preserve"> 87 are </w:t>
      </w:r>
      <w:proofErr w:type="spellStart"/>
      <w:r w:rsidR="00B73775" w:rsidRPr="00DE6843">
        <w:rPr>
          <w:sz w:val="24"/>
          <w:szCs w:val="24"/>
        </w:rPr>
        <w:t xml:space="preserve">self </w:t>
      </w:r>
      <w:proofErr w:type="gramStart"/>
      <w:r w:rsidR="00B73775" w:rsidRPr="00DE6843">
        <w:rPr>
          <w:sz w:val="24"/>
          <w:szCs w:val="24"/>
        </w:rPr>
        <w:t>employed</w:t>
      </w:r>
      <w:proofErr w:type="spellEnd"/>
      <w:r w:rsidR="00B73775" w:rsidRPr="00DE6843">
        <w:rPr>
          <w:sz w:val="24"/>
          <w:szCs w:val="24"/>
        </w:rPr>
        <w:t xml:space="preserve"> ,</w:t>
      </w:r>
      <w:proofErr w:type="gramEnd"/>
      <w:r w:rsidR="00B73775" w:rsidRPr="00DE6843">
        <w:rPr>
          <w:sz w:val="24"/>
          <w:szCs w:val="24"/>
        </w:rPr>
        <w:t xml:space="preserve"> 197 are students and 119 have other ways of occupation. </w:t>
      </w:r>
    </w:p>
    <w:p w14:paraId="6EE1E1D6" w14:textId="77777777" w:rsidR="00CF422D" w:rsidRPr="00DE6843" w:rsidRDefault="00CF422D" w:rsidP="006658B7">
      <w:pPr>
        <w:pStyle w:val="ListParagraph"/>
        <w:jc w:val="both"/>
        <w:rPr>
          <w:sz w:val="24"/>
          <w:szCs w:val="24"/>
        </w:rPr>
      </w:pPr>
    </w:p>
    <w:p w14:paraId="6AA1B3E5" w14:textId="0D1A7B63" w:rsidR="00CF422D" w:rsidRDefault="00476E75" w:rsidP="006658B7">
      <w:pPr>
        <w:pStyle w:val="ListParagraph"/>
        <w:jc w:val="both"/>
      </w:pPr>
      <w:r>
        <w:rPr>
          <w:noProof/>
        </w:rPr>
        <w:drawing>
          <wp:inline distT="0" distB="0" distL="0" distR="0" wp14:anchorId="547FF44F" wp14:editId="1946FF0E">
            <wp:extent cx="4183673" cy="2412207"/>
            <wp:effectExtent l="19050" t="1905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97386" cy="2420114"/>
                    </a:xfrm>
                    <a:prstGeom prst="rect">
                      <a:avLst/>
                    </a:prstGeom>
                    <a:noFill/>
                    <a:ln w="12700">
                      <a:solidFill>
                        <a:schemeClr val="tx1"/>
                      </a:solidFill>
                      <a:miter lim="800000"/>
                      <a:headEnd/>
                      <a:tailEnd/>
                    </a:ln>
                  </pic:spPr>
                </pic:pic>
              </a:graphicData>
            </a:graphic>
          </wp:inline>
        </w:drawing>
      </w:r>
    </w:p>
    <w:p w14:paraId="2605791D" w14:textId="49C64383"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7</w:t>
      </w:r>
      <w:r w:rsidRPr="00DE6843">
        <w:rPr>
          <w:b/>
          <w:bCs/>
          <w:sz w:val="24"/>
          <w:szCs w:val="24"/>
        </w:rPr>
        <w:t xml:space="preserve">: </w:t>
      </w:r>
      <w:r w:rsidRPr="00DE6843">
        <w:rPr>
          <w:sz w:val="24"/>
          <w:szCs w:val="24"/>
        </w:rPr>
        <w:t>Pie Chart for Family’s Annual Income</w:t>
      </w:r>
    </w:p>
    <w:p w14:paraId="4BFC3837" w14:textId="77777777" w:rsidR="00124E98" w:rsidRPr="00DE6843" w:rsidRDefault="00124E98" w:rsidP="006658B7">
      <w:pPr>
        <w:pStyle w:val="ListParagraph"/>
        <w:jc w:val="both"/>
        <w:rPr>
          <w:sz w:val="24"/>
          <w:szCs w:val="24"/>
        </w:rPr>
      </w:pPr>
    </w:p>
    <w:p w14:paraId="587F3A6C" w14:textId="26189047" w:rsidR="00476E75" w:rsidRPr="00DE6843" w:rsidRDefault="00243E46" w:rsidP="006658B7">
      <w:pPr>
        <w:pStyle w:val="ListParagraph"/>
        <w:jc w:val="both"/>
        <w:rPr>
          <w:sz w:val="24"/>
          <w:szCs w:val="24"/>
        </w:rPr>
      </w:pPr>
      <w:r w:rsidRPr="00DE6843">
        <w:rPr>
          <w:b/>
          <w:bCs/>
          <w:sz w:val="24"/>
          <w:szCs w:val="24"/>
        </w:rPr>
        <w:t>Interpretation:</w:t>
      </w:r>
      <w:r w:rsidRPr="00DE6843">
        <w:rPr>
          <w:sz w:val="24"/>
          <w:szCs w:val="24"/>
        </w:rPr>
        <w:t xml:space="preserve"> </w:t>
      </w:r>
      <w:r w:rsidR="00B73775" w:rsidRPr="00DE6843">
        <w:rPr>
          <w:sz w:val="24"/>
          <w:szCs w:val="24"/>
        </w:rPr>
        <w:t xml:space="preserve">The pie chart represents that 145 </w:t>
      </w:r>
      <w:r w:rsidR="00BA2E9F">
        <w:rPr>
          <w:sz w:val="24"/>
          <w:szCs w:val="24"/>
        </w:rPr>
        <w:t>respondents</w:t>
      </w:r>
      <w:r w:rsidR="00B73775" w:rsidRPr="00DE6843">
        <w:rPr>
          <w:sz w:val="24"/>
          <w:szCs w:val="24"/>
        </w:rPr>
        <w:t xml:space="preserve"> have family income less than 2 </w:t>
      </w:r>
      <w:proofErr w:type="gramStart"/>
      <w:r w:rsidR="00B73775" w:rsidRPr="00DE6843">
        <w:rPr>
          <w:sz w:val="24"/>
          <w:szCs w:val="24"/>
        </w:rPr>
        <w:t>Lakh ,</w:t>
      </w:r>
      <w:proofErr w:type="gramEnd"/>
      <w:r w:rsidR="00B73775" w:rsidRPr="00DE6843">
        <w:rPr>
          <w:sz w:val="24"/>
          <w:szCs w:val="24"/>
        </w:rPr>
        <w:t xml:space="preserve"> 175 </w:t>
      </w:r>
      <w:r w:rsidR="00BA2E9F">
        <w:rPr>
          <w:sz w:val="24"/>
          <w:szCs w:val="24"/>
        </w:rPr>
        <w:t>respondents</w:t>
      </w:r>
      <w:r w:rsidR="00B73775" w:rsidRPr="00DE6843">
        <w:rPr>
          <w:sz w:val="24"/>
          <w:szCs w:val="24"/>
        </w:rPr>
        <w:t xml:space="preserve"> have family income in between 2 Lakh – 8 </w:t>
      </w:r>
      <w:proofErr w:type="gramStart"/>
      <w:r w:rsidR="00B73775" w:rsidRPr="00DE6843">
        <w:rPr>
          <w:sz w:val="24"/>
          <w:szCs w:val="24"/>
        </w:rPr>
        <w:t>Lakh .</w:t>
      </w:r>
      <w:proofErr w:type="gramEnd"/>
      <w:r w:rsidR="00B73775" w:rsidRPr="00DE6843">
        <w:rPr>
          <w:sz w:val="24"/>
          <w:szCs w:val="24"/>
        </w:rPr>
        <w:t xml:space="preserve"> In between 9-15 Lakh there are 104 </w:t>
      </w:r>
      <w:r w:rsidR="00BA2E9F">
        <w:rPr>
          <w:sz w:val="24"/>
          <w:szCs w:val="24"/>
        </w:rPr>
        <w:t>respondents</w:t>
      </w:r>
      <w:r w:rsidR="00B73775" w:rsidRPr="00DE6843">
        <w:rPr>
          <w:sz w:val="24"/>
          <w:szCs w:val="24"/>
        </w:rPr>
        <w:t xml:space="preserve"> and above 15 Lakh there are 24 </w:t>
      </w:r>
      <w:proofErr w:type="gramStart"/>
      <w:r w:rsidR="00BA2E9F">
        <w:rPr>
          <w:sz w:val="24"/>
          <w:szCs w:val="24"/>
        </w:rPr>
        <w:t>respondents</w:t>
      </w:r>
      <w:r w:rsidR="00B73775" w:rsidRPr="00DE6843">
        <w:rPr>
          <w:sz w:val="24"/>
          <w:szCs w:val="24"/>
        </w:rPr>
        <w:t xml:space="preserve"> .</w:t>
      </w:r>
      <w:proofErr w:type="gramEnd"/>
      <w:r w:rsidR="00B73775" w:rsidRPr="00DE6843">
        <w:rPr>
          <w:sz w:val="24"/>
          <w:szCs w:val="24"/>
        </w:rPr>
        <w:t xml:space="preserve"> </w:t>
      </w:r>
    </w:p>
    <w:p w14:paraId="23F12018" w14:textId="3B040CED" w:rsidR="00A06FA8" w:rsidRDefault="00476E75" w:rsidP="006658B7">
      <w:pPr>
        <w:pStyle w:val="ListParagraph"/>
        <w:jc w:val="both"/>
      </w:pPr>
      <w:r>
        <w:rPr>
          <w:noProof/>
        </w:rPr>
        <w:lastRenderedPageBreak/>
        <w:drawing>
          <wp:inline distT="0" distB="0" distL="0" distR="0" wp14:anchorId="78F9621F" wp14:editId="7E8E59E0">
            <wp:extent cx="3510698" cy="1936936"/>
            <wp:effectExtent l="19050" t="1905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510698" cy="1936936"/>
                    </a:xfrm>
                    <a:prstGeom prst="rect">
                      <a:avLst/>
                    </a:prstGeom>
                    <a:noFill/>
                    <a:ln w="12700">
                      <a:solidFill>
                        <a:schemeClr val="tx1"/>
                      </a:solidFill>
                      <a:miter lim="800000"/>
                      <a:headEnd/>
                      <a:tailEnd/>
                    </a:ln>
                  </pic:spPr>
                </pic:pic>
              </a:graphicData>
            </a:graphic>
          </wp:inline>
        </w:drawing>
      </w:r>
    </w:p>
    <w:p w14:paraId="6EB153D8" w14:textId="180A1C94"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8</w:t>
      </w:r>
      <w:r w:rsidRPr="00DE6843">
        <w:rPr>
          <w:b/>
          <w:bCs/>
          <w:sz w:val="24"/>
          <w:szCs w:val="24"/>
        </w:rPr>
        <w:t xml:space="preserve">: </w:t>
      </w:r>
      <w:r w:rsidRPr="00DE6843">
        <w:rPr>
          <w:sz w:val="24"/>
          <w:szCs w:val="24"/>
        </w:rPr>
        <w:t>Bar chart of taxes</w:t>
      </w:r>
    </w:p>
    <w:p w14:paraId="10CAF49C" w14:textId="5516BC31" w:rsidR="00243E46" w:rsidRPr="00DE6843" w:rsidRDefault="00243E46" w:rsidP="00124E98">
      <w:pPr>
        <w:pStyle w:val="ListParagraph"/>
        <w:jc w:val="both"/>
        <w:rPr>
          <w:sz w:val="24"/>
          <w:szCs w:val="24"/>
        </w:rPr>
      </w:pPr>
    </w:p>
    <w:p w14:paraId="643E947E" w14:textId="67791831"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B73775" w:rsidRPr="00DE6843">
        <w:rPr>
          <w:sz w:val="24"/>
          <w:szCs w:val="24"/>
        </w:rPr>
        <w:t xml:space="preserve">The bar chart represents that 241 </w:t>
      </w:r>
      <w:r w:rsidR="00BA2E9F">
        <w:rPr>
          <w:sz w:val="24"/>
          <w:szCs w:val="24"/>
        </w:rPr>
        <w:t>respondents</w:t>
      </w:r>
      <w:r w:rsidR="00B73775" w:rsidRPr="00DE6843">
        <w:rPr>
          <w:sz w:val="24"/>
          <w:szCs w:val="24"/>
        </w:rPr>
        <w:t xml:space="preserve"> doesn’t pay any taxes and 207 people pay taxes. </w:t>
      </w:r>
      <w:r w:rsidR="00E82CD3" w:rsidRPr="00DE6843">
        <w:rPr>
          <w:sz w:val="24"/>
          <w:szCs w:val="24"/>
        </w:rPr>
        <w:t xml:space="preserve"> </w:t>
      </w:r>
      <w:r w:rsidR="00A3249B" w:rsidRPr="00DE6843">
        <w:rPr>
          <w:sz w:val="24"/>
          <w:szCs w:val="24"/>
        </w:rPr>
        <w:t xml:space="preserve">From this we can also conclude that 241 people have annual family income less than 3.5Lakh. </w:t>
      </w:r>
    </w:p>
    <w:p w14:paraId="2570AD33" w14:textId="77777777" w:rsidR="00124E98" w:rsidRDefault="00124E98" w:rsidP="006658B7">
      <w:pPr>
        <w:pStyle w:val="ListParagraph"/>
        <w:jc w:val="both"/>
      </w:pPr>
    </w:p>
    <w:p w14:paraId="746910E8" w14:textId="23EA68E7" w:rsidR="00931935" w:rsidRDefault="00931935" w:rsidP="006658B7">
      <w:pPr>
        <w:pStyle w:val="ListParagraph"/>
        <w:jc w:val="both"/>
      </w:pPr>
      <w:r>
        <w:rPr>
          <w:noProof/>
        </w:rPr>
        <w:drawing>
          <wp:inline distT="0" distB="0" distL="0" distR="0" wp14:anchorId="43D4C515" wp14:editId="171B06B7">
            <wp:extent cx="4642270" cy="2513734"/>
            <wp:effectExtent l="19050" t="19050" r="635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659605" cy="2523121"/>
                    </a:xfrm>
                    <a:prstGeom prst="rect">
                      <a:avLst/>
                    </a:prstGeom>
                    <a:noFill/>
                    <a:ln w="12700">
                      <a:solidFill>
                        <a:schemeClr val="tx1"/>
                      </a:solidFill>
                      <a:miter lim="800000"/>
                      <a:headEnd/>
                      <a:tailEnd/>
                    </a:ln>
                  </pic:spPr>
                </pic:pic>
              </a:graphicData>
            </a:graphic>
          </wp:inline>
        </w:drawing>
      </w:r>
    </w:p>
    <w:p w14:paraId="5B5F86C7" w14:textId="6566A14D" w:rsidR="00124E98" w:rsidRPr="00DE6843" w:rsidRDefault="00124E98" w:rsidP="00124E98">
      <w:pPr>
        <w:pStyle w:val="ListParagraph"/>
        <w:jc w:val="both"/>
        <w:rPr>
          <w:sz w:val="24"/>
          <w:szCs w:val="24"/>
        </w:rPr>
      </w:pPr>
      <w:r w:rsidRPr="00DE6843">
        <w:rPr>
          <w:b/>
          <w:bCs/>
          <w:sz w:val="24"/>
          <w:szCs w:val="24"/>
        </w:rPr>
        <w:t xml:space="preserve">Figure </w:t>
      </w:r>
      <w:r w:rsidR="00DE6843">
        <w:rPr>
          <w:b/>
          <w:bCs/>
          <w:sz w:val="24"/>
          <w:szCs w:val="24"/>
        </w:rPr>
        <w:t>9</w:t>
      </w:r>
      <w:r w:rsidRPr="00DE6843">
        <w:rPr>
          <w:b/>
          <w:bCs/>
          <w:sz w:val="24"/>
          <w:szCs w:val="24"/>
        </w:rPr>
        <w:t xml:space="preserve">: </w:t>
      </w:r>
      <w:r w:rsidRPr="00DE6843">
        <w:rPr>
          <w:sz w:val="24"/>
          <w:szCs w:val="24"/>
        </w:rPr>
        <w:t xml:space="preserve">Bar chart of Type of vehicles </w:t>
      </w:r>
      <w:r w:rsidR="00BA2E9F">
        <w:rPr>
          <w:sz w:val="24"/>
          <w:szCs w:val="24"/>
        </w:rPr>
        <w:t>respondents</w:t>
      </w:r>
      <w:r w:rsidRPr="00DE6843">
        <w:rPr>
          <w:sz w:val="24"/>
          <w:szCs w:val="24"/>
        </w:rPr>
        <w:t xml:space="preserve"> </w:t>
      </w:r>
      <w:proofErr w:type="gramStart"/>
      <w:r w:rsidRPr="00DE6843">
        <w:rPr>
          <w:sz w:val="24"/>
          <w:szCs w:val="24"/>
        </w:rPr>
        <w:t>have</w:t>
      </w:r>
      <w:proofErr w:type="gramEnd"/>
      <w:r w:rsidRPr="00DE6843">
        <w:rPr>
          <w:sz w:val="24"/>
          <w:szCs w:val="24"/>
        </w:rPr>
        <w:t>/had</w:t>
      </w:r>
    </w:p>
    <w:p w14:paraId="49A55DA6" w14:textId="68067522" w:rsidR="00243E46" w:rsidRPr="00DE6843" w:rsidRDefault="00243E46" w:rsidP="00124E98">
      <w:pPr>
        <w:pStyle w:val="ListParagraph"/>
        <w:jc w:val="both"/>
        <w:rPr>
          <w:sz w:val="24"/>
          <w:szCs w:val="24"/>
        </w:rPr>
      </w:pPr>
    </w:p>
    <w:p w14:paraId="5AC877C3" w14:textId="209333E9"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655C29" w:rsidRPr="00DE6843">
        <w:rPr>
          <w:sz w:val="24"/>
          <w:szCs w:val="24"/>
        </w:rPr>
        <w:t xml:space="preserve">These bar chart gives us the details of vehicles </w:t>
      </w:r>
      <w:r w:rsidR="00BA2E9F">
        <w:rPr>
          <w:sz w:val="24"/>
          <w:szCs w:val="24"/>
        </w:rPr>
        <w:t>respondents</w:t>
      </w:r>
      <w:r w:rsidR="00655C29" w:rsidRPr="00DE6843">
        <w:rPr>
          <w:sz w:val="24"/>
          <w:szCs w:val="24"/>
        </w:rPr>
        <w:t xml:space="preserve"> have/had. Out of 448 </w:t>
      </w:r>
      <w:r w:rsidR="00BA2E9F">
        <w:rPr>
          <w:sz w:val="24"/>
          <w:szCs w:val="24"/>
        </w:rPr>
        <w:t>respondents</w:t>
      </w:r>
      <w:r w:rsidR="00655C29" w:rsidRPr="00DE6843">
        <w:rPr>
          <w:sz w:val="24"/>
          <w:szCs w:val="24"/>
        </w:rPr>
        <w:t xml:space="preserve"> 173 </w:t>
      </w:r>
      <w:r w:rsidR="00BA2E9F">
        <w:rPr>
          <w:sz w:val="24"/>
          <w:szCs w:val="24"/>
        </w:rPr>
        <w:t>respondents</w:t>
      </w:r>
      <w:r w:rsidR="007D34C0" w:rsidRPr="00DE6843">
        <w:rPr>
          <w:sz w:val="24"/>
          <w:szCs w:val="24"/>
        </w:rPr>
        <w:t xml:space="preserve"> </w:t>
      </w:r>
      <w:r w:rsidR="00655C29" w:rsidRPr="00DE6843">
        <w:rPr>
          <w:sz w:val="24"/>
          <w:szCs w:val="24"/>
        </w:rPr>
        <w:t xml:space="preserve">have only CNG/ Fuel </w:t>
      </w:r>
      <w:proofErr w:type="gramStart"/>
      <w:r w:rsidR="00655C29" w:rsidRPr="00DE6843">
        <w:rPr>
          <w:sz w:val="24"/>
          <w:szCs w:val="24"/>
        </w:rPr>
        <w:t>vehicle ,</w:t>
      </w:r>
      <w:proofErr w:type="gramEnd"/>
      <w:r w:rsidR="00655C29" w:rsidRPr="00DE6843">
        <w:rPr>
          <w:sz w:val="24"/>
          <w:szCs w:val="24"/>
        </w:rPr>
        <w:t xml:space="preserve"> 51 </w:t>
      </w:r>
      <w:r w:rsidR="00BA2E9F">
        <w:rPr>
          <w:sz w:val="24"/>
          <w:szCs w:val="24"/>
        </w:rPr>
        <w:t>respondents</w:t>
      </w:r>
      <w:r w:rsidR="007D34C0" w:rsidRPr="00DE6843">
        <w:rPr>
          <w:sz w:val="24"/>
          <w:szCs w:val="24"/>
        </w:rPr>
        <w:t xml:space="preserve"> </w:t>
      </w:r>
      <w:r w:rsidR="00655C29" w:rsidRPr="00DE6843">
        <w:rPr>
          <w:sz w:val="24"/>
          <w:szCs w:val="24"/>
        </w:rPr>
        <w:t xml:space="preserve">have CNG/Fuel vehicle and pedal – driven </w:t>
      </w:r>
      <w:proofErr w:type="gramStart"/>
      <w:r w:rsidR="00655C29" w:rsidRPr="00DE6843">
        <w:rPr>
          <w:sz w:val="24"/>
          <w:szCs w:val="24"/>
        </w:rPr>
        <w:t>vehicle ,</w:t>
      </w:r>
      <w:proofErr w:type="gramEnd"/>
      <w:r w:rsidR="00655C29" w:rsidRPr="00DE6843">
        <w:rPr>
          <w:sz w:val="24"/>
          <w:szCs w:val="24"/>
        </w:rPr>
        <w:t xml:space="preserve"> 45</w:t>
      </w:r>
      <w:r w:rsidR="007D34C0" w:rsidRPr="00DE6843">
        <w:rPr>
          <w:sz w:val="24"/>
          <w:szCs w:val="24"/>
        </w:rPr>
        <w:t xml:space="preserve"> </w:t>
      </w:r>
      <w:r w:rsidR="00BA2E9F">
        <w:rPr>
          <w:sz w:val="24"/>
          <w:szCs w:val="24"/>
        </w:rPr>
        <w:t>respondents</w:t>
      </w:r>
      <w:r w:rsidR="00655C29" w:rsidRPr="00DE6843">
        <w:rPr>
          <w:sz w:val="24"/>
          <w:szCs w:val="24"/>
        </w:rPr>
        <w:t xml:space="preserve"> have only </w:t>
      </w:r>
      <w:proofErr w:type="gramStart"/>
      <w:r w:rsidR="00655C29" w:rsidRPr="00DE6843">
        <w:rPr>
          <w:sz w:val="24"/>
          <w:szCs w:val="24"/>
        </w:rPr>
        <w:t>EV ,</w:t>
      </w:r>
      <w:proofErr w:type="gramEnd"/>
      <w:r w:rsidR="00655C29" w:rsidRPr="00DE6843">
        <w:rPr>
          <w:sz w:val="24"/>
          <w:szCs w:val="24"/>
        </w:rPr>
        <w:t xml:space="preserve"> 8 </w:t>
      </w:r>
      <w:r w:rsidR="00BA2E9F">
        <w:rPr>
          <w:sz w:val="24"/>
          <w:szCs w:val="24"/>
        </w:rPr>
        <w:t>respondents</w:t>
      </w:r>
      <w:r w:rsidR="007D34C0" w:rsidRPr="00DE6843">
        <w:rPr>
          <w:sz w:val="24"/>
          <w:szCs w:val="24"/>
        </w:rPr>
        <w:t xml:space="preserve"> </w:t>
      </w:r>
      <w:r w:rsidR="00655C29" w:rsidRPr="00DE6843">
        <w:rPr>
          <w:sz w:val="24"/>
          <w:szCs w:val="24"/>
        </w:rPr>
        <w:t xml:space="preserve">have EV and CNG/Fuel </w:t>
      </w:r>
      <w:proofErr w:type="gramStart"/>
      <w:r w:rsidR="00655C29" w:rsidRPr="00DE6843">
        <w:rPr>
          <w:sz w:val="24"/>
          <w:szCs w:val="24"/>
        </w:rPr>
        <w:t>vehicle</w:t>
      </w:r>
      <w:r w:rsidR="007D34C0" w:rsidRPr="00DE6843">
        <w:rPr>
          <w:sz w:val="24"/>
          <w:szCs w:val="24"/>
        </w:rPr>
        <w:t xml:space="preserve"> ,</w:t>
      </w:r>
      <w:proofErr w:type="gramEnd"/>
      <w:r w:rsidR="007D34C0" w:rsidRPr="00DE6843">
        <w:rPr>
          <w:sz w:val="24"/>
          <w:szCs w:val="24"/>
        </w:rPr>
        <w:t xml:space="preserve"> 34 </w:t>
      </w:r>
      <w:r w:rsidR="00BA2E9F">
        <w:rPr>
          <w:sz w:val="24"/>
          <w:szCs w:val="24"/>
        </w:rPr>
        <w:t>respondents</w:t>
      </w:r>
      <w:r w:rsidR="007D34C0" w:rsidRPr="00DE6843">
        <w:rPr>
          <w:sz w:val="24"/>
          <w:szCs w:val="24"/>
        </w:rPr>
        <w:t xml:space="preserve"> have </w:t>
      </w:r>
      <w:proofErr w:type="gramStart"/>
      <w:r w:rsidR="007D34C0" w:rsidRPr="00DE6843">
        <w:rPr>
          <w:sz w:val="24"/>
          <w:szCs w:val="24"/>
        </w:rPr>
        <w:t>EV ,</w:t>
      </w:r>
      <w:proofErr w:type="gramEnd"/>
      <w:r w:rsidR="007D34C0" w:rsidRPr="00DE6843">
        <w:rPr>
          <w:sz w:val="24"/>
          <w:szCs w:val="24"/>
        </w:rPr>
        <w:t xml:space="preserve"> CNG/Fuel vehicle as well as pedal driven vehicle and 122 </w:t>
      </w:r>
      <w:r w:rsidR="00BA2E9F">
        <w:rPr>
          <w:sz w:val="24"/>
          <w:szCs w:val="24"/>
        </w:rPr>
        <w:t>respondents</w:t>
      </w:r>
      <w:r w:rsidR="007D34C0" w:rsidRPr="00DE6843">
        <w:rPr>
          <w:sz w:val="24"/>
          <w:szCs w:val="24"/>
        </w:rPr>
        <w:t xml:space="preserve"> have only pedal - driven </w:t>
      </w:r>
      <w:proofErr w:type="gramStart"/>
      <w:r w:rsidR="007D34C0" w:rsidRPr="00DE6843">
        <w:rPr>
          <w:sz w:val="24"/>
          <w:szCs w:val="24"/>
        </w:rPr>
        <w:t>vehicle .</w:t>
      </w:r>
      <w:proofErr w:type="gramEnd"/>
      <w:r w:rsidR="007D34C0" w:rsidRPr="00DE6843">
        <w:rPr>
          <w:sz w:val="24"/>
          <w:szCs w:val="24"/>
        </w:rPr>
        <w:t xml:space="preserve"> </w:t>
      </w:r>
    </w:p>
    <w:p w14:paraId="72C71AE4" w14:textId="77777777" w:rsidR="00124E98" w:rsidRDefault="00124E98" w:rsidP="006658B7">
      <w:pPr>
        <w:pStyle w:val="ListParagraph"/>
        <w:jc w:val="both"/>
      </w:pPr>
    </w:p>
    <w:p w14:paraId="7DBA8C76" w14:textId="77777777" w:rsidR="00931935" w:rsidRDefault="00931935" w:rsidP="006658B7">
      <w:pPr>
        <w:pStyle w:val="ListParagraph"/>
        <w:jc w:val="both"/>
      </w:pPr>
    </w:p>
    <w:p w14:paraId="78AB988E" w14:textId="7AC25422" w:rsidR="00476E75" w:rsidRDefault="00476E75" w:rsidP="006658B7">
      <w:pPr>
        <w:pStyle w:val="ListParagraph"/>
        <w:jc w:val="both"/>
      </w:pPr>
      <w:r>
        <w:rPr>
          <w:noProof/>
        </w:rPr>
        <w:lastRenderedPageBreak/>
        <w:drawing>
          <wp:inline distT="0" distB="0" distL="0" distR="0" wp14:anchorId="2125CA54" wp14:editId="5A431D76">
            <wp:extent cx="3557237" cy="1962613"/>
            <wp:effectExtent l="19050" t="1905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3557237" cy="1962613"/>
                    </a:xfrm>
                    <a:prstGeom prst="rect">
                      <a:avLst/>
                    </a:prstGeom>
                    <a:noFill/>
                    <a:ln w="12700">
                      <a:solidFill>
                        <a:schemeClr val="tx1"/>
                      </a:solidFill>
                      <a:miter lim="800000"/>
                      <a:headEnd/>
                      <a:tailEnd/>
                    </a:ln>
                  </pic:spPr>
                </pic:pic>
              </a:graphicData>
            </a:graphic>
          </wp:inline>
        </w:drawing>
      </w:r>
    </w:p>
    <w:p w14:paraId="28555478" w14:textId="6D6142D6"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10</w:t>
      </w:r>
      <w:r w:rsidRPr="00DE6843">
        <w:rPr>
          <w:b/>
          <w:bCs/>
          <w:sz w:val="24"/>
          <w:szCs w:val="24"/>
        </w:rPr>
        <w:t xml:space="preserve">: </w:t>
      </w:r>
      <w:r w:rsidRPr="00DE6843">
        <w:rPr>
          <w:sz w:val="24"/>
          <w:szCs w:val="24"/>
        </w:rPr>
        <w:t>Pie Chart for Educational Qualification</w:t>
      </w:r>
    </w:p>
    <w:p w14:paraId="3CA7DFED" w14:textId="0F466237" w:rsidR="00243E46" w:rsidRPr="00DE6843" w:rsidRDefault="00243E46" w:rsidP="00124E98">
      <w:pPr>
        <w:pStyle w:val="ListParagraph"/>
        <w:jc w:val="both"/>
        <w:rPr>
          <w:sz w:val="24"/>
          <w:szCs w:val="24"/>
        </w:rPr>
      </w:pPr>
    </w:p>
    <w:p w14:paraId="1A3286AA" w14:textId="353DE913"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7D34C0" w:rsidRPr="00DE6843">
        <w:rPr>
          <w:sz w:val="24"/>
          <w:szCs w:val="24"/>
        </w:rPr>
        <w:t xml:space="preserve">From this pie chart we can see that 16 </w:t>
      </w:r>
      <w:r w:rsidR="00BA2E9F">
        <w:rPr>
          <w:sz w:val="24"/>
          <w:szCs w:val="24"/>
        </w:rPr>
        <w:t>respondents</w:t>
      </w:r>
      <w:r w:rsidR="007D34C0" w:rsidRPr="00DE6843">
        <w:rPr>
          <w:sz w:val="24"/>
          <w:szCs w:val="24"/>
        </w:rPr>
        <w:t xml:space="preserve"> have educational qualification of Diploma, 52</w:t>
      </w:r>
      <w:r w:rsidR="001B24AE" w:rsidRPr="00DE6843">
        <w:rPr>
          <w:sz w:val="24"/>
          <w:szCs w:val="24"/>
        </w:rPr>
        <w:t xml:space="preserve"> </w:t>
      </w:r>
      <w:r w:rsidR="00BA2E9F">
        <w:rPr>
          <w:sz w:val="24"/>
          <w:szCs w:val="24"/>
        </w:rPr>
        <w:t>respondents</w:t>
      </w:r>
      <w:r w:rsidR="001B24AE" w:rsidRPr="00DE6843">
        <w:rPr>
          <w:sz w:val="24"/>
          <w:szCs w:val="24"/>
        </w:rPr>
        <w:t xml:space="preserve"> have educational qualification </w:t>
      </w:r>
      <w:proofErr w:type="spellStart"/>
      <w:r w:rsidR="001B24AE" w:rsidRPr="00DE6843">
        <w:rPr>
          <w:sz w:val="24"/>
          <w:szCs w:val="24"/>
        </w:rPr>
        <w:t>upto</w:t>
      </w:r>
      <w:proofErr w:type="spellEnd"/>
      <w:r w:rsidR="001B24AE" w:rsidRPr="00DE6843">
        <w:rPr>
          <w:sz w:val="24"/>
          <w:szCs w:val="24"/>
        </w:rPr>
        <w:t xml:space="preserve"> </w:t>
      </w:r>
      <w:proofErr w:type="gramStart"/>
      <w:r w:rsidR="007D34C0" w:rsidRPr="00DE6843">
        <w:rPr>
          <w:sz w:val="24"/>
          <w:szCs w:val="24"/>
        </w:rPr>
        <w:t>matriculate ,</w:t>
      </w:r>
      <w:proofErr w:type="gramEnd"/>
      <w:r w:rsidR="001B24AE" w:rsidRPr="00DE6843">
        <w:rPr>
          <w:sz w:val="24"/>
          <w:szCs w:val="24"/>
        </w:rPr>
        <w:t xml:space="preserve"> 133 </w:t>
      </w:r>
      <w:r w:rsidR="00BA2E9F">
        <w:rPr>
          <w:sz w:val="24"/>
          <w:szCs w:val="24"/>
        </w:rPr>
        <w:t>respondents</w:t>
      </w:r>
      <w:r w:rsidR="001B24AE" w:rsidRPr="00DE6843">
        <w:rPr>
          <w:sz w:val="24"/>
          <w:szCs w:val="24"/>
        </w:rPr>
        <w:t xml:space="preserve"> have educational qualification </w:t>
      </w:r>
      <w:proofErr w:type="spellStart"/>
      <w:r w:rsidR="001B24AE" w:rsidRPr="00DE6843">
        <w:rPr>
          <w:sz w:val="24"/>
          <w:szCs w:val="24"/>
        </w:rPr>
        <w:t>upto</w:t>
      </w:r>
      <w:proofErr w:type="spellEnd"/>
      <w:r w:rsidR="001B24AE" w:rsidRPr="00DE6843">
        <w:rPr>
          <w:sz w:val="24"/>
          <w:szCs w:val="24"/>
        </w:rPr>
        <w:t xml:space="preserve"> higher </w:t>
      </w:r>
      <w:proofErr w:type="gramStart"/>
      <w:r w:rsidR="001B24AE" w:rsidRPr="00DE6843">
        <w:rPr>
          <w:sz w:val="24"/>
          <w:szCs w:val="24"/>
        </w:rPr>
        <w:t>secondary  ,</w:t>
      </w:r>
      <w:proofErr w:type="gramEnd"/>
      <w:r w:rsidR="001B24AE" w:rsidRPr="00DE6843">
        <w:rPr>
          <w:sz w:val="24"/>
          <w:szCs w:val="24"/>
        </w:rPr>
        <w:t xml:space="preserve"> 172 </w:t>
      </w:r>
      <w:r w:rsidR="00BA2E9F">
        <w:rPr>
          <w:sz w:val="24"/>
          <w:szCs w:val="24"/>
        </w:rPr>
        <w:t>respondents</w:t>
      </w:r>
      <w:r w:rsidR="001B24AE" w:rsidRPr="00DE6843">
        <w:rPr>
          <w:sz w:val="24"/>
          <w:szCs w:val="24"/>
        </w:rPr>
        <w:t xml:space="preserve"> have educational qualification </w:t>
      </w:r>
      <w:proofErr w:type="spellStart"/>
      <w:r w:rsidR="001B24AE" w:rsidRPr="00DE6843">
        <w:rPr>
          <w:sz w:val="24"/>
          <w:szCs w:val="24"/>
        </w:rPr>
        <w:t>upto</w:t>
      </w:r>
      <w:proofErr w:type="spellEnd"/>
      <w:r w:rsidR="001B24AE" w:rsidRPr="00DE6843">
        <w:rPr>
          <w:sz w:val="24"/>
          <w:szCs w:val="24"/>
        </w:rPr>
        <w:t xml:space="preserve"> </w:t>
      </w:r>
      <w:proofErr w:type="gramStart"/>
      <w:r w:rsidR="001B24AE" w:rsidRPr="00DE6843">
        <w:rPr>
          <w:sz w:val="24"/>
          <w:szCs w:val="24"/>
        </w:rPr>
        <w:t>graduation ,</w:t>
      </w:r>
      <w:proofErr w:type="gramEnd"/>
      <w:r w:rsidR="001B24AE" w:rsidRPr="00DE6843">
        <w:rPr>
          <w:sz w:val="24"/>
          <w:szCs w:val="24"/>
        </w:rPr>
        <w:t xml:space="preserve"> 49 </w:t>
      </w:r>
      <w:r w:rsidR="00BA2E9F">
        <w:rPr>
          <w:sz w:val="24"/>
          <w:szCs w:val="24"/>
        </w:rPr>
        <w:t>respondents</w:t>
      </w:r>
      <w:r w:rsidR="001B24AE" w:rsidRPr="00DE6843">
        <w:rPr>
          <w:sz w:val="24"/>
          <w:szCs w:val="24"/>
        </w:rPr>
        <w:t xml:space="preserve"> have educational qualification </w:t>
      </w:r>
      <w:proofErr w:type="spellStart"/>
      <w:r w:rsidR="001B24AE" w:rsidRPr="00DE6843">
        <w:rPr>
          <w:sz w:val="24"/>
          <w:szCs w:val="24"/>
        </w:rPr>
        <w:t>upto</w:t>
      </w:r>
      <w:proofErr w:type="spellEnd"/>
      <w:r w:rsidR="001B24AE" w:rsidRPr="00DE6843">
        <w:rPr>
          <w:sz w:val="24"/>
          <w:szCs w:val="24"/>
        </w:rPr>
        <w:t xml:space="preserve"> post diploma and 29 </w:t>
      </w:r>
      <w:r w:rsidR="00BA2E9F">
        <w:rPr>
          <w:sz w:val="24"/>
          <w:szCs w:val="24"/>
        </w:rPr>
        <w:t>respondents</w:t>
      </w:r>
      <w:r w:rsidR="001B24AE" w:rsidRPr="00DE6843">
        <w:rPr>
          <w:sz w:val="24"/>
          <w:szCs w:val="24"/>
        </w:rPr>
        <w:t xml:space="preserve"> have any other educational qualification</w:t>
      </w:r>
      <w:r w:rsidR="00DE6843">
        <w:rPr>
          <w:sz w:val="24"/>
          <w:szCs w:val="24"/>
        </w:rPr>
        <w:t>.</w:t>
      </w:r>
    </w:p>
    <w:p w14:paraId="0C22A65F" w14:textId="77777777" w:rsidR="00124E98" w:rsidRDefault="00124E98" w:rsidP="006658B7">
      <w:pPr>
        <w:pStyle w:val="ListParagraph"/>
        <w:jc w:val="both"/>
      </w:pPr>
    </w:p>
    <w:p w14:paraId="6A086C01" w14:textId="77777777" w:rsidR="0096619C" w:rsidRDefault="0096619C" w:rsidP="006658B7">
      <w:pPr>
        <w:pStyle w:val="ListParagraph"/>
        <w:jc w:val="both"/>
      </w:pPr>
    </w:p>
    <w:p w14:paraId="60245C45" w14:textId="6C963DC8" w:rsidR="0096619C" w:rsidRDefault="0096619C" w:rsidP="006658B7">
      <w:pPr>
        <w:pStyle w:val="ListParagraph"/>
        <w:jc w:val="both"/>
      </w:pPr>
      <w:r>
        <w:rPr>
          <w:noProof/>
        </w:rPr>
        <w:drawing>
          <wp:inline distT="0" distB="0" distL="0" distR="0" wp14:anchorId="5BD72977" wp14:editId="1B2E421A">
            <wp:extent cx="4511386" cy="2853055"/>
            <wp:effectExtent l="19050" t="19050" r="381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520553" cy="2858852"/>
                    </a:xfrm>
                    <a:prstGeom prst="rect">
                      <a:avLst/>
                    </a:prstGeom>
                    <a:noFill/>
                    <a:ln w="12700">
                      <a:solidFill>
                        <a:schemeClr val="tx1"/>
                      </a:solidFill>
                      <a:miter lim="800000"/>
                      <a:headEnd/>
                      <a:tailEnd/>
                    </a:ln>
                  </pic:spPr>
                </pic:pic>
              </a:graphicData>
            </a:graphic>
          </wp:inline>
        </w:drawing>
      </w:r>
    </w:p>
    <w:p w14:paraId="093A1673" w14:textId="53D02B3F"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11</w:t>
      </w:r>
      <w:r w:rsidRPr="00DE6843">
        <w:rPr>
          <w:b/>
          <w:bCs/>
          <w:sz w:val="24"/>
          <w:szCs w:val="24"/>
        </w:rPr>
        <w:t xml:space="preserve">: </w:t>
      </w:r>
      <w:r w:rsidRPr="00DE6843">
        <w:rPr>
          <w:sz w:val="24"/>
          <w:szCs w:val="24"/>
        </w:rPr>
        <w:t>Bar chart for preference of vehicles</w:t>
      </w:r>
    </w:p>
    <w:p w14:paraId="5ACD18B7" w14:textId="7C29F3BB" w:rsidR="00124E98" w:rsidRPr="00DE6843" w:rsidRDefault="00124E98" w:rsidP="006658B7">
      <w:pPr>
        <w:pStyle w:val="ListParagraph"/>
        <w:jc w:val="both"/>
        <w:rPr>
          <w:sz w:val="24"/>
          <w:szCs w:val="24"/>
        </w:rPr>
      </w:pPr>
    </w:p>
    <w:p w14:paraId="70784FE8" w14:textId="24D8A221" w:rsidR="00243E46" w:rsidRPr="00DE6843" w:rsidRDefault="00243E46" w:rsidP="006658B7">
      <w:pPr>
        <w:pStyle w:val="ListParagraph"/>
        <w:jc w:val="both"/>
        <w:rPr>
          <w:sz w:val="24"/>
          <w:szCs w:val="24"/>
        </w:rPr>
      </w:pPr>
      <w:r w:rsidRPr="00DE6843">
        <w:rPr>
          <w:b/>
          <w:bCs/>
          <w:sz w:val="24"/>
          <w:szCs w:val="24"/>
        </w:rPr>
        <w:t>Interpretation:</w:t>
      </w:r>
      <w:r w:rsidR="00570A0F" w:rsidRPr="00DE6843">
        <w:rPr>
          <w:b/>
          <w:bCs/>
          <w:sz w:val="24"/>
          <w:szCs w:val="24"/>
        </w:rPr>
        <w:t xml:space="preserve"> </w:t>
      </w:r>
      <w:r w:rsidR="00570A0F" w:rsidRPr="00DE6843">
        <w:rPr>
          <w:sz w:val="24"/>
          <w:szCs w:val="24"/>
        </w:rPr>
        <w:t xml:space="preserve">Among 448 </w:t>
      </w:r>
      <w:r w:rsidR="00BA2E9F">
        <w:rPr>
          <w:sz w:val="24"/>
          <w:szCs w:val="24"/>
        </w:rPr>
        <w:t>respondents</w:t>
      </w:r>
      <w:r w:rsidR="00570A0F" w:rsidRPr="00DE6843">
        <w:rPr>
          <w:sz w:val="24"/>
          <w:szCs w:val="24"/>
        </w:rPr>
        <w:t xml:space="preserve"> 94 prefers CNG/Fuel vehicle, 320 prefers EV, 34 prefers pedal – driven vehicle.</w:t>
      </w:r>
    </w:p>
    <w:p w14:paraId="6DF4B135" w14:textId="77777777" w:rsidR="00BC1417" w:rsidRPr="00DE6843" w:rsidRDefault="00BC1417" w:rsidP="006658B7">
      <w:pPr>
        <w:pStyle w:val="ListParagraph"/>
        <w:jc w:val="both"/>
        <w:rPr>
          <w:sz w:val="24"/>
          <w:szCs w:val="24"/>
        </w:rPr>
      </w:pPr>
    </w:p>
    <w:p w14:paraId="5F3F3EE7" w14:textId="147BF7D2" w:rsidR="00BC1417" w:rsidRDefault="00BC1417" w:rsidP="006658B7">
      <w:pPr>
        <w:pStyle w:val="ListParagraph"/>
        <w:jc w:val="both"/>
      </w:pPr>
      <w:r>
        <w:rPr>
          <w:noProof/>
        </w:rPr>
        <w:lastRenderedPageBreak/>
        <w:drawing>
          <wp:inline distT="0" distB="0" distL="0" distR="0" wp14:anchorId="0ED66E8D" wp14:editId="06726876">
            <wp:extent cx="3883264" cy="2750358"/>
            <wp:effectExtent l="19050" t="19050" r="317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891739" cy="2756360"/>
                    </a:xfrm>
                    <a:prstGeom prst="rect">
                      <a:avLst/>
                    </a:prstGeom>
                    <a:noFill/>
                    <a:ln w="12700">
                      <a:solidFill>
                        <a:schemeClr val="tx1"/>
                      </a:solidFill>
                      <a:miter lim="800000"/>
                      <a:headEnd/>
                      <a:tailEnd/>
                    </a:ln>
                  </pic:spPr>
                </pic:pic>
              </a:graphicData>
            </a:graphic>
          </wp:inline>
        </w:drawing>
      </w:r>
    </w:p>
    <w:p w14:paraId="6E92247D" w14:textId="4BD8488A" w:rsidR="00124E98" w:rsidRPr="00DE6843" w:rsidRDefault="00124E98" w:rsidP="00124E98">
      <w:pPr>
        <w:pStyle w:val="ListParagraph"/>
        <w:jc w:val="both"/>
        <w:rPr>
          <w:sz w:val="24"/>
          <w:szCs w:val="24"/>
        </w:rPr>
      </w:pPr>
      <w:r w:rsidRPr="009C27D3">
        <w:rPr>
          <w:b/>
          <w:bCs/>
        </w:rPr>
        <w:t xml:space="preserve">          </w:t>
      </w:r>
      <w:r w:rsidRPr="00DE6843">
        <w:rPr>
          <w:b/>
          <w:bCs/>
          <w:sz w:val="24"/>
          <w:szCs w:val="24"/>
        </w:rPr>
        <w:t>Figure 1</w:t>
      </w:r>
      <w:r w:rsidR="00DE6843">
        <w:rPr>
          <w:b/>
          <w:bCs/>
          <w:sz w:val="24"/>
          <w:szCs w:val="24"/>
        </w:rPr>
        <w:t>2</w:t>
      </w:r>
      <w:r w:rsidRPr="00DE6843">
        <w:rPr>
          <w:b/>
          <w:bCs/>
          <w:sz w:val="24"/>
          <w:szCs w:val="24"/>
        </w:rPr>
        <w:t xml:space="preserve">: </w:t>
      </w:r>
      <w:proofErr w:type="spellStart"/>
      <w:r w:rsidRPr="00DE6843">
        <w:rPr>
          <w:sz w:val="24"/>
          <w:szCs w:val="24"/>
        </w:rPr>
        <w:t>Barplot</w:t>
      </w:r>
      <w:proofErr w:type="spellEnd"/>
      <w:r w:rsidRPr="00DE6843">
        <w:rPr>
          <w:sz w:val="24"/>
          <w:szCs w:val="24"/>
        </w:rPr>
        <w:t xml:space="preserve"> of Gender vs. Preference of vehicle</w:t>
      </w:r>
    </w:p>
    <w:p w14:paraId="36AD8CA8" w14:textId="3AF9E7D1" w:rsidR="00243E46" w:rsidRPr="00DE6843" w:rsidRDefault="00243E46" w:rsidP="00124E98">
      <w:pPr>
        <w:pStyle w:val="ListParagraph"/>
        <w:jc w:val="both"/>
        <w:rPr>
          <w:sz w:val="24"/>
          <w:szCs w:val="24"/>
        </w:rPr>
      </w:pPr>
    </w:p>
    <w:p w14:paraId="4EEEC816" w14:textId="77777777" w:rsidR="00801DDF"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F2032B" w:rsidRPr="00DE6843">
        <w:rPr>
          <w:sz w:val="24"/>
          <w:szCs w:val="24"/>
        </w:rPr>
        <w:t xml:space="preserve"> </w:t>
      </w:r>
      <w:r w:rsidR="00801DDF" w:rsidRPr="00DE6843">
        <w:rPr>
          <w:sz w:val="24"/>
          <w:szCs w:val="24"/>
        </w:rPr>
        <w:t xml:space="preserve">This bar plot gives us an idea of gender vs. preference of vehicles. </w:t>
      </w:r>
    </w:p>
    <w:p w14:paraId="203F0E26" w14:textId="12F17E0E" w:rsidR="00243E46" w:rsidRPr="00DE6843" w:rsidRDefault="00801DDF" w:rsidP="00124E98">
      <w:pPr>
        <w:pStyle w:val="ListParagraph"/>
        <w:jc w:val="both"/>
        <w:rPr>
          <w:sz w:val="24"/>
          <w:szCs w:val="24"/>
        </w:rPr>
      </w:pPr>
      <w:r w:rsidRPr="00DE6843">
        <w:rPr>
          <w:sz w:val="24"/>
          <w:szCs w:val="24"/>
        </w:rPr>
        <w:t xml:space="preserve">In case of females, 43 </w:t>
      </w:r>
      <w:r w:rsidR="00BA2E9F">
        <w:rPr>
          <w:sz w:val="24"/>
          <w:szCs w:val="24"/>
        </w:rPr>
        <w:t>respondents</w:t>
      </w:r>
      <w:r w:rsidRPr="00DE6843">
        <w:rPr>
          <w:sz w:val="24"/>
          <w:szCs w:val="24"/>
        </w:rPr>
        <w:t xml:space="preserve"> </w:t>
      </w:r>
      <w:proofErr w:type="spellStart"/>
      <w:r w:rsidRPr="00DE6843">
        <w:rPr>
          <w:sz w:val="24"/>
          <w:szCs w:val="24"/>
        </w:rPr>
        <w:t>pefers</w:t>
      </w:r>
      <w:proofErr w:type="spellEnd"/>
      <w:r w:rsidRPr="00DE6843">
        <w:rPr>
          <w:sz w:val="24"/>
          <w:szCs w:val="24"/>
        </w:rPr>
        <w:t xml:space="preserve"> CNG/Fuel vehicle, 119 prefers Electric Vehicle and 20 prefers Pedal-driven vehicle. </w:t>
      </w:r>
    </w:p>
    <w:p w14:paraId="5587BB51" w14:textId="557D8C7E" w:rsidR="00801DDF" w:rsidRPr="00DE6843" w:rsidRDefault="00801DDF" w:rsidP="00124E98">
      <w:pPr>
        <w:pStyle w:val="ListParagraph"/>
        <w:jc w:val="both"/>
        <w:rPr>
          <w:sz w:val="24"/>
          <w:szCs w:val="24"/>
        </w:rPr>
      </w:pPr>
      <w:r w:rsidRPr="00DE6843">
        <w:rPr>
          <w:sz w:val="24"/>
          <w:szCs w:val="24"/>
        </w:rPr>
        <w:t xml:space="preserve">In case of male </w:t>
      </w:r>
      <w:r w:rsidR="00BA2E9F">
        <w:rPr>
          <w:sz w:val="24"/>
          <w:szCs w:val="24"/>
        </w:rPr>
        <w:t>respondents</w:t>
      </w:r>
      <w:r w:rsidRPr="00DE6843">
        <w:rPr>
          <w:sz w:val="24"/>
          <w:szCs w:val="24"/>
        </w:rPr>
        <w:t>, 51 prefers CNG/Fuel vehicle, 201 prefers EV and 14 prefers Pedal-driven Vehicle.</w:t>
      </w:r>
    </w:p>
    <w:p w14:paraId="72DEF60C" w14:textId="77777777" w:rsidR="00124E98" w:rsidRPr="00DE6843" w:rsidRDefault="00124E98" w:rsidP="006658B7">
      <w:pPr>
        <w:pStyle w:val="ListParagraph"/>
        <w:jc w:val="both"/>
        <w:rPr>
          <w:sz w:val="24"/>
          <w:szCs w:val="24"/>
        </w:rPr>
      </w:pPr>
    </w:p>
    <w:p w14:paraId="185D1F7A" w14:textId="778ED29B" w:rsidR="002B02DF" w:rsidRDefault="002B02DF" w:rsidP="006658B7">
      <w:pPr>
        <w:pStyle w:val="ListParagraph"/>
        <w:jc w:val="both"/>
      </w:pPr>
      <w:r>
        <w:rPr>
          <w:noProof/>
        </w:rPr>
        <w:drawing>
          <wp:inline distT="0" distB="0" distL="0" distR="0" wp14:anchorId="04EED605" wp14:editId="3CCC45D6">
            <wp:extent cx="3767598" cy="2078674"/>
            <wp:effectExtent l="19050" t="1905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767598" cy="2078674"/>
                    </a:xfrm>
                    <a:prstGeom prst="rect">
                      <a:avLst/>
                    </a:prstGeom>
                    <a:noFill/>
                    <a:ln w="12700">
                      <a:solidFill>
                        <a:schemeClr val="tx1"/>
                      </a:solidFill>
                      <a:miter lim="800000"/>
                      <a:headEnd/>
                      <a:tailEnd/>
                    </a:ln>
                  </pic:spPr>
                </pic:pic>
              </a:graphicData>
            </a:graphic>
          </wp:inline>
        </w:drawing>
      </w:r>
    </w:p>
    <w:p w14:paraId="5662E3B7" w14:textId="199D535D" w:rsidR="00124E98" w:rsidRPr="00DE6843" w:rsidRDefault="00124E98" w:rsidP="00124E98">
      <w:pPr>
        <w:pStyle w:val="ListParagraph"/>
        <w:jc w:val="both"/>
        <w:rPr>
          <w:sz w:val="24"/>
          <w:szCs w:val="24"/>
        </w:rPr>
      </w:pPr>
      <w:r w:rsidRPr="00DE6843">
        <w:rPr>
          <w:b/>
          <w:bCs/>
          <w:sz w:val="24"/>
          <w:szCs w:val="24"/>
        </w:rPr>
        <w:t xml:space="preserve">           Figure 1</w:t>
      </w:r>
      <w:r w:rsidR="00DE6843">
        <w:rPr>
          <w:b/>
          <w:bCs/>
          <w:sz w:val="24"/>
          <w:szCs w:val="24"/>
        </w:rPr>
        <w:t>3</w:t>
      </w:r>
      <w:r w:rsidRPr="00DE6843">
        <w:rPr>
          <w:b/>
          <w:bCs/>
          <w:sz w:val="24"/>
          <w:szCs w:val="24"/>
        </w:rPr>
        <w:t xml:space="preserve">: </w:t>
      </w:r>
      <w:r w:rsidRPr="00DE6843">
        <w:rPr>
          <w:sz w:val="24"/>
          <w:szCs w:val="24"/>
        </w:rPr>
        <w:t>Pie Chart for number of people own an EV</w:t>
      </w:r>
    </w:p>
    <w:p w14:paraId="3975C61C" w14:textId="763E0147" w:rsidR="00243E46" w:rsidRPr="00DE6843" w:rsidRDefault="00243E46" w:rsidP="00124E98">
      <w:pPr>
        <w:pStyle w:val="ListParagraph"/>
        <w:jc w:val="both"/>
        <w:rPr>
          <w:sz w:val="24"/>
          <w:szCs w:val="24"/>
        </w:rPr>
      </w:pPr>
    </w:p>
    <w:p w14:paraId="43C40138" w14:textId="1AFE3C23"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570A0F" w:rsidRPr="00DE6843">
        <w:rPr>
          <w:sz w:val="24"/>
          <w:szCs w:val="24"/>
        </w:rPr>
        <w:t xml:space="preserve">Among 448 </w:t>
      </w:r>
      <w:r w:rsidR="00BA2E9F">
        <w:rPr>
          <w:sz w:val="24"/>
          <w:szCs w:val="24"/>
        </w:rPr>
        <w:t>respondents</w:t>
      </w:r>
      <w:r w:rsidR="00570A0F" w:rsidRPr="00DE6843">
        <w:rPr>
          <w:sz w:val="24"/>
          <w:szCs w:val="24"/>
        </w:rPr>
        <w:t xml:space="preserve"> 218 already have an EV and 230 </w:t>
      </w:r>
      <w:r w:rsidR="00BA2E9F">
        <w:rPr>
          <w:sz w:val="24"/>
          <w:szCs w:val="24"/>
        </w:rPr>
        <w:t>respondents</w:t>
      </w:r>
      <w:r w:rsidR="00570A0F" w:rsidRPr="00DE6843">
        <w:rPr>
          <w:sz w:val="24"/>
          <w:szCs w:val="24"/>
        </w:rPr>
        <w:t xml:space="preserve"> doesn’t have an EV. </w:t>
      </w:r>
    </w:p>
    <w:p w14:paraId="3D32869C" w14:textId="77777777" w:rsidR="00124E98" w:rsidRPr="00DE6843" w:rsidRDefault="00124E98" w:rsidP="006658B7">
      <w:pPr>
        <w:pStyle w:val="ListParagraph"/>
        <w:jc w:val="both"/>
        <w:rPr>
          <w:sz w:val="24"/>
          <w:szCs w:val="24"/>
        </w:rPr>
      </w:pPr>
    </w:p>
    <w:p w14:paraId="478D52F4" w14:textId="2AC6C38A" w:rsidR="002B02DF" w:rsidRDefault="002B02DF" w:rsidP="006658B7">
      <w:pPr>
        <w:pStyle w:val="ListParagraph"/>
        <w:jc w:val="both"/>
      </w:pPr>
      <w:r>
        <w:rPr>
          <w:noProof/>
        </w:rPr>
        <w:lastRenderedPageBreak/>
        <w:drawing>
          <wp:inline distT="0" distB="0" distL="0" distR="0" wp14:anchorId="4C517341" wp14:editId="418B961E">
            <wp:extent cx="3746302" cy="2605520"/>
            <wp:effectExtent l="19050" t="19050" r="698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757180" cy="2613086"/>
                    </a:xfrm>
                    <a:prstGeom prst="rect">
                      <a:avLst/>
                    </a:prstGeom>
                    <a:noFill/>
                    <a:ln w="12700">
                      <a:solidFill>
                        <a:schemeClr val="tx1"/>
                      </a:solidFill>
                      <a:miter lim="800000"/>
                      <a:headEnd/>
                      <a:tailEnd/>
                    </a:ln>
                  </pic:spPr>
                </pic:pic>
              </a:graphicData>
            </a:graphic>
          </wp:inline>
        </w:drawing>
      </w:r>
    </w:p>
    <w:p w14:paraId="2BD47E32" w14:textId="170B464B" w:rsidR="00DE6843" w:rsidRDefault="00124E98" w:rsidP="00DE6843">
      <w:pPr>
        <w:pStyle w:val="ListParagraph"/>
        <w:jc w:val="both"/>
        <w:rPr>
          <w:sz w:val="24"/>
          <w:szCs w:val="24"/>
        </w:rPr>
      </w:pPr>
      <w:r w:rsidRPr="009C27D3">
        <w:rPr>
          <w:b/>
          <w:bCs/>
        </w:rPr>
        <w:t xml:space="preserve">           </w:t>
      </w:r>
      <w:r>
        <w:rPr>
          <w:b/>
          <w:bCs/>
        </w:rPr>
        <w:t xml:space="preserve">       </w:t>
      </w:r>
      <w:r w:rsidRPr="00DE6843">
        <w:rPr>
          <w:b/>
          <w:bCs/>
          <w:sz w:val="24"/>
          <w:szCs w:val="24"/>
        </w:rPr>
        <w:t>Figure 1</w:t>
      </w:r>
      <w:r w:rsidR="00DE6843">
        <w:rPr>
          <w:b/>
          <w:bCs/>
          <w:sz w:val="24"/>
          <w:szCs w:val="24"/>
        </w:rPr>
        <w:t>4</w:t>
      </w:r>
      <w:r w:rsidRPr="00DE6843">
        <w:rPr>
          <w:b/>
          <w:bCs/>
          <w:sz w:val="24"/>
          <w:szCs w:val="24"/>
        </w:rPr>
        <w:t xml:space="preserve">: </w:t>
      </w:r>
      <w:r w:rsidRPr="00DE6843">
        <w:rPr>
          <w:sz w:val="24"/>
          <w:szCs w:val="24"/>
        </w:rPr>
        <w:t>Bar Chart for knowledge about EV</w:t>
      </w:r>
    </w:p>
    <w:p w14:paraId="5D529C89" w14:textId="55BE646E" w:rsidR="00243E46" w:rsidRPr="00DE6843" w:rsidRDefault="00243E46" w:rsidP="00DE6843">
      <w:pPr>
        <w:jc w:val="both"/>
        <w:rPr>
          <w:sz w:val="24"/>
          <w:szCs w:val="24"/>
        </w:rPr>
      </w:pPr>
      <w:r w:rsidRPr="00DE6843">
        <w:rPr>
          <w:b/>
          <w:bCs/>
          <w:sz w:val="24"/>
          <w:szCs w:val="24"/>
        </w:rPr>
        <w:t>Interpretation:</w:t>
      </w:r>
      <w:r w:rsidRPr="00DE6843">
        <w:rPr>
          <w:sz w:val="24"/>
          <w:szCs w:val="24"/>
        </w:rPr>
        <w:t xml:space="preserve"> </w:t>
      </w:r>
      <w:r w:rsidR="00801DDF" w:rsidRPr="00DE6843">
        <w:rPr>
          <w:sz w:val="24"/>
          <w:szCs w:val="24"/>
        </w:rPr>
        <w:t xml:space="preserve">This bar plot represents that 94 </w:t>
      </w:r>
      <w:r w:rsidR="00BA2E9F">
        <w:rPr>
          <w:sz w:val="24"/>
          <w:szCs w:val="24"/>
        </w:rPr>
        <w:t>respondents</w:t>
      </w:r>
      <w:r w:rsidR="00801DDF" w:rsidRPr="00DE6843">
        <w:rPr>
          <w:sz w:val="24"/>
          <w:szCs w:val="24"/>
        </w:rPr>
        <w:t xml:space="preserve"> have very good/excellent knowledge about EV, 156 </w:t>
      </w:r>
      <w:r w:rsidR="00BA2E9F">
        <w:rPr>
          <w:sz w:val="24"/>
          <w:szCs w:val="24"/>
        </w:rPr>
        <w:t>respondents</w:t>
      </w:r>
      <w:r w:rsidR="00801DDF" w:rsidRPr="00DE6843">
        <w:rPr>
          <w:sz w:val="24"/>
          <w:szCs w:val="24"/>
        </w:rPr>
        <w:t xml:space="preserve"> have average knowledge about EV, 149 have good knowledge and 41 have poor knowledge and 8 have terrible knowledge about EV.</w:t>
      </w:r>
    </w:p>
    <w:p w14:paraId="264859BB" w14:textId="77777777" w:rsidR="00124E98" w:rsidRPr="00DE6843" w:rsidRDefault="00124E98" w:rsidP="006658B7">
      <w:pPr>
        <w:pStyle w:val="ListParagraph"/>
        <w:jc w:val="both"/>
        <w:rPr>
          <w:sz w:val="24"/>
          <w:szCs w:val="24"/>
        </w:rPr>
      </w:pPr>
    </w:p>
    <w:p w14:paraId="13B426FF" w14:textId="77777777" w:rsidR="00F079E3" w:rsidRDefault="00F079E3" w:rsidP="006658B7">
      <w:pPr>
        <w:pStyle w:val="ListParagraph"/>
        <w:jc w:val="both"/>
      </w:pPr>
    </w:p>
    <w:p w14:paraId="0148BBA3" w14:textId="644AFF08" w:rsidR="002B02DF" w:rsidRDefault="00A450CD" w:rsidP="006658B7">
      <w:pPr>
        <w:pStyle w:val="ListParagraph"/>
        <w:jc w:val="both"/>
        <w:rPr>
          <w:noProof/>
        </w:rPr>
      </w:pPr>
      <w:r>
        <w:rPr>
          <w:noProof/>
        </w:rPr>
        <w:t xml:space="preserve"> </w:t>
      </w:r>
      <w:r w:rsidR="00F079E3">
        <w:rPr>
          <w:noProof/>
        </w:rPr>
        <w:drawing>
          <wp:inline distT="0" distB="0" distL="0" distR="0" wp14:anchorId="2663C7A7" wp14:editId="2E61FCA4">
            <wp:extent cx="3872087" cy="2564130"/>
            <wp:effectExtent l="19050" t="1905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24345" cy="2598735"/>
                    </a:xfrm>
                    <a:prstGeom prst="rect">
                      <a:avLst/>
                    </a:prstGeom>
                    <a:noFill/>
                    <a:ln w="12700">
                      <a:solidFill>
                        <a:schemeClr val="tx1"/>
                      </a:solidFill>
                      <a:miter lim="800000"/>
                      <a:headEnd/>
                      <a:tailEnd/>
                    </a:ln>
                  </pic:spPr>
                </pic:pic>
              </a:graphicData>
            </a:graphic>
          </wp:inline>
        </w:drawing>
      </w:r>
    </w:p>
    <w:p w14:paraId="744A01EC" w14:textId="243979EF" w:rsidR="00243E46" w:rsidRDefault="00124E98" w:rsidP="00DE6843">
      <w:pPr>
        <w:pStyle w:val="ListParagraph"/>
        <w:jc w:val="both"/>
        <w:rPr>
          <w:sz w:val="24"/>
          <w:szCs w:val="24"/>
        </w:rPr>
      </w:pPr>
      <w:r w:rsidRPr="00DE6843">
        <w:rPr>
          <w:b/>
          <w:bCs/>
          <w:sz w:val="24"/>
          <w:szCs w:val="24"/>
        </w:rPr>
        <w:t xml:space="preserve"> </w:t>
      </w:r>
      <w:r w:rsidR="001A1BC3" w:rsidRPr="00DE6843">
        <w:rPr>
          <w:b/>
          <w:bCs/>
          <w:sz w:val="24"/>
          <w:szCs w:val="24"/>
        </w:rPr>
        <w:t xml:space="preserve">  </w:t>
      </w:r>
      <w:r w:rsidRPr="00DE6843">
        <w:rPr>
          <w:b/>
          <w:bCs/>
          <w:sz w:val="24"/>
          <w:szCs w:val="24"/>
        </w:rPr>
        <w:t>Figure 1</w:t>
      </w:r>
      <w:r w:rsidR="00DE6843">
        <w:rPr>
          <w:b/>
          <w:bCs/>
          <w:sz w:val="24"/>
          <w:szCs w:val="24"/>
        </w:rPr>
        <w:t>5</w:t>
      </w:r>
      <w:r w:rsidRPr="00DE6843">
        <w:rPr>
          <w:b/>
          <w:bCs/>
          <w:sz w:val="24"/>
          <w:szCs w:val="24"/>
        </w:rPr>
        <w:t xml:space="preserve">: </w:t>
      </w:r>
      <w:r w:rsidR="001A1BC3" w:rsidRPr="00DE6843">
        <w:rPr>
          <w:sz w:val="24"/>
          <w:szCs w:val="24"/>
        </w:rPr>
        <w:t>Bar chart for opinion about reduction of Global warming</w:t>
      </w:r>
    </w:p>
    <w:p w14:paraId="5E531C21" w14:textId="495A6C83" w:rsidR="00F079E3" w:rsidRPr="00DE6843" w:rsidRDefault="00243E46" w:rsidP="00DE6843">
      <w:pPr>
        <w:jc w:val="both"/>
        <w:rPr>
          <w:sz w:val="24"/>
          <w:szCs w:val="24"/>
        </w:rPr>
      </w:pPr>
      <w:r w:rsidRPr="00DE6843">
        <w:rPr>
          <w:b/>
          <w:bCs/>
          <w:sz w:val="24"/>
          <w:szCs w:val="24"/>
        </w:rPr>
        <w:t>Interpretation:</w:t>
      </w:r>
      <w:r w:rsidRPr="00DE6843">
        <w:rPr>
          <w:sz w:val="24"/>
          <w:szCs w:val="24"/>
        </w:rPr>
        <w:t xml:space="preserve"> </w:t>
      </w:r>
      <w:r w:rsidR="00801DDF" w:rsidRPr="00DE6843">
        <w:rPr>
          <w:sz w:val="24"/>
          <w:szCs w:val="24"/>
        </w:rPr>
        <w:t xml:space="preserve">From this bar plot we can conclude that 310 </w:t>
      </w:r>
      <w:r w:rsidR="00BA2E9F">
        <w:rPr>
          <w:sz w:val="24"/>
          <w:szCs w:val="24"/>
        </w:rPr>
        <w:t>respondents</w:t>
      </w:r>
      <w:r w:rsidR="00801DDF" w:rsidRPr="00DE6843">
        <w:rPr>
          <w:sz w:val="24"/>
          <w:szCs w:val="24"/>
        </w:rPr>
        <w:t xml:space="preserve"> strongly </w:t>
      </w:r>
      <w:proofErr w:type="gramStart"/>
      <w:r w:rsidR="00801DDF" w:rsidRPr="00DE6843">
        <w:rPr>
          <w:sz w:val="24"/>
          <w:szCs w:val="24"/>
        </w:rPr>
        <w:t>agrees</w:t>
      </w:r>
      <w:proofErr w:type="gramEnd"/>
      <w:r w:rsidR="00801DDF" w:rsidRPr="00DE6843">
        <w:rPr>
          <w:sz w:val="24"/>
          <w:szCs w:val="24"/>
        </w:rPr>
        <w:t xml:space="preserve"> with the fact that EV reduces global warming.</w:t>
      </w:r>
      <w:r w:rsidR="005A4121" w:rsidRPr="00DE6843">
        <w:rPr>
          <w:sz w:val="24"/>
          <w:szCs w:val="24"/>
        </w:rPr>
        <w:t xml:space="preserve"> 116 </w:t>
      </w:r>
      <w:r w:rsidR="00BA2E9F">
        <w:rPr>
          <w:sz w:val="24"/>
          <w:szCs w:val="24"/>
        </w:rPr>
        <w:t>respondents</w:t>
      </w:r>
      <w:r w:rsidR="005A4121" w:rsidRPr="00DE6843">
        <w:rPr>
          <w:sz w:val="24"/>
          <w:szCs w:val="24"/>
        </w:rPr>
        <w:t xml:space="preserve"> agrees that EV reduces global warming. 15 </w:t>
      </w:r>
      <w:r w:rsidR="00BA2E9F">
        <w:rPr>
          <w:sz w:val="24"/>
          <w:szCs w:val="24"/>
        </w:rPr>
        <w:t>respondents</w:t>
      </w:r>
      <w:r w:rsidR="005A4121" w:rsidRPr="00DE6843">
        <w:rPr>
          <w:sz w:val="24"/>
          <w:szCs w:val="24"/>
        </w:rPr>
        <w:t xml:space="preserve"> </w:t>
      </w:r>
      <w:proofErr w:type="gramStart"/>
      <w:r w:rsidR="005A4121" w:rsidRPr="00DE6843">
        <w:rPr>
          <w:sz w:val="24"/>
          <w:szCs w:val="24"/>
        </w:rPr>
        <w:t>doesn’t</w:t>
      </w:r>
      <w:proofErr w:type="gramEnd"/>
      <w:r w:rsidR="005A4121" w:rsidRPr="00DE6843">
        <w:rPr>
          <w:sz w:val="24"/>
          <w:szCs w:val="24"/>
        </w:rPr>
        <w:t xml:space="preserve"> know about this topic and 6 </w:t>
      </w:r>
      <w:r w:rsidR="00BA2E9F">
        <w:rPr>
          <w:sz w:val="24"/>
          <w:szCs w:val="24"/>
        </w:rPr>
        <w:t>respondents</w:t>
      </w:r>
      <w:r w:rsidR="005A4121" w:rsidRPr="00DE6843">
        <w:rPr>
          <w:sz w:val="24"/>
          <w:szCs w:val="24"/>
        </w:rPr>
        <w:t xml:space="preserve"> disagrees and 1 </w:t>
      </w:r>
      <w:r w:rsidR="002D4E7B" w:rsidRPr="00DE6843">
        <w:rPr>
          <w:sz w:val="24"/>
          <w:szCs w:val="24"/>
        </w:rPr>
        <w:t>respondent</w:t>
      </w:r>
      <w:r w:rsidR="005A4121" w:rsidRPr="00DE6843">
        <w:rPr>
          <w:sz w:val="24"/>
          <w:szCs w:val="24"/>
        </w:rPr>
        <w:t xml:space="preserve"> disagreed that EV can reduce global warming.</w:t>
      </w:r>
      <w:r w:rsidR="00DE6843">
        <w:rPr>
          <w:sz w:val="24"/>
          <w:szCs w:val="24"/>
        </w:rPr>
        <w:t xml:space="preserve"> </w:t>
      </w:r>
      <w:r w:rsidR="001303AE" w:rsidRPr="00DE6843">
        <w:rPr>
          <w:sz w:val="24"/>
          <w:szCs w:val="24"/>
        </w:rPr>
        <w:t>So,</w:t>
      </w:r>
      <w:r w:rsidR="005A4121" w:rsidRPr="00DE6843">
        <w:rPr>
          <w:sz w:val="24"/>
          <w:szCs w:val="24"/>
        </w:rPr>
        <w:t xml:space="preserve"> from this data we can conclude that 426 people are aware of the fact that EV can reduce global warming.</w:t>
      </w:r>
    </w:p>
    <w:p w14:paraId="356AF582" w14:textId="6E627212" w:rsidR="00F079E3" w:rsidRDefault="00F079E3" w:rsidP="006658B7">
      <w:pPr>
        <w:pStyle w:val="ListParagraph"/>
        <w:jc w:val="both"/>
        <w:rPr>
          <w:b/>
        </w:rPr>
      </w:pPr>
      <w:r>
        <w:rPr>
          <w:noProof/>
        </w:rPr>
        <w:lastRenderedPageBreak/>
        <w:drawing>
          <wp:inline distT="0" distB="0" distL="0" distR="0" wp14:anchorId="5B6E0E0A" wp14:editId="79CC5D8D">
            <wp:extent cx="3761266" cy="2541270"/>
            <wp:effectExtent l="19050" t="1905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765173" cy="2543910"/>
                    </a:xfrm>
                    <a:prstGeom prst="rect">
                      <a:avLst/>
                    </a:prstGeom>
                    <a:noFill/>
                    <a:ln w="12700">
                      <a:solidFill>
                        <a:schemeClr val="tx1"/>
                      </a:solidFill>
                      <a:miter lim="800000"/>
                      <a:headEnd/>
                      <a:tailEnd/>
                    </a:ln>
                  </pic:spPr>
                </pic:pic>
              </a:graphicData>
            </a:graphic>
          </wp:inline>
        </w:drawing>
      </w:r>
    </w:p>
    <w:p w14:paraId="2A65864A" w14:textId="58B0AF05" w:rsidR="00124E98" w:rsidRPr="00DE6843" w:rsidRDefault="00124E98" w:rsidP="00124E98">
      <w:pPr>
        <w:pStyle w:val="ListParagraph"/>
        <w:jc w:val="both"/>
        <w:rPr>
          <w:sz w:val="24"/>
          <w:szCs w:val="24"/>
        </w:rPr>
      </w:pPr>
      <w:r w:rsidRPr="00DE6843">
        <w:rPr>
          <w:b/>
          <w:bCs/>
          <w:sz w:val="24"/>
          <w:szCs w:val="24"/>
        </w:rPr>
        <w:t xml:space="preserve"> Figure 1</w:t>
      </w:r>
      <w:r w:rsidR="00DE6843">
        <w:rPr>
          <w:b/>
          <w:bCs/>
          <w:sz w:val="24"/>
          <w:szCs w:val="24"/>
        </w:rPr>
        <w:t>6</w:t>
      </w:r>
      <w:r w:rsidRPr="00DE6843">
        <w:rPr>
          <w:b/>
          <w:bCs/>
          <w:sz w:val="24"/>
          <w:szCs w:val="24"/>
        </w:rPr>
        <w:t xml:space="preserve">: </w:t>
      </w:r>
      <w:r w:rsidR="001A1BC3" w:rsidRPr="00DE6843">
        <w:rPr>
          <w:sz w:val="24"/>
          <w:szCs w:val="24"/>
        </w:rPr>
        <w:t>Bar Chart for opinion about EV better than regular Cars</w:t>
      </w:r>
    </w:p>
    <w:p w14:paraId="7F75990C" w14:textId="5D7D70D8" w:rsidR="00243E46" w:rsidRPr="00DE6843" w:rsidRDefault="00243E46" w:rsidP="00124E98">
      <w:pPr>
        <w:pStyle w:val="ListParagraph"/>
        <w:jc w:val="both"/>
        <w:rPr>
          <w:sz w:val="24"/>
          <w:szCs w:val="24"/>
        </w:rPr>
      </w:pPr>
    </w:p>
    <w:p w14:paraId="305F08AE" w14:textId="2FB93650"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E87AF3" w:rsidRPr="00DE6843">
        <w:rPr>
          <w:sz w:val="24"/>
          <w:szCs w:val="24"/>
        </w:rPr>
        <w:t xml:space="preserve"> </w:t>
      </w:r>
      <w:r w:rsidR="0005188A" w:rsidRPr="00DE6843">
        <w:rPr>
          <w:sz w:val="24"/>
          <w:szCs w:val="24"/>
        </w:rPr>
        <w:t xml:space="preserve">According </w:t>
      </w:r>
      <w:r w:rsidR="00F85901" w:rsidRPr="00DE6843">
        <w:rPr>
          <w:sz w:val="24"/>
          <w:szCs w:val="24"/>
        </w:rPr>
        <w:t xml:space="preserve">to this bar chart 2 </w:t>
      </w:r>
      <w:r w:rsidR="00BA2E9F">
        <w:rPr>
          <w:sz w:val="24"/>
          <w:szCs w:val="24"/>
        </w:rPr>
        <w:t>respondents</w:t>
      </w:r>
      <w:r w:rsidR="00F85901" w:rsidRPr="00DE6843">
        <w:rPr>
          <w:sz w:val="24"/>
          <w:szCs w:val="24"/>
        </w:rPr>
        <w:t xml:space="preserve"> strongly disagreed and 20 </w:t>
      </w:r>
      <w:r w:rsidR="00BA2E9F">
        <w:rPr>
          <w:sz w:val="24"/>
          <w:szCs w:val="24"/>
        </w:rPr>
        <w:t>respondents</w:t>
      </w:r>
      <w:r w:rsidR="00F85901" w:rsidRPr="00DE6843">
        <w:rPr>
          <w:sz w:val="24"/>
          <w:szCs w:val="24"/>
        </w:rPr>
        <w:t xml:space="preserve"> disagreed with the fact that EV is better than regular cars. 193 </w:t>
      </w:r>
      <w:r w:rsidR="00BA2E9F">
        <w:rPr>
          <w:sz w:val="24"/>
          <w:szCs w:val="24"/>
        </w:rPr>
        <w:t>respondents</w:t>
      </w:r>
      <w:r w:rsidR="00F85901" w:rsidRPr="00DE6843">
        <w:rPr>
          <w:sz w:val="24"/>
          <w:szCs w:val="24"/>
        </w:rPr>
        <w:t xml:space="preserve"> agrees that EV is better than regular cars. 69 </w:t>
      </w:r>
      <w:r w:rsidR="00BA2E9F">
        <w:rPr>
          <w:sz w:val="24"/>
          <w:szCs w:val="24"/>
        </w:rPr>
        <w:t>respondents</w:t>
      </w:r>
      <w:r w:rsidR="00F85901" w:rsidRPr="00DE6843">
        <w:rPr>
          <w:sz w:val="24"/>
          <w:szCs w:val="24"/>
        </w:rPr>
        <w:t xml:space="preserve"> responded that they didn’t know about this fact. And 164 </w:t>
      </w:r>
      <w:r w:rsidR="00BA2E9F">
        <w:rPr>
          <w:sz w:val="24"/>
          <w:szCs w:val="24"/>
        </w:rPr>
        <w:t>respondents</w:t>
      </w:r>
      <w:r w:rsidR="00F85901" w:rsidRPr="00DE6843">
        <w:rPr>
          <w:sz w:val="24"/>
          <w:szCs w:val="24"/>
        </w:rPr>
        <w:t xml:space="preserve"> strongly disagreed with the fact that EV serves better than regular car. </w:t>
      </w:r>
    </w:p>
    <w:p w14:paraId="51BF13C0" w14:textId="77777777" w:rsidR="00124E98" w:rsidRPr="00DE6843" w:rsidRDefault="00124E98" w:rsidP="006658B7">
      <w:pPr>
        <w:pStyle w:val="ListParagraph"/>
        <w:jc w:val="both"/>
        <w:rPr>
          <w:b/>
          <w:sz w:val="24"/>
          <w:szCs w:val="24"/>
        </w:rPr>
      </w:pPr>
    </w:p>
    <w:p w14:paraId="311991DA" w14:textId="33541235" w:rsidR="001A1BC3" w:rsidRPr="001A1BC3" w:rsidRDefault="004B25DE" w:rsidP="001A1BC3">
      <w:pPr>
        <w:pStyle w:val="ListParagraph"/>
        <w:jc w:val="both"/>
        <w:rPr>
          <w:b/>
        </w:rPr>
      </w:pPr>
      <w:r>
        <w:rPr>
          <w:b/>
          <w:noProof/>
        </w:rPr>
        <w:drawing>
          <wp:inline distT="0" distB="0" distL="0" distR="0" wp14:anchorId="0E49EF9D" wp14:editId="1EC4016D">
            <wp:extent cx="3758963" cy="2480310"/>
            <wp:effectExtent l="19050" t="1905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765018" cy="2484305"/>
                    </a:xfrm>
                    <a:prstGeom prst="rect">
                      <a:avLst/>
                    </a:prstGeom>
                    <a:noFill/>
                    <a:ln w="12700">
                      <a:solidFill>
                        <a:schemeClr val="tx1"/>
                      </a:solidFill>
                      <a:miter lim="800000"/>
                      <a:headEnd/>
                      <a:tailEnd/>
                    </a:ln>
                  </pic:spPr>
                </pic:pic>
              </a:graphicData>
            </a:graphic>
          </wp:inline>
        </w:drawing>
      </w:r>
    </w:p>
    <w:p w14:paraId="709293BC" w14:textId="190F36D3" w:rsidR="00124E98" w:rsidRPr="00DE6843" w:rsidRDefault="001A1BC3" w:rsidP="00124E98">
      <w:pPr>
        <w:pStyle w:val="ListParagraph"/>
        <w:jc w:val="both"/>
        <w:rPr>
          <w:sz w:val="24"/>
          <w:szCs w:val="24"/>
        </w:rPr>
      </w:pPr>
      <w:r w:rsidRPr="00DE6843">
        <w:rPr>
          <w:b/>
          <w:bCs/>
          <w:sz w:val="24"/>
          <w:szCs w:val="24"/>
        </w:rPr>
        <w:t xml:space="preserve"> </w:t>
      </w:r>
      <w:r w:rsidR="00124E98" w:rsidRPr="00DE6843">
        <w:rPr>
          <w:b/>
          <w:bCs/>
          <w:sz w:val="24"/>
          <w:szCs w:val="24"/>
        </w:rPr>
        <w:t>Figure 1</w:t>
      </w:r>
      <w:r w:rsidR="00DE6843">
        <w:rPr>
          <w:b/>
          <w:bCs/>
          <w:sz w:val="24"/>
          <w:szCs w:val="24"/>
        </w:rPr>
        <w:t>7</w:t>
      </w:r>
      <w:r w:rsidR="00124E98" w:rsidRPr="00DE6843">
        <w:rPr>
          <w:b/>
          <w:bCs/>
          <w:sz w:val="24"/>
          <w:szCs w:val="24"/>
        </w:rPr>
        <w:t xml:space="preserve">: </w:t>
      </w:r>
      <w:r w:rsidRPr="00DE6843">
        <w:rPr>
          <w:sz w:val="24"/>
          <w:szCs w:val="24"/>
        </w:rPr>
        <w:t>Bar chart for opinion about EV can save a lot of money</w:t>
      </w:r>
    </w:p>
    <w:p w14:paraId="2B69D4BD" w14:textId="16132F9A" w:rsidR="00243E46" w:rsidRPr="00DE6843" w:rsidRDefault="00243E46" w:rsidP="00124E98">
      <w:pPr>
        <w:pStyle w:val="ListParagraph"/>
        <w:jc w:val="both"/>
        <w:rPr>
          <w:sz w:val="24"/>
          <w:szCs w:val="24"/>
        </w:rPr>
      </w:pPr>
    </w:p>
    <w:p w14:paraId="7915F1B8" w14:textId="52F43D7E" w:rsidR="00243E46" w:rsidRPr="00DE6843" w:rsidRDefault="00243E46" w:rsidP="00124E98">
      <w:pPr>
        <w:pStyle w:val="ListParagraph"/>
        <w:jc w:val="both"/>
        <w:rPr>
          <w:sz w:val="24"/>
          <w:szCs w:val="24"/>
        </w:rPr>
      </w:pPr>
      <w:r w:rsidRPr="00DE6843">
        <w:rPr>
          <w:b/>
          <w:bCs/>
          <w:sz w:val="24"/>
          <w:szCs w:val="24"/>
        </w:rPr>
        <w:t>Interpretation:</w:t>
      </w:r>
      <w:r w:rsidRPr="00DE6843">
        <w:rPr>
          <w:sz w:val="24"/>
          <w:szCs w:val="24"/>
        </w:rPr>
        <w:t xml:space="preserve"> </w:t>
      </w:r>
      <w:r w:rsidR="00F85901" w:rsidRPr="00DE6843">
        <w:rPr>
          <w:sz w:val="24"/>
          <w:szCs w:val="24"/>
        </w:rPr>
        <w:t xml:space="preserve">Out of 448 </w:t>
      </w:r>
      <w:r w:rsidR="00BA2E9F">
        <w:rPr>
          <w:sz w:val="24"/>
          <w:szCs w:val="24"/>
        </w:rPr>
        <w:t>respondents</w:t>
      </w:r>
      <w:r w:rsidR="001467ED" w:rsidRPr="00DE6843">
        <w:rPr>
          <w:sz w:val="24"/>
          <w:szCs w:val="24"/>
        </w:rPr>
        <w:t xml:space="preserve">, </w:t>
      </w:r>
      <w:r w:rsidR="00F85901" w:rsidRPr="00DE6843">
        <w:rPr>
          <w:sz w:val="24"/>
          <w:szCs w:val="24"/>
        </w:rPr>
        <w:t>164 strongly agreed and 193 agreed that EV saves a lot of money of the owner</w:t>
      </w:r>
      <w:r w:rsidR="001467ED" w:rsidRPr="00DE6843">
        <w:rPr>
          <w:sz w:val="24"/>
          <w:szCs w:val="24"/>
        </w:rPr>
        <w:t xml:space="preserve">. 20 people disagreed and 2 people strongly disagreed with the same fact. And 69 people responded that they didn’t know about this fact. </w:t>
      </w:r>
    </w:p>
    <w:p w14:paraId="38780CDF" w14:textId="77777777" w:rsidR="00124E98" w:rsidRPr="00DE6843" w:rsidRDefault="00124E98" w:rsidP="006658B7">
      <w:pPr>
        <w:pStyle w:val="ListParagraph"/>
        <w:jc w:val="both"/>
        <w:rPr>
          <w:b/>
          <w:sz w:val="24"/>
          <w:szCs w:val="24"/>
        </w:rPr>
      </w:pPr>
    </w:p>
    <w:p w14:paraId="72259FED" w14:textId="77777777" w:rsidR="004B25DE" w:rsidRPr="00DE6843" w:rsidRDefault="004B25DE" w:rsidP="006658B7">
      <w:pPr>
        <w:pStyle w:val="ListParagraph"/>
        <w:jc w:val="both"/>
        <w:rPr>
          <w:b/>
          <w:sz w:val="24"/>
          <w:szCs w:val="24"/>
        </w:rPr>
      </w:pPr>
    </w:p>
    <w:p w14:paraId="287545BA" w14:textId="423A9380" w:rsidR="004B25DE" w:rsidRDefault="004B25DE" w:rsidP="006658B7">
      <w:pPr>
        <w:pStyle w:val="ListParagraph"/>
        <w:jc w:val="both"/>
        <w:rPr>
          <w:b/>
        </w:rPr>
      </w:pPr>
      <w:r>
        <w:rPr>
          <w:b/>
          <w:noProof/>
        </w:rPr>
        <w:drawing>
          <wp:inline distT="0" distB="0" distL="0" distR="0" wp14:anchorId="75A1B50E" wp14:editId="5B816851">
            <wp:extent cx="5311140" cy="2533650"/>
            <wp:effectExtent l="19050" t="1905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64601" cy="2559153"/>
                    </a:xfrm>
                    <a:prstGeom prst="rect">
                      <a:avLst/>
                    </a:prstGeom>
                    <a:noFill/>
                    <a:ln w="12700">
                      <a:solidFill>
                        <a:schemeClr val="tx1"/>
                      </a:solidFill>
                      <a:miter lim="800000"/>
                      <a:headEnd/>
                      <a:tailEnd/>
                    </a:ln>
                  </pic:spPr>
                </pic:pic>
              </a:graphicData>
            </a:graphic>
          </wp:inline>
        </w:drawing>
      </w:r>
    </w:p>
    <w:p w14:paraId="380F1356" w14:textId="77777777" w:rsidR="00DE6843" w:rsidRDefault="00124E98" w:rsidP="00DE6843">
      <w:pPr>
        <w:pStyle w:val="ListParagraph"/>
        <w:jc w:val="both"/>
        <w:rPr>
          <w:sz w:val="24"/>
          <w:szCs w:val="24"/>
        </w:rPr>
      </w:pPr>
      <w:r w:rsidRPr="009C27D3">
        <w:rPr>
          <w:b/>
          <w:bCs/>
        </w:rPr>
        <w:t xml:space="preserve">    </w:t>
      </w:r>
      <w:r w:rsidR="001A1BC3">
        <w:rPr>
          <w:b/>
          <w:bCs/>
        </w:rPr>
        <w:t xml:space="preserve"> </w:t>
      </w:r>
      <w:r w:rsidRPr="00DE6843">
        <w:rPr>
          <w:b/>
          <w:bCs/>
          <w:sz w:val="24"/>
          <w:szCs w:val="24"/>
        </w:rPr>
        <w:t>Figure 1</w:t>
      </w:r>
      <w:r w:rsidR="00DE6843" w:rsidRPr="00DE6843">
        <w:rPr>
          <w:b/>
          <w:bCs/>
          <w:sz w:val="24"/>
          <w:szCs w:val="24"/>
        </w:rPr>
        <w:t>8</w:t>
      </w:r>
      <w:r w:rsidRPr="00DE6843">
        <w:rPr>
          <w:b/>
          <w:bCs/>
          <w:sz w:val="24"/>
          <w:szCs w:val="24"/>
        </w:rPr>
        <w:t xml:space="preserve">: </w:t>
      </w:r>
      <w:r w:rsidR="001A1BC3" w:rsidRPr="00DE6843">
        <w:rPr>
          <w:sz w:val="24"/>
          <w:szCs w:val="24"/>
        </w:rPr>
        <w:t>Bar Chart for opinion about EVs are expensive</w:t>
      </w:r>
    </w:p>
    <w:p w14:paraId="5C39673F" w14:textId="3D2FF4D9" w:rsidR="00124E98" w:rsidRPr="00DE6843" w:rsidRDefault="00243E46" w:rsidP="00DE6843">
      <w:pPr>
        <w:jc w:val="both"/>
        <w:rPr>
          <w:sz w:val="24"/>
          <w:szCs w:val="24"/>
        </w:rPr>
      </w:pPr>
      <w:r w:rsidRPr="00DE6843">
        <w:rPr>
          <w:b/>
          <w:bCs/>
          <w:sz w:val="24"/>
          <w:szCs w:val="24"/>
        </w:rPr>
        <w:t>Interpretation:</w:t>
      </w:r>
      <w:r w:rsidRPr="00DE6843">
        <w:rPr>
          <w:sz w:val="24"/>
          <w:szCs w:val="24"/>
        </w:rPr>
        <w:t xml:space="preserve"> </w:t>
      </w:r>
      <w:r w:rsidR="001467ED" w:rsidRPr="00DE6843">
        <w:rPr>
          <w:sz w:val="24"/>
          <w:szCs w:val="24"/>
        </w:rPr>
        <w:t xml:space="preserve">Among 448 </w:t>
      </w:r>
      <w:r w:rsidR="00BA2E9F">
        <w:rPr>
          <w:sz w:val="24"/>
          <w:szCs w:val="24"/>
        </w:rPr>
        <w:t>respondents</w:t>
      </w:r>
      <w:r w:rsidR="001467ED" w:rsidRPr="00DE6843">
        <w:rPr>
          <w:sz w:val="24"/>
          <w:szCs w:val="24"/>
        </w:rPr>
        <w:t xml:space="preserve">, 102 </w:t>
      </w:r>
      <w:r w:rsidR="00BA2E9F">
        <w:rPr>
          <w:sz w:val="24"/>
          <w:szCs w:val="24"/>
        </w:rPr>
        <w:t>respondents</w:t>
      </w:r>
      <w:r w:rsidR="001467ED" w:rsidRPr="00DE6843">
        <w:rPr>
          <w:sz w:val="24"/>
          <w:szCs w:val="24"/>
        </w:rPr>
        <w:t xml:space="preserve"> responded that Ev are expensive to buy. 65 people strongly agreed that EVs are expensive. But, 156 </w:t>
      </w:r>
      <w:r w:rsidR="00BA2E9F">
        <w:rPr>
          <w:sz w:val="24"/>
          <w:szCs w:val="24"/>
        </w:rPr>
        <w:t>respondents</w:t>
      </w:r>
      <w:r w:rsidR="001467ED" w:rsidRPr="00DE6843">
        <w:rPr>
          <w:sz w:val="24"/>
          <w:szCs w:val="24"/>
        </w:rPr>
        <w:t xml:space="preserve"> responded that Ev are not expensive, i.e., they disagreed to this fact and also 46 people strongly disagreed to this fact. 79 responded that they didn’t know about this fact. </w:t>
      </w:r>
    </w:p>
    <w:p w14:paraId="3600C983" w14:textId="77777777" w:rsidR="004B25DE" w:rsidRDefault="004B25DE" w:rsidP="006658B7">
      <w:pPr>
        <w:pStyle w:val="ListParagraph"/>
        <w:jc w:val="both"/>
        <w:rPr>
          <w:b/>
        </w:rPr>
      </w:pPr>
    </w:p>
    <w:p w14:paraId="573F715E" w14:textId="655486FD" w:rsidR="004B25DE" w:rsidRDefault="00C862BB" w:rsidP="006658B7">
      <w:pPr>
        <w:pStyle w:val="ListParagraph"/>
        <w:jc w:val="both"/>
        <w:rPr>
          <w:b/>
        </w:rPr>
      </w:pPr>
      <w:r>
        <w:rPr>
          <w:b/>
          <w:noProof/>
        </w:rPr>
        <w:drawing>
          <wp:inline distT="0" distB="0" distL="0" distR="0" wp14:anchorId="72D18971" wp14:editId="48E8B139">
            <wp:extent cx="5003223" cy="2287270"/>
            <wp:effectExtent l="19050" t="19050" r="698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024492" cy="2296993"/>
                    </a:xfrm>
                    <a:prstGeom prst="rect">
                      <a:avLst/>
                    </a:prstGeom>
                    <a:noFill/>
                    <a:ln w="12700">
                      <a:solidFill>
                        <a:schemeClr val="tx1"/>
                      </a:solidFill>
                      <a:miter lim="800000"/>
                      <a:headEnd/>
                      <a:tailEnd/>
                    </a:ln>
                  </pic:spPr>
                </pic:pic>
              </a:graphicData>
            </a:graphic>
          </wp:inline>
        </w:drawing>
      </w:r>
    </w:p>
    <w:p w14:paraId="0515D879" w14:textId="4142EBA2" w:rsidR="001A1BC3" w:rsidRPr="00DE6843" w:rsidRDefault="00124E98" w:rsidP="00124E98">
      <w:pPr>
        <w:pStyle w:val="ListParagraph"/>
        <w:jc w:val="both"/>
        <w:rPr>
          <w:sz w:val="24"/>
          <w:szCs w:val="24"/>
        </w:rPr>
      </w:pPr>
      <w:r w:rsidRPr="00DE6843">
        <w:rPr>
          <w:b/>
          <w:bCs/>
          <w:sz w:val="24"/>
          <w:szCs w:val="24"/>
        </w:rPr>
        <w:t xml:space="preserve">      Figure 1</w:t>
      </w:r>
      <w:r w:rsidR="00DE6843">
        <w:rPr>
          <w:b/>
          <w:bCs/>
          <w:sz w:val="24"/>
          <w:szCs w:val="24"/>
        </w:rPr>
        <w:t>9</w:t>
      </w:r>
      <w:r w:rsidRPr="00DE6843">
        <w:rPr>
          <w:b/>
          <w:bCs/>
          <w:sz w:val="24"/>
          <w:szCs w:val="24"/>
        </w:rPr>
        <w:t xml:space="preserve">: </w:t>
      </w:r>
      <w:r w:rsidR="001A1BC3" w:rsidRPr="00DE6843">
        <w:rPr>
          <w:sz w:val="24"/>
          <w:szCs w:val="24"/>
        </w:rPr>
        <w:t>Bar Chart for opinion about EV costs about</w:t>
      </w:r>
    </w:p>
    <w:p w14:paraId="76CB8A66" w14:textId="77F27255" w:rsidR="00124E98" w:rsidRPr="00DE6843" w:rsidRDefault="001A1BC3" w:rsidP="00DE6843">
      <w:pPr>
        <w:pStyle w:val="ListParagraph"/>
        <w:jc w:val="both"/>
        <w:rPr>
          <w:sz w:val="24"/>
          <w:szCs w:val="24"/>
        </w:rPr>
      </w:pPr>
      <w:r w:rsidRPr="00DE6843">
        <w:rPr>
          <w:sz w:val="24"/>
          <w:szCs w:val="24"/>
        </w:rPr>
        <w:t xml:space="preserve">                           the same to buy a Fuel/CNG vehicles</w:t>
      </w:r>
    </w:p>
    <w:p w14:paraId="37ED07A1" w14:textId="74D26862" w:rsidR="00C862BB" w:rsidRPr="00DE6843" w:rsidRDefault="00243E46" w:rsidP="00DE6843">
      <w:pPr>
        <w:jc w:val="both"/>
        <w:rPr>
          <w:b/>
        </w:rPr>
      </w:pPr>
      <w:r w:rsidRPr="00DE6843">
        <w:rPr>
          <w:b/>
          <w:bCs/>
          <w:sz w:val="24"/>
          <w:szCs w:val="24"/>
        </w:rPr>
        <w:t>Interpretation:</w:t>
      </w:r>
      <w:r w:rsidRPr="00DE6843">
        <w:rPr>
          <w:sz w:val="24"/>
          <w:szCs w:val="24"/>
        </w:rPr>
        <w:t xml:space="preserve"> </w:t>
      </w:r>
      <w:r w:rsidR="001467ED" w:rsidRPr="00DE6843">
        <w:rPr>
          <w:sz w:val="24"/>
          <w:szCs w:val="24"/>
        </w:rPr>
        <w:t xml:space="preserve">Among 448 </w:t>
      </w:r>
      <w:r w:rsidR="00BA2E9F">
        <w:rPr>
          <w:sz w:val="24"/>
          <w:szCs w:val="24"/>
        </w:rPr>
        <w:t>respondents</w:t>
      </w:r>
      <w:r w:rsidR="001467ED" w:rsidRPr="00DE6843">
        <w:rPr>
          <w:sz w:val="24"/>
          <w:szCs w:val="24"/>
        </w:rPr>
        <w:t>, 81 agreed and 98 strongly agreed to the fact that EV costs about the same to buy a Fuel/ CNG vehicles. 35 strongly disagreed and 133 disagreed to</w:t>
      </w:r>
      <w:r w:rsidR="00DE6843">
        <w:t xml:space="preserve"> </w:t>
      </w:r>
      <w:r w:rsidR="001467ED">
        <w:t>the fact that EV costs about the same to buy a Fuel/CNG vehicle. And 101 responded that they didn’t know about this fact.</w:t>
      </w:r>
    </w:p>
    <w:p w14:paraId="35624117" w14:textId="77777777" w:rsidR="00020E90" w:rsidRDefault="00C862BB" w:rsidP="00020E90">
      <w:pPr>
        <w:pStyle w:val="ListParagraph"/>
        <w:jc w:val="both"/>
        <w:rPr>
          <w:b/>
          <w:bCs/>
          <w:sz w:val="24"/>
          <w:szCs w:val="24"/>
        </w:rPr>
      </w:pPr>
      <w:r>
        <w:rPr>
          <w:b/>
          <w:noProof/>
        </w:rPr>
        <w:lastRenderedPageBreak/>
        <w:drawing>
          <wp:inline distT="0" distB="0" distL="0" distR="0" wp14:anchorId="766D4F88" wp14:editId="5DA65011">
            <wp:extent cx="3476625" cy="2855768"/>
            <wp:effectExtent l="19050" t="1905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492807" cy="2869060"/>
                    </a:xfrm>
                    <a:prstGeom prst="rect">
                      <a:avLst/>
                    </a:prstGeom>
                    <a:noFill/>
                    <a:ln w="12700">
                      <a:solidFill>
                        <a:schemeClr val="tx1"/>
                      </a:solidFill>
                      <a:miter lim="800000"/>
                      <a:headEnd/>
                      <a:tailEnd/>
                    </a:ln>
                  </pic:spPr>
                </pic:pic>
              </a:graphicData>
            </a:graphic>
          </wp:inline>
        </w:drawing>
      </w:r>
    </w:p>
    <w:p w14:paraId="00149CD9" w14:textId="39443E8E" w:rsidR="00243E46" w:rsidRPr="00020E90" w:rsidRDefault="00124E98" w:rsidP="00020E90">
      <w:pPr>
        <w:jc w:val="both"/>
        <w:rPr>
          <w:sz w:val="24"/>
          <w:szCs w:val="24"/>
        </w:rPr>
      </w:pPr>
      <w:r w:rsidRPr="00020E90">
        <w:rPr>
          <w:b/>
          <w:bCs/>
          <w:sz w:val="24"/>
          <w:szCs w:val="24"/>
        </w:rPr>
        <w:t xml:space="preserve">Figure </w:t>
      </w:r>
      <w:r w:rsidR="00DE6843" w:rsidRPr="00020E90">
        <w:rPr>
          <w:b/>
          <w:bCs/>
          <w:sz w:val="24"/>
          <w:szCs w:val="24"/>
        </w:rPr>
        <w:t>20</w:t>
      </w:r>
      <w:r w:rsidRPr="00020E90">
        <w:rPr>
          <w:b/>
          <w:bCs/>
          <w:sz w:val="24"/>
          <w:szCs w:val="24"/>
        </w:rPr>
        <w:t xml:space="preserve">: </w:t>
      </w:r>
      <w:r w:rsidR="001A1BC3" w:rsidRPr="00020E90">
        <w:rPr>
          <w:sz w:val="24"/>
          <w:szCs w:val="24"/>
        </w:rPr>
        <w:t>Bar chart for government incentives influenced decision to buy EV</w:t>
      </w:r>
    </w:p>
    <w:p w14:paraId="06E881E5" w14:textId="39244084" w:rsidR="00243E46" w:rsidRPr="00020E90" w:rsidRDefault="00243E46" w:rsidP="00020E90">
      <w:pPr>
        <w:jc w:val="both"/>
        <w:rPr>
          <w:sz w:val="24"/>
          <w:szCs w:val="24"/>
        </w:rPr>
      </w:pPr>
      <w:r w:rsidRPr="00020E90">
        <w:rPr>
          <w:b/>
          <w:bCs/>
          <w:sz w:val="24"/>
          <w:szCs w:val="24"/>
        </w:rPr>
        <w:t>Interpretation:</w:t>
      </w:r>
      <w:r w:rsidRPr="00020E90">
        <w:rPr>
          <w:sz w:val="24"/>
          <w:szCs w:val="24"/>
        </w:rPr>
        <w:t xml:space="preserve"> </w:t>
      </w:r>
      <w:r w:rsidR="001467ED" w:rsidRPr="00020E90">
        <w:rPr>
          <w:sz w:val="24"/>
          <w:szCs w:val="24"/>
        </w:rPr>
        <w:t xml:space="preserve">The bar chart shows that government incentives </w:t>
      </w:r>
      <w:r w:rsidR="00F269A1" w:rsidRPr="00020E90">
        <w:rPr>
          <w:sz w:val="24"/>
          <w:szCs w:val="24"/>
        </w:rPr>
        <w:t xml:space="preserve">have influenced the consumer decision to buy an EV. 261 </w:t>
      </w:r>
      <w:r w:rsidR="00BA2E9F">
        <w:rPr>
          <w:sz w:val="24"/>
          <w:szCs w:val="24"/>
        </w:rPr>
        <w:t>respondents</w:t>
      </w:r>
      <w:r w:rsidR="00F269A1" w:rsidRPr="00020E90">
        <w:rPr>
          <w:sz w:val="24"/>
          <w:szCs w:val="24"/>
        </w:rPr>
        <w:t xml:space="preserve"> responded that they are influenced by government incentives. 96 responded that they aren’t influenced by government incentives. And lastly 91 responded that maybe they are influenced by government incentives. </w:t>
      </w:r>
    </w:p>
    <w:p w14:paraId="175A6702" w14:textId="77777777" w:rsidR="00124E98" w:rsidRDefault="00124E98" w:rsidP="006658B7">
      <w:pPr>
        <w:pStyle w:val="ListParagraph"/>
        <w:jc w:val="both"/>
        <w:rPr>
          <w:b/>
        </w:rPr>
      </w:pPr>
    </w:p>
    <w:p w14:paraId="127FB4FF" w14:textId="77777777" w:rsidR="008E13F1" w:rsidRDefault="008E13F1" w:rsidP="006658B7">
      <w:pPr>
        <w:pStyle w:val="ListParagraph"/>
        <w:jc w:val="both"/>
        <w:rPr>
          <w:b/>
        </w:rPr>
      </w:pPr>
    </w:p>
    <w:p w14:paraId="484F5156" w14:textId="4CBBFA11" w:rsidR="008E13F1" w:rsidRDefault="008E13F1" w:rsidP="006658B7">
      <w:pPr>
        <w:pStyle w:val="ListParagraph"/>
        <w:jc w:val="both"/>
        <w:rPr>
          <w:b/>
        </w:rPr>
      </w:pPr>
      <w:r>
        <w:rPr>
          <w:b/>
          <w:noProof/>
        </w:rPr>
        <w:drawing>
          <wp:inline distT="0" distB="0" distL="0" distR="0" wp14:anchorId="0A187EB3" wp14:editId="151C5E89">
            <wp:extent cx="3683047" cy="2032025"/>
            <wp:effectExtent l="19050" t="1905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3683047" cy="2032025"/>
                    </a:xfrm>
                    <a:prstGeom prst="rect">
                      <a:avLst/>
                    </a:prstGeom>
                    <a:noFill/>
                    <a:ln w="12700">
                      <a:solidFill>
                        <a:schemeClr val="tx1"/>
                      </a:solidFill>
                      <a:miter lim="800000"/>
                      <a:headEnd/>
                      <a:tailEnd/>
                    </a:ln>
                  </pic:spPr>
                </pic:pic>
              </a:graphicData>
            </a:graphic>
          </wp:inline>
        </w:drawing>
      </w:r>
    </w:p>
    <w:p w14:paraId="46E72F23" w14:textId="538B2298" w:rsidR="00124E98" w:rsidRPr="00DE6843" w:rsidRDefault="00124E98" w:rsidP="00124E98">
      <w:pPr>
        <w:pStyle w:val="ListParagraph"/>
        <w:jc w:val="both"/>
        <w:rPr>
          <w:sz w:val="24"/>
          <w:szCs w:val="24"/>
        </w:rPr>
      </w:pPr>
      <w:r w:rsidRPr="00DE6843">
        <w:rPr>
          <w:b/>
          <w:bCs/>
          <w:sz w:val="24"/>
          <w:szCs w:val="24"/>
        </w:rPr>
        <w:t xml:space="preserve">                  Figure </w:t>
      </w:r>
      <w:r w:rsidR="00DE6843">
        <w:rPr>
          <w:b/>
          <w:bCs/>
          <w:sz w:val="24"/>
          <w:szCs w:val="24"/>
        </w:rPr>
        <w:t>2</w:t>
      </w:r>
      <w:r w:rsidRPr="00DE6843">
        <w:rPr>
          <w:b/>
          <w:bCs/>
          <w:sz w:val="24"/>
          <w:szCs w:val="24"/>
        </w:rPr>
        <w:t xml:space="preserve">1: </w:t>
      </w:r>
      <w:r w:rsidRPr="00DE6843">
        <w:rPr>
          <w:sz w:val="24"/>
          <w:szCs w:val="24"/>
        </w:rPr>
        <w:t xml:space="preserve">Pie Chart for </w:t>
      </w:r>
      <w:r w:rsidR="001A1BC3" w:rsidRPr="00DE6843">
        <w:rPr>
          <w:sz w:val="24"/>
          <w:szCs w:val="24"/>
        </w:rPr>
        <w:t>Next vehicle will be EV</w:t>
      </w:r>
    </w:p>
    <w:p w14:paraId="5D10B249" w14:textId="64947302" w:rsidR="00243E46" w:rsidRPr="00DE6843" w:rsidRDefault="00243E46" w:rsidP="00124E98">
      <w:pPr>
        <w:pStyle w:val="ListParagraph"/>
        <w:jc w:val="both"/>
        <w:rPr>
          <w:sz w:val="24"/>
          <w:szCs w:val="24"/>
        </w:rPr>
      </w:pPr>
    </w:p>
    <w:p w14:paraId="62753E62" w14:textId="2DD023DC" w:rsidR="00124E98" w:rsidRPr="00020E90" w:rsidRDefault="00243E46" w:rsidP="00020E90">
      <w:pPr>
        <w:jc w:val="both"/>
        <w:rPr>
          <w:b/>
          <w:sz w:val="24"/>
          <w:szCs w:val="24"/>
        </w:rPr>
      </w:pPr>
      <w:r w:rsidRPr="00020E90">
        <w:rPr>
          <w:b/>
          <w:bCs/>
          <w:sz w:val="24"/>
          <w:szCs w:val="24"/>
        </w:rPr>
        <w:t>Interpretation:</w:t>
      </w:r>
      <w:r w:rsidRPr="00020E90">
        <w:rPr>
          <w:sz w:val="24"/>
          <w:szCs w:val="24"/>
        </w:rPr>
        <w:t xml:space="preserve"> </w:t>
      </w:r>
      <w:r w:rsidR="00C763DB" w:rsidRPr="00020E90">
        <w:rPr>
          <w:sz w:val="24"/>
          <w:szCs w:val="24"/>
        </w:rPr>
        <w:t xml:space="preserve">The pie chart shows that 117 </w:t>
      </w:r>
      <w:r w:rsidR="00BA2E9F">
        <w:rPr>
          <w:sz w:val="24"/>
          <w:szCs w:val="24"/>
        </w:rPr>
        <w:t>respondents</w:t>
      </w:r>
      <w:r w:rsidR="00C763DB" w:rsidRPr="00020E90">
        <w:rPr>
          <w:sz w:val="24"/>
          <w:szCs w:val="24"/>
        </w:rPr>
        <w:t xml:space="preserve"> </w:t>
      </w:r>
      <w:proofErr w:type="gramStart"/>
      <w:r w:rsidR="00C763DB" w:rsidRPr="00020E90">
        <w:rPr>
          <w:sz w:val="24"/>
          <w:szCs w:val="24"/>
        </w:rPr>
        <w:t>wants</w:t>
      </w:r>
      <w:proofErr w:type="gramEnd"/>
      <w:r w:rsidR="00C763DB" w:rsidRPr="00020E90">
        <w:rPr>
          <w:sz w:val="24"/>
          <w:szCs w:val="24"/>
        </w:rPr>
        <w:t xml:space="preserve"> to buy an EV as soon as possible. 193 responded that they </w:t>
      </w:r>
      <w:proofErr w:type="gramStart"/>
      <w:r w:rsidR="00C763DB" w:rsidRPr="00020E90">
        <w:rPr>
          <w:sz w:val="24"/>
          <w:szCs w:val="24"/>
        </w:rPr>
        <w:t>wants</w:t>
      </w:r>
      <w:proofErr w:type="gramEnd"/>
      <w:r w:rsidR="00C763DB" w:rsidRPr="00020E90">
        <w:rPr>
          <w:sz w:val="24"/>
          <w:szCs w:val="24"/>
        </w:rPr>
        <w:t xml:space="preserve"> to buy an EV during next 5 years. </w:t>
      </w:r>
      <w:r w:rsidR="00C07202" w:rsidRPr="00020E90">
        <w:rPr>
          <w:sz w:val="24"/>
          <w:szCs w:val="24"/>
        </w:rPr>
        <w:t xml:space="preserve">92 responded that they </w:t>
      </w:r>
      <w:proofErr w:type="gramStart"/>
      <w:r w:rsidR="00C07202" w:rsidRPr="00020E90">
        <w:rPr>
          <w:sz w:val="24"/>
          <w:szCs w:val="24"/>
        </w:rPr>
        <w:t>wants</w:t>
      </w:r>
      <w:proofErr w:type="gramEnd"/>
      <w:r w:rsidR="00C07202" w:rsidRPr="00020E90">
        <w:rPr>
          <w:sz w:val="24"/>
          <w:szCs w:val="24"/>
        </w:rPr>
        <w:t xml:space="preserve"> to buy EV during next 10 years and 46 responded that they don’t want to buy an EV.</w:t>
      </w:r>
    </w:p>
    <w:p w14:paraId="25F01AA6" w14:textId="77777777" w:rsidR="00980D93" w:rsidRPr="00DE6843" w:rsidRDefault="00980D93" w:rsidP="006658B7">
      <w:pPr>
        <w:pStyle w:val="ListParagraph"/>
        <w:jc w:val="both"/>
        <w:rPr>
          <w:b/>
          <w:sz w:val="24"/>
          <w:szCs w:val="24"/>
        </w:rPr>
      </w:pPr>
    </w:p>
    <w:p w14:paraId="6CC4C407" w14:textId="2E081D05" w:rsidR="00CF0D77" w:rsidRDefault="00980D93" w:rsidP="00B76A9D">
      <w:pPr>
        <w:pStyle w:val="ListParagraph"/>
        <w:jc w:val="both"/>
        <w:rPr>
          <w:b/>
        </w:rPr>
      </w:pPr>
      <w:r>
        <w:rPr>
          <w:b/>
          <w:noProof/>
        </w:rPr>
        <w:drawing>
          <wp:inline distT="0" distB="0" distL="0" distR="0" wp14:anchorId="5AE2DF8F" wp14:editId="4B75C4C2">
            <wp:extent cx="3684451" cy="2032800"/>
            <wp:effectExtent l="19050" t="1905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3684451" cy="2032800"/>
                    </a:xfrm>
                    <a:prstGeom prst="rect">
                      <a:avLst/>
                    </a:prstGeom>
                    <a:noFill/>
                    <a:ln w="12700">
                      <a:solidFill>
                        <a:schemeClr val="tx1"/>
                      </a:solidFill>
                      <a:miter lim="800000"/>
                      <a:headEnd/>
                      <a:tailEnd/>
                    </a:ln>
                  </pic:spPr>
                </pic:pic>
              </a:graphicData>
            </a:graphic>
          </wp:inline>
        </w:drawing>
      </w:r>
    </w:p>
    <w:p w14:paraId="35FC5694" w14:textId="260DE781" w:rsidR="00124E98" w:rsidRPr="00020E90" w:rsidRDefault="00124E98" w:rsidP="00124E98">
      <w:pPr>
        <w:pStyle w:val="ListParagraph"/>
        <w:jc w:val="both"/>
        <w:rPr>
          <w:sz w:val="24"/>
          <w:szCs w:val="24"/>
        </w:rPr>
      </w:pPr>
      <w:r w:rsidRPr="00020E90">
        <w:rPr>
          <w:b/>
          <w:bCs/>
          <w:sz w:val="24"/>
          <w:szCs w:val="24"/>
        </w:rPr>
        <w:t xml:space="preserve">                       Figure 2</w:t>
      </w:r>
      <w:r w:rsidR="00020E90">
        <w:rPr>
          <w:b/>
          <w:bCs/>
          <w:sz w:val="24"/>
          <w:szCs w:val="24"/>
        </w:rPr>
        <w:t>2</w:t>
      </w:r>
      <w:r w:rsidRPr="00020E90">
        <w:rPr>
          <w:b/>
          <w:bCs/>
          <w:sz w:val="24"/>
          <w:szCs w:val="24"/>
        </w:rPr>
        <w:t xml:space="preserve">: </w:t>
      </w:r>
      <w:r w:rsidRPr="00020E90">
        <w:rPr>
          <w:sz w:val="24"/>
          <w:szCs w:val="24"/>
        </w:rPr>
        <w:t xml:space="preserve">Pie Chart for </w:t>
      </w:r>
      <w:r w:rsidR="001A1BC3" w:rsidRPr="00020E90">
        <w:rPr>
          <w:sz w:val="24"/>
          <w:szCs w:val="24"/>
        </w:rPr>
        <w:t xml:space="preserve">switch to EV </w:t>
      </w:r>
    </w:p>
    <w:p w14:paraId="5A892D2A" w14:textId="5B9689DC" w:rsidR="00243E46" w:rsidRPr="00020E90" w:rsidRDefault="00243E46" w:rsidP="00124E98">
      <w:pPr>
        <w:pStyle w:val="ListParagraph"/>
        <w:jc w:val="both"/>
        <w:rPr>
          <w:sz w:val="24"/>
          <w:szCs w:val="24"/>
        </w:rPr>
      </w:pPr>
    </w:p>
    <w:p w14:paraId="3933A273" w14:textId="6C5F08AB" w:rsidR="00243E46" w:rsidRPr="00020E90" w:rsidRDefault="00243E46" w:rsidP="00124E98">
      <w:pPr>
        <w:pStyle w:val="ListParagraph"/>
        <w:jc w:val="both"/>
        <w:rPr>
          <w:rFonts w:cstheme="minorHAnsi"/>
          <w:sz w:val="24"/>
          <w:szCs w:val="24"/>
        </w:rPr>
      </w:pPr>
      <w:r w:rsidRPr="00020E90">
        <w:rPr>
          <w:b/>
          <w:bCs/>
          <w:sz w:val="24"/>
          <w:szCs w:val="24"/>
        </w:rPr>
        <w:t>Interpretation:</w:t>
      </w:r>
      <w:r w:rsidRPr="00020E90">
        <w:rPr>
          <w:sz w:val="24"/>
          <w:szCs w:val="24"/>
        </w:rPr>
        <w:t xml:space="preserve"> </w:t>
      </w:r>
      <w:r w:rsidR="00C07202" w:rsidRPr="00020E90">
        <w:rPr>
          <w:rFonts w:cstheme="minorHAnsi"/>
          <w:sz w:val="24"/>
          <w:szCs w:val="24"/>
        </w:rPr>
        <w:t xml:space="preserve">The pie chart represents that among 448 </w:t>
      </w:r>
      <w:r w:rsidR="00BA2E9F">
        <w:rPr>
          <w:rFonts w:cstheme="minorHAnsi"/>
          <w:sz w:val="24"/>
          <w:szCs w:val="24"/>
        </w:rPr>
        <w:t>respondents</w:t>
      </w:r>
      <w:r w:rsidR="00C07202" w:rsidRPr="00020E90">
        <w:rPr>
          <w:rFonts w:cstheme="minorHAnsi"/>
          <w:sz w:val="24"/>
          <w:szCs w:val="24"/>
        </w:rPr>
        <w:t xml:space="preserve"> 288 </w:t>
      </w:r>
      <w:r w:rsidR="00BA2E9F">
        <w:rPr>
          <w:rFonts w:cstheme="minorHAnsi"/>
          <w:sz w:val="24"/>
          <w:szCs w:val="24"/>
        </w:rPr>
        <w:t>respondents</w:t>
      </w:r>
      <w:r w:rsidR="00C07202" w:rsidRPr="00020E90">
        <w:rPr>
          <w:rFonts w:cstheme="minorHAnsi"/>
          <w:sz w:val="24"/>
          <w:szCs w:val="24"/>
        </w:rPr>
        <w:t xml:space="preserve"> </w:t>
      </w:r>
      <w:proofErr w:type="gramStart"/>
      <w:r w:rsidR="00C07202" w:rsidRPr="00020E90">
        <w:rPr>
          <w:rFonts w:cstheme="minorHAnsi"/>
          <w:sz w:val="24"/>
          <w:szCs w:val="24"/>
        </w:rPr>
        <w:t>wants</w:t>
      </w:r>
      <w:proofErr w:type="gramEnd"/>
      <w:r w:rsidR="00C07202" w:rsidRPr="00020E90">
        <w:rPr>
          <w:rFonts w:cstheme="minorHAnsi"/>
          <w:sz w:val="24"/>
          <w:szCs w:val="24"/>
        </w:rPr>
        <w:t xml:space="preserve"> to switch to EV if</w:t>
      </w:r>
      <w:r w:rsidR="00C07202" w:rsidRPr="00020E90">
        <w:rPr>
          <w:rFonts w:cstheme="minorHAnsi"/>
          <w:color w:val="1F1F1F"/>
          <w:sz w:val="24"/>
          <w:szCs w:val="24"/>
          <w:shd w:val="clear" w:color="auto" w:fill="FFFFFF"/>
        </w:rPr>
        <w:t xml:space="preserve"> the company offers an exchange value on their owned vehicle to buy an electric vehicle. 42 responded that they don’t want to switch to EV even if the company offers an exchange value on their owned vehicle to buy an electric vehicle. </w:t>
      </w:r>
      <w:r w:rsidR="00E32C33" w:rsidRPr="00020E90">
        <w:rPr>
          <w:rFonts w:cstheme="minorHAnsi"/>
          <w:color w:val="1F1F1F"/>
          <w:sz w:val="24"/>
          <w:szCs w:val="24"/>
          <w:shd w:val="clear" w:color="auto" w:fill="FFFFFF"/>
        </w:rPr>
        <w:t xml:space="preserve"> And 118 </w:t>
      </w:r>
      <w:r w:rsidR="00BA2E9F">
        <w:rPr>
          <w:rFonts w:cstheme="minorHAnsi"/>
          <w:color w:val="1F1F1F"/>
          <w:sz w:val="24"/>
          <w:szCs w:val="24"/>
          <w:shd w:val="clear" w:color="auto" w:fill="FFFFFF"/>
        </w:rPr>
        <w:t>respondents</w:t>
      </w:r>
      <w:r w:rsidR="00E32C33" w:rsidRPr="00020E90">
        <w:rPr>
          <w:rFonts w:cstheme="minorHAnsi"/>
          <w:color w:val="1F1F1F"/>
          <w:sz w:val="24"/>
          <w:szCs w:val="24"/>
          <w:shd w:val="clear" w:color="auto" w:fill="FFFFFF"/>
        </w:rPr>
        <w:t xml:space="preserve"> responded that maybe they will switch to EV if the company offers an exchange value on their owned vehicle to buy an electric vehicle.</w:t>
      </w:r>
    </w:p>
    <w:p w14:paraId="153A3E25" w14:textId="766EBB66" w:rsidR="00243E46" w:rsidRPr="00020E90" w:rsidRDefault="00243E46" w:rsidP="00124E98">
      <w:pPr>
        <w:pStyle w:val="ListParagraph"/>
        <w:jc w:val="both"/>
        <w:rPr>
          <w:rFonts w:cstheme="minorHAnsi"/>
          <w:sz w:val="24"/>
          <w:szCs w:val="24"/>
        </w:rPr>
      </w:pPr>
    </w:p>
    <w:p w14:paraId="11182D78" w14:textId="67952058" w:rsidR="00243E46" w:rsidRPr="00020E90" w:rsidRDefault="00243E46" w:rsidP="00124E98">
      <w:pPr>
        <w:pStyle w:val="ListParagraph"/>
        <w:jc w:val="both"/>
        <w:rPr>
          <w:sz w:val="24"/>
          <w:szCs w:val="24"/>
        </w:rPr>
      </w:pPr>
    </w:p>
    <w:p w14:paraId="5F06C24F" w14:textId="21593195" w:rsidR="00243E46" w:rsidRDefault="00243E46" w:rsidP="00124E98">
      <w:pPr>
        <w:pStyle w:val="ListParagraph"/>
        <w:jc w:val="both"/>
      </w:pPr>
    </w:p>
    <w:p w14:paraId="75CFF5A5" w14:textId="460FB6F3" w:rsidR="00243E46" w:rsidRDefault="00243E46" w:rsidP="00124E98">
      <w:pPr>
        <w:pStyle w:val="ListParagraph"/>
        <w:jc w:val="both"/>
      </w:pPr>
    </w:p>
    <w:p w14:paraId="63EA536E" w14:textId="2F8F83EB" w:rsidR="00243E46" w:rsidRDefault="00243E46" w:rsidP="00124E98">
      <w:pPr>
        <w:pStyle w:val="ListParagraph"/>
        <w:jc w:val="both"/>
      </w:pPr>
    </w:p>
    <w:p w14:paraId="2FC4A9DC" w14:textId="26B52E72" w:rsidR="00243E46" w:rsidRDefault="00243E46" w:rsidP="00124E98">
      <w:pPr>
        <w:pStyle w:val="ListParagraph"/>
        <w:jc w:val="both"/>
      </w:pPr>
    </w:p>
    <w:p w14:paraId="0FC396DF" w14:textId="5D7F991D" w:rsidR="00243E46" w:rsidRDefault="00243E46" w:rsidP="00124E98">
      <w:pPr>
        <w:pStyle w:val="ListParagraph"/>
        <w:jc w:val="both"/>
      </w:pPr>
    </w:p>
    <w:p w14:paraId="0321DEE8" w14:textId="457116F0" w:rsidR="00243E46" w:rsidRDefault="00243E46" w:rsidP="00124E98">
      <w:pPr>
        <w:pStyle w:val="ListParagraph"/>
        <w:jc w:val="both"/>
      </w:pPr>
    </w:p>
    <w:p w14:paraId="1E89D8EC" w14:textId="29539726" w:rsidR="00243E46" w:rsidRDefault="00243E46" w:rsidP="00124E98">
      <w:pPr>
        <w:pStyle w:val="ListParagraph"/>
        <w:jc w:val="both"/>
      </w:pPr>
    </w:p>
    <w:p w14:paraId="06DA563D" w14:textId="012B15F1" w:rsidR="00243E46" w:rsidRDefault="00243E46" w:rsidP="00124E98">
      <w:pPr>
        <w:pStyle w:val="ListParagraph"/>
        <w:jc w:val="both"/>
      </w:pPr>
    </w:p>
    <w:p w14:paraId="6CF55F5E" w14:textId="1C58886C" w:rsidR="00243E46" w:rsidRDefault="00243E46" w:rsidP="00124E98">
      <w:pPr>
        <w:pStyle w:val="ListParagraph"/>
        <w:jc w:val="both"/>
      </w:pPr>
    </w:p>
    <w:p w14:paraId="0B764C36" w14:textId="54567734" w:rsidR="00243E46" w:rsidRDefault="00243E46" w:rsidP="00124E98">
      <w:pPr>
        <w:pStyle w:val="ListParagraph"/>
        <w:jc w:val="both"/>
      </w:pPr>
    </w:p>
    <w:p w14:paraId="1427D997" w14:textId="57D32536" w:rsidR="00243E46" w:rsidRDefault="00243E46" w:rsidP="00124E98">
      <w:pPr>
        <w:pStyle w:val="ListParagraph"/>
        <w:jc w:val="both"/>
      </w:pPr>
    </w:p>
    <w:p w14:paraId="5A475AAA" w14:textId="7E6E019F" w:rsidR="00243E46" w:rsidRDefault="00243E46" w:rsidP="00124E98">
      <w:pPr>
        <w:pStyle w:val="ListParagraph"/>
        <w:jc w:val="both"/>
      </w:pPr>
    </w:p>
    <w:p w14:paraId="5D41371B" w14:textId="29EBFAE0" w:rsidR="00243E46" w:rsidRDefault="00243E46" w:rsidP="00124E98">
      <w:pPr>
        <w:pStyle w:val="ListParagraph"/>
        <w:jc w:val="both"/>
      </w:pPr>
    </w:p>
    <w:p w14:paraId="6863588C" w14:textId="7E771008" w:rsidR="00E32C33" w:rsidRDefault="00E32C33" w:rsidP="00243E46">
      <w:pPr>
        <w:jc w:val="both"/>
        <w:rPr>
          <w:b/>
        </w:rPr>
      </w:pPr>
    </w:p>
    <w:p w14:paraId="22E7CE2C" w14:textId="77777777" w:rsidR="0090331C" w:rsidRDefault="0090331C" w:rsidP="00243E46">
      <w:pPr>
        <w:jc w:val="both"/>
        <w:rPr>
          <w:b/>
        </w:rPr>
      </w:pPr>
    </w:p>
    <w:p w14:paraId="0F1C7FDB" w14:textId="77777777" w:rsidR="0090331C" w:rsidRDefault="0090331C" w:rsidP="00243E46">
      <w:pPr>
        <w:jc w:val="both"/>
        <w:rPr>
          <w:b/>
        </w:rPr>
      </w:pPr>
    </w:p>
    <w:p w14:paraId="38AF10BF" w14:textId="77777777" w:rsidR="00020E90" w:rsidRPr="00243E46" w:rsidRDefault="00020E90" w:rsidP="00243E46">
      <w:pPr>
        <w:jc w:val="both"/>
        <w:rPr>
          <w:b/>
        </w:rPr>
      </w:pPr>
    </w:p>
    <w:p w14:paraId="53A13488" w14:textId="7F39C126" w:rsidR="0094166C" w:rsidRPr="0094166C" w:rsidRDefault="0094166C" w:rsidP="003A27AD">
      <w:pPr>
        <w:pStyle w:val="ListParagraph"/>
        <w:numPr>
          <w:ilvl w:val="1"/>
          <w:numId w:val="17"/>
        </w:numPr>
        <w:jc w:val="both"/>
        <w:rPr>
          <w:b/>
          <w:sz w:val="40"/>
          <w:szCs w:val="40"/>
          <w:u w:val="thick"/>
        </w:rPr>
      </w:pPr>
      <w:r w:rsidRPr="0094166C">
        <w:rPr>
          <w:b/>
          <w:sz w:val="40"/>
          <w:szCs w:val="40"/>
          <w:u w:val="thick"/>
        </w:rPr>
        <w:t>Chi square test of association:</w:t>
      </w:r>
    </w:p>
    <w:p w14:paraId="6A692623" w14:textId="77777777" w:rsidR="0094166C" w:rsidRPr="0094166C" w:rsidRDefault="0094166C" w:rsidP="006658B7">
      <w:pPr>
        <w:jc w:val="both"/>
        <w:rPr>
          <w:sz w:val="24"/>
          <w:szCs w:val="24"/>
        </w:rPr>
      </w:pPr>
      <w:r w:rsidRPr="0094166C">
        <w:rPr>
          <w:sz w:val="24"/>
          <w:szCs w:val="24"/>
        </w:rPr>
        <w:t xml:space="preserve">The Chi-square Test provides a method for testing the association between the row and column variables in a two-way table (contingency table) consisting of categorical data. The </w:t>
      </w:r>
      <w:r w:rsidRPr="0094166C">
        <w:rPr>
          <w:b/>
          <w:sz w:val="24"/>
          <w:szCs w:val="24"/>
        </w:rPr>
        <w:t>null hypothesis H</w:t>
      </w:r>
      <w:r w:rsidRPr="0094166C">
        <w:rPr>
          <w:b/>
          <w:sz w:val="24"/>
          <w:szCs w:val="24"/>
          <w:vertAlign w:val="subscript"/>
        </w:rPr>
        <w:t>0</w:t>
      </w:r>
      <w:r w:rsidRPr="0094166C">
        <w:rPr>
          <w:sz w:val="24"/>
          <w:szCs w:val="24"/>
        </w:rPr>
        <w:t xml:space="preserve"> assumes that there is no association between the variables (in other words, one variable does not vary according to the other variable), while the </w:t>
      </w:r>
      <w:r w:rsidRPr="0094166C">
        <w:rPr>
          <w:b/>
          <w:sz w:val="24"/>
          <w:szCs w:val="24"/>
        </w:rPr>
        <w:t>alternative hypothesis H</w:t>
      </w:r>
      <w:r w:rsidRPr="0094166C">
        <w:rPr>
          <w:b/>
          <w:sz w:val="24"/>
          <w:szCs w:val="24"/>
          <w:vertAlign w:val="subscript"/>
        </w:rPr>
        <w:t>1</w:t>
      </w:r>
      <w:r w:rsidRPr="0094166C">
        <w:rPr>
          <w:sz w:val="24"/>
          <w:szCs w:val="24"/>
        </w:rPr>
        <w:t xml:space="preserve"> claims that some association does exist.</w:t>
      </w:r>
    </w:p>
    <w:p w14:paraId="5EE8F9A9" w14:textId="4CAFA026" w:rsidR="0094166C" w:rsidRPr="00020E90" w:rsidRDefault="0094166C" w:rsidP="003A27AD">
      <w:pPr>
        <w:pStyle w:val="ListParagraph"/>
        <w:numPr>
          <w:ilvl w:val="2"/>
          <w:numId w:val="17"/>
        </w:numPr>
        <w:jc w:val="both"/>
        <w:rPr>
          <w:b/>
          <w:i/>
          <w:sz w:val="32"/>
          <w:szCs w:val="32"/>
        </w:rPr>
      </w:pPr>
      <w:r w:rsidRPr="00020E90">
        <w:rPr>
          <w:b/>
          <w:i/>
          <w:sz w:val="32"/>
          <w:szCs w:val="32"/>
          <w:u w:val="thick"/>
        </w:rPr>
        <w:t xml:space="preserve">Test </w:t>
      </w:r>
      <w:proofErr w:type="gramStart"/>
      <w:r w:rsidRPr="00020E90">
        <w:rPr>
          <w:b/>
          <w:i/>
          <w:sz w:val="32"/>
          <w:szCs w:val="32"/>
          <w:u w:val="thick"/>
        </w:rPr>
        <w:t>statistic</w:t>
      </w:r>
      <w:r w:rsidRPr="00020E90">
        <w:rPr>
          <w:b/>
          <w:i/>
          <w:sz w:val="32"/>
          <w:szCs w:val="32"/>
        </w:rPr>
        <w:t xml:space="preserve"> :</w:t>
      </w:r>
      <w:proofErr w:type="gramEnd"/>
    </w:p>
    <w:p w14:paraId="2ABEA648" w14:textId="77777777" w:rsidR="0094166C" w:rsidRPr="0094166C" w:rsidRDefault="0094166C" w:rsidP="006658B7">
      <w:pPr>
        <w:jc w:val="both"/>
        <w:rPr>
          <w:rFonts w:cstheme="minorHAnsi"/>
          <w:b/>
          <w:i/>
          <w:sz w:val="24"/>
          <w:szCs w:val="24"/>
        </w:rPr>
      </w:pPr>
      <w:r w:rsidRPr="0094166C">
        <w:rPr>
          <w:sz w:val="24"/>
          <w:szCs w:val="24"/>
        </w:rPr>
        <w:t xml:space="preserve">This test is based on a test statistic that measures the divergence of the observed data from the values that would be expected under the null hypothesis of no association. It is also known as </w:t>
      </w:r>
      <w:proofErr w:type="spellStart"/>
      <w:r w:rsidRPr="0094166C">
        <w:rPr>
          <w:sz w:val="24"/>
          <w:szCs w:val="24"/>
        </w:rPr>
        <w:t>Pearsonian</w:t>
      </w:r>
      <w:proofErr w:type="spellEnd"/>
      <w:r w:rsidRPr="0094166C">
        <w:rPr>
          <w:sz w:val="24"/>
          <w:szCs w:val="24"/>
        </w:rPr>
        <w:t xml:space="preserve"> χ² statistic.</w:t>
      </w:r>
      <w:r>
        <w:rPr>
          <w:sz w:val="24"/>
          <w:szCs w:val="24"/>
        </w:rPr>
        <w:t xml:space="preserve"> </w:t>
      </w:r>
      <w:r w:rsidRPr="0094166C">
        <w:rPr>
          <w:sz w:val="24"/>
          <w:szCs w:val="24"/>
        </w:rPr>
        <w:t>It is given as,</w:t>
      </w:r>
      <w:r>
        <w:rPr>
          <w:sz w:val="24"/>
          <w:szCs w:val="24"/>
        </w:rPr>
        <w:t xml:space="preserve"> </w:t>
      </w:r>
    </w:p>
    <w:p w14:paraId="5AF1B8B1" w14:textId="60E2DFFC" w:rsidR="00272CFB" w:rsidRPr="003F1E40" w:rsidRDefault="00272CFB" w:rsidP="00272CFB">
      <w:pPr>
        <w:spacing w:after="0" w:line="240" w:lineRule="auto"/>
        <w:rPr>
          <w:rFonts w:eastAsia="Times New Roman" w:cstheme="minorHAnsi"/>
          <w:sz w:val="24"/>
          <w:szCs w:val="24"/>
          <w:lang w:val="en-IN" w:eastAsia="en-IN"/>
        </w:rPr>
      </w:pPr>
      <w:r w:rsidRPr="00272CFB">
        <w:rPr>
          <w:rFonts w:eastAsia="Times New Roman" w:cstheme="minorHAnsi"/>
          <w:sz w:val="24"/>
          <w:szCs w:val="24"/>
          <w:lang w:val="en-IN" w:eastAsia="en-IN"/>
        </w:rPr>
        <w:t>χ</w:t>
      </w:r>
      <w:r w:rsidRPr="00272CFB">
        <w:rPr>
          <w:rFonts w:eastAsia="Times New Roman" w:cstheme="minorHAnsi"/>
          <w:sz w:val="24"/>
          <w:szCs w:val="24"/>
          <w:vertAlign w:val="superscript"/>
          <w:lang w:val="en-IN" w:eastAsia="en-IN"/>
        </w:rPr>
        <w:t>2</w:t>
      </w:r>
      <w:r w:rsidRPr="00272CFB">
        <w:rPr>
          <w:rFonts w:eastAsia="Times New Roman" w:cstheme="minorHAnsi"/>
          <w:sz w:val="24"/>
          <w:szCs w:val="24"/>
          <w:vertAlign w:val="subscript"/>
          <w:lang w:val="en-IN" w:eastAsia="en-IN"/>
        </w:rPr>
        <w:t>(cal.)</w:t>
      </w:r>
      <w:r w:rsidR="00427EEA" w:rsidRPr="003F1E40">
        <w:rPr>
          <w:rFonts w:eastAsia="Times New Roman" w:cstheme="minorHAnsi"/>
          <w:sz w:val="24"/>
          <w:szCs w:val="24"/>
          <w:vertAlign w:val="subscript"/>
          <w:lang w:val="en-IN" w:eastAsia="en-IN"/>
        </w:rPr>
        <w:t xml:space="preserve"> </w:t>
      </w:r>
      <w:r w:rsidRPr="00272CFB">
        <w:rPr>
          <w:rFonts w:eastAsia="Times New Roman" w:cstheme="minorHAnsi"/>
          <w:sz w:val="24"/>
          <w:szCs w:val="24"/>
          <w:lang w:val="en-IN" w:eastAsia="en-IN"/>
        </w:rPr>
        <w:t>=</w:t>
      </w:r>
      <w:r w:rsidR="003F1E40" w:rsidRPr="003F1E40">
        <w:rPr>
          <w:rFonts w:eastAsia="Times New Roman" w:cstheme="minorHAnsi"/>
          <w:sz w:val="24"/>
          <w:szCs w:val="24"/>
          <w:lang w:val="en-IN" w:eastAsia="en-IN"/>
        </w:rPr>
        <w:t xml:space="preserve"> </w:t>
      </w:r>
      <m:oMath>
        <m:r>
          <m:rPr>
            <m:sty m:val="p"/>
          </m:rPr>
          <w:rPr>
            <w:rFonts w:ascii="Cambria Math" w:eastAsia="Times New Roman" w:hAnsi="Cambria Math" w:cstheme="minorHAnsi"/>
            <w:sz w:val="24"/>
            <w:szCs w:val="24"/>
            <w:lang w:val="en-IN" w:eastAsia="en-IN"/>
          </w:rPr>
          <m:t>∑</m:t>
        </m:r>
        <m:r>
          <m:rPr>
            <m:sty m:val="p"/>
          </m:rPr>
          <w:rPr>
            <w:rFonts w:ascii="Cambria Math" w:eastAsia="Times New Roman" w:hAnsi="Cambria Math" w:cstheme="minorHAnsi"/>
            <w:sz w:val="24"/>
            <w:szCs w:val="24"/>
            <w:vertAlign w:val="subscript"/>
            <w:lang w:val="en-IN" w:eastAsia="en-IN"/>
          </w:rPr>
          <m:t>i</m:t>
        </m:r>
        <m:r>
          <m:rPr>
            <m:sty m:val="p"/>
          </m:rPr>
          <w:rPr>
            <w:rFonts w:ascii="Cambria Math" w:eastAsia="Times New Roman" w:hAnsi="Cambria Math" w:cstheme="minorHAnsi"/>
            <w:sz w:val="24"/>
            <w:szCs w:val="24"/>
            <w:lang w:val="en-IN" w:eastAsia="en-IN"/>
          </w:rPr>
          <m:t xml:space="preserve"> ∑</m:t>
        </m:r>
        <m:r>
          <m:rPr>
            <m:sty m:val="p"/>
          </m:rPr>
          <w:rPr>
            <w:rFonts w:ascii="Cambria Math" w:eastAsia="Times New Roman" w:hAnsi="Cambria Math" w:cstheme="minorHAnsi"/>
            <w:sz w:val="24"/>
            <w:szCs w:val="24"/>
            <w:vertAlign w:val="subscript"/>
            <w:lang w:val="en-IN" w:eastAsia="en-IN"/>
          </w:rPr>
          <m:t>j</m:t>
        </m:r>
      </m:oMath>
      <w:r w:rsidR="00427EEA" w:rsidRPr="003F1E40">
        <w:rPr>
          <w:rFonts w:eastAsia="Times New Roman" w:cstheme="minorHAnsi"/>
          <w:sz w:val="24"/>
          <w:szCs w:val="24"/>
          <w:lang w:val="en-IN" w:eastAsia="en-IN"/>
        </w:rPr>
        <w:t xml:space="preserve"> </w:t>
      </w:r>
      <m:oMath>
        <m:f>
          <m:fPr>
            <m:ctrlPr>
              <w:rPr>
                <w:rFonts w:ascii="Cambria Math" w:eastAsia="Times New Roman" w:hAnsi="Cambria Math" w:cstheme="minorHAnsi"/>
                <w:i/>
                <w:sz w:val="24"/>
                <w:szCs w:val="24"/>
                <w:lang w:val="en-IN" w:eastAsia="en-IN"/>
              </w:rPr>
            </m:ctrlPr>
          </m:fPr>
          <m:num>
            <m:r>
              <m:rPr>
                <m:sty m:val="p"/>
              </m:rPr>
              <w:rPr>
                <w:rFonts w:ascii="Cambria Math" w:eastAsia="Times New Roman" w:hAnsi="Cambria Math" w:cstheme="minorHAnsi"/>
                <w:sz w:val="24"/>
                <w:szCs w:val="24"/>
                <w:lang w:val="en-IN" w:eastAsia="en-IN"/>
              </w:rPr>
              <m:t xml:space="preserve"> </m:t>
            </m:r>
            <m:d>
              <m:dPr>
                <m:ctrlPr>
                  <w:rPr>
                    <w:rFonts w:ascii="Cambria Math" w:eastAsia="Times New Roman" w:hAnsi="Cambria Math" w:cstheme="minorHAnsi"/>
                    <w:sz w:val="24"/>
                    <w:szCs w:val="24"/>
                    <w:lang w:val="en-IN" w:eastAsia="en-IN"/>
                  </w:rPr>
                </m:ctrlPr>
              </m:dPr>
              <m:e>
                <m:r>
                  <m:rPr>
                    <m:sty m:val="p"/>
                  </m:rPr>
                  <w:rPr>
                    <w:rFonts w:ascii="Cambria Math" w:eastAsia="Times New Roman" w:hAnsi="Cambria Math" w:cstheme="minorHAnsi"/>
                    <w:sz w:val="24"/>
                    <w:szCs w:val="24"/>
                    <w:lang w:val="en-IN" w:eastAsia="en-IN"/>
                  </w:rPr>
                  <m:t>O</m:t>
                </m:r>
                <m:r>
                  <m:rPr>
                    <m:sty m:val="p"/>
                  </m:rPr>
                  <w:rPr>
                    <w:rFonts w:ascii="Cambria Math" w:eastAsia="Times New Roman" w:hAnsi="Cambria Math" w:cstheme="minorHAnsi"/>
                    <w:sz w:val="24"/>
                    <w:szCs w:val="24"/>
                    <w:vertAlign w:val="subscript"/>
                    <w:lang w:val="en-IN" w:eastAsia="en-IN"/>
                  </w:rPr>
                  <m:t>ij</m:t>
                </m:r>
                <m:r>
                  <m:rPr>
                    <m:sty m:val="p"/>
                  </m:rPr>
                  <w:rPr>
                    <w:rFonts w:ascii="Cambria Math" w:eastAsia="Times New Roman" w:hAnsi="Cambria Math" w:cstheme="minorHAnsi"/>
                    <w:sz w:val="24"/>
                    <w:szCs w:val="24"/>
                    <w:lang w:val="en-IN" w:eastAsia="en-IN"/>
                  </w:rPr>
                  <m:t xml:space="preserve"> - E</m:t>
                </m:r>
                <m:r>
                  <m:rPr>
                    <m:sty m:val="p"/>
                  </m:rPr>
                  <w:rPr>
                    <w:rFonts w:ascii="Cambria Math" w:eastAsia="Times New Roman" w:hAnsi="Cambria Math" w:cstheme="minorHAnsi"/>
                    <w:sz w:val="24"/>
                    <w:szCs w:val="24"/>
                    <w:vertAlign w:val="subscript"/>
                    <w:lang w:val="en-IN" w:eastAsia="en-IN"/>
                  </w:rPr>
                  <m:t>ij</m:t>
                </m:r>
              </m:e>
            </m:d>
            <m:r>
              <m:rPr>
                <m:sty m:val="p"/>
              </m:rPr>
              <w:rPr>
                <w:rFonts w:ascii="Cambria Math" w:eastAsia="Times New Roman" w:hAnsi="Cambria Math" w:cstheme="minorHAnsi"/>
                <w:sz w:val="24"/>
                <w:szCs w:val="24"/>
                <w:lang w:val="en-IN" w:eastAsia="en-IN"/>
              </w:rPr>
              <m:t>^2</m:t>
            </m:r>
          </m:num>
          <m:den>
            <m:r>
              <m:rPr>
                <m:sty m:val="p"/>
              </m:rPr>
              <w:rPr>
                <w:rFonts w:ascii="Cambria Math" w:eastAsia="Times New Roman" w:hAnsi="Cambria Math" w:cstheme="minorHAnsi"/>
                <w:sz w:val="24"/>
                <w:szCs w:val="24"/>
                <w:lang w:val="en-IN" w:eastAsia="en-IN"/>
              </w:rPr>
              <m:t>Eij</m:t>
            </m:r>
          </m:den>
        </m:f>
        <m:r>
          <w:rPr>
            <w:rFonts w:ascii="Cambria Math" w:eastAsia="Times New Roman" w:hAnsi="Cambria Math" w:cstheme="minorHAnsi"/>
            <w:sz w:val="24"/>
            <w:szCs w:val="24"/>
            <w:lang w:val="en-IN" w:eastAsia="en-IN"/>
          </w:rPr>
          <m:t xml:space="preserve"> </m:t>
        </m:r>
      </m:oMath>
      <w:r w:rsidRPr="00272CFB">
        <w:rPr>
          <w:rFonts w:eastAsia="Times New Roman" w:cstheme="minorHAnsi"/>
          <w:sz w:val="24"/>
          <w:szCs w:val="24"/>
          <w:lang w:val="en-IN" w:eastAsia="en-IN"/>
        </w:rPr>
        <w:t>~ χ</w:t>
      </w:r>
      <w:r w:rsidRPr="00272CFB">
        <w:rPr>
          <w:rFonts w:eastAsia="Times New Roman" w:cstheme="minorHAnsi"/>
          <w:sz w:val="24"/>
          <w:szCs w:val="24"/>
          <w:vertAlign w:val="superscript"/>
          <w:lang w:val="en-IN" w:eastAsia="en-IN"/>
        </w:rPr>
        <w:t>2</w:t>
      </w:r>
      <w:r w:rsidRPr="00272CFB">
        <w:rPr>
          <w:rFonts w:eastAsia="Times New Roman" w:cstheme="minorHAnsi"/>
          <w:sz w:val="24"/>
          <w:szCs w:val="24"/>
          <w:lang w:val="en-IN" w:eastAsia="en-IN"/>
        </w:rPr>
        <w:t xml:space="preserve"> (r-</w:t>
      </w:r>
      <w:proofErr w:type="gramStart"/>
      <w:r w:rsidRPr="00272CFB">
        <w:rPr>
          <w:rFonts w:eastAsia="Times New Roman" w:cstheme="minorHAnsi"/>
          <w:sz w:val="24"/>
          <w:szCs w:val="24"/>
          <w:lang w:val="en-IN" w:eastAsia="en-IN"/>
        </w:rPr>
        <w:t>1)(</w:t>
      </w:r>
      <w:proofErr w:type="gramEnd"/>
      <w:r w:rsidRPr="00272CFB">
        <w:rPr>
          <w:rFonts w:eastAsia="Times New Roman" w:cstheme="minorHAnsi"/>
          <w:sz w:val="24"/>
          <w:szCs w:val="24"/>
          <w:lang w:val="en-IN" w:eastAsia="en-IN"/>
        </w:rPr>
        <w:t xml:space="preserve">s-1) </w:t>
      </w:r>
    </w:p>
    <w:p w14:paraId="184F22FC" w14:textId="77777777" w:rsidR="00427EEA" w:rsidRPr="003F1E40" w:rsidRDefault="00427EEA" w:rsidP="00272CFB">
      <w:pPr>
        <w:spacing w:after="0" w:line="240" w:lineRule="auto"/>
        <w:rPr>
          <w:rFonts w:eastAsia="Times New Roman" w:cstheme="minorHAnsi"/>
          <w:sz w:val="24"/>
          <w:szCs w:val="24"/>
          <w:lang w:val="en-IN" w:eastAsia="en-IN"/>
        </w:rPr>
      </w:pPr>
    </w:p>
    <w:p w14:paraId="795D9F6A" w14:textId="77777777" w:rsidR="00272CFB" w:rsidRPr="003F1E40" w:rsidRDefault="00272CFB" w:rsidP="00272CFB">
      <w:pPr>
        <w:spacing w:after="0" w:line="240" w:lineRule="auto"/>
        <w:rPr>
          <w:rFonts w:eastAsia="Times New Roman" w:cstheme="minorHAnsi"/>
          <w:sz w:val="24"/>
          <w:szCs w:val="24"/>
          <w:lang w:val="en-IN" w:eastAsia="en-IN"/>
        </w:rPr>
      </w:pPr>
      <w:r w:rsidRPr="00272CFB">
        <w:rPr>
          <w:rFonts w:eastAsia="Times New Roman" w:cstheme="minorHAnsi"/>
          <w:sz w:val="24"/>
          <w:szCs w:val="24"/>
          <w:lang w:val="en-IN" w:eastAsia="en-IN"/>
        </w:rPr>
        <w:t xml:space="preserve">Where r and </w:t>
      </w:r>
      <w:proofErr w:type="spellStart"/>
      <w:r w:rsidRPr="00272CFB">
        <w:rPr>
          <w:rFonts w:eastAsia="Times New Roman" w:cstheme="minorHAnsi"/>
          <w:sz w:val="24"/>
          <w:szCs w:val="24"/>
          <w:lang w:val="en-IN" w:eastAsia="en-IN"/>
        </w:rPr>
        <w:t>s</w:t>
      </w:r>
      <w:proofErr w:type="spellEnd"/>
      <w:r w:rsidRPr="00272CFB">
        <w:rPr>
          <w:rFonts w:eastAsia="Times New Roman" w:cstheme="minorHAnsi"/>
          <w:sz w:val="24"/>
          <w:szCs w:val="24"/>
          <w:lang w:val="en-IN" w:eastAsia="en-IN"/>
        </w:rPr>
        <w:t xml:space="preserve"> are the no. of rows and number of columns of the contingency table and </w:t>
      </w:r>
      <w:proofErr w:type="spellStart"/>
      <w:r w:rsidRPr="00272CFB">
        <w:rPr>
          <w:rFonts w:eastAsia="Times New Roman" w:cstheme="minorHAnsi"/>
          <w:sz w:val="24"/>
          <w:szCs w:val="24"/>
          <w:lang w:val="en-IN" w:eastAsia="en-IN"/>
        </w:rPr>
        <w:t>i</w:t>
      </w:r>
      <w:proofErr w:type="spellEnd"/>
      <w:r w:rsidRPr="00272CFB">
        <w:rPr>
          <w:rFonts w:eastAsia="Times New Roman" w:cstheme="minorHAnsi"/>
          <w:sz w:val="24"/>
          <w:szCs w:val="24"/>
          <w:lang w:val="en-IN" w:eastAsia="en-IN"/>
        </w:rPr>
        <w:t>=1, 2……r and j=1, 2…</w:t>
      </w:r>
      <w:proofErr w:type="gramStart"/>
      <w:r w:rsidRPr="00272CFB">
        <w:rPr>
          <w:rFonts w:eastAsia="Times New Roman" w:cstheme="minorHAnsi"/>
          <w:sz w:val="24"/>
          <w:szCs w:val="24"/>
          <w:lang w:val="en-IN" w:eastAsia="en-IN"/>
        </w:rPr>
        <w:t>…..</w:t>
      </w:r>
      <w:proofErr w:type="gramEnd"/>
      <w:r w:rsidRPr="00272CFB">
        <w:rPr>
          <w:rFonts w:eastAsia="Times New Roman" w:cstheme="minorHAnsi"/>
          <w:sz w:val="24"/>
          <w:szCs w:val="24"/>
          <w:lang w:val="en-IN" w:eastAsia="en-IN"/>
        </w:rPr>
        <w:t xml:space="preserve"> s. </w:t>
      </w:r>
    </w:p>
    <w:p w14:paraId="46341E97" w14:textId="77777777" w:rsidR="00272CFB" w:rsidRPr="003F1E40" w:rsidRDefault="00272CFB" w:rsidP="00272CFB">
      <w:pPr>
        <w:spacing w:after="0" w:line="240" w:lineRule="auto"/>
        <w:rPr>
          <w:rFonts w:eastAsia="Times New Roman" w:cstheme="minorHAnsi"/>
          <w:sz w:val="24"/>
          <w:szCs w:val="24"/>
          <w:lang w:val="en-IN" w:eastAsia="en-IN"/>
        </w:rPr>
      </w:pPr>
    </w:p>
    <w:p w14:paraId="37776FFB" w14:textId="77777777" w:rsidR="00272CFB" w:rsidRPr="003F1E40" w:rsidRDefault="00272CFB" w:rsidP="00272CFB">
      <w:pPr>
        <w:spacing w:after="0" w:line="240" w:lineRule="auto"/>
        <w:rPr>
          <w:rFonts w:eastAsia="Times New Roman" w:cstheme="minorHAnsi"/>
          <w:sz w:val="24"/>
          <w:szCs w:val="24"/>
          <w:lang w:val="en-IN" w:eastAsia="en-IN"/>
        </w:rPr>
      </w:pPr>
      <w:proofErr w:type="spellStart"/>
      <w:r w:rsidRPr="00272CFB">
        <w:rPr>
          <w:rFonts w:eastAsia="Times New Roman" w:cstheme="minorHAnsi"/>
          <w:sz w:val="24"/>
          <w:szCs w:val="24"/>
          <w:lang w:val="en-IN" w:eastAsia="en-IN"/>
        </w:rPr>
        <w:t>O</w:t>
      </w:r>
      <w:r w:rsidRPr="00272CFB">
        <w:rPr>
          <w:rFonts w:eastAsia="Times New Roman" w:cstheme="minorHAnsi"/>
          <w:sz w:val="24"/>
          <w:szCs w:val="24"/>
          <w:vertAlign w:val="subscript"/>
          <w:lang w:val="en-IN" w:eastAsia="en-IN"/>
        </w:rPr>
        <w:t>ij</w:t>
      </w:r>
      <w:proofErr w:type="spellEnd"/>
      <w:r w:rsidRPr="00272CFB">
        <w:rPr>
          <w:rFonts w:eastAsia="Times New Roman" w:cstheme="minorHAnsi"/>
          <w:sz w:val="24"/>
          <w:szCs w:val="24"/>
          <w:lang w:val="en-IN" w:eastAsia="en-IN"/>
        </w:rPr>
        <w:t>= Observed frequency of (</w:t>
      </w:r>
      <w:proofErr w:type="spellStart"/>
      <w:r w:rsidRPr="00272CFB">
        <w:rPr>
          <w:rFonts w:eastAsia="Times New Roman" w:cstheme="minorHAnsi"/>
          <w:sz w:val="24"/>
          <w:szCs w:val="24"/>
          <w:lang w:val="en-IN" w:eastAsia="en-IN"/>
        </w:rPr>
        <w:t>i</w:t>
      </w:r>
      <w:proofErr w:type="spellEnd"/>
      <w:r w:rsidRPr="00272CFB">
        <w:rPr>
          <w:rFonts w:eastAsia="Times New Roman" w:cstheme="minorHAnsi"/>
          <w:sz w:val="24"/>
          <w:szCs w:val="24"/>
          <w:lang w:val="en-IN" w:eastAsia="en-IN"/>
        </w:rPr>
        <w:t xml:space="preserve">, </w:t>
      </w:r>
      <w:proofErr w:type="gramStart"/>
      <w:r w:rsidRPr="00272CFB">
        <w:rPr>
          <w:rFonts w:eastAsia="Times New Roman" w:cstheme="minorHAnsi"/>
          <w:sz w:val="24"/>
          <w:szCs w:val="24"/>
          <w:lang w:val="en-IN" w:eastAsia="en-IN"/>
        </w:rPr>
        <w:t>j)</w:t>
      </w:r>
      <w:proofErr w:type="spellStart"/>
      <w:r w:rsidRPr="00272CFB">
        <w:rPr>
          <w:rFonts w:eastAsia="Times New Roman" w:cstheme="minorHAnsi"/>
          <w:sz w:val="24"/>
          <w:szCs w:val="24"/>
          <w:lang w:val="en-IN" w:eastAsia="en-IN"/>
        </w:rPr>
        <w:t>th</w:t>
      </w:r>
      <w:proofErr w:type="spellEnd"/>
      <w:proofErr w:type="gramEnd"/>
      <w:r w:rsidRPr="00272CFB">
        <w:rPr>
          <w:rFonts w:eastAsia="Times New Roman" w:cstheme="minorHAnsi"/>
          <w:sz w:val="24"/>
          <w:szCs w:val="24"/>
          <w:lang w:val="en-IN" w:eastAsia="en-IN"/>
        </w:rPr>
        <w:t xml:space="preserve"> cell. </w:t>
      </w:r>
    </w:p>
    <w:p w14:paraId="5B97C7BF" w14:textId="77777777" w:rsidR="00427EEA" w:rsidRPr="003F1E40" w:rsidRDefault="00272CFB" w:rsidP="00272CFB">
      <w:pPr>
        <w:spacing w:after="0" w:line="240" w:lineRule="auto"/>
        <w:rPr>
          <w:rFonts w:eastAsia="Times New Roman" w:cstheme="minorHAnsi"/>
          <w:sz w:val="24"/>
          <w:szCs w:val="24"/>
          <w:lang w:val="en-IN" w:eastAsia="en-IN"/>
        </w:rPr>
      </w:pPr>
      <w:proofErr w:type="spellStart"/>
      <w:r w:rsidRPr="00272CFB">
        <w:rPr>
          <w:rFonts w:eastAsia="Times New Roman" w:cstheme="minorHAnsi"/>
          <w:sz w:val="24"/>
          <w:szCs w:val="24"/>
          <w:lang w:val="en-IN" w:eastAsia="en-IN"/>
        </w:rPr>
        <w:t>E</w:t>
      </w:r>
      <w:r w:rsidRPr="00272CFB">
        <w:rPr>
          <w:rFonts w:eastAsia="Times New Roman" w:cstheme="minorHAnsi"/>
          <w:sz w:val="24"/>
          <w:szCs w:val="24"/>
          <w:vertAlign w:val="subscript"/>
          <w:lang w:val="en-IN" w:eastAsia="en-IN"/>
        </w:rPr>
        <w:t>ij</w:t>
      </w:r>
      <w:proofErr w:type="spellEnd"/>
      <w:r w:rsidRPr="00272CFB">
        <w:rPr>
          <w:rFonts w:eastAsia="Times New Roman" w:cstheme="minorHAnsi"/>
          <w:sz w:val="24"/>
          <w:szCs w:val="24"/>
          <w:lang w:val="en-IN" w:eastAsia="en-IN"/>
        </w:rPr>
        <w:t>= Expected frequency of (</w:t>
      </w:r>
      <w:proofErr w:type="spellStart"/>
      <w:r w:rsidRPr="00272CFB">
        <w:rPr>
          <w:rFonts w:eastAsia="Times New Roman" w:cstheme="minorHAnsi"/>
          <w:sz w:val="24"/>
          <w:szCs w:val="24"/>
          <w:lang w:val="en-IN" w:eastAsia="en-IN"/>
        </w:rPr>
        <w:t>i</w:t>
      </w:r>
      <w:proofErr w:type="spellEnd"/>
      <w:r w:rsidRPr="00272CFB">
        <w:rPr>
          <w:rFonts w:eastAsia="Times New Roman" w:cstheme="minorHAnsi"/>
          <w:sz w:val="24"/>
          <w:szCs w:val="24"/>
          <w:lang w:val="en-IN" w:eastAsia="en-IN"/>
        </w:rPr>
        <w:t xml:space="preserve">, </w:t>
      </w:r>
      <w:proofErr w:type="gramStart"/>
      <w:r w:rsidRPr="00272CFB">
        <w:rPr>
          <w:rFonts w:eastAsia="Times New Roman" w:cstheme="minorHAnsi"/>
          <w:sz w:val="24"/>
          <w:szCs w:val="24"/>
          <w:lang w:val="en-IN" w:eastAsia="en-IN"/>
        </w:rPr>
        <w:t>j)</w:t>
      </w:r>
      <w:proofErr w:type="spellStart"/>
      <w:r w:rsidRPr="00272CFB">
        <w:rPr>
          <w:rFonts w:eastAsia="Times New Roman" w:cstheme="minorHAnsi"/>
          <w:sz w:val="24"/>
          <w:szCs w:val="24"/>
          <w:lang w:val="en-IN" w:eastAsia="en-IN"/>
        </w:rPr>
        <w:t>th</w:t>
      </w:r>
      <w:proofErr w:type="spellEnd"/>
      <w:proofErr w:type="gramEnd"/>
      <w:r w:rsidRPr="00272CFB">
        <w:rPr>
          <w:rFonts w:eastAsia="Times New Roman" w:cstheme="minorHAnsi"/>
          <w:sz w:val="24"/>
          <w:szCs w:val="24"/>
          <w:lang w:val="en-IN" w:eastAsia="en-IN"/>
        </w:rPr>
        <w:t xml:space="preserve"> cell. </w:t>
      </w:r>
    </w:p>
    <w:p w14:paraId="140181EC" w14:textId="77777777" w:rsidR="00427EEA" w:rsidRPr="003F1E40" w:rsidRDefault="00427EEA" w:rsidP="00272CFB">
      <w:pPr>
        <w:spacing w:after="0" w:line="240" w:lineRule="auto"/>
        <w:rPr>
          <w:rFonts w:eastAsia="Times New Roman" w:cstheme="minorHAnsi"/>
          <w:sz w:val="24"/>
          <w:szCs w:val="24"/>
          <w:lang w:val="en-IN" w:eastAsia="en-IN"/>
        </w:rPr>
      </w:pPr>
    </w:p>
    <w:p w14:paraId="3278D161" w14:textId="77777777" w:rsidR="00427EEA" w:rsidRPr="003F1E40" w:rsidRDefault="00272CFB" w:rsidP="00272CFB">
      <w:pPr>
        <w:spacing w:after="0" w:line="240" w:lineRule="auto"/>
        <w:rPr>
          <w:rFonts w:eastAsia="Times New Roman" w:cstheme="minorHAnsi"/>
          <w:sz w:val="24"/>
          <w:szCs w:val="24"/>
          <w:lang w:val="en-IN" w:eastAsia="en-IN"/>
        </w:rPr>
      </w:pPr>
      <w:r w:rsidRPr="00272CFB">
        <w:rPr>
          <w:rFonts w:eastAsia="Times New Roman" w:cstheme="minorHAnsi"/>
          <w:sz w:val="24"/>
          <w:szCs w:val="24"/>
          <w:lang w:val="en-IN" w:eastAsia="en-IN"/>
        </w:rPr>
        <w:t>Where N</w:t>
      </w:r>
      <w:r w:rsidRPr="00272CFB">
        <w:rPr>
          <w:rFonts w:eastAsia="Times New Roman" w:cstheme="minorHAnsi"/>
          <w:sz w:val="24"/>
          <w:szCs w:val="24"/>
          <w:vertAlign w:val="subscript"/>
          <w:lang w:val="en-IN" w:eastAsia="en-IN"/>
        </w:rPr>
        <w:t>io</w:t>
      </w:r>
      <w:r w:rsidRPr="00272CFB">
        <w:rPr>
          <w:rFonts w:eastAsia="Times New Roman" w:cstheme="minorHAnsi"/>
          <w:sz w:val="24"/>
          <w:szCs w:val="24"/>
          <w:lang w:val="en-IN" w:eastAsia="en-IN"/>
        </w:rPr>
        <w:t xml:space="preserve"> and N</w:t>
      </w:r>
      <w:r w:rsidRPr="00272CFB">
        <w:rPr>
          <w:rFonts w:eastAsia="Times New Roman" w:cstheme="minorHAnsi"/>
          <w:sz w:val="24"/>
          <w:szCs w:val="24"/>
          <w:vertAlign w:val="subscript"/>
          <w:lang w:val="en-IN" w:eastAsia="en-IN"/>
        </w:rPr>
        <w:t>oj</w:t>
      </w:r>
      <w:r w:rsidRPr="00272CFB">
        <w:rPr>
          <w:rFonts w:eastAsia="Times New Roman" w:cstheme="minorHAnsi"/>
          <w:sz w:val="24"/>
          <w:szCs w:val="24"/>
          <w:lang w:val="en-IN" w:eastAsia="en-IN"/>
        </w:rPr>
        <w:t xml:space="preserve"> are marginal totals and N is the total number of observations. </w:t>
      </w:r>
    </w:p>
    <w:p w14:paraId="46064AA3" w14:textId="77777777" w:rsidR="00427EEA" w:rsidRPr="003F1E40" w:rsidRDefault="00427EEA" w:rsidP="00272CFB">
      <w:pPr>
        <w:spacing w:after="0" w:line="240" w:lineRule="auto"/>
        <w:rPr>
          <w:rFonts w:eastAsia="Times New Roman" w:cstheme="minorHAnsi"/>
          <w:sz w:val="24"/>
          <w:szCs w:val="24"/>
          <w:lang w:val="en-IN" w:eastAsia="en-IN"/>
        </w:rPr>
      </w:pPr>
    </w:p>
    <w:p w14:paraId="55F7ECC8" w14:textId="77777777" w:rsidR="00427EEA" w:rsidRPr="003F1E40" w:rsidRDefault="00272CFB" w:rsidP="00272CFB">
      <w:pPr>
        <w:spacing w:after="0" w:line="240" w:lineRule="auto"/>
        <w:rPr>
          <w:rFonts w:eastAsia="Times New Roman" w:cstheme="minorHAnsi"/>
          <w:sz w:val="24"/>
          <w:szCs w:val="24"/>
          <w:lang w:val="en-IN" w:eastAsia="en-IN"/>
        </w:rPr>
      </w:pPr>
      <w:r w:rsidRPr="00272CFB">
        <w:rPr>
          <w:rFonts w:eastAsia="Times New Roman" w:cstheme="minorHAnsi"/>
          <w:sz w:val="24"/>
          <w:szCs w:val="24"/>
          <w:lang w:val="en-IN" w:eastAsia="en-IN"/>
        </w:rPr>
        <w:t>The test statistic follows, under H</w:t>
      </w:r>
      <w:r w:rsidRPr="00272CFB">
        <w:rPr>
          <w:rFonts w:eastAsia="Times New Roman" w:cstheme="minorHAnsi"/>
          <w:sz w:val="24"/>
          <w:szCs w:val="24"/>
          <w:vertAlign w:val="subscript"/>
          <w:lang w:val="en-IN" w:eastAsia="en-IN"/>
        </w:rPr>
        <w:t>0</w:t>
      </w:r>
      <w:r w:rsidRPr="00272CFB">
        <w:rPr>
          <w:rFonts w:eastAsia="Times New Roman" w:cstheme="minorHAnsi"/>
          <w:sz w:val="24"/>
          <w:szCs w:val="24"/>
          <w:lang w:val="en-IN" w:eastAsia="en-IN"/>
        </w:rPr>
        <w:t xml:space="preserve"> a chi-square distribution with (r-1) (s- 1) degrees of freedom. The null hypothesis can be tested either at 5% or 1% level of significance. </w:t>
      </w:r>
    </w:p>
    <w:p w14:paraId="74BB0D68" w14:textId="77777777" w:rsidR="00427EEA" w:rsidRPr="003F1E40" w:rsidRDefault="00427EEA" w:rsidP="00272CFB">
      <w:pPr>
        <w:spacing w:after="0" w:line="240" w:lineRule="auto"/>
        <w:rPr>
          <w:rFonts w:eastAsia="Times New Roman" w:cstheme="minorHAnsi"/>
          <w:sz w:val="24"/>
          <w:szCs w:val="24"/>
          <w:lang w:val="en-IN" w:eastAsia="en-IN"/>
        </w:rPr>
      </w:pPr>
    </w:p>
    <w:p w14:paraId="21CA9218" w14:textId="70A24759" w:rsidR="00427EEA" w:rsidRPr="003F1E40" w:rsidRDefault="00272CFB" w:rsidP="00272CFB">
      <w:pPr>
        <w:spacing w:after="0" w:line="240" w:lineRule="auto"/>
        <w:rPr>
          <w:rFonts w:eastAsia="Times New Roman" w:cstheme="minorHAnsi"/>
          <w:sz w:val="24"/>
          <w:szCs w:val="24"/>
          <w:lang w:val="en-IN" w:eastAsia="en-IN"/>
        </w:rPr>
      </w:pPr>
      <w:r w:rsidRPr="00272CFB">
        <w:rPr>
          <w:rFonts w:eastAsia="Times New Roman" w:cstheme="minorHAnsi"/>
          <w:sz w:val="24"/>
          <w:szCs w:val="24"/>
          <w:lang w:val="en-IN" w:eastAsia="en-IN"/>
        </w:rPr>
        <w:t>If χ</w:t>
      </w:r>
      <w:r w:rsidRPr="00272CFB">
        <w:rPr>
          <w:rFonts w:eastAsia="Times New Roman" w:cstheme="minorHAnsi"/>
          <w:sz w:val="24"/>
          <w:szCs w:val="24"/>
          <w:vertAlign w:val="superscript"/>
          <w:lang w:val="en-IN" w:eastAsia="en-IN"/>
        </w:rPr>
        <w:t xml:space="preserve">2 </w:t>
      </w:r>
      <w:r w:rsidRPr="00272CFB">
        <w:rPr>
          <w:rFonts w:eastAsia="Times New Roman" w:cstheme="minorHAnsi"/>
          <w:sz w:val="24"/>
          <w:szCs w:val="24"/>
          <w:vertAlign w:val="subscript"/>
          <w:lang w:val="en-IN" w:eastAsia="en-IN"/>
        </w:rPr>
        <w:t>(cal.)</w:t>
      </w:r>
      <w:r w:rsidRPr="00272CFB">
        <w:rPr>
          <w:rFonts w:eastAsia="Times New Roman" w:cstheme="minorHAnsi"/>
          <w:sz w:val="24"/>
          <w:szCs w:val="24"/>
          <w:lang w:val="en-IN" w:eastAsia="en-IN"/>
        </w:rPr>
        <w:t xml:space="preserve"> &lt; χ</w:t>
      </w:r>
      <w:r w:rsidRPr="00272CFB">
        <w:rPr>
          <w:rFonts w:eastAsia="Times New Roman" w:cstheme="minorHAnsi"/>
          <w:sz w:val="24"/>
          <w:szCs w:val="24"/>
          <w:vertAlign w:val="superscript"/>
          <w:lang w:val="en-IN" w:eastAsia="en-IN"/>
        </w:rPr>
        <w:t>2</w:t>
      </w:r>
      <w:r w:rsidRPr="00272CFB">
        <w:rPr>
          <w:rFonts w:eastAsia="Times New Roman" w:cstheme="minorHAnsi"/>
          <w:sz w:val="24"/>
          <w:szCs w:val="24"/>
          <w:vertAlign w:val="subscript"/>
          <w:lang w:val="en-IN" w:eastAsia="en-IN"/>
        </w:rPr>
        <w:t>(tab)</w:t>
      </w:r>
      <w:r w:rsidRPr="00272CFB">
        <w:rPr>
          <w:rFonts w:eastAsia="Times New Roman" w:cstheme="minorHAnsi"/>
          <w:sz w:val="24"/>
          <w:szCs w:val="24"/>
          <w:lang w:val="en-IN" w:eastAsia="en-IN"/>
        </w:rPr>
        <w:t xml:space="preserve"> then H</w:t>
      </w:r>
      <w:r w:rsidRPr="00272CFB">
        <w:rPr>
          <w:rFonts w:eastAsia="Times New Roman" w:cstheme="minorHAnsi"/>
          <w:sz w:val="24"/>
          <w:szCs w:val="24"/>
          <w:vertAlign w:val="subscript"/>
          <w:lang w:val="en-IN" w:eastAsia="en-IN"/>
        </w:rPr>
        <w:t xml:space="preserve">0 </w:t>
      </w:r>
      <w:r w:rsidRPr="00272CFB">
        <w:rPr>
          <w:rFonts w:eastAsia="Times New Roman" w:cstheme="minorHAnsi"/>
          <w:sz w:val="24"/>
          <w:szCs w:val="24"/>
          <w:lang w:val="en-IN" w:eastAsia="en-IN"/>
        </w:rPr>
        <w:t xml:space="preserve">may be accepted </w:t>
      </w:r>
      <w:r w:rsidR="00D03ECD">
        <w:rPr>
          <w:rFonts w:eastAsia="Times New Roman" w:cstheme="minorHAnsi"/>
          <w:sz w:val="24"/>
          <w:szCs w:val="24"/>
          <w:lang w:val="en-IN" w:eastAsia="en-IN"/>
        </w:rPr>
        <w:t xml:space="preserve">or if the p – value &gt; 0.05 </w:t>
      </w:r>
      <w:r w:rsidR="00D03ECD" w:rsidRPr="00272CFB">
        <w:rPr>
          <w:rFonts w:eastAsia="Times New Roman" w:cstheme="minorHAnsi"/>
          <w:sz w:val="24"/>
          <w:szCs w:val="24"/>
          <w:lang w:val="en-IN" w:eastAsia="en-IN"/>
        </w:rPr>
        <w:t>H</w:t>
      </w:r>
      <w:r w:rsidR="00D03ECD" w:rsidRPr="00272CFB">
        <w:rPr>
          <w:rFonts w:eastAsia="Times New Roman" w:cstheme="minorHAnsi"/>
          <w:sz w:val="24"/>
          <w:szCs w:val="24"/>
          <w:vertAlign w:val="subscript"/>
          <w:lang w:val="en-IN" w:eastAsia="en-IN"/>
        </w:rPr>
        <w:t xml:space="preserve">0 </w:t>
      </w:r>
      <w:r w:rsidR="00D03ECD" w:rsidRPr="00272CFB">
        <w:rPr>
          <w:rFonts w:eastAsia="Times New Roman" w:cstheme="minorHAnsi"/>
          <w:sz w:val="24"/>
          <w:szCs w:val="24"/>
          <w:lang w:val="en-IN" w:eastAsia="en-IN"/>
        </w:rPr>
        <w:t>may be accepted</w:t>
      </w:r>
      <w:r w:rsidR="00D03ECD">
        <w:rPr>
          <w:rFonts w:eastAsia="Times New Roman" w:cstheme="minorHAnsi"/>
          <w:sz w:val="24"/>
          <w:szCs w:val="24"/>
          <w:lang w:val="en-IN" w:eastAsia="en-IN"/>
        </w:rPr>
        <w:t xml:space="preserve"> </w:t>
      </w:r>
      <w:r w:rsidRPr="00272CFB">
        <w:rPr>
          <w:rFonts w:eastAsia="Times New Roman" w:cstheme="minorHAnsi"/>
          <w:sz w:val="24"/>
          <w:szCs w:val="24"/>
          <w:lang w:val="en-IN" w:eastAsia="en-IN"/>
        </w:rPr>
        <w:t>which shows that the two variables are independent of each other otherwise we may</w:t>
      </w:r>
      <w:r w:rsidR="00D03ECD">
        <w:rPr>
          <w:rFonts w:eastAsia="Times New Roman" w:cstheme="minorHAnsi"/>
          <w:sz w:val="24"/>
          <w:szCs w:val="24"/>
          <w:lang w:val="en-IN" w:eastAsia="en-IN"/>
        </w:rPr>
        <w:t xml:space="preserve"> </w:t>
      </w:r>
      <w:r w:rsidRPr="00272CFB">
        <w:rPr>
          <w:rFonts w:eastAsia="Times New Roman" w:cstheme="minorHAnsi"/>
          <w:sz w:val="24"/>
          <w:szCs w:val="24"/>
          <w:lang w:val="en-IN" w:eastAsia="en-IN"/>
        </w:rPr>
        <w:t>reject the H</w:t>
      </w:r>
      <w:r w:rsidRPr="00272CFB">
        <w:rPr>
          <w:rFonts w:eastAsia="Times New Roman" w:cstheme="minorHAnsi"/>
          <w:sz w:val="24"/>
          <w:szCs w:val="24"/>
          <w:vertAlign w:val="subscript"/>
          <w:lang w:val="en-IN" w:eastAsia="en-IN"/>
        </w:rPr>
        <w:t>0</w:t>
      </w:r>
      <w:r w:rsidRPr="00272CFB">
        <w:rPr>
          <w:rFonts w:eastAsia="Times New Roman" w:cstheme="minorHAnsi"/>
          <w:sz w:val="24"/>
          <w:szCs w:val="24"/>
          <w:lang w:val="en-IN" w:eastAsia="en-IN"/>
        </w:rPr>
        <w:t xml:space="preserve"> which shows that the two variables are not independent i.e., dependent of each other. </w:t>
      </w:r>
    </w:p>
    <w:p w14:paraId="61661395" w14:textId="77777777" w:rsidR="00427EEA" w:rsidRDefault="00427EEA" w:rsidP="00272CFB">
      <w:pPr>
        <w:spacing w:after="0" w:line="240" w:lineRule="auto"/>
        <w:rPr>
          <w:rFonts w:ascii="Times New Roman" w:eastAsia="Times New Roman" w:hAnsi="Times New Roman" w:cs="Times New Roman"/>
          <w:sz w:val="24"/>
          <w:szCs w:val="24"/>
          <w:lang w:val="en-IN" w:eastAsia="en-IN"/>
        </w:rPr>
      </w:pPr>
    </w:p>
    <w:p w14:paraId="107A90D4" w14:textId="77777777" w:rsidR="00272CFB" w:rsidRDefault="00272CFB" w:rsidP="006658B7">
      <w:pPr>
        <w:pStyle w:val="ListParagraph"/>
        <w:jc w:val="both"/>
      </w:pPr>
    </w:p>
    <w:p w14:paraId="35726F56" w14:textId="022613FB" w:rsidR="000130DF" w:rsidRDefault="000130DF" w:rsidP="006658B7">
      <w:pPr>
        <w:pStyle w:val="ListParagraph"/>
        <w:jc w:val="both"/>
      </w:pPr>
    </w:p>
    <w:p w14:paraId="09D94094" w14:textId="6E8F30AD" w:rsidR="000130DF" w:rsidRDefault="000130DF" w:rsidP="006658B7">
      <w:pPr>
        <w:pStyle w:val="ListParagraph"/>
        <w:jc w:val="both"/>
      </w:pPr>
    </w:p>
    <w:p w14:paraId="064B558D" w14:textId="131DBE65" w:rsidR="000130DF" w:rsidRDefault="000130DF" w:rsidP="006658B7">
      <w:pPr>
        <w:pStyle w:val="ListParagraph"/>
        <w:jc w:val="both"/>
      </w:pPr>
    </w:p>
    <w:p w14:paraId="771DD6B2" w14:textId="4EC258BC" w:rsidR="000130DF" w:rsidRDefault="000130DF" w:rsidP="006658B7">
      <w:pPr>
        <w:pStyle w:val="ListParagraph"/>
        <w:jc w:val="both"/>
      </w:pPr>
    </w:p>
    <w:p w14:paraId="10D2F7B2" w14:textId="08752183" w:rsidR="000130DF" w:rsidRDefault="000130DF" w:rsidP="006658B7">
      <w:pPr>
        <w:pStyle w:val="ListParagraph"/>
        <w:jc w:val="both"/>
      </w:pPr>
    </w:p>
    <w:p w14:paraId="10935AC3" w14:textId="000D98DA" w:rsidR="000130DF" w:rsidRDefault="000130DF" w:rsidP="006658B7">
      <w:pPr>
        <w:pStyle w:val="ListParagraph"/>
        <w:jc w:val="both"/>
      </w:pPr>
    </w:p>
    <w:p w14:paraId="572F35EC" w14:textId="6C5E466D" w:rsidR="000130DF" w:rsidRDefault="000130DF" w:rsidP="003F1E40">
      <w:pPr>
        <w:jc w:val="both"/>
      </w:pPr>
    </w:p>
    <w:p w14:paraId="77C0C1EC" w14:textId="77777777" w:rsidR="003F1E40" w:rsidRDefault="003F1E40" w:rsidP="003F1E40">
      <w:pPr>
        <w:jc w:val="both"/>
      </w:pPr>
    </w:p>
    <w:p w14:paraId="593EE8BA" w14:textId="23E8C47A" w:rsidR="00DC769B" w:rsidRPr="00DC769B" w:rsidRDefault="000130DF" w:rsidP="00DC769B">
      <w:pPr>
        <w:pStyle w:val="ListParagraph"/>
        <w:numPr>
          <w:ilvl w:val="2"/>
          <w:numId w:val="17"/>
        </w:numPr>
        <w:jc w:val="both"/>
        <w:rPr>
          <w:b/>
          <w:bCs/>
          <w:sz w:val="32"/>
          <w:szCs w:val="32"/>
        </w:rPr>
      </w:pPr>
      <w:r w:rsidRPr="00020E90">
        <w:rPr>
          <w:b/>
          <w:bCs/>
          <w:sz w:val="32"/>
          <w:szCs w:val="32"/>
        </w:rPr>
        <w:t xml:space="preserve">Interpretation Of Our Data Based </w:t>
      </w:r>
      <w:proofErr w:type="gramStart"/>
      <w:r w:rsidRPr="00020E90">
        <w:rPr>
          <w:b/>
          <w:bCs/>
          <w:sz w:val="32"/>
          <w:szCs w:val="32"/>
        </w:rPr>
        <w:t>O</w:t>
      </w:r>
      <w:r w:rsidR="00183C10">
        <w:rPr>
          <w:b/>
          <w:bCs/>
          <w:sz w:val="32"/>
          <w:szCs w:val="32"/>
        </w:rPr>
        <w:t>n</w:t>
      </w:r>
      <w:proofErr w:type="gramEnd"/>
      <w:r w:rsidRPr="00020E90">
        <w:rPr>
          <w:b/>
          <w:bCs/>
          <w:sz w:val="32"/>
          <w:szCs w:val="32"/>
        </w:rPr>
        <w:t xml:space="preserve"> Test</w:t>
      </w:r>
    </w:p>
    <w:p w14:paraId="0587A196" w14:textId="37DB074F" w:rsidR="00DC769B" w:rsidRPr="00DC769B" w:rsidRDefault="00DC769B" w:rsidP="00DC769B">
      <w:pPr>
        <w:pStyle w:val="NoSpacing"/>
        <w:jc w:val="both"/>
        <w:rPr>
          <w:b/>
          <w:bCs/>
          <w:u w:val="single"/>
        </w:rPr>
      </w:pPr>
      <w:r w:rsidRPr="00DC769B">
        <w:rPr>
          <w:b/>
          <w:bCs/>
        </w:rPr>
        <w:t xml:space="preserve">                      </w:t>
      </w:r>
      <w:r>
        <w:rPr>
          <w:b/>
          <w:bCs/>
        </w:rPr>
        <w:t xml:space="preserve"> </w:t>
      </w:r>
      <w:r w:rsidRPr="00DC769B">
        <w:rPr>
          <w:b/>
          <w:bCs/>
        </w:rPr>
        <w:t xml:space="preserve">                                    </w:t>
      </w:r>
      <w:proofErr w:type="gramStart"/>
      <w:r w:rsidRPr="00DC769B">
        <w:rPr>
          <w:b/>
          <w:bCs/>
          <w:u w:val="single"/>
        </w:rPr>
        <w:t>Table :</w:t>
      </w:r>
      <w:proofErr w:type="gramEnd"/>
      <w:r w:rsidRPr="00DC769B">
        <w:rPr>
          <w:b/>
          <w:bCs/>
          <w:u w:val="single"/>
        </w:rPr>
        <w:t xml:space="preserve"> </w:t>
      </w:r>
      <w:r w:rsidR="009B56CB">
        <w:rPr>
          <w:b/>
          <w:bCs/>
          <w:u w:val="single"/>
        </w:rPr>
        <w:t>2</w:t>
      </w:r>
    </w:p>
    <w:p w14:paraId="45BA3805" w14:textId="1709723E" w:rsidR="00DC769B" w:rsidRDefault="00DC769B" w:rsidP="00DC769B">
      <w:pPr>
        <w:pStyle w:val="NoSpacing"/>
        <w:rPr>
          <w:b/>
          <w:bCs/>
          <w:u w:val="single"/>
        </w:rPr>
      </w:pPr>
      <w:r w:rsidRPr="00DC769B">
        <w:t xml:space="preserve">        </w:t>
      </w:r>
      <w:r w:rsidRPr="00DC769B">
        <w:rPr>
          <w:b/>
          <w:bCs/>
          <w:u w:val="single"/>
        </w:rPr>
        <w:t>Contingency table of Gender with respect to preference of type of vehicle</w:t>
      </w:r>
    </w:p>
    <w:p w14:paraId="60707376" w14:textId="77777777" w:rsidR="00DC769B" w:rsidRPr="00DC769B" w:rsidRDefault="00DC769B" w:rsidP="00DC769B">
      <w:pPr>
        <w:pStyle w:val="NoSpacing"/>
        <w:rPr>
          <w:b/>
          <w:bCs/>
          <w:u w:val="single"/>
        </w:rPr>
      </w:pPr>
    </w:p>
    <w:tbl>
      <w:tblPr>
        <w:tblStyle w:val="TableGrid"/>
        <w:tblW w:w="4597" w:type="dxa"/>
        <w:tblInd w:w="1751" w:type="dxa"/>
        <w:tblLook w:val="04A0" w:firstRow="1" w:lastRow="0" w:firstColumn="1" w:lastColumn="0" w:noHBand="0" w:noVBand="1"/>
      </w:tblPr>
      <w:tblGrid>
        <w:gridCol w:w="951"/>
        <w:gridCol w:w="1096"/>
        <w:gridCol w:w="881"/>
        <w:gridCol w:w="860"/>
        <w:gridCol w:w="809"/>
      </w:tblGrid>
      <w:tr w:rsidR="00DC769B" w:rsidRPr="00020E90" w14:paraId="00B89C5E" w14:textId="77777777" w:rsidTr="006B38AA">
        <w:trPr>
          <w:trHeight w:val="257"/>
        </w:trPr>
        <w:tc>
          <w:tcPr>
            <w:tcW w:w="951" w:type="dxa"/>
            <w:vMerge w:val="restart"/>
          </w:tcPr>
          <w:p w14:paraId="1403E9CA" w14:textId="77777777" w:rsidR="00DC769B" w:rsidRPr="00020E90" w:rsidRDefault="00DC769B" w:rsidP="006B38AA">
            <w:pPr>
              <w:pStyle w:val="NoSpacing"/>
            </w:pPr>
            <w:r w:rsidRPr="00020E90">
              <w:t>Gender</w:t>
            </w:r>
          </w:p>
        </w:tc>
        <w:tc>
          <w:tcPr>
            <w:tcW w:w="2837" w:type="dxa"/>
            <w:gridSpan w:val="3"/>
            <w:tcBorders>
              <w:bottom w:val="single" w:sz="4" w:space="0" w:color="auto"/>
            </w:tcBorders>
          </w:tcPr>
          <w:p w14:paraId="752CB948" w14:textId="721BAC67" w:rsidR="0008082B" w:rsidRPr="00020E90" w:rsidRDefault="0008082B" w:rsidP="006B38AA">
            <w:pPr>
              <w:pStyle w:val="NoSpacing"/>
            </w:pPr>
            <w:r>
              <w:t>Preference of type of vehicle</w:t>
            </w:r>
          </w:p>
        </w:tc>
        <w:tc>
          <w:tcPr>
            <w:tcW w:w="809" w:type="dxa"/>
            <w:vMerge w:val="restart"/>
          </w:tcPr>
          <w:p w14:paraId="4FCCE343" w14:textId="77777777" w:rsidR="00DC769B" w:rsidRPr="00020E90" w:rsidRDefault="00DC769B" w:rsidP="006B38AA">
            <w:pPr>
              <w:pStyle w:val="NoSpacing"/>
            </w:pPr>
          </w:p>
          <w:p w14:paraId="02374E98" w14:textId="77777777" w:rsidR="00DC769B" w:rsidRPr="00020E90" w:rsidRDefault="00DC769B" w:rsidP="006B38AA">
            <w:pPr>
              <w:pStyle w:val="NoSpacing"/>
            </w:pPr>
          </w:p>
          <w:p w14:paraId="1ECEDB1D" w14:textId="77777777" w:rsidR="00DC769B" w:rsidRPr="00020E90" w:rsidRDefault="00DC769B" w:rsidP="006B38AA">
            <w:pPr>
              <w:pStyle w:val="NoSpacing"/>
            </w:pPr>
            <w:r w:rsidRPr="00020E90">
              <w:t>TOTAL</w:t>
            </w:r>
          </w:p>
        </w:tc>
      </w:tr>
      <w:tr w:rsidR="00DC769B" w:rsidRPr="00020E90" w14:paraId="1B12297E" w14:textId="77777777" w:rsidTr="006B38AA">
        <w:trPr>
          <w:trHeight w:val="382"/>
        </w:trPr>
        <w:tc>
          <w:tcPr>
            <w:tcW w:w="951" w:type="dxa"/>
            <w:vMerge/>
            <w:tcBorders>
              <w:bottom w:val="single" w:sz="4" w:space="0" w:color="auto"/>
            </w:tcBorders>
          </w:tcPr>
          <w:p w14:paraId="45536870" w14:textId="77777777" w:rsidR="00DC769B" w:rsidRPr="00020E90" w:rsidRDefault="00DC769B" w:rsidP="006B38AA">
            <w:pPr>
              <w:pStyle w:val="NoSpacing"/>
            </w:pPr>
          </w:p>
        </w:tc>
        <w:tc>
          <w:tcPr>
            <w:tcW w:w="1096" w:type="dxa"/>
            <w:tcBorders>
              <w:bottom w:val="single" w:sz="4" w:space="0" w:color="auto"/>
            </w:tcBorders>
          </w:tcPr>
          <w:p w14:paraId="2BDA6390" w14:textId="77777777" w:rsidR="00DC769B" w:rsidRPr="00020E90" w:rsidRDefault="00DC769B" w:rsidP="006B38AA">
            <w:pPr>
              <w:pStyle w:val="NoSpacing"/>
            </w:pPr>
            <w:r w:rsidRPr="00020E90">
              <w:t>CNG/Fuel vehicle</w:t>
            </w:r>
          </w:p>
        </w:tc>
        <w:tc>
          <w:tcPr>
            <w:tcW w:w="881" w:type="dxa"/>
            <w:tcBorders>
              <w:bottom w:val="nil"/>
            </w:tcBorders>
          </w:tcPr>
          <w:p w14:paraId="742A4634" w14:textId="77777777" w:rsidR="00DC769B" w:rsidRPr="00020E90" w:rsidRDefault="00DC769B" w:rsidP="006B38AA">
            <w:pPr>
              <w:pStyle w:val="NoSpacing"/>
            </w:pPr>
            <w:r w:rsidRPr="00020E90">
              <w:t>Electric vehicle</w:t>
            </w:r>
          </w:p>
        </w:tc>
        <w:tc>
          <w:tcPr>
            <w:tcW w:w="860" w:type="dxa"/>
            <w:tcBorders>
              <w:bottom w:val="nil"/>
            </w:tcBorders>
          </w:tcPr>
          <w:p w14:paraId="14D43041" w14:textId="77777777" w:rsidR="00DC769B" w:rsidRPr="00020E90" w:rsidRDefault="00DC769B" w:rsidP="006B38AA">
            <w:pPr>
              <w:pStyle w:val="NoSpacing"/>
            </w:pPr>
            <w:r w:rsidRPr="00020E90">
              <w:t>Pedal -driven vehicle</w:t>
            </w:r>
          </w:p>
        </w:tc>
        <w:tc>
          <w:tcPr>
            <w:tcW w:w="809" w:type="dxa"/>
            <w:vMerge/>
          </w:tcPr>
          <w:p w14:paraId="2B4BEEBA" w14:textId="77777777" w:rsidR="00DC769B" w:rsidRPr="00020E90" w:rsidRDefault="00DC769B" w:rsidP="006B38AA">
            <w:pPr>
              <w:pStyle w:val="NoSpacing"/>
            </w:pPr>
          </w:p>
        </w:tc>
      </w:tr>
      <w:tr w:rsidR="00DC769B" w:rsidRPr="00020E90" w14:paraId="6944AD5F" w14:textId="77777777" w:rsidTr="006B38AA">
        <w:trPr>
          <w:trHeight w:val="633"/>
        </w:trPr>
        <w:tc>
          <w:tcPr>
            <w:tcW w:w="951" w:type="dxa"/>
          </w:tcPr>
          <w:p w14:paraId="22CE8B09" w14:textId="77777777" w:rsidR="00DC769B" w:rsidRPr="00020E90" w:rsidRDefault="00DC769B" w:rsidP="006B38AA">
            <w:pPr>
              <w:pStyle w:val="NoSpacing"/>
            </w:pPr>
            <w:r w:rsidRPr="00020E90">
              <w:t>Male</w:t>
            </w:r>
          </w:p>
        </w:tc>
        <w:tc>
          <w:tcPr>
            <w:tcW w:w="1096" w:type="dxa"/>
            <w:tcBorders>
              <w:top w:val="nil"/>
            </w:tcBorders>
          </w:tcPr>
          <w:p w14:paraId="68B89DF3" w14:textId="77777777" w:rsidR="00DC769B" w:rsidRPr="00020E90" w:rsidRDefault="00DC769B" w:rsidP="0008082B">
            <w:pPr>
              <w:pStyle w:val="NoSpacing"/>
              <w:jc w:val="center"/>
            </w:pPr>
            <w:r w:rsidRPr="00020E90">
              <w:t>51</w:t>
            </w:r>
          </w:p>
        </w:tc>
        <w:tc>
          <w:tcPr>
            <w:tcW w:w="881" w:type="dxa"/>
          </w:tcPr>
          <w:p w14:paraId="0D9070A3" w14:textId="77777777" w:rsidR="00DC769B" w:rsidRPr="00020E90" w:rsidRDefault="00DC769B" w:rsidP="006B38AA">
            <w:pPr>
              <w:pStyle w:val="NoSpacing"/>
            </w:pPr>
            <w:r w:rsidRPr="00020E90">
              <w:t xml:space="preserve"> 201</w:t>
            </w:r>
          </w:p>
        </w:tc>
        <w:tc>
          <w:tcPr>
            <w:tcW w:w="860" w:type="dxa"/>
          </w:tcPr>
          <w:p w14:paraId="793DCC44" w14:textId="77777777" w:rsidR="00DC769B" w:rsidRPr="00020E90" w:rsidRDefault="00DC769B" w:rsidP="006B38AA">
            <w:pPr>
              <w:pStyle w:val="NoSpacing"/>
            </w:pPr>
            <w:r w:rsidRPr="00020E90">
              <w:t>14</w:t>
            </w:r>
          </w:p>
        </w:tc>
        <w:tc>
          <w:tcPr>
            <w:tcW w:w="809" w:type="dxa"/>
          </w:tcPr>
          <w:p w14:paraId="52D24F9A" w14:textId="77777777" w:rsidR="00DC769B" w:rsidRPr="00020E90" w:rsidRDefault="00DC769B" w:rsidP="006B38AA">
            <w:pPr>
              <w:pStyle w:val="NoSpacing"/>
            </w:pPr>
            <w:r w:rsidRPr="00020E90">
              <w:t>266</w:t>
            </w:r>
          </w:p>
        </w:tc>
      </w:tr>
      <w:tr w:rsidR="00DC769B" w:rsidRPr="00020E90" w14:paraId="303525D3" w14:textId="77777777" w:rsidTr="006B38AA">
        <w:trPr>
          <w:trHeight w:val="645"/>
        </w:trPr>
        <w:tc>
          <w:tcPr>
            <w:tcW w:w="951" w:type="dxa"/>
          </w:tcPr>
          <w:p w14:paraId="0ABBFAF8" w14:textId="77777777" w:rsidR="00DC769B" w:rsidRPr="00020E90" w:rsidRDefault="00DC769B" w:rsidP="006B38AA">
            <w:pPr>
              <w:pStyle w:val="NoSpacing"/>
            </w:pPr>
            <w:r w:rsidRPr="00020E90">
              <w:t>FEMALE</w:t>
            </w:r>
          </w:p>
        </w:tc>
        <w:tc>
          <w:tcPr>
            <w:tcW w:w="1096" w:type="dxa"/>
          </w:tcPr>
          <w:p w14:paraId="6897AD52" w14:textId="77777777" w:rsidR="00DC769B" w:rsidRPr="00020E90" w:rsidRDefault="00DC769B" w:rsidP="0008082B">
            <w:pPr>
              <w:pStyle w:val="NoSpacing"/>
              <w:jc w:val="center"/>
            </w:pPr>
            <w:r w:rsidRPr="00020E90">
              <w:t>43</w:t>
            </w:r>
          </w:p>
        </w:tc>
        <w:tc>
          <w:tcPr>
            <w:tcW w:w="881" w:type="dxa"/>
          </w:tcPr>
          <w:p w14:paraId="1DE10998" w14:textId="77777777" w:rsidR="00DC769B" w:rsidRPr="00020E90" w:rsidRDefault="00DC769B" w:rsidP="006B38AA">
            <w:pPr>
              <w:pStyle w:val="NoSpacing"/>
            </w:pPr>
            <w:r w:rsidRPr="00020E90">
              <w:t>119</w:t>
            </w:r>
          </w:p>
        </w:tc>
        <w:tc>
          <w:tcPr>
            <w:tcW w:w="860" w:type="dxa"/>
          </w:tcPr>
          <w:p w14:paraId="5D39C7C9" w14:textId="77777777" w:rsidR="00DC769B" w:rsidRPr="00020E90" w:rsidRDefault="00DC769B" w:rsidP="006B38AA">
            <w:pPr>
              <w:pStyle w:val="NoSpacing"/>
            </w:pPr>
            <w:r w:rsidRPr="00020E90">
              <w:t>20</w:t>
            </w:r>
          </w:p>
        </w:tc>
        <w:tc>
          <w:tcPr>
            <w:tcW w:w="809" w:type="dxa"/>
          </w:tcPr>
          <w:p w14:paraId="0CB2535F" w14:textId="77777777" w:rsidR="00DC769B" w:rsidRPr="00020E90" w:rsidRDefault="00DC769B" w:rsidP="006B38AA">
            <w:pPr>
              <w:pStyle w:val="NoSpacing"/>
            </w:pPr>
            <w:r w:rsidRPr="00020E90">
              <w:t>182</w:t>
            </w:r>
          </w:p>
        </w:tc>
      </w:tr>
      <w:tr w:rsidR="00DC769B" w:rsidRPr="00020E90" w14:paraId="019E71F9" w14:textId="77777777" w:rsidTr="006B38AA">
        <w:trPr>
          <w:trHeight w:val="645"/>
        </w:trPr>
        <w:tc>
          <w:tcPr>
            <w:tcW w:w="951" w:type="dxa"/>
          </w:tcPr>
          <w:p w14:paraId="01F8DFFB" w14:textId="77777777" w:rsidR="00DC769B" w:rsidRPr="00020E90" w:rsidRDefault="00DC769B" w:rsidP="006B38AA">
            <w:pPr>
              <w:pStyle w:val="NoSpacing"/>
            </w:pPr>
            <w:r w:rsidRPr="00020E90">
              <w:t>TOTAL</w:t>
            </w:r>
          </w:p>
        </w:tc>
        <w:tc>
          <w:tcPr>
            <w:tcW w:w="1096" w:type="dxa"/>
          </w:tcPr>
          <w:p w14:paraId="43B548DF" w14:textId="77777777" w:rsidR="00DC769B" w:rsidRPr="00020E90" w:rsidRDefault="00DC769B" w:rsidP="006B38AA">
            <w:pPr>
              <w:pStyle w:val="NoSpacing"/>
            </w:pPr>
            <w:r w:rsidRPr="00020E90">
              <w:t xml:space="preserve">      94</w:t>
            </w:r>
          </w:p>
        </w:tc>
        <w:tc>
          <w:tcPr>
            <w:tcW w:w="881" w:type="dxa"/>
          </w:tcPr>
          <w:p w14:paraId="1CB95EB2" w14:textId="77777777" w:rsidR="00DC769B" w:rsidRPr="00020E90" w:rsidRDefault="00DC769B" w:rsidP="006B38AA">
            <w:pPr>
              <w:pStyle w:val="NoSpacing"/>
            </w:pPr>
            <w:r w:rsidRPr="00020E90">
              <w:t>320</w:t>
            </w:r>
          </w:p>
        </w:tc>
        <w:tc>
          <w:tcPr>
            <w:tcW w:w="860" w:type="dxa"/>
          </w:tcPr>
          <w:p w14:paraId="0E728851" w14:textId="77777777" w:rsidR="00DC769B" w:rsidRPr="00020E90" w:rsidRDefault="00DC769B" w:rsidP="006B38AA">
            <w:pPr>
              <w:pStyle w:val="NoSpacing"/>
            </w:pPr>
            <w:r w:rsidRPr="00020E90">
              <w:t>34</w:t>
            </w:r>
          </w:p>
        </w:tc>
        <w:tc>
          <w:tcPr>
            <w:tcW w:w="809" w:type="dxa"/>
          </w:tcPr>
          <w:p w14:paraId="5AE44100" w14:textId="77777777" w:rsidR="00DC769B" w:rsidRPr="00020E90" w:rsidRDefault="00DC769B" w:rsidP="006B38AA">
            <w:pPr>
              <w:pStyle w:val="NoSpacing"/>
            </w:pPr>
            <w:r w:rsidRPr="00020E90">
              <w:t>448</w:t>
            </w:r>
          </w:p>
        </w:tc>
      </w:tr>
    </w:tbl>
    <w:p w14:paraId="3687102F" w14:textId="77777777" w:rsidR="00DC769B" w:rsidRPr="00020E90" w:rsidRDefault="00DC769B" w:rsidP="00DC769B">
      <w:pPr>
        <w:pStyle w:val="NoSpacing"/>
        <w:rPr>
          <w:rFonts w:ascii="Segoe UI" w:eastAsia="Times New Roman" w:hAnsi="Segoe UI" w:cs="Segoe UI"/>
          <w:color w:val="000000" w:themeColor="text1"/>
          <w:lang w:val="en-IN"/>
        </w:rPr>
      </w:pPr>
      <w:r w:rsidRPr="00020E90">
        <w:rPr>
          <w:rFonts w:ascii="Segoe UI" w:eastAsia="Times New Roman" w:hAnsi="Segoe UI" w:cs="Segoe UI"/>
          <w:color w:val="000000" w:themeColor="text1"/>
          <w:lang w:val="en-IN"/>
        </w:rPr>
        <w:t xml:space="preserve">Pearson's Chi-squared test </w:t>
      </w:r>
    </w:p>
    <w:p w14:paraId="7684B3CA" w14:textId="77777777" w:rsidR="00DC769B" w:rsidRPr="00020E90" w:rsidRDefault="00DC769B" w:rsidP="00DC769B">
      <w:pPr>
        <w:pStyle w:val="NoSpacing"/>
        <w:rPr>
          <w:rFonts w:ascii="Segoe UI" w:eastAsia="Times New Roman" w:hAnsi="Segoe UI" w:cs="Segoe UI"/>
          <w:color w:val="000000"/>
          <w:lang w:val="en-IN"/>
        </w:rPr>
      </w:pPr>
      <w:r w:rsidRPr="00020E90">
        <w:t>χ² = 7.2573</w:t>
      </w:r>
    </w:p>
    <w:p w14:paraId="75C4F273" w14:textId="77777777" w:rsidR="00DC769B" w:rsidRDefault="00DC769B" w:rsidP="00DC769B">
      <w:pPr>
        <w:pStyle w:val="NoSpacing"/>
      </w:pPr>
      <w:r w:rsidRPr="00020E90">
        <w:t>p value = 0.02655</w:t>
      </w:r>
    </w:p>
    <w:p w14:paraId="21448B76" w14:textId="733D9003" w:rsidR="00C329EB" w:rsidRPr="00020E90" w:rsidRDefault="00C329EB" w:rsidP="00DC769B">
      <w:pPr>
        <w:pStyle w:val="NoSpacing"/>
      </w:pPr>
      <w:r>
        <w:t>df = 2</w:t>
      </w:r>
    </w:p>
    <w:p w14:paraId="1F962A67" w14:textId="77777777" w:rsidR="00DC769B" w:rsidRPr="00020E90" w:rsidRDefault="00DC769B" w:rsidP="00DC769B">
      <w:pPr>
        <w:pStyle w:val="NoSpacing"/>
      </w:pPr>
    </w:p>
    <w:p w14:paraId="2487B717" w14:textId="0AF37E26" w:rsidR="00DC769B" w:rsidRDefault="00DC769B" w:rsidP="00DC769B">
      <w:pPr>
        <w:pStyle w:val="NoSpacing"/>
      </w:pPr>
      <w:r w:rsidRPr="00DC769B">
        <w:rPr>
          <w:b/>
          <w:bCs/>
        </w:rPr>
        <w:t>Interpretation:</w:t>
      </w:r>
      <w:r w:rsidRPr="00020E90">
        <w:t xml:space="preserve"> This </w:t>
      </w:r>
      <w:r>
        <w:t>t</w:t>
      </w:r>
      <w:r w:rsidRPr="00020E90">
        <w:t>able depicts how gender is associated with the preference of type of vehicle. Here, p-value &lt; 0.05, thus the null hypothesis is rejected</w:t>
      </w:r>
      <w:bookmarkStart w:id="3" w:name="_Hlk172009170"/>
      <w:r w:rsidRPr="00020E90">
        <w:t xml:space="preserve">, </w:t>
      </w:r>
      <w:proofErr w:type="spellStart"/>
      <w:r w:rsidRPr="00020E90">
        <w:t>i.e</w:t>
      </w:r>
      <w:proofErr w:type="spellEnd"/>
      <w:r w:rsidRPr="00020E90">
        <w:t xml:space="preserve"> there is sufficient evidence of association between gender with preference of type of vehicle. </w:t>
      </w:r>
      <w:bookmarkEnd w:id="3"/>
    </w:p>
    <w:p w14:paraId="16918AC0" w14:textId="77777777" w:rsidR="00DC769B" w:rsidRPr="00DC769B" w:rsidRDefault="00DC769B" w:rsidP="00DC769B">
      <w:pPr>
        <w:pStyle w:val="NoSpacing"/>
      </w:pPr>
    </w:p>
    <w:p w14:paraId="4D54BE61" w14:textId="660F26C9" w:rsidR="00020E90" w:rsidRPr="00020E90" w:rsidRDefault="00020E90" w:rsidP="00020E90">
      <w:pPr>
        <w:pStyle w:val="NoSpacing"/>
        <w:jc w:val="both"/>
        <w:rPr>
          <w:b/>
          <w:bCs/>
          <w:sz w:val="24"/>
          <w:szCs w:val="24"/>
          <w:u w:val="single"/>
        </w:rPr>
      </w:pPr>
      <w:r>
        <w:rPr>
          <w:b/>
          <w:bCs/>
          <w:sz w:val="24"/>
          <w:szCs w:val="24"/>
        </w:rPr>
        <w:t xml:space="preserve">                                               </w:t>
      </w:r>
      <w:r w:rsidR="000130DF" w:rsidRPr="00020E90">
        <w:rPr>
          <w:b/>
          <w:bCs/>
          <w:sz w:val="24"/>
          <w:szCs w:val="24"/>
          <w:u w:val="single"/>
        </w:rPr>
        <w:t>Table :</w:t>
      </w:r>
      <w:r w:rsidR="009B56CB">
        <w:rPr>
          <w:b/>
          <w:bCs/>
          <w:sz w:val="24"/>
          <w:szCs w:val="24"/>
          <w:u w:val="single"/>
        </w:rPr>
        <w:t>3</w:t>
      </w:r>
    </w:p>
    <w:p w14:paraId="0A6B1FEE" w14:textId="2F57C8D2" w:rsidR="00020E90" w:rsidRPr="00020E90" w:rsidRDefault="00020E90" w:rsidP="00020E90">
      <w:pPr>
        <w:pStyle w:val="NoSpacing"/>
        <w:rPr>
          <w:b/>
          <w:bCs/>
          <w:sz w:val="24"/>
          <w:szCs w:val="24"/>
          <w:u w:val="single"/>
        </w:rPr>
      </w:pPr>
      <w:r w:rsidRPr="00020E90">
        <w:rPr>
          <w:b/>
          <w:bCs/>
          <w:sz w:val="24"/>
          <w:szCs w:val="24"/>
        </w:rPr>
        <w:t xml:space="preserve">     </w:t>
      </w:r>
      <w:r>
        <w:rPr>
          <w:b/>
          <w:bCs/>
          <w:sz w:val="24"/>
          <w:szCs w:val="24"/>
        </w:rPr>
        <w:t xml:space="preserve">     </w:t>
      </w:r>
      <w:r w:rsidR="00933D92" w:rsidRPr="00020E90">
        <w:rPr>
          <w:b/>
          <w:bCs/>
          <w:sz w:val="24"/>
          <w:szCs w:val="24"/>
          <w:u w:val="single"/>
        </w:rPr>
        <w:t>C</w:t>
      </w:r>
      <w:r w:rsidR="000130DF" w:rsidRPr="00020E90">
        <w:rPr>
          <w:b/>
          <w:bCs/>
          <w:sz w:val="24"/>
          <w:szCs w:val="24"/>
          <w:u w:val="single"/>
        </w:rPr>
        <w:t>ontingency table of occupation with respect to gende</w:t>
      </w:r>
      <w:r w:rsidRPr="00020E90">
        <w:rPr>
          <w:b/>
          <w:bCs/>
          <w:sz w:val="24"/>
          <w:szCs w:val="24"/>
          <w:u w:val="single"/>
        </w:rPr>
        <w:t>r</w:t>
      </w:r>
    </w:p>
    <w:p w14:paraId="3EBDF04C" w14:textId="77777777" w:rsidR="00020E90" w:rsidRPr="00020E90" w:rsidRDefault="00020E90" w:rsidP="00020E90">
      <w:pPr>
        <w:pStyle w:val="NoSpacing"/>
        <w:rPr>
          <w:b/>
          <w:bCs/>
          <w:sz w:val="24"/>
          <w:szCs w:val="24"/>
        </w:rPr>
      </w:pPr>
    </w:p>
    <w:tbl>
      <w:tblPr>
        <w:tblStyle w:val="TableGrid"/>
        <w:tblW w:w="5463" w:type="dxa"/>
        <w:tblInd w:w="747" w:type="dxa"/>
        <w:tblLook w:val="04A0" w:firstRow="1" w:lastRow="0" w:firstColumn="1" w:lastColumn="0" w:noHBand="0" w:noVBand="1"/>
      </w:tblPr>
      <w:tblGrid>
        <w:gridCol w:w="951"/>
        <w:gridCol w:w="799"/>
        <w:gridCol w:w="836"/>
        <w:gridCol w:w="1130"/>
        <w:gridCol w:w="938"/>
        <w:gridCol w:w="809"/>
      </w:tblGrid>
      <w:tr w:rsidR="00A63443" w:rsidRPr="00020E90" w14:paraId="5D0441A5" w14:textId="77777777" w:rsidTr="00020E90">
        <w:trPr>
          <w:trHeight w:val="260"/>
        </w:trPr>
        <w:tc>
          <w:tcPr>
            <w:tcW w:w="951" w:type="dxa"/>
            <w:vMerge w:val="restart"/>
          </w:tcPr>
          <w:p w14:paraId="2FE909FF" w14:textId="667296F5" w:rsidR="00A63443" w:rsidRPr="00020E90" w:rsidRDefault="00A63443" w:rsidP="00020E90">
            <w:pPr>
              <w:pStyle w:val="NoSpacing"/>
              <w:rPr>
                <w:b/>
                <w:bCs/>
              </w:rPr>
            </w:pPr>
            <w:r w:rsidRPr="00020E90">
              <w:rPr>
                <w:b/>
                <w:bCs/>
              </w:rPr>
              <w:t>Gender</w:t>
            </w:r>
          </w:p>
        </w:tc>
        <w:tc>
          <w:tcPr>
            <w:tcW w:w="3703" w:type="dxa"/>
            <w:gridSpan w:val="4"/>
            <w:tcBorders>
              <w:bottom w:val="single" w:sz="4" w:space="0" w:color="auto"/>
            </w:tcBorders>
          </w:tcPr>
          <w:p w14:paraId="2C87D0FA" w14:textId="3512AA27" w:rsidR="00A63443" w:rsidRPr="00020E90" w:rsidRDefault="00A63443" w:rsidP="00020E90">
            <w:pPr>
              <w:pStyle w:val="NoSpacing"/>
              <w:rPr>
                <w:b/>
                <w:bCs/>
              </w:rPr>
            </w:pPr>
            <w:r w:rsidRPr="00020E90">
              <w:rPr>
                <w:b/>
                <w:bCs/>
              </w:rPr>
              <w:t xml:space="preserve">               OCCUPATION</w:t>
            </w:r>
          </w:p>
        </w:tc>
        <w:tc>
          <w:tcPr>
            <w:tcW w:w="809" w:type="dxa"/>
            <w:vMerge w:val="restart"/>
          </w:tcPr>
          <w:p w14:paraId="7168D019" w14:textId="054D2B48" w:rsidR="00A63443" w:rsidRPr="00020E90" w:rsidRDefault="00A63443" w:rsidP="00020E90">
            <w:pPr>
              <w:pStyle w:val="NoSpacing"/>
              <w:rPr>
                <w:b/>
                <w:bCs/>
              </w:rPr>
            </w:pPr>
            <w:r w:rsidRPr="00020E90">
              <w:rPr>
                <w:b/>
                <w:bCs/>
              </w:rPr>
              <w:t>TOTAL</w:t>
            </w:r>
          </w:p>
        </w:tc>
      </w:tr>
      <w:tr w:rsidR="00685F4B" w:rsidRPr="00020E90" w14:paraId="57E54E96" w14:textId="77777777" w:rsidTr="00020E90">
        <w:trPr>
          <w:trHeight w:val="387"/>
        </w:trPr>
        <w:tc>
          <w:tcPr>
            <w:tcW w:w="951" w:type="dxa"/>
            <w:vMerge/>
            <w:tcBorders>
              <w:bottom w:val="single" w:sz="4" w:space="0" w:color="auto"/>
            </w:tcBorders>
          </w:tcPr>
          <w:p w14:paraId="64708C9F" w14:textId="77777777" w:rsidR="00A63443" w:rsidRPr="00020E90" w:rsidRDefault="00A63443" w:rsidP="00020E90">
            <w:pPr>
              <w:pStyle w:val="NoSpacing"/>
              <w:rPr>
                <w:b/>
                <w:bCs/>
              </w:rPr>
            </w:pPr>
          </w:p>
        </w:tc>
        <w:tc>
          <w:tcPr>
            <w:tcW w:w="799" w:type="dxa"/>
            <w:tcBorders>
              <w:bottom w:val="single" w:sz="4" w:space="0" w:color="auto"/>
            </w:tcBorders>
          </w:tcPr>
          <w:p w14:paraId="4CCF8F38" w14:textId="793DBD15" w:rsidR="00A63443" w:rsidRPr="00020E90" w:rsidRDefault="00A63443" w:rsidP="00020E90">
            <w:pPr>
              <w:pStyle w:val="NoSpacing"/>
              <w:rPr>
                <w:b/>
                <w:bCs/>
              </w:rPr>
            </w:pPr>
            <w:r w:rsidRPr="00020E90">
              <w:rPr>
                <w:b/>
                <w:bCs/>
              </w:rPr>
              <w:t>Home maker</w:t>
            </w:r>
          </w:p>
        </w:tc>
        <w:tc>
          <w:tcPr>
            <w:tcW w:w="836" w:type="dxa"/>
            <w:tcBorders>
              <w:bottom w:val="nil"/>
            </w:tcBorders>
          </w:tcPr>
          <w:p w14:paraId="2BCD0C46" w14:textId="68A99C64" w:rsidR="00A63443" w:rsidRPr="00020E90" w:rsidRDefault="00A63443" w:rsidP="00020E90">
            <w:pPr>
              <w:pStyle w:val="NoSpacing"/>
              <w:rPr>
                <w:b/>
                <w:bCs/>
              </w:rPr>
            </w:pPr>
            <w:r w:rsidRPr="00020E90">
              <w:rPr>
                <w:b/>
                <w:bCs/>
              </w:rPr>
              <w:t>Other</w:t>
            </w:r>
            <w:r w:rsidR="00685F4B" w:rsidRPr="00020E90">
              <w:rPr>
                <w:b/>
                <w:bCs/>
              </w:rPr>
              <w:t>s</w:t>
            </w:r>
          </w:p>
        </w:tc>
        <w:tc>
          <w:tcPr>
            <w:tcW w:w="1130" w:type="dxa"/>
            <w:tcBorders>
              <w:bottom w:val="nil"/>
            </w:tcBorders>
          </w:tcPr>
          <w:p w14:paraId="3CF0AA72" w14:textId="15496954" w:rsidR="00A63443" w:rsidRPr="00020E90" w:rsidRDefault="00A63443" w:rsidP="00020E90">
            <w:pPr>
              <w:pStyle w:val="NoSpacing"/>
              <w:rPr>
                <w:b/>
                <w:bCs/>
              </w:rPr>
            </w:pPr>
            <w:r w:rsidRPr="00020E90">
              <w:rPr>
                <w:b/>
                <w:bCs/>
              </w:rPr>
              <w:t>Self employed</w:t>
            </w:r>
          </w:p>
        </w:tc>
        <w:tc>
          <w:tcPr>
            <w:tcW w:w="938" w:type="dxa"/>
            <w:tcBorders>
              <w:bottom w:val="nil"/>
            </w:tcBorders>
          </w:tcPr>
          <w:p w14:paraId="0FCA3A06" w14:textId="360B402C" w:rsidR="00A63443" w:rsidRPr="00020E90" w:rsidRDefault="00685F4B" w:rsidP="00020E90">
            <w:pPr>
              <w:pStyle w:val="NoSpacing"/>
              <w:rPr>
                <w:b/>
                <w:bCs/>
              </w:rPr>
            </w:pPr>
            <w:r w:rsidRPr="00020E90">
              <w:rPr>
                <w:b/>
                <w:bCs/>
              </w:rPr>
              <w:t>Student</w:t>
            </w:r>
          </w:p>
        </w:tc>
        <w:tc>
          <w:tcPr>
            <w:tcW w:w="809" w:type="dxa"/>
            <w:vMerge/>
          </w:tcPr>
          <w:p w14:paraId="51B640EB" w14:textId="573E658A" w:rsidR="00A63443" w:rsidRPr="00020E90" w:rsidRDefault="00A63443" w:rsidP="00020E90">
            <w:pPr>
              <w:pStyle w:val="NoSpacing"/>
            </w:pPr>
          </w:p>
        </w:tc>
      </w:tr>
      <w:tr w:rsidR="00A63443" w:rsidRPr="00020E90" w14:paraId="4334E56A" w14:textId="77777777" w:rsidTr="00020E90">
        <w:trPr>
          <w:trHeight w:val="641"/>
        </w:trPr>
        <w:tc>
          <w:tcPr>
            <w:tcW w:w="951" w:type="dxa"/>
          </w:tcPr>
          <w:p w14:paraId="07574CCF" w14:textId="42324E7B" w:rsidR="00A63443" w:rsidRPr="00020E90" w:rsidRDefault="00A63443" w:rsidP="00020E90">
            <w:pPr>
              <w:pStyle w:val="NoSpacing"/>
              <w:rPr>
                <w:b/>
                <w:bCs/>
              </w:rPr>
            </w:pPr>
            <w:r w:rsidRPr="00020E90">
              <w:rPr>
                <w:b/>
                <w:bCs/>
              </w:rPr>
              <w:t>Male</w:t>
            </w:r>
          </w:p>
        </w:tc>
        <w:tc>
          <w:tcPr>
            <w:tcW w:w="799" w:type="dxa"/>
            <w:tcBorders>
              <w:top w:val="nil"/>
            </w:tcBorders>
          </w:tcPr>
          <w:p w14:paraId="3B2A49F6" w14:textId="641CA5CF" w:rsidR="00A63443" w:rsidRPr="00020E90" w:rsidRDefault="00685F4B" w:rsidP="00020E90">
            <w:pPr>
              <w:pStyle w:val="NoSpacing"/>
            </w:pPr>
            <w:r w:rsidRPr="00020E90">
              <w:t>44</w:t>
            </w:r>
          </w:p>
        </w:tc>
        <w:tc>
          <w:tcPr>
            <w:tcW w:w="836" w:type="dxa"/>
          </w:tcPr>
          <w:p w14:paraId="60643503" w14:textId="6F37CA1A" w:rsidR="00A63443" w:rsidRPr="00020E90" w:rsidRDefault="00685F4B" w:rsidP="00020E90">
            <w:pPr>
              <w:pStyle w:val="NoSpacing"/>
            </w:pPr>
            <w:r w:rsidRPr="00020E90">
              <w:t>17</w:t>
            </w:r>
          </w:p>
        </w:tc>
        <w:tc>
          <w:tcPr>
            <w:tcW w:w="1130" w:type="dxa"/>
          </w:tcPr>
          <w:p w14:paraId="7F529B56" w14:textId="003F63D4" w:rsidR="00A63443" w:rsidRPr="00020E90" w:rsidRDefault="00685F4B" w:rsidP="00020E90">
            <w:pPr>
              <w:pStyle w:val="NoSpacing"/>
            </w:pPr>
            <w:r w:rsidRPr="00020E90">
              <w:t>12</w:t>
            </w:r>
          </w:p>
        </w:tc>
        <w:tc>
          <w:tcPr>
            <w:tcW w:w="938" w:type="dxa"/>
          </w:tcPr>
          <w:p w14:paraId="1F1E3DFC" w14:textId="46BA933E" w:rsidR="00A63443" w:rsidRPr="00020E90" w:rsidRDefault="00685F4B" w:rsidP="00020E90">
            <w:pPr>
              <w:pStyle w:val="NoSpacing"/>
            </w:pPr>
            <w:r w:rsidRPr="00020E90">
              <w:t>109</w:t>
            </w:r>
          </w:p>
        </w:tc>
        <w:tc>
          <w:tcPr>
            <w:tcW w:w="809" w:type="dxa"/>
          </w:tcPr>
          <w:p w14:paraId="663CBD3E" w14:textId="285D9974" w:rsidR="00A63443" w:rsidRPr="00020E90" w:rsidRDefault="00685F4B" w:rsidP="00020E90">
            <w:pPr>
              <w:pStyle w:val="NoSpacing"/>
            </w:pPr>
            <w:r w:rsidRPr="00020E90">
              <w:t>182</w:t>
            </w:r>
          </w:p>
        </w:tc>
      </w:tr>
      <w:tr w:rsidR="00A63443" w:rsidRPr="00020E90" w14:paraId="5ACC8D59" w14:textId="77777777" w:rsidTr="00020E90">
        <w:trPr>
          <w:trHeight w:val="653"/>
        </w:trPr>
        <w:tc>
          <w:tcPr>
            <w:tcW w:w="951" w:type="dxa"/>
          </w:tcPr>
          <w:p w14:paraId="5F51F0F1" w14:textId="0485E264" w:rsidR="00A63443" w:rsidRPr="00020E90" w:rsidRDefault="00A63443" w:rsidP="00020E90">
            <w:pPr>
              <w:pStyle w:val="NoSpacing"/>
              <w:rPr>
                <w:b/>
                <w:bCs/>
              </w:rPr>
            </w:pPr>
            <w:r w:rsidRPr="00020E90">
              <w:rPr>
                <w:b/>
                <w:bCs/>
              </w:rPr>
              <w:t>FEMALE</w:t>
            </w:r>
          </w:p>
        </w:tc>
        <w:tc>
          <w:tcPr>
            <w:tcW w:w="799" w:type="dxa"/>
          </w:tcPr>
          <w:p w14:paraId="65953ACB" w14:textId="3A11F2BB" w:rsidR="00A63443" w:rsidRPr="00020E90" w:rsidRDefault="00685F4B" w:rsidP="00020E90">
            <w:pPr>
              <w:pStyle w:val="NoSpacing"/>
            </w:pPr>
            <w:r w:rsidRPr="00020E90">
              <w:t>1</w:t>
            </w:r>
          </w:p>
        </w:tc>
        <w:tc>
          <w:tcPr>
            <w:tcW w:w="836" w:type="dxa"/>
          </w:tcPr>
          <w:p w14:paraId="28FD7782" w14:textId="1662C7D1" w:rsidR="00A63443" w:rsidRPr="00020E90" w:rsidRDefault="00685F4B" w:rsidP="00020E90">
            <w:pPr>
              <w:pStyle w:val="NoSpacing"/>
            </w:pPr>
            <w:r w:rsidRPr="00020E90">
              <w:t>102</w:t>
            </w:r>
          </w:p>
        </w:tc>
        <w:tc>
          <w:tcPr>
            <w:tcW w:w="1130" w:type="dxa"/>
          </w:tcPr>
          <w:p w14:paraId="1EDE7013" w14:textId="7131EC94" w:rsidR="00A63443" w:rsidRPr="00020E90" w:rsidRDefault="00685F4B" w:rsidP="00020E90">
            <w:pPr>
              <w:pStyle w:val="NoSpacing"/>
            </w:pPr>
            <w:r w:rsidRPr="00020E90">
              <w:t>75</w:t>
            </w:r>
          </w:p>
        </w:tc>
        <w:tc>
          <w:tcPr>
            <w:tcW w:w="938" w:type="dxa"/>
          </w:tcPr>
          <w:p w14:paraId="567E4512" w14:textId="2F6B417E" w:rsidR="00A63443" w:rsidRPr="00020E90" w:rsidRDefault="00685F4B" w:rsidP="00020E90">
            <w:pPr>
              <w:pStyle w:val="NoSpacing"/>
            </w:pPr>
            <w:r w:rsidRPr="00020E90">
              <w:t>88</w:t>
            </w:r>
          </w:p>
        </w:tc>
        <w:tc>
          <w:tcPr>
            <w:tcW w:w="809" w:type="dxa"/>
          </w:tcPr>
          <w:p w14:paraId="452C97E9" w14:textId="5BB35880" w:rsidR="00A63443" w:rsidRPr="00020E90" w:rsidRDefault="00685F4B" w:rsidP="00020E90">
            <w:pPr>
              <w:pStyle w:val="NoSpacing"/>
            </w:pPr>
            <w:r w:rsidRPr="00020E90">
              <w:t>266</w:t>
            </w:r>
          </w:p>
        </w:tc>
      </w:tr>
      <w:tr w:rsidR="00A63443" w:rsidRPr="00020E90" w14:paraId="1DBFE68F" w14:textId="77777777" w:rsidTr="00020E90">
        <w:trPr>
          <w:trHeight w:val="653"/>
        </w:trPr>
        <w:tc>
          <w:tcPr>
            <w:tcW w:w="951" w:type="dxa"/>
          </w:tcPr>
          <w:p w14:paraId="74578903" w14:textId="16A5351D" w:rsidR="00A63443" w:rsidRPr="00020E90" w:rsidRDefault="00A63443" w:rsidP="00020E90">
            <w:pPr>
              <w:pStyle w:val="NoSpacing"/>
              <w:rPr>
                <w:b/>
                <w:bCs/>
              </w:rPr>
            </w:pPr>
            <w:r w:rsidRPr="00020E90">
              <w:rPr>
                <w:b/>
                <w:bCs/>
              </w:rPr>
              <w:t>TOTAL</w:t>
            </w:r>
          </w:p>
        </w:tc>
        <w:tc>
          <w:tcPr>
            <w:tcW w:w="799" w:type="dxa"/>
          </w:tcPr>
          <w:p w14:paraId="5D3037B1" w14:textId="547E3451" w:rsidR="00A63443" w:rsidRPr="00020E90" w:rsidRDefault="00685F4B" w:rsidP="00020E90">
            <w:pPr>
              <w:pStyle w:val="NoSpacing"/>
            </w:pPr>
            <w:r w:rsidRPr="00020E90">
              <w:t>45</w:t>
            </w:r>
          </w:p>
        </w:tc>
        <w:tc>
          <w:tcPr>
            <w:tcW w:w="836" w:type="dxa"/>
          </w:tcPr>
          <w:p w14:paraId="1DD56808" w14:textId="62C6435E" w:rsidR="00A63443" w:rsidRPr="00020E90" w:rsidRDefault="00685F4B" w:rsidP="00020E90">
            <w:pPr>
              <w:pStyle w:val="NoSpacing"/>
            </w:pPr>
            <w:r w:rsidRPr="00020E90">
              <w:t>119</w:t>
            </w:r>
          </w:p>
        </w:tc>
        <w:tc>
          <w:tcPr>
            <w:tcW w:w="1130" w:type="dxa"/>
          </w:tcPr>
          <w:p w14:paraId="1F04AF82" w14:textId="601B0C9D" w:rsidR="00A63443" w:rsidRPr="00020E90" w:rsidRDefault="00685F4B" w:rsidP="00020E90">
            <w:pPr>
              <w:pStyle w:val="NoSpacing"/>
            </w:pPr>
            <w:r w:rsidRPr="00020E90">
              <w:t>87</w:t>
            </w:r>
          </w:p>
        </w:tc>
        <w:tc>
          <w:tcPr>
            <w:tcW w:w="938" w:type="dxa"/>
          </w:tcPr>
          <w:p w14:paraId="11CDD556" w14:textId="0C0A54B0" w:rsidR="00A63443" w:rsidRPr="00020E90" w:rsidRDefault="00685F4B" w:rsidP="00020E90">
            <w:pPr>
              <w:pStyle w:val="NoSpacing"/>
            </w:pPr>
            <w:r w:rsidRPr="00020E90">
              <w:t>197</w:t>
            </w:r>
          </w:p>
        </w:tc>
        <w:tc>
          <w:tcPr>
            <w:tcW w:w="809" w:type="dxa"/>
          </w:tcPr>
          <w:p w14:paraId="207E062E" w14:textId="73F8BD7B" w:rsidR="00A63443" w:rsidRPr="00020E90" w:rsidRDefault="00685F4B" w:rsidP="00020E90">
            <w:pPr>
              <w:pStyle w:val="NoSpacing"/>
            </w:pPr>
            <w:r w:rsidRPr="00020E90">
              <w:t>448</w:t>
            </w:r>
          </w:p>
        </w:tc>
      </w:tr>
    </w:tbl>
    <w:p w14:paraId="4F606A79" w14:textId="38E07C33" w:rsidR="00025DED" w:rsidRDefault="00DC769B" w:rsidP="00025DED">
      <w:pPr>
        <w:pStyle w:val="NoSpacing"/>
        <w:rPr>
          <w:rFonts w:eastAsia="Times New Roman" w:cstheme="minorHAnsi"/>
          <w:b/>
          <w:bCs/>
          <w:color w:val="000000" w:themeColor="text1"/>
          <w:sz w:val="24"/>
          <w:szCs w:val="24"/>
          <w:lang w:val="en-IN"/>
        </w:rPr>
      </w:pPr>
      <w:bookmarkStart w:id="4" w:name="_Hlk172001807"/>
      <w:r>
        <w:rPr>
          <w:rFonts w:eastAsia="Times New Roman" w:cstheme="minorHAnsi"/>
          <w:b/>
          <w:bCs/>
          <w:color w:val="000000" w:themeColor="text1"/>
          <w:sz w:val="24"/>
          <w:szCs w:val="24"/>
          <w:lang w:val="en-IN"/>
        </w:rPr>
        <w:t xml:space="preserve">         </w:t>
      </w:r>
      <w:r w:rsidR="00933D92" w:rsidRPr="00020E90">
        <w:rPr>
          <w:rFonts w:eastAsia="Times New Roman" w:cstheme="minorHAnsi"/>
          <w:b/>
          <w:bCs/>
          <w:color w:val="000000" w:themeColor="text1"/>
          <w:sz w:val="24"/>
          <w:szCs w:val="24"/>
          <w:lang w:val="en-IN"/>
        </w:rPr>
        <w:t xml:space="preserve">Pearson's Chi-squared test </w:t>
      </w:r>
    </w:p>
    <w:p w14:paraId="62B290A8" w14:textId="6A5A1B80" w:rsidR="00685F4B" w:rsidRPr="00025DED" w:rsidRDefault="00025DED" w:rsidP="00025DED">
      <w:pPr>
        <w:pStyle w:val="NoSpacing"/>
        <w:rPr>
          <w:rFonts w:eastAsia="Times New Roman" w:cstheme="minorHAnsi"/>
          <w:b/>
          <w:bCs/>
          <w:color w:val="000000" w:themeColor="text1"/>
          <w:sz w:val="24"/>
          <w:szCs w:val="24"/>
          <w:lang w:val="en-IN"/>
        </w:rPr>
      </w:pPr>
      <w:r>
        <w:rPr>
          <w:rFonts w:eastAsia="Times New Roman" w:cstheme="minorHAnsi"/>
          <w:b/>
          <w:bCs/>
          <w:color w:val="000000" w:themeColor="text1"/>
          <w:sz w:val="24"/>
          <w:szCs w:val="24"/>
          <w:lang w:val="en-IN"/>
        </w:rPr>
        <w:t xml:space="preserve">             </w:t>
      </w:r>
      <w:r w:rsidR="00685F4B" w:rsidRPr="00020E90">
        <w:rPr>
          <w:sz w:val="24"/>
          <w:szCs w:val="24"/>
        </w:rPr>
        <w:t>χ² =</w:t>
      </w:r>
      <w:r w:rsidR="00933D92" w:rsidRPr="00020E90">
        <w:rPr>
          <w:sz w:val="24"/>
          <w:szCs w:val="24"/>
        </w:rPr>
        <w:t xml:space="preserve"> 138.7</w:t>
      </w:r>
      <w:r w:rsidR="00BE2654">
        <w:rPr>
          <w:sz w:val="24"/>
          <w:szCs w:val="24"/>
        </w:rPr>
        <w:t xml:space="preserve">92 </w:t>
      </w:r>
    </w:p>
    <w:p w14:paraId="04C081C3" w14:textId="77777777" w:rsidR="00DC769B" w:rsidRDefault="00025DED" w:rsidP="00020E90">
      <w:pPr>
        <w:pStyle w:val="NoSpacing"/>
        <w:rPr>
          <w:sz w:val="24"/>
          <w:szCs w:val="24"/>
        </w:rPr>
      </w:pPr>
      <w:r>
        <w:rPr>
          <w:sz w:val="24"/>
          <w:szCs w:val="24"/>
        </w:rPr>
        <w:t xml:space="preserve">             </w:t>
      </w:r>
      <w:r w:rsidR="00685F4B" w:rsidRPr="00020E90">
        <w:rPr>
          <w:sz w:val="24"/>
          <w:szCs w:val="24"/>
        </w:rPr>
        <w:t xml:space="preserve">p value </w:t>
      </w:r>
      <w:r w:rsidR="00933D92" w:rsidRPr="00020E90">
        <w:rPr>
          <w:sz w:val="24"/>
          <w:szCs w:val="24"/>
        </w:rPr>
        <w:t>&lt; 2.2e-16</w:t>
      </w:r>
      <w:bookmarkEnd w:id="4"/>
    </w:p>
    <w:p w14:paraId="67FEB833" w14:textId="48D3FA40" w:rsidR="00BE2654" w:rsidRDefault="00BE2654" w:rsidP="00020E90">
      <w:pPr>
        <w:pStyle w:val="NoSpacing"/>
        <w:rPr>
          <w:sz w:val="24"/>
          <w:szCs w:val="24"/>
        </w:rPr>
      </w:pPr>
      <w:r>
        <w:rPr>
          <w:sz w:val="24"/>
          <w:szCs w:val="24"/>
        </w:rPr>
        <w:t xml:space="preserve">             df = 3</w:t>
      </w:r>
    </w:p>
    <w:p w14:paraId="1D4398E7" w14:textId="5346F1CA" w:rsidR="00BF50F8" w:rsidRPr="00DC769B" w:rsidRDefault="00933D92" w:rsidP="00020E90">
      <w:pPr>
        <w:pStyle w:val="NoSpacing"/>
        <w:rPr>
          <w:sz w:val="24"/>
          <w:szCs w:val="24"/>
        </w:rPr>
      </w:pPr>
      <w:r w:rsidRPr="00025DED">
        <w:rPr>
          <w:b/>
          <w:bCs/>
          <w:sz w:val="24"/>
          <w:szCs w:val="24"/>
        </w:rPr>
        <w:lastRenderedPageBreak/>
        <w:t>Interpretation:</w:t>
      </w:r>
      <w:r w:rsidRPr="00020E90">
        <w:rPr>
          <w:sz w:val="24"/>
          <w:szCs w:val="24"/>
        </w:rPr>
        <w:t xml:space="preserve"> This </w:t>
      </w:r>
      <w:r w:rsidR="00B80E29" w:rsidRPr="00020E90">
        <w:rPr>
          <w:sz w:val="24"/>
          <w:szCs w:val="24"/>
        </w:rPr>
        <w:t>t</w:t>
      </w:r>
      <w:r w:rsidRPr="00020E90">
        <w:rPr>
          <w:sz w:val="24"/>
          <w:szCs w:val="24"/>
        </w:rPr>
        <w:t xml:space="preserve">able depicts how occupation </w:t>
      </w:r>
      <w:proofErr w:type="gramStart"/>
      <w:r w:rsidRPr="00020E90">
        <w:rPr>
          <w:sz w:val="24"/>
          <w:szCs w:val="24"/>
        </w:rPr>
        <w:t>are</w:t>
      </w:r>
      <w:proofErr w:type="gramEnd"/>
      <w:r w:rsidRPr="00020E90">
        <w:rPr>
          <w:sz w:val="24"/>
          <w:szCs w:val="24"/>
        </w:rPr>
        <w:t xml:space="preserve"> associated with the gender. Here, p-value &lt; 0.05, thus the null hypothesis is rejected</w:t>
      </w:r>
      <w:r w:rsidR="00B80E29" w:rsidRPr="00020E90">
        <w:rPr>
          <w:sz w:val="24"/>
          <w:szCs w:val="24"/>
        </w:rPr>
        <w:t xml:space="preserve">, </w:t>
      </w:r>
      <w:proofErr w:type="spellStart"/>
      <w:r w:rsidR="00B80E29" w:rsidRPr="00020E90">
        <w:rPr>
          <w:sz w:val="24"/>
          <w:szCs w:val="24"/>
        </w:rPr>
        <w:t>i.e</w:t>
      </w:r>
      <w:proofErr w:type="spellEnd"/>
      <w:r w:rsidR="00B80E29" w:rsidRPr="00020E90">
        <w:rPr>
          <w:sz w:val="24"/>
          <w:szCs w:val="24"/>
        </w:rPr>
        <w:t xml:space="preserve"> there is sufficient evidence of association between occupation with respect to gender</w:t>
      </w:r>
      <w:r w:rsidR="00F87A9B">
        <w:rPr>
          <w:sz w:val="24"/>
          <w:szCs w:val="24"/>
        </w:rPr>
        <w:t>.</w:t>
      </w:r>
    </w:p>
    <w:p w14:paraId="76A75E95" w14:textId="77777777" w:rsidR="009E10CA" w:rsidRDefault="00DC769B" w:rsidP="00020E90">
      <w:pPr>
        <w:pStyle w:val="NoSpacing"/>
        <w:rPr>
          <w:b/>
          <w:bCs/>
        </w:rPr>
      </w:pPr>
      <w:r w:rsidRPr="00DC769B">
        <w:rPr>
          <w:b/>
          <w:bCs/>
        </w:rPr>
        <w:t xml:space="preserve">                                                           </w:t>
      </w:r>
    </w:p>
    <w:p w14:paraId="0EEE5ACF" w14:textId="77777777" w:rsidR="009E10CA" w:rsidRDefault="00DC769B" w:rsidP="00020E90">
      <w:pPr>
        <w:pStyle w:val="NoSpacing"/>
        <w:rPr>
          <w:b/>
          <w:bCs/>
        </w:rPr>
      </w:pPr>
      <w:r w:rsidRPr="00DC769B">
        <w:rPr>
          <w:b/>
          <w:bCs/>
        </w:rPr>
        <w:t xml:space="preserve"> </w:t>
      </w:r>
    </w:p>
    <w:p w14:paraId="4DC16E19" w14:textId="77777777" w:rsidR="009E10CA" w:rsidRDefault="009E10CA" w:rsidP="00020E90">
      <w:pPr>
        <w:pStyle w:val="NoSpacing"/>
        <w:rPr>
          <w:b/>
          <w:bCs/>
        </w:rPr>
      </w:pPr>
    </w:p>
    <w:p w14:paraId="0C11EE28" w14:textId="3BDF07F5" w:rsidR="00DC769B" w:rsidRPr="00DC769B" w:rsidRDefault="00BF50F8" w:rsidP="00A0734B">
      <w:pPr>
        <w:pStyle w:val="NoSpacing"/>
        <w:jc w:val="center"/>
        <w:rPr>
          <w:u w:val="single"/>
        </w:rPr>
      </w:pPr>
      <w:proofErr w:type="gramStart"/>
      <w:r w:rsidRPr="00DC769B">
        <w:rPr>
          <w:b/>
          <w:bCs/>
          <w:u w:val="single"/>
        </w:rPr>
        <w:t>Table :</w:t>
      </w:r>
      <w:proofErr w:type="gramEnd"/>
      <w:r w:rsidRPr="00DC769B">
        <w:rPr>
          <w:b/>
          <w:bCs/>
          <w:u w:val="single"/>
        </w:rPr>
        <w:t xml:space="preserve"> 4</w:t>
      </w:r>
    </w:p>
    <w:p w14:paraId="06A6A380" w14:textId="76411BFD" w:rsidR="00BF50F8" w:rsidRPr="00DC769B" w:rsidRDefault="00BF50F8" w:rsidP="00A0734B">
      <w:pPr>
        <w:pStyle w:val="NoSpacing"/>
        <w:jc w:val="center"/>
        <w:rPr>
          <w:u w:val="single"/>
        </w:rPr>
      </w:pPr>
      <w:r w:rsidRPr="00DC769B">
        <w:rPr>
          <w:b/>
          <w:bCs/>
          <w:u w:val="single"/>
        </w:rPr>
        <w:t>Contingency table of Battery replacement of EV is expensive with next vehicle will be EV</w:t>
      </w:r>
    </w:p>
    <w:tbl>
      <w:tblPr>
        <w:tblStyle w:val="TableGrid"/>
        <w:tblpPr w:leftFromText="180" w:rightFromText="180" w:vertAnchor="text" w:horzAnchor="margin" w:tblpXSpec="center" w:tblpY="102"/>
        <w:tblW w:w="0" w:type="auto"/>
        <w:tblLook w:val="04A0" w:firstRow="1" w:lastRow="0" w:firstColumn="1" w:lastColumn="0" w:noHBand="0" w:noVBand="1"/>
      </w:tblPr>
      <w:tblGrid>
        <w:gridCol w:w="2825"/>
        <w:gridCol w:w="885"/>
        <w:gridCol w:w="965"/>
        <w:gridCol w:w="885"/>
        <w:gridCol w:w="885"/>
        <w:gridCol w:w="809"/>
      </w:tblGrid>
      <w:tr w:rsidR="00B80E29" w:rsidRPr="00DC769B" w14:paraId="756F5594" w14:textId="77777777" w:rsidTr="007D23A1">
        <w:trPr>
          <w:trHeight w:val="71"/>
        </w:trPr>
        <w:tc>
          <w:tcPr>
            <w:tcW w:w="2825" w:type="dxa"/>
            <w:vMerge w:val="restart"/>
          </w:tcPr>
          <w:p w14:paraId="40DC2DF5" w14:textId="77777777" w:rsidR="00B80E29" w:rsidRPr="00DC769B" w:rsidRDefault="00B80E29" w:rsidP="00020E90">
            <w:pPr>
              <w:pStyle w:val="NoSpacing"/>
              <w:rPr>
                <w:rFonts w:cstheme="minorHAnsi"/>
                <w:b/>
                <w:bCs/>
              </w:rPr>
            </w:pPr>
          </w:p>
          <w:p w14:paraId="59DBD623" w14:textId="77777777" w:rsidR="00B80E29" w:rsidRPr="00DC769B" w:rsidRDefault="00B80E29" w:rsidP="00020E90">
            <w:pPr>
              <w:pStyle w:val="NoSpacing"/>
              <w:rPr>
                <w:rFonts w:cstheme="minorHAnsi"/>
                <w:b/>
                <w:bCs/>
              </w:rPr>
            </w:pPr>
          </w:p>
          <w:p w14:paraId="61B2D727" w14:textId="77777777" w:rsidR="00B80E29" w:rsidRPr="00DC769B" w:rsidRDefault="00B80E29" w:rsidP="00020E90">
            <w:pPr>
              <w:pStyle w:val="NoSpacing"/>
              <w:rPr>
                <w:rFonts w:cstheme="minorHAnsi"/>
                <w:b/>
                <w:bCs/>
              </w:rPr>
            </w:pPr>
          </w:p>
          <w:p w14:paraId="24F4D63A" w14:textId="77777777" w:rsidR="00B80E29" w:rsidRPr="00DC769B" w:rsidRDefault="00B80E29" w:rsidP="00020E90">
            <w:pPr>
              <w:pStyle w:val="NoSpacing"/>
              <w:rPr>
                <w:rFonts w:cstheme="minorHAnsi"/>
                <w:b/>
                <w:bCs/>
              </w:rPr>
            </w:pPr>
          </w:p>
          <w:p w14:paraId="5FCB277D" w14:textId="77777777" w:rsidR="00B80E29" w:rsidRPr="00DC769B" w:rsidRDefault="00B80E29" w:rsidP="00020E90">
            <w:pPr>
              <w:pStyle w:val="NoSpacing"/>
              <w:rPr>
                <w:rFonts w:cstheme="minorHAnsi"/>
                <w:b/>
                <w:bCs/>
              </w:rPr>
            </w:pPr>
            <w:r w:rsidRPr="00DC769B">
              <w:rPr>
                <w:rFonts w:cstheme="minorHAnsi"/>
                <w:b/>
                <w:bCs/>
              </w:rPr>
              <w:t>Battery replacement expensive</w:t>
            </w:r>
          </w:p>
        </w:tc>
        <w:tc>
          <w:tcPr>
            <w:tcW w:w="4429" w:type="dxa"/>
            <w:gridSpan w:val="5"/>
            <w:vAlign w:val="bottom"/>
          </w:tcPr>
          <w:p w14:paraId="0FB6DE00" w14:textId="77777777" w:rsidR="00B80E29" w:rsidRPr="00DC769B" w:rsidRDefault="00B80E29" w:rsidP="00020E90">
            <w:pPr>
              <w:pStyle w:val="NoSpacing"/>
              <w:rPr>
                <w:rFonts w:cstheme="minorHAnsi"/>
                <w:b/>
                <w:bCs/>
              </w:rPr>
            </w:pPr>
            <w:r w:rsidRPr="00DC769B">
              <w:rPr>
                <w:rFonts w:cstheme="minorHAnsi"/>
                <w:b/>
                <w:bCs/>
              </w:rPr>
              <w:t xml:space="preserve">                  Next vehicle EV</w:t>
            </w:r>
          </w:p>
        </w:tc>
      </w:tr>
      <w:tr w:rsidR="00B80E29" w:rsidRPr="00DC769B" w14:paraId="31D98BA8" w14:textId="77777777" w:rsidTr="007D23A1">
        <w:trPr>
          <w:trHeight w:val="172"/>
        </w:trPr>
        <w:tc>
          <w:tcPr>
            <w:tcW w:w="2825" w:type="dxa"/>
            <w:vMerge/>
          </w:tcPr>
          <w:p w14:paraId="4B32F5B7" w14:textId="77777777" w:rsidR="00B80E29" w:rsidRPr="00DC769B" w:rsidRDefault="00B80E29" w:rsidP="00020E90">
            <w:pPr>
              <w:pStyle w:val="NoSpacing"/>
              <w:rPr>
                <w:rFonts w:cstheme="minorHAnsi"/>
                <w:b/>
                <w:bCs/>
              </w:rPr>
            </w:pPr>
          </w:p>
        </w:tc>
        <w:tc>
          <w:tcPr>
            <w:tcW w:w="885" w:type="dxa"/>
            <w:vAlign w:val="bottom"/>
          </w:tcPr>
          <w:p w14:paraId="7D095D7F" w14:textId="77777777" w:rsidR="00B80E29" w:rsidRPr="00DC769B" w:rsidRDefault="00B80E29" w:rsidP="00020E90">
            <w:pPr>
              <w:pStyle w:val="NoSpacing"/>
              <w:rPr>
                <w:rFonts w:eastAsia="Times New Roman" w:cstheme="minorHAnsi"/>
                <w:b/>
                <w:bCs/>
                <w:color w:val="000000"/>
                <w:lang w:val="en-IN"/>
              </w:rPr>
            </w:pPr>
            <w:r w:rsidRPr="00DC769B">
              <w:rPr>
                <w:rFonts w:eastAsia="Times New Roman" w:cstheme="minorHAnsi"/>
                <w:b/>
                <w:bCs/>
                <w:color w:val="000000"/>
                <w:lang w:val="en-IN"/>
              </w:rPr>
              <w:t>I don’t want to</w:t>
            </w:r>
            <w:r w:rsidRPr="00DC769B">
              <w:rPr>
                <w:rFonts w:eastAsia="Times New Roman" w:cstheme="minorHAnsi"/>
                <w:b/>
                <w:bCs/>
                <w:color w:val="000000"/>
                <w:lang w:val="en-IN"/>
              </w:rPr>
              <w:br/>
              <w:t>buy an</w:t>
            </w:r>
            <w:r w:rsidRPr="00DC769B">
              <w:rPr>
                <w:rFonts w:eastAsia="Times New Roman" w:cstheme="minorHAnsi"/>
                <w:b/>
                <w:bCs/>
                <w:color w:val="000000"/>
                <w:lang w:val="en-IN"/>
              </w:rPr>
              <w:br/>
              <w:t>electric vehicle</w:t>
            </w:r>
          </w:p>
        </w:tc>
        <w:tc>
          <w:tcPr>
            <w:tcW w:w="965" w:type="dxa"/>
            <w:vAlign w:val="bottom"/>
          </w:tcPr>
          <w:p w14:paraId="6B54C02E" w14:textId="77777777" w:rsidR="00B80E29" w:rsidRPr="00DC769B" w:rsidRDefault="00B80E29" w:rsidP="00020E90">
            <w:pPr>
              <w:pStyle w:val="NoSpacing"/>
              <w:rPr>
                <w:rFonts w:eastAsia="Times New Roman" w:cstheme="minorHAnsi"/>
                <w:b/>
                <w:bCs/>
                <w:color w:val="000000"/>
                <w:lang w:val="en-IN"/>
              </w:rPr>
            </w:pPr>
          </w:p>
          <w:p w14:paraId="2D5D860B" w14:textId="77777777" w:rsidR="00B80E29" w:rsidRPr="00DC769B" w:rsidRDefault="00B80E29" w:rsidP="00020E90">
            <w:pPr>
              <w:pStyle w:val="NoSpacing"/>
              <w:rPr>
                <w:rFonts w:eastAsia="Times New Roman" w:cstheme="minorHAnsi"/>
                <w:b/>
                <w:bCs/>
                <w:color w:val="000000"/>
                <w:lang w:val="en-IN"/>
              </w:rPr>
            </w:pPr>
            <w:r w:rsidRPr="00DC769B">
              <w:rPr>
                <w:rFonts w:eastAsia="Times New Roman" w:cstheme="minorHAnsi"/>
                <w:b/>
                <w:bCs/>
                <w:color w:val="000000"/>
                <w:lang w:val="en-IN"/>
              </w:rPr>
              <w:t>I want to</w:t>
            </w:r>
            <w:r w:rsidRPr="00DC769B">
              <w:rPr>
                <w:rFonts w:eastAsia="Times New Roman" w:cstheme="minorHAnsi"/>
                <w:b/>
                <w:bCs/>
                <w:color w:val="000000"/>
                <w:lang w:val="en-IN"/>
              </w:rPr>
              <w:br/>
              <w:t>buy an</w:t>
            </w:r>
            <w:r w:rsidRPr="00DC769B">
              <w:rPr>
                <w:rFonts w:eastAsia="Times New Roman" w:cstheme="minorHAnsi"/>
                <w:b/>
                <w:bCs/>
                <w:color w:val="000000"/>
                <w:lang w:val="en-IN"/>
              </w:rPr>
              <w:br/>
              <w:t>electric</w:t>
            </w:r>
            <w:r w:rsidRPr="00DC769B">
              <w:rPr>
                <w:rFonts w:eastAsia="Times New Roman" w:cstheme="minorHAnsi"/>
                <w:b/>
                <w:bCs/>
                <w:color w:val="000000"/>
                <w:lang w:val="en-IN"/>
              </w:rPr>
              <w:br/>
              <w:t>vehicle as soon as possible</w:t>
            </w:r>
          </w:p>
        </w:tc>
        <w:tc>
          <w:tcPr>
            <w:tcW w:w="885" w:type="dxa"/>
            <w:vAlign w:val="bottom"/>
          </w:tcPr>
          <w:p w14:paraId="77EC2C09" w14:textId="77777777" w:rsidR="00B80E29" w:rsidRPr="00DC769B" w:rsidRDefault="00B80E29" w:rsidP="00020E90">
            <w:pPr>
              <w:pStyle w:val="NoSpacing"/>
              <w:rPr>
                <w:rFonts w:eastAsia="Times New Roman" w:cstheme="minorHAnsi"/>
                <w:b/>
                <w:bCs/>
                <w:color w:val="000000"/>
                <w:lang w:val="en-IN"/>
              </w:rPr>
            </w:pPr>
            <w:r w:rsidRPr="00DC769B">
              <w:rPr>
                <w:rFonts w:eastAsia="Times New Roman" w:cstheme="minorHAnsi"/>
                <w:b/>
                <w:bCs/>
                <w:color w:val="000000"/>
                <w:lang w:val="en-IN"/>
              </w:rPr>
              <w:t>I want to</w:t>
            </w:r>
            <w:r w:rsidRPr="00DC769B">
              <w:rPr>
                <w:rFonts w:eastAsia="Times New Roman" w:cstheme="minorHAnsi"/>
                <w:b/>
                <w:bCs/>
                <w:color w:val="000000"/>
                <w:lang w:val="en-IN"/>
              </w:rPr>
              <w:br/>
              <w:t>buy an electric</w:t>
            </w:r>
            <w:r w:rsidRPr="00DC769B">
              <w:rPr>
                <w:rFonts w:eastAsia="Times New Roman" w:cstheme="minorHAnsi"/>
                <w:b/>
                <w:bCs/>
                <w:color w:val="000000"/>
                <w:lang w:val="en-IN"/>
              </w:rPr>
              <w:br/>
              <w:t>vehicle during next 10 years</w:t>
            </w:r>
          </w:p>
        </w:tc>
        <w:tc>
          <w:tcPr>
            <w:tcW w:w="885" w:type="dxa"/>
            <w:vAlign w:val="bottom"/>
          </w:tcPr>
          <w:p w14:paraId="3A623F85" w14:textId="77777777" w:rsidR="00B80E29" w:rsidRPr="00DC769B" w:rsidRDefault="00B80E29" w:rsidP="00020E90">
            <w:pPr>
              <w:pStyle w:val="NoSpacing"/>
              <w:rPr>
                <w:rFonts w:eastAsia="Times New Roman" w:cstheme="minorHAnsi"/>
                <w:b/>
                <w:bCs/>
                <w:color w:val="000000"/>
                <w:lang w:val="en-IN"/>
              </w:rPr>
            </w:pPr>
            <w:r w:rsidRPr="00DC769B">
              <w:rPr>
                <w:rFonts w:eastAsia="Times New Roman" w:cstheme="minorHAnsi"/>
                <w:b/>
                <w:bCs/>
                <w:color w:val="000000"/>
                <w:lang w:val="en-IN"/>
              </w:rPr>
              <w:t>I want to</w:t>
            </w:r>
            <w:r w:rsidRPr="00DC769B">
              <w:rPr>
                <w:rFonts w:eastAsia="Times New Roman" w:cstheme="minorHAnsi"/>
                <w:b/>
                <w:bCs/>
                <w:color w:val="000000"/>
                <w:lang w:val="en-IN"/>
              </w:rPr>
              <w:br/>
              <w:t>buy an electric</w:t>
            </w:r>
            <w:r w:rsidRPr="00DC769B">
              <w:rPr>
                <w:rFonts w:eastAsia="Times New Roman" w:cstheme="minorHAnsi"/>
                <w:b/>
                <w:bCs/>
                <w:color w:val="000000"/>
                <w:lang w:val="en-IN"/>
              </w:rPr>
              <w:br/>
            </w:r>
            <w:proofErr w:type="gramStart"/>
            <w:r w:rsidRPr="00DC769B">
              <w:rPr>
                <w:rFonts w:eastAsia="Times New Roman" w:cstheme="minorHAnsi"/>
                <w:b/>
                <w:bCs/>
                <w:color w:val="000000"/>
                <w:lang w:val="en-IN"/>
              </w:rPr>
              <w:t>vehicle  during</w:t>
            </w:r>
            <w:proofErr w:type="gramEnd"/>
            <w:r w:rsidRPr="00DC769B">
              <w:rPr>
                <w:rFonts w:eastAsia="Times New Roman" w:cstheme="minorHAnsi"/>
                <w:b/>
                <w:bCs/>
                <w:color w:val="000000"/>
                <w:lang w:val="en-IN"/>
              </w:rPr>
              <w:t xml:space="preserve"> next 5 years</w:t>
            </w:r>
          </w:p>
        </w:tc>
        <w:tc>
          <w:tcPr>
            <w:tcW w:w="809" w:type="dxa"/>
            <w:vAlign w:val="bottom"/>
          </w:tcPr>
          <w:p w14:paraId="662B9AAB" w14:textId="77777777" w:rsidR="00B80E29" w:rsidRPr="00DC769B" w:rsidRDefault="00B80E29" w:rsidP="00020E90">
            <w:pPr>
              <w:pStyle w:val="NoSpacing"/>
              <w:rPr>
                <w:rFonts w:eastAsia="Times New Roman" w:cstheme="minorHAnsi"/>
                <w:b/>
                <w:bCs/>
                <w:color w:val="000000"/>
                <w:lang w:val="en-IN"/>
              </w:rPr>
            </w:pPr>
            <w:r w:rsidRPr="00DC769B">
              <w:rPr>
                <w:rFonts w:eastAsia="Times New Roman" w:cstheme="minorHAnsi"/>
                <w:b/>
                <w:bCs/>
                <w:color w:val="000000"/>
                <w:lang w:val="en-IN"/>
              </w:rPr>
              <w:t>TOTAL</w:t>
            </w:r>
          </w:p>
        </w:tc>
      </w:tr>
      <w:tr w:rsidR="00B80E29" w:rsidRPr="00DC769B" w14:paraId="6581DB4E" w14:textId="77777777" w:rsidTr="007D23A1">
        <w:trPr>
          <w:trHeight w:val="106"/>
        </w:trPr>
        <w:tc>
          <w:tcPr>
            <w:tcW w:w="2825" w:type="dxa"/>
          </w:tcPr>
          <w:p w14:paraId="01CF7757" w14:textId="77777777" w:rsidR="00B80E29" w:rsidRPr="00DC769B" w:rsidRDefault="00B80E29" w:rsidP="00020E90">
            <w:pPr>
              <w:pStyle w:val="NoSpacing"/>
              <w:rPr>
                <w:rFonts w:cstheme="minorHAnsi"/>
                <w:b/>
                <w:bCs/>
              </w:rPr>
            </w:pPr>
            <w:r w:rsidRPr="00DC769B">
              <w:rPr>
                <w:rFonts w:cstheme="minorHAnsi"/>
                <w:b/>
                <w:bCs/>
              </w:rPr>
              <w:t>MAYBE</w:t>
            </w:r>
          </w:p>
        </w:tc>
        <w:tc>
          <w:tcPr>
            <w:tcW w:w="885" w:type="dxa"/>
          </w:tcPr>
          <w:p w14:paraId="0F21E6C7" w14:textId="77777777" w:rsidR="00B80E29" w:rsidRPr="00DC769B" w:rsidRDefault="00B80E29" w:rsidP="00020E90">
            <w:pPr>
              <w:pStyle w:val="NoSpacing"/>
              <w:rPr>
                <w:rFonts w:cstheme="minorHAnsi"/>
              </w:rPr>
            </w:pPr>
            <w:r w:rsidRPr="00DC769B">
              <w:rPr>
                <w:rFonts w:cstheme="minorHAnsi"/>
              </w:rPr>
              <w:t>24</w:t>
            </w:r>
          </w:p>
        </w:tc>
        <w:tc>
          <w:tcPr>
            <w:tcW w:w="965" w:type="dxa"/>
          </w:tcPr>
          <w:p w14:paraId="229F0D2E" w14:textId="77777777" w:rsidR="00B80E29" w:rsidRPr="00DC769B" w:rsidRDefault="00B80E29" w:rsidP="00020E90">
            <w:pPr>
              <w:pStyle w:val="NoSpacing"/>
              <w:rPr>
                <w:rFonts w:cstheme="minorHAnsi"/>
              </w:rPr>
            </w:pPr>
            <w:r w:rsidRPr="00DC769B">
              <w:rPr>
                <w:rFonts w:cstheme="minorHAnsi"/>
              </w:rPr>
              <w:t>49</w:t>
            </w:r>
          </w:p>
        </w:tc>
        <w:tc>
          <w:tcPr>
            <w:tcW w:w="885" w:type="dxa"/>
          </w:tcPr>
          <w:p w14:paraId="4AC9609F" w14:textId="77777777" w:rsidR="00B80E29" w:rsidRPr="00DC769B" w:rsidRDefault="00B80E29" w:rsidP="00020E90">
            <w:pPr>
              <w:pStyle w:val="NoSpacing"/>
              <w:rPr>
                <w:rFonts w:cstheme="minorHAnsi"/>
              </w:rPr>
            </w:pPr>
            <w:r w:rsidRPr="00DC769B">
              <w:rPr>
                <w:rFonts w:cstheme="minorHAnsi"/>
              </w:rPr>
              <w:t>40</w:t>
            </w:r>
          </w:p>
        </w:tc>
        <w:tc>
          <w:tcPr>
            <w:tcW w:w="885" w:type="dxa"/>
          </w:tcPr>
          <w:p w14:paraId="2A8C9578" w14:textId="77777777" w:rsidR="00B80E29" w:rsidRPr="00DC769B" w:rsidRDefault="00B80E29" w:rsidP="00020E90">
            <w:pPr>
              <w:pStyle w:val="NoSpacing"/>
              <w:rPr>
                <w:rFonts w:cstheme="minorHAnsi"/>
              </w:rPr>
            </w:pPr>
            <w:r w:rsidRPr="00DC769B">
              <w:rPr>
                <w:rFonts w:cstheme="minorHAnsi"/>
              </w:rPr>
              <w:t>64</w:t>
            </w:r>
          </w:p>
        </w:tc>
        <w:tc>
          <w:tcPr>
            <w:tcW w:w="809" w:type="dxa"/>
          </w:tcPr>
          <w:p w14:paraId="6E4EF109" w14:textId="77777777" w:rsidR="00B80E29" w:rsidRPr="00DC769B" w:rsidRDefault="00B80E29" w:rsidP="00020E90">
            <w:pPr>
              <w:pStyle w:val="NoSpacing"/>
              <w:rPr>
                <w:rFonts w:cstheme="minorHAnsi"/>
              </w:rPr>
            </w:pPr>
            <w:r w:rsidRPr="00DC769B">
              <w:rPr>
                <w:rFonts w:cstheme="minorHAnsi"/>
              </w:rPr>
              <w:t>177</w:t>
            </w:r>
          </w:p>
        </w:tc>
      </w:tr>
      <w:tr w:rsidR="00B80E29" w:rsidRPr="00DC769B" w14:paraId="2741471A" w14:textId="77777777" w:rsidTr="007D23A1">
        <w:trPr>
          <w:trHeight w:val="106"/>
        </w:trPr>
        <w:tc>
          <w:tcPr>
            <w:tcW w:w="2825" w:type="dxa"/>
          </w:tcPr>
          <w:p w14:paraId="41C7350C" w14:textId="77777777" w:rsidR="00B80E29" w:rsidRPr="00DC769B" w:rsidRDefault="00B80E29" w:rsidP="00020E90">
            <w:pPr>
              <w:pStyle w:val="NoSpacing"/>
              <w:rPr>
                <w:rFonts w:cstheme="minorHAnsi"/>
                <w:b/>
                <w:bCs/>
              </w:rPr>
            </w:pPr>
            <w:r w:rsidRPr="00DC769B">
              <w:rPr>
                <w:rFonts w:cstheme="minorHAnsi"/>
                <w:b/>
                <w:bCs/>
              </w:rPr>
              <w:t>NO</w:t>
            </w:r>
          </w:p>
        </w:tc>
        <w:tc>
          <w:tcPr>
            <w:tcW w:w="885" w:type="dxa"/>
          </w:tcPr>
          <w:p w14:paraId="124AF4EA" w14:textId="77777777" w:rsidR="00B80E29" w:rsidRPr="00DC769B" w:rsidRDefault="00B80E29" w:rsidP="00020E90">
            <w:pPr>
              <w:pStyle w:val="NoSpacing"/>
              <w:rPr>
                <w:rFonts w:cstheme="minorHAnsi"/>
              </w:rPr>
            </w:pPr>
            <w:r w:rsidRPr="00DC769B">
              <w:rPr>
                <w:rFonts w:cstheme="minorHAnsi"/>
              </w:rPr>
              <w:t>2</w:t>
            </w:r>
          </w:p>
        </w:tc>
        <w:tc>
          <w:tcPr>
            <w:tcW w:w="965" w:type="dxa"/>
          </w:tcPr>
          <w:p w14:paraId="60A26988" w14:textId="77777777" w:rsidR="00B80E29" w:rsidRPr="00DC769B" w:rsidRDefault="00B80E29" w:rsidP="00020E90">
            <w:pPr>
              <w:pStyle w:val="NoSpacing"/>
              <w:rPr>
                <w:rFonts w:cstheme="minorHAnsi"/>
              </w:rPr>
            </w:pPr>
            <w:r w:rsidRPr="00DC769B">
              <w:rPr>
                <w:rFonts w:cstheme="minorHAnsi"/>
              </w:rPr>
              <w:t>16</w:t>
            </w:r>
          </w:p>
        </w:tc>
        <w:tc>
          <w:tcPr>
            <w:tcW w:w="885" w:type="dxa"/>
          </w:tcPr>
          <w:p w14:paraId="51B76CE8" w14:textId="77777777" w:rsidR="00B80E29" w:rsidRPr="00DC769B" w:rsidRDefault="00B80E29" w:rsidP="00020E90">
            <w:pPr>
              <w:pStyle w:val="NoSpacing"/>
              <w:rPr>
                <w:rFonts w:cstheme="minorHAnsi"/>
              </w:rPr>
            </w:pPr>
            <w:r w:rsidRPr="00DC769B">
              <w:rPr>
                <w:rFonts w:cstheme="minorHAnsi"/>
              </w:rPr>
              <w:t>4</w:t>
            </w:r>
          </w:p>
        </w:tc>
        <w:tc>
          <w:tcPr>
            <w:tcW w:w="885" w:type="dxa"/>
          </w:tcPr>
          <w:p w14:paraId="04D9ECB5" w14:textId="77777777" w:rsidR="00B80E29" w:rsidRPr="00DC769B" w:rsidRDefault="00B80E29" w:rsidP="00020E90">
            <w:pPr>
              <w:pStyle w:val="NoSpacing"/>
              <w:rPr>
                <w:rFonts w:cstheme="minorHAnsi"/>
              </w:rPr>
            </w:pPr>
            <w:r w:rsidRPr="00DC769B">
              <w:rPr>
                <w:rFonts w:cstheme="minorHAnsi"/>
              </w:rPr>
              <w:t>7</w:t>
            </w:r>
          </w:p>
        </w:tc>
        <w:tc>
          <w:tcPr>
            <w:tcW w:w="809" w:type="dxa"/>
          </w:tcPr>
          <w:p w14:paraId="375A88DD" w14:textId="77777777" w:rsidR="00B80E29" w:rsidRPr="00DC769B" w:rsidRDefault="00B80E29" w:rsidP="00020E90">
            <w:pPr>
              <w:pStyle w:val="NoSpacing"/>
              <w:rPr>
                <w:rFonts w:cstheme="minorHAnsi"/>
              </w:rPr>
            </w:pPr>
            <w:r w:rsidRPr="00DC769B">
              <w:rPr>
                <w:rFonts w:cstheme="minorHAnsi"/>
              </w:rPr>
              <w:t>29</w:t>
            </w:r>
          </w:p>
        </w:tc>
      </w:tr>
      <w:tr w:rsidR="00B80E29" w:rsidRPr="00DC769B" w14:paraId="008353B8" w14:textId="77777777" w:rsidTr="007D23A1">
        <w:trPr>
          <w:trHeight w:val="106"/>
        </w:trPr>
        <w:tc>
          <w:tcPr>
            <w:tcW w:w="2825" w:type="dxa"/>
          </w:tcPr>
          <w:p w14:paraId="0E51687F" w14:textId="77777777" w:rsidR="00B80E29" w:rsidRPr="00DC769B" w:rsidRDefault="00B80E29" w:rsidP="00020E90">
            <w:pPr>
              <w:pStyle w:val="NoSpacing"/>
              <w:rPr>
                <w:rFonts w:cstheme="minorHAnsi"/>
                <w:b/>
                <w:bCs/>
              </w:rPr>
            </w:pPr>
            <w:r w:rsidRPr="00DC769B">
              <w:rPr>
                <w:rFonts w:cstheme="minorHAnsi"/>
                <w:b/>
                <w:bCs/>
              </w:rPr>
              <w:t>YES</w:t>
            </w:r>
          </w:p>
        </w:tc>
        <w:tc>
          <w:tcPr>
            <w:tcW w:w="885" w:type="dxa"/>
          </w:tcPr>
          <w:p w14:paraId="64227E84" w14:textId="77777777" w:rsidR="00B80E29" w:rsidRPr="00DC769B" w:rsidRDefault="00B80E29" w:rsidP="00020E90">
            <w:pPr>
              <w:pStyle w:val="NoSpacing"/>
              <w:rPr>
                <w:rFonts w:cstheme="minorHAnsi"/>
              </w:rPr>
            </w:pPr>
            <w:r w:rsidRPr="00DC769B">
              <w:rPr>
                <w:rFonts w:cstheme="minorHAnsi"/>
              </w:rPr>
              <w:t>20</w:t>
            </w:r>
          </w:p>
        </w:tc>
        <w:tc>
          <w:tcPr>
            <w:tcW w:w="965" w:type="dxa"/>
          </w:tcPr>
          <w:p w14:paraId="1A5C7881" w14:textId="77777777" w:rsidR="00B80E29" w:rsidRPr="00DC769B" w:rsidRDefault="00B80E29" w:rsidP="00020E90">
            <w:pPr>
              <w:pStyle w:val="NoSpacing"/>
              <w:rPr>
                <w:rFonts w:cstheme="minorHAnsi"/>
              </w:rPr>
            </w:pPr>
            <w:r w:rsidRPr="00DC769B">
              <w:rPr>
                <w:rFonts w:cstheme="minorHAnsi"/>
              </w:rPr>
              <w:t>52</w:t>
            </w:r>
          </w:p>
        </w:tc>
        <w:tc>
          <w:tcPr>
            <w:tcW w:w="885" w:type="dxa"/>
          </w:tcPr>
          <w:p w14:paraId="6887AB93" w14:textId="77777777" w:rsidR="00B80E29" w:rsidRPr="00DC769B" w:rsidRDefault="00B80E29" w:rsidP="00020E90">
            <w:pPr>
              <w:pStyle w:val="NoSpacing"/>
              <w:rPr>
                <w:rFonts w:cstheme="minorHAnsi"/>
              </w:rPr>
            </w:pPr>
            <w:r w:rsidRPr="00DC769B">
              <w:rPr>
                <w:rFonts w:cstheme="minorHAnsi"/>
              </w:rPr>
              <w:t>48</w:t>
            </w:r>
          </w:p>
        </w:tc>
        <w:tc>
          <w:tcPr>
            <w:tcW w:w="885" w:type="dxa"/>
          </w:tcPr>
          <w:p w14:paraId="37CE27E1" w14:textId="77777777" w:rsidR="00B80E29" w:rsidRPr="00DC769B" w:rsidRDefault="00B80E29" w:rsidP="00020E90">
            <w:pPr>
              <w:pStyle w:val="NoSpacing"/>
              <w:rPr>
                <w:rFonts w:cstheme="minorHAnsi"/>
              </w:rPr>
            </w:pPr>
            <w:r w:rsidRPr="00DC769B">
              <w:rPr>
                <w:rFonts w:cstheme="minorHAnsi"/>
              </w:rPr>
              <w:t>122</w:t>
            </w:r>
          </w:p>
        </w:tc>
        <w:tc>
          <w:tcPr>
            <w:tcW w:w="809" w:type="dxa"/>
          </w:tcPr>
          <w:p w14:paraId="7ADCB7C7" w14:textId="77777777" w:rsidR="00B80E29" w:rsidRPr="00DC769B" w:rsidRDefault="00B80E29" w:rsidP="00020E90">
            <w:pPr>
              <w:pStyle w:val="NoSpacing"/>
              <w:rPr>
                <w:rFonts w:cstheme="minorHAnsi"/>
              </w:rPr>
            </w:pPr>
            <w:r w:rsidRPr="00DC769B">
              <w:rPr>
                <w:rFonts w:cstheme="minorHAnsi"/>
              </w:rPr>
              <w:t>242</w:t>
            </w:r>
          </w:p>
        </w:tc>
      </w:tr>
      <w:tr w:rsidR="00B80E29" w:rsidRPr="00DC769B" w14:paraId="427F0235" w14:textId="77777777" w:rsidTr="007D23A1">
        <w:trPr>
          <w:trHeight w:val="106"/>
        </w:trPr>
        <w:tc>
          <w:tcPr>
            <w:tcW w:w="2825" w:type="dxa"/>
          </w:tcPr>
          <w:p w14:paraId="492F6839" w14:textId="77777777" w:rsidR="00B80E29" w:rsidRPr="00DC769B" w:rsidRDefault="00B80E29" w:rsidP="00020E90">
            <w:pPr>
              <w:pStyle w:val="NoSpacing"/>
              <w:rPr>
                <w:rFonts w:cstheme="minorHAnsi"/>
                <w:b/>
                <w:bCs/>
              </w:rPr>
            </w:pPr>
            <w:r w:rsidRPr="00DC769B">
              <w:rPr>
                <w:rFonts w:cstheme="minorHAnsi"/>
                <w:b/>
                <w:bCs/>
              </w:rPr>
              <w:t>TOTAL</w:t>
            </w:r>
          </w:p>
        </w:tc>
        <w:tc>
          <w:tcPr>
            <w:tcW w:w="885" w:type="dxa"/>
          </w:tcPr>
          <w:p w14:paraId="3ABE3D42" w14:textId="77777777" w:rsidR="00B80E29" w:rsidRPr="00DC769B" w:rsidRDefault="00B80E29" w:rsidP="00020E90">
            <w:pPr>
              <w:pStyle w:val="NoSpacing"/>
              <w:rPr>
                <w:rFonts w:cstheme="minorHAnsi"/>
              </w:rPr>
            </w:pPr>
            <w:r w:rsidRPr="00DC769B">
              <w:rPr>
                <w:rFonts w:cstheme="minorHAnsi"/>
              </w:rPr>
              <w:t>46</w:t>
            </w:r>
          </w:p>
        </w:tc>
        <w:tc>
          <w:tcPr>
            <w:tcW w:w="965" w:type="dxa"/>
          </w:tcPr>
          <w:p w14:paraId="2F40D728" w14:textId="77777777" w:rsidR="00B80E29" w:rsidRPr="00DC769B" w:rsidRDefault="00B80E29" w:rsidP="00020E90">
            <w:pPr>
              <w:pStyle w:val="NoSpacing"/>
              <w:rPr>
                <w:rFonts w:cstheme="minorHAnsi"/>
              </w:rPr>
            </w:pPr>
            <w:r w:rsidRPr="00DC769B">
              <w:rPr>
                <w:rFonts w:cstheme="minorHAnsi"/>
              </w:rPr>
              <w:t>117</w:t>
            </w:r>
          </w:p>
        </w:tc>
        <w:tc>
          <w:tcPr>
            <w:tcW w:w="885" w:type="dxa"/>
          </w:tcPr>
          <w:p w14:paraId="658AECA0" w14:textId="77777777" w:rsidR="00B80E29" w:rsidRPr="00DC769B" w:rsidRDefault="00B80E29" w:rsidP="00020E90">
            <w:pPr>
              <w:pStyle w:val="NoSpacing"/>
              <w:rPr>
                <w:rFonts w:cstheme="minorHAnsi"/>
              </w:rPr>
            </w:pPr>
            <w:r w:rsidRPr="00DC769B">
              <w:rPr>
                <w:rFonts w:cstheme="minorHAnsi"/>
              </w:rPr>
              <w:t>92</w:t>
            </w:r>
          </w:p>
        </w:tc>
        <w:tc>
          <w:tcPr>
            <w:tcW w:w="885" w:type="dxa"/>
          </w:tcPr>
          <w:p w14:paraId="1DA4A0D3" w14:textId="77777777" w:rsidR="00B80E29" w:rsidRPr="00DC769B" w:rsidRDefault="00B80E29" w:rsidP="00020E90">
            <w:pPr>
              <w:pStyle w:val="NoSpacing"/>
              <w:rPr>
                <w:rFonts w:cstheme="minorHAnsi"/>
              </w:rPr>
            </w:pPr>
            <w:r w:rsidRPr="00DC769B">
              <w:rPr>
                <w:rFonts w:cstheme="minorHAnsi"/>
              </w:rPr>
              <w:t>193</w:t>
            </w:r>
          </w:p>
        </w:tc>
        <w:tc>
          <w:tcPr>
            <w:tcW w:w="809" w:type="dxa"/>
          </w:tcPr>
          <w:p w14:paraId="4FBA8B4E" w14:textId="77777777" w:rsidR="00B80E29" w:rsidRPr="00DC769B" w:rsidRDefault="00B80E29" w:rsidP="00020E90">
            <w:pPr>
              <w:pStyle w:val="NoSpacing"/>
              <w:rPr>
                <w:rFonts w:cstheme="minorHAnsi"/>
              </w:rPr>
            </w:pPr>
            <w:r w:rsidRPr="00DC769B">
              <w:rPr>
                <w:rFonts w:cstheme="minorHAnsi"/>
              </w:rPr>
              <w:t>448</w:t>
            </w:r>
          </w:p>
        </w:tc>
      </w:tr>
    </w:tbl>
    <w:p w14:paraId="5B739295" w14:textId="04B16204" w:rsidR="004802B7" w:rsidRPr="00020E90" w:rsidRDefault="004802B7" w:rsidP="00020E90">
      <w:pPr>
        <w:pStyle w:val="NoSpacing"/>
        <w:rPr>
          <w:rFonts w:ascii="Segoe UI" w:eastAsia="Times New Roman" w:hAnsi="Segoe UI" w:cs="Segoe UI"/>
          <w:color w:val="056EB2"/>
          <w:lang w:val="en-IN"/>
        </w:rPr>
      </w:pPr>
    </w:p>
    <w:p w14:paraId="0C17DB8B" w14:textId="77777777" w:rsidR="004802B7" w:rsidRPr="00020E90" w:rsidRDefault="004802B7" w:rsidP="00020E90">
      <w:pPr>
        <w:pStyle w:val="NoSpacing"/>
        <w:rPr>
          <w:rFonts w:ascii="Segoe UI" w:eastAsia="Times New Roman" w:hAnsi="Segoe UI" w:cs="Segoe UI"/>
          <w:color w:val="000000"/>
          <w:lang w:val="en-IN"/>
        </w:rPr>
      </w:pPr>
    </w:p>
    <w:p w14:paraId="29033C2F" w14:textId="77777777" w:rsidR="004802B7" w:rsidRPr="00020E90" w:rsidRDefault="004802B7" w:rsidP="00020E90">
      <w:pPr>
        <w:pStyle w:val="NoSpacing"/>
      </w:pPr>
    </w:p>
    <w:p w14:paraId="5105490A" w14:textId="77777777" w:rsidR="0054217C" w:rsidRPr="00020E90" w:rsidRDefault="0054217C" w:rsidP="00020E90">
      <w:pPr>
        <w:pStyle w:val="NoSpacing"/>
      </w:pPr>
    </w:p>
    <w:p w14:paraId="5920D84D" w14:textId="60C3B673" w:rsidR="00C3110B" w:rsidRPr="00020E90" w:rsidRDefault="00C3110B" w:rsidP="00020E90">
      <w:pPr>
        <w:pStyle w:val="NoSpacing"/>
      </w:pPr>
    </w:p>
    <w:p w14:paraId="1CCF46D5"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7D1FD2BD"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059659B5"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2CFC0175"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153DE529"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7A147781"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0158C4DB" w14:textId="77777777" w:rsidR="006627DD" w:rsidRPr="00020E90" w:rsidRDefault="006627DD" w:rsidP="00020E90">
      <w:pPr>
        <w:pStyle w:val="NoSpacing"/>
        <w:rPr>
          <w:rFonts w:ascii="Segoe UI" w:eastAsia="Times New Roman" w:hAnsi="Segoe UI" w:cs="Segoe UI"/>
          <w:color w:val="595959" w:themeColor="text1" w:themeTint="A6"/>
          <w:lang w:val="en-IN"/>
        </w:rPr>
      </w:pPr>
    </w:p>
    <w:p w14:paraId="79C71648" w14:textId="77777777" w:rsidR="00B80E29" w:rsidRPr="00020E90" w:rsidRDefault="00B80E29" w:rsidP="00020E90">
      <w:pPr>
        <w:pStyle w:val="NoSpacing"/>
        <w:rPr>
          <w:rFonts w:ascii="Segoe UI" w:eastAsia="Times New Roman" w:hAnsi="Segoe UI" w:cs="Segoe UI"/>
          <w:color w:val="595959" w:themeColor="text1" w:themeTint="A6"/>
          <w:lang w:val="en-IN"/>
        </w:rPr>
      </w:pPr>
    </w:p>
    <w:p w14:paraId="7E2E4E74" w14:textId="77777777" w:rsidR="006364BC" w:rsidRDefault="006364BC" w:rsidP="00020E90">
      <w:pPr>
        <w:pStyle w:val="NoSpacing"/>
        <w:rPr>
          <w:rFonts w:ascii="Segoe UI" w:eastAsia="Times New Roman" w:hAnsi="Segoe UI" w:cs="Segoe UI"/>
          <w:color w:val="000000" w:themeColor="text1"/>
          <w:lang w:val="en-IN"/>
        </w:rPr>
      </w:pPr>
    </w:p>
    <w:p w14:paraId="137FCA93" w14:textId="416C98CA" w:rsidR="006627DD" w:rsidRPr="00DC769B" w:rsidRDefault="006627DD" w:rsidP="00020E90">
      <w:pPr>
        <w:pStyle w:val="NoSpacing"/>
        <w:rPr>
          <w:rFonts w:eastAsia="Times New Roman" w:cstheme="minorHAnsi"/>
          <w:b/>
          <w:bCs/>
          <w:color w:val="000000" w:themeColor="text1"/>
          <w:lang w:val="en-IN"/>
        </w:rPr>
      </w:pPr>
      <w:r w:rsidRPr="00DC769B">
        <w:rPr>
          <w:rFonts w:eastAsia="Times New Roman" w:cstheme="minorHAnsi"/>
          <w:b/>
          <w:bCs/>
          <w:color w:val="000000" w:themeColor="text1"/>
          <w:lang w:val="en-IN"/>
        </w:rPr>
        <w:t xml:space="preserve">Pearson's Chi-squared test </w:t>
      </w:r>
    </w:p>
    <w:p w14:paraId="288B1862" w14:textId="797C029E" w:rsidR="006627DD" w:rsidRPr="00020E90" w:rsidRDefault="006627DD" w:rsidP="00020E90">
      <w:pPr>
        <w:pStyle w:val="NoSpacing"/>
        <w:rPr>
          <w:rFonts w:ascii="Segoe UI" w:eastAsia="Times New Roman" w:hAnsi="Segoe UI" w:cs="Segoe UI"/>
          <w:color w:val="000000"/>
          <w:lang w:val="en-IN"/>
        </w:rPr>
      </w:pPr>
      <w:r w:rsidRPr="00020E90">
        <w:t>χ² = 23.133</w:t>
      </w:r>
    </w:p>
    <w:p w14:paraId="0F369825" w14:textId="77777777" w:rsidR="000B4333" w:rsidRPr="000B4333" w:rsidRDefault="006627DD" w:rsidP="000B4333">
      <w:pPr>
        <w:pStyle w:val="NoSpacing"/>
        <w:rPr>
          <w:lang w:val="en-IN"/>
        </w:rPr>
      </w:pPr>
      <w:r w:rsidRPr="00020E90">
        <w:t>p value =</w:t>
      </w:r>
      <w:r w:rsidR="000B4333">
        <w:t xml:space="preserve"> </w:t>
      </w:r>
      <w:r w:rsidR="000B4333" w:rsidRPr="000B4333">
        <w:rPr>
          <w:lang w:val="en-IN"/>
        </w:rPr>
        <w:t>0.0007533</w:t>
      </w:r>
    </w:p>
    <w:p w14:paraId="77BE8517" w14:textId="0AEE6CEA" w:rsidR="006627DD" w:rsidRPr="00020E90" w:rsidRDefault="00A3078E" w:rsidP="00020E90">
      <w:pPr>
        <w:pStyle w:val="NoSpacing"/>
      </w:pPr>
      <w:r>
        <w:t>df = 6</w:t>
      </w:r>
    </w:p>
    <w:p w14:paraId="6304C7E7" w14:textId="77777777" w:rsidR="006627DD" w:rsidRPr="00020E90" w:rsidRDefault="006627DD" w:rsidP="00020E90">
      <w:pPr>
        <w:pStyle w:val="NoSpacing"/>
      </w:pPr>
    </w:p>
    <w:p w14:paraId="4975CF32" w14:textId="6BFFC054" w:rsidR="006627DD" w:rsidRDefault="006627DD" w:rsidP="00020E90">
      <w:pPr>
        <w:pStyle w:val="NoSpacing"/>
      </w:pPr>
      <w:r w:rsidRPr="00DC769B">
        <w:rPr>
          <w:b/>
          <w:bCs/>
        </w:rPr>
        <w:t>Interpretation:</w:t>
      </w:r>
      <w:r w:rsidRPr="00020E90">
        <w:t xml:space="preserve"> This Table depicts how battery replacement of EV is expensive is associated with </w:t>
      </w:r>
      <w:r w:rsidR="00BF50F8" w:rsidRPr="00020E90">
        <w:t xml:space="preserve">the next </w:t>
      </w:r>
      <w:r w:rsidRPr="00020E90">
        <w:t>vehicle</w:t>
      </w:r>
      <w:r w:rsidR="00BF50F8" w:rsidRPr="00020E90">
        <w:t xml:space="preserve"> EV</w:t>
      </w:r>
      <w:r w:rsidRPr="00020E90">
        <w:t xml:space="preserve">. Here, p-value &lt; 0.05, thus the null hypothesis is </w:t>
      </w:r>
      <w:proofErr w:type="gramStart"/>
      <w:r w:rsidRPr="00020E90">
        <w:t>rejecte</w:t>
      </w:r>
      <w:r w:rsidR="00B80E29" w:rsidRPr="00020E90">
        <w:t>d ,</w:t>
      </w:r>
      <w:proofErr w:type="gramEnd"/>
      <w:r w:rsidR="00B80E29" w:rsidRPr="00020E90">
        <w:t xml:space="preserve"> </w:t>
      </w:r>
      <w:proofErr w:type="spellStart"/>
      <w:r w:rsidR="00B80E29" w:rsidRPr="00020E90">
        <w:t>i.e</w:t>
      </w:r>
      <w:proofErr w:type="spellEnd"/>
      <w:r w:rsidR="00B80E29" w:rsidRPr="00020E90">
        <w:t xml:space="preserve"> there is sufficient evidence of association between battery replacement of EV is expensive with next vehicle will be </w:t>
      </w:r>
      <w:proofErr w:type="gramStart"/>
      <w:r w:rsidR="00B80E29" w:rsidRPr="00020E90">
        <w:t>EV .</w:t>
      </w:r>
      <w:proofErr w:type="gramEnd"/>
    </w:p>
    <w:p w14:paraId="6D1A345D" w14:textId="77777777" w:rsidR="00A0734B" w:rsidRDefault="00A0734B" w:rsidP="00020E90">
      <w:pPr>
        <w:pStyle w:val="NoSpacing"/>
      </w:pPr>
    </w:p>
    <w:p w14:paraId="42103B36" w14:textId="77777777" w:rsidR="00A0734B" w:rsidRDefault="00A0734B" w:rsidP="00020E90">
      <w:pPr>
        <w:pStyle w:val="NoSpacing"/>
      </w:pPr>
    </w:p>
    <w:p w14:paraId="6C06E319" w14:textId="77777777" w:rsidR="00A0734B" w:rsidRDefault="00A0734B" w:rsidP="00020E90">
      <w:pPr>
        <w:pStyle w:val="NoSpacing"/>
      </w:pPr>
    </w:p>
    <w:p w14:paraId="2D13E7E5" w14:textId="77777777" w:rsidR="00A0734B" w:rsidRDefault="00A0734B" w:rsidP="00020E90">
      <w:pPr>
        <w:pStyle w:val="NoSpacing"/>
      </w:pPr>
    </w:p>
    <w:p w14:paraId="6A8D24C6" w14:textId="77777777" w:rsidR="00A0734B" w:rsidRDefault="00A0734B" w:rsidP="00020E90">
      <w:pPr>
        <w:pStyle w:val="NoSpacing"/>
      </w:pPr>
    </w:p>
    <w:p w14:paraId="0671762F" w14:textId="77777777" w:rsidR="00A0734B" w:rsidRDefault="00A0734B" w:rsidP="00020E90">
      <w:pPr>
        <w:pStyle w:val="NoSpacing"/>
      </w:pPr>
    </w:p>
    <w:p w14:paraId="3D341934" w14:textId="77777777" w:rsidR="00A0734B" w:rsidRDefault="00A0734B" w:rsidP="00020E90">
      <w:pPr>
        <w:pStyle w:val="NoSpacing"/>
      </w:pPr>
    </w:p>
    <w:p w14:paraId="2EDE3B47" w14:textId="77777777" w:rsidR="00A0734B" w:rsidRDefault="00A0734B" w:rsidP="00020E90">
      <w:pPr>
        <w:pStyle w:val="NoSpacing"/>
      </w:pPr>
    </w:p>
    <w:p w14:paraId="4FF0EF6C" w14:textId="77777777" w:rsidR="00A0734B" w:rsidRDefault="00A0734B" w:rsidP="00020E90">
      <w:pPr>
        <w:pStyle w:val="NoSpacing"/>
      </w:pPr>
    </w:p>
    <w:p w14:paraId="3B794097" w14:textId="77777777" w:rsidR="00A0734B" w:rsidRDefault="00A0734B" w:rsidP="00020E90">
      <w:pPr>
        <w:pStyle w:val="NoSpacing"/>
      </w:pPr>
    </w:p>
    <w:p w14:paraId="3007A271" w14:textId="77777777" w:rsidR="00A0734B" w:rsidRDefault="00A0734B" w:rsidP="00020E90">
      <w:pPr>
        <w:pStyle w:val="NoSpacing"/>
      </w:pPr>
    </w:p>
    <w:p w14:paraId="177114B1" w14:textId="77777777" w:rsidR="00A0734B" w:rsidRDefault="00A0734B" w:rsidP="00020E90">
      <w:pPr>
        <w:pStyle w:val="NoSpacing"/>
      </w:pPr>
    </w:p>
    <w:p w14:paraId="1D35ECE5" w14:textId="77777777" w:rsidR="00A0734B" w:rsidRDefault="00A0734B" w:rsidP="00020E90">
      <w:pPr>
        <w:pStyle w:val="NoSpacing"/>
      </w:pPr>
    </w:p>
    <w:p w14:paraId="4A64DAC6" w14:textId="77777777" w:rsidR="00A0734B" w:rsidRDefault="00A0734B" w:rsidP="00020E90">
      <w:pPr>
        <w:pStyle w:val="NoSpacing"/>
      </w:pPr>
    </w:p>
    <w:p w14:paraId="4CB85B08" w14:textId="77777777" w:rsidR="00A0734B" w:rsidRPr="00020E90" w:rsidRDefault="00A0734B" w:rsidP="00020E90">
      <w:pPr>
        <w:pStyle w:val="NoSpacing"/>
      </w:pPr>
    </w:p>
    <w:p w14:paraId="567227CC" w14:textId="77777777" w:rsidR="0056538E" w:rsidRDefault="0056538E" w:rsidP="00020E90">
      <w:pPr>
        <w:pStyle w:val="NoSpacing"/>
      </w:pPr>
      <w:r>
        <w:t xml:space="preserve"> </w:t>
      </w:r>
    </w:p>
    <w:p w14:paraId="29FD08B2" w14:textId="11085A01" w:rsidR="0056538E" w:rsidRPr="0056538E" w:rsidRDefault="0056538E" w:rsidP="00020E90">
      <w:pPr>
        <w:pStyle w:val="NoSpacing"/>
        <w:rPr>
          <w:rFonts w:cstheme="minorHAnsi"/>
          <w:b/>
          <w:bCs/>
          <w:sz w:val="24"/>
          <w:szCs w:val="24"/>
          <w:u w:val="single"/>
        </w:rPr>
      </w:pPr>
      <w:r w:rsidRPr="0056538E">
        <w:rPr>
          <w:rFonts w:cstheme="minorHAnsi"/>
          <w:b/>
          <w:bCs/>
          <w:sz w:val="24"/>
          <w:szCs w:val="24"/>
        </w:rPr>
        <w:lastRenderedPageBreak/>
        <w:t xml:space="preserve">                                                                       </w:t>
      </w:r>
      <w:r>
        <w:rPr>
          <w:rFonts w:cstheme="minorHAnsi"/>
          <w:b/>
          <w:bCs/>
          <w:sz w:val="24"/>
          <w:szCs w:val="24"/>
          <w:u w:val="single"/>
        </w:rPr>
        <w:t xml:space="preserve"> </w:t>
      </w:r>
      <w:r w:rsidR="00BF50F8" w:rsidRPr="0056538E">
        <w:rPr>
          <w:rFonts w:cstheme="minorHAnsi"/>
          <w:b/>
          <w:bCs/>
          <w:sz w:val="24"/>
          <w:szCs w:val="24"/>
          <w:u w:val="single"/>
        </w:rPr>
        <w:t>Table:</w:t>
      </w:r>
      <w:r w:rsidR="00E8232B">
        <w:rPr>
          <w:rFonts w:cstheme="minorHAnsi"/>
          <w:b/>
          <w:bCs/>
          <w:sz w:val="24"/>
          <w:szCs w:val="24"/>
          <w:u w:val="single"/>
        </w:rPr>
        <w:t xml:space="preserve"> </w:t>
      </w:r>
      <w:r w:rsidR="00BF50F8" w:rsidRPr="0056538E">
        <w:rPr>
          <w:rFonts w:cstheme="minorHAnsi"/>
          <w:b/>
          <w:bCs/>
          <w:sz w:val="24"/>
          <w:szCs w:val="24"/>
          <w:u w:val="single"/>
        </w:rPr>
        <w:t xml:space="preserve">5 </w:t>
      </w:r>
    </w:p>
    <w:p w14:paraId="74C51FB1" w14:textId="746D8E67" w:rsidR="00BF50F8" w:rsidRPr="0056538E" w:rsidRDefault="00BF50F8" w:rsidP="00020E90">
      <w:pPr>
        <w:pStyle w:val="NoSpacing"/>
        <w:rPr>
          <w:rFonts w:cstheme="minorHAnsi"/>
          <w:b/>
          <w:bCs/>
          <w:sz w:val="24"/>
          <w:szCs w:val="24"/>
          <w:u w:val="single"/>
        </w:rPr>
      </w:pPr>
      <w:r w:rsidRPr="0056538E">
        <w:rPr>
          <w:rFonts w:cstheme="minorHAnsi"/>
          <w:b/>
          <w:bCs/>
          <w:sz w:val="24"/>
          <w:szCs w:val="24"/>
          <w:u w:val="single"/>
        </w:rPr>
        <w:t xml:space="preserve">Contingency table of cost to buy an EV is same as CNG/Fuel Vehicle with next vehicle will be EV </w:t>
      </w:r>
    </w:p>
    <w:p w14:paraId="495DBE43" w14:textId="77777777" w:rsidR="00BF50F8" w:rsidRPr="00020E90" w:rsidRDefault="00BF50F8" w:rsidP="00020E90">
      <w:pPr>
        <w:pStyle w:val="NoSpacing"/>
        <w:rPr>
          <w:rFonts w:ascii="Segoe UI" w:eastAsia="Times New Roman" w:hAnsi="Segoe UI" w:cs="Segoe UI"/>
          <w:color w:val="056EB2"/>
          <w:lang w:val="en-IN"/>
        </w:rPr>
      </w:pPr>
    </w:p>
    <w:tbl>
      <w:tblPr>
        <w:tblStyle w:val="TableGrid"/>
        <w:tblW w:w="0" w:type="auto"/>
        <w:jc w:val="center"/>
        <w:tblLook w:val="04A0" w:firstRow="1" w:lastRow="0" w:firstColumn="1" w:lastColumn="0" w:noHBand="0" w:noVBand="1"/>
      </w:tblPr>
      <w:tblGrid>
        <w:gridCol w:w="1382"/>
        <w:gridCol w:w="1382"/>
        <w:gridCol w:w="1382"/>
        <w:gridCol w:w="1382"/>
        <w:gridCol w:w="1385"/>
        <w:gridCol w:w="1382"/>
      </w:tblGrid>
      <w:tr w:rsidR="005A2726" w:rsidRPr="00020E90" w14:paraId="1F73B10A" w14:textId="77777777" w:rsidTr="00C03A57">
        <w:trPr>
          <w:trHeight w:val="586"/>
          <w:jc w:val="center"/>
        </w:trPr>
        <w:tc>
          <w:tcPr>
            <w:tcW w:w="1382" w:type="dxa"/>
            <w:vMerge w:val="restart"/>
          </w:tcPr>
          <w:p w14:paraId="782CB49F" w14:textId="77777777" w:rsidR="005A2726" w:rsidRPr="00020E90" w:rsidRDefault="005A2726" w:rsidP="00020E90">
            <w:pPr>
              <w:pStyle w:val="NoSpacing"/>
            </w:pPr>
          </w:p>
          <w:p w14:paraId="160FF9FF" w14:textId="77777777" w:rsidR="005A2726" w:rsidRPr="00020E90" w:rsidRDefault="005A2726" w:rsidP="00020E90">
            <w:pPr>
              <w:pStyle w:val="NoSpacing"/>
            </w:pPr>
          </w:p>
          <w:p w14:paraId="39079611" w14:textId="661A327E" w:rsidR="005A2726" w:rsidRPr="00020E90" w:rsidRDefault="005A2726" w:rsidP="00020E90">
            <w:pPr>
              <w:pStyle w:val="NoSpacing"/>
            </w:pPr>
            <w:r w:rsidRPr="00020E90">
              <w:t>Costs same as CNG/Fuel vehicle</w:t>
            </w:r>
          </w:p>
        </w:tc>
        <w:tc>
          <w:tcPr>
            <w:tcW w:w="5531" w:type="dxa"/>
            <w:gridSpan w:val="4"/>
          </w:tcPr>
          <w:p w14:paraId="70C84067" w14:textId="77777777" w:rsidR="005A2726" w:rsidRPr="00020E90" w:rsidRDefault="005A2726" w:rsidP="00020E90">
            <w:pPr>
              <w:pStyle w:val="NoSpacing"/>
            </w:pPr>
            <w:r w:rsidRPr="00020E90">
              <w:t xml:space="preserve">                            </w:t>
            </w:r>
          </w:p>
          <w:p w14:paraId="1644D0C1" w14:textId="41D715EC" w:rsidR="005A2726" w:rsidRPr="00020E90" w:rsidRDefault="005A2726" w:rsidP="00020E90">
            <w:pPr>
              <w:pStyle w:val="NoSpacing"/>
            </w:pPr>
            <w:r w:rsidRPr="00020E90">
              <w:t xml:space="preserve">                     Next vehicle would be EV</w:t>
            </w:r>
          </w:p>
        </w:tc>
        <w:tc>
          <w:tcPr>
            <w:tcW w:w="1382" w:type="dxa"/>
            <w:vMerge w:val="restart"/>
          </w:tcPr>
          <w:p w14:paraId="4C53A403" w14:textId="77777777" w:rsidR="005A2726" w:rsidRPr="00020E90" w:rsidRDefault="005A2726" w:rsidP="00020E90">
            <w:pPr>
              <w:pStyle w:val="NoSpacing"/>
            </w:pPr>
          </w:p>
          <w:p w14:paraId="72DBD2D2" w14:textId="77777777" w:rsidR="005A2726" w:rsidRPr="00020E90" w:rsidRDefault="005A2726" w:rsidP="00020E90">
            <w:pPr>
              <w:pStyle w:val="NoSpacing"/>
            </w:pPr>
          </w:p>
          <w:p w14:paraId="366F1EEC" w14:textId="77777777" w:rsidR="005A2726" w:rsidRPr="00020E90" w:rsidRDefault="005A2726" w:rsidP="00020E90">
            <w:pPr>
              <w:pStyle w:val="NoSpacing"/>
            </w:pPr>
          </w:p>
          <w:p w14:paraId="4D66145D" w14:textId="77777777" w:rsidR="005A2726" w:rsidRPr="00020E90" w:rsidRDefault="005A2726" w:rsidP="00020E90">
            <w:pPr>
              <w:pStyle w:val="NoSpacing"/>
            </w:pPr>
          </w:p>
          <w:p w14:paraId="690928EB" w14:textId="7F14DCF6" w:rsidR="005A2726" w:rsidRPr="00020E90" w:rsidRDefault="005A2726" w:rsidP="00020E90">
            <w:pPr>
              <w:pStyle w:val="NoSpacing"/>
            </w:pPr>
            <w:r w:rsidRPr="00020E90">
              <w:t xml:space="preserve">  TOTAL</w:t>
            </w:r>
          </w:p>
        </w:tc>
      </w:tr>
      <w:tr w:rsidR="005A2726" w:rsidRPr="00020E90" w14:paraId="192C3663" w14:textId="77777777" w:rsidTr="00C03A57">
        <w:trPr>
          <w:trHeight w:val="980"/>
          <w:jc w:val="center"/>
        </w:trPr>
        <w:tc>
          <w:tcPr>
            <w:tcW w:w="1382" w:type="dxa"/>
            <w:vMerge/>
          </w:tcPr>
          <w:p w14:paraId="345B952A" w14:textId="77777777" w:rsidR="005A2726" w:rsidRPr="00020E90" w:rsidRDefault="005A2726" w:rsidP="00020E90">
            <w:pPr>
              <w:pStyle w:val="NoSpacing"/>
            </w:pPr>
          </w:p>
        </w:tc>
        <w:tc>
          <w:tcPr>
            <w:tcW w:w="1382" w:type="dxa"/>
          </w:tcPr>
          <w:p w14:paraId="38763F81" w14:textId="2C30F537" w:rsidR="005A2726" w:rsidRPr="00020E90" w:rsidRDefault="005A2726" w:rsidP="00020E90">
            <w:pPr>
              <w:pStyle w:val="NoSpacing"/>
            </w:pPr>
            <w:r w:rsidRPr="00020E90">
              <w:t>I Don’t want to buy an EV</w:t>
            </w:r>
          </w:p>
        </w:tc>
        <w:tc>
          <w:tcPr>
            <w:tcW w:w="1382" w:type="dxa"/>
          </w:tcPr>
          <w:p w14:paraId="2B6F0A23" w14:textId="1AC6941B" w:rsidR="005A2726" w:rsidRPr="00020E90" w:rsidRDefault="005A2726" w:rsidP="00020E90">
            <w:pPr>
              <w:pStyle w:val="NoSpacing"/>
            </w:pPr>
            <w:r w:rsidRPr="00020E90">
              <w:t xml:space="preserve">I want to buy an Ev as soon as possible </w:t>
            </w:r>
          </w:p>
        </w:tc>
        <w:tc>
          <w:tcPr>
            <w:tcW w:w="1382" w:type="dxa"/>
          </w:tcPr>
          <w:p w14:paraId="5DE4A51F" w14:textId="6C7C21AE" w:rsidR="005A2726" w:rsidRPr="00020E90" w:rsidRDefault="005A2726" w:rsidP="00020E90">
            <w:pPr>
              <w:pStyle w:val="NoSpacing"/>
            </w:pPr>
            <w:r w:rsidRPr="00020E90">
              <w:t xml:space="preserve">I want to buy an EV during the next 10 years </w:t>
            </w:r>
          </w:p>
        </w:tc>
        <w:tc>
          <w:tcPr>
            <w:tcW w:w="1385" w:type="dxa"/>
          </w:tcPr>
          <w:p w14:paraId="33728105" w14:textId="77777777" w:rsidR="005A2726" w:rsidRPr="00020E90" w:rsidRDefault="005A2726" w:rsidP="00020E90">
            <w:pPr>
              <w:pStyle w:val="NoSpacing"/>
            </w:pPr>
          </w:p>
          <w:p w14:paraId="279F903F" w14:textId="0A93CC75" w:rsidR="005A2726" w:rsidRPr="00020E90" w:rsidRDefault="005A2726" w:rsidP="00020E90">
            <w:pPr>
              <w:pStyle w:val="NoSpacing"/>
            </w:pPr>
            <w:r w:rsidRPr="00020E90">
              <w:t>I want to buy an EV during the next 5 years</w:t>
            </w:r>
          </w:p>
        </w:tc>
        <w:tc>
          <w:tcPr>
            <w:tcW w:w="1382" w:type="dxa"/>
            <w:vMerge/>
          </w:tcPr>
          <w:p w14:paraId="2F6D8FA3" w14:textId="77777777" w:rsidR="005A2726" w:rsidRPr="00020E90" w:rsidRDefault="005A2726" w:rsidP="00020E90">
            <w:pPr>
              <w:pStyle w:val="NoSpacing"/>
            </w:pPr>
          </w:p>
        </w:tc>
      </w:tr>
      <w:tr w:rsidR="009B6517" w:rsidRPr="00020E90" w14:paraId="777B2952" w14:textId="77777777" w:rsidTr="00C03A57">
        <w:trPr>
          <w:trHeight w:val="196"/>
          <w:jc w:val="center"/>
        </w:trPr>
        <w:tc>
          <w:tcPr>
            <w:tcW w:w="1382" w:type="dxa"/>
          </w:tcPr>
          <w:p w14:paraId="502F2318" w14:textId="6C0DDB50" w:rsidR="009B6517" w:rsidRPr="00020E90" w:rsidRDefault="005A2726" w:rsidP="00020E90">
            <w:pPr>
              <w:pStyle w:val="NoSpacing"/>
            </w:pPr>
            <w:r w:rsidRPr="00020E90">
              <w:t>Agree</w:t>
            </w:r>
          </w:p>
        </w:tc>
        <w:tc>
          <w:tcPr>
            <w:tcW w:w="1382" w:type="dxa"/>
          </w:tcPr>
          <w:p w14:paraId="3B623339" w14:textId="275CB82D" w:rsidR="009B6517" w:rsidRPr="00020E90" w:rsidRDefault="005A2726" w:rsidP="00020E90">
            <w:pPr>
              <w:pStyle w:val="NoSpacing"/>
            </w:pPr>
            <w:r w:rsidRPr="00020E90">
              <w:t>10</w:t>
            </w:r>
          </w:p>
        </w:tc>
        <w:tc>
          <w:tcPr>
            <w:tcW w:w="1382" w:type="dxa"/>
          </w:tcPr>
          <w:p w14:paraId="4153F3F0" w14:textId="7878CBE1" w:rsidR="009B6517" w:rsidRPr="00020E90" w:rsidRDefault="005A2726" w:rsidP="00020E90">
            <w:pPr>
              <w:pStyle w:val="NoSpacing"/>
            </w:pPr>
            <w:r w:rsidRPr="00020E90">
              <w:t>23</w:t>
            </w:r>
          </w:p>
        </w:tc>
        <w:tc>
          <w:tcPr>
            <w:tcW w:w="1382" w:type="dxa"/>
          </w:tcPr>
          <w:p w14:paraId="4CC21D0C" w14:textId="24E163AD" w:rsidR="009B6517" w:rsidRPr="00020E90" w:rsidRDefault="005A2726" w:rsidP="00020E90">
            <w:pPr>
              <w:pStyle w:val="NoSpacing"/>
            </w:pPr>
            <w:r w:rsidRPr="00020E90">
              <w:t>21</w:t>
            </w:r>
          </w:p>
        </w:tc>
        <w:tc>
          <w:tcPr>
            <w:tcW w:w="1385" w:type="dxa"/>
          </w:tcPr>
          <w:p w14:paraId="4DE12D8D" w14:textId="6DA1294B" w:rsidR="009B6517" w:rsidRPr="00020E90" w:rsidRDefault="005A2726" w:rsidP="00020E90">
            <w:pPr>
              <w:pStyle w:val="NoSpacing"/>
            </w:pPr>
            <w:r w:rsidRPr="00020E90">
              <w:t>27</w:t>
            </w:r>
          </w:p>
        </w:tc>
        <w:tc>
          <w:tcPr>
            <w:tcW w:w="1382" w:type="dxa"/>
          </w:tcPr>
          <w:p w14:paraId="529D4C0B" w14:textId="389C31D0" w:rsidR="009B6517" w:rsidRPr="00020E90" w:rsidRDefault="005A2726" w:rsidP="00020E90">
            <w:pPr>
              <w:pStyle w:val="NoSpacing"/>
            </w:pPr>
            <w:r w:rsidRPr="00020E90">
              <w:t>81</w:t>
            </w:r>
          </w:p>
        </w:tc>
      </w:tr>
      <w:tr w:rsidR="009B6517" w:rsidRPr="00020E90" w14:paraId="2D729BEF" w14:textId="77777777" w:rsidTr="00C03A57">
        <w:trPr>
          <w:trHeight w:val="27"/>
          <w:jc w:val="center"/>
        </w:trPr>
        <w:tc>
          <w:tcPr>
            <w:tcW w:w="1382" w:type="dxa"/>
          </w:tcPr>
          <w:p w14:paraId="4AED1B23" w14:textId="1565934D" w:rsidR="009B6517" w:rsidRPr="00020E90" w:rsidRDefault="005A2726" w:rsidP="00020E90">
            <w:pPr>
              <w:pStyle w:val="NoSpacing"/>
            </w:pPr>
            <w:r w:rsidRPr="00020E90">
              <w:t>Disagree</w:t>
            </w:r>
          </w:p>
        </w:tc>
        <w:tc>
          <w:tcPr>
            <w:tcW w:w="1382" w:type="dxa"/>
          </w:tcPr>
          <w:p w14:paraId="0536DA5F" w14:textId="5B2FBE3F" w:rsidR="009B6517" w:rsidRPr="00020E90" w:rsidRDefault="005A2726" w:rsidP="00020E90">
            <w:pPr>
              <w:pStyle w:val="NoSpacing"/>
            </w:pPr>
            <w:r w:rsidRPr="00020E90">
              <w:t>5</w:t>
            </w:r>
          </w:p>
        </w:tc>
        <w:tc>
          <w:tcPr>
            <w:tcW w:w="1382" w:type="dxa"/>
          </w:tcPr>
          <w:p w14:paraId="24641B05" w14:textId="6F5A7E8B" w:rsidR="009B6517" w:rsidRPr="00020E90" w:rsidRDefault="005A2726" w:rsidP="00020E90">
            <w:pPr>
              <w:pStyle w:val="NoSpacing"/>
            </w:pPr>
            <w:r w:rsidRPr="00020E90">
              <w:t>44</w:t>
            </w:r>
          </w:p>
        </w:tc>
        <w:tc>
          <w:tcPr>
            <w:tcW w:w="1382" w:type="dxa"/>
          </w:tcPr>
          <w:p w14:paraId="2F6D649C" w14:textId="42FE75A7" w:rsidR="009B6517" w:rsidRPr="00020E90" w:rsidRDefault="005A2726" w:rsidP="00020E90">
            <w:pPr>
              <w:pStyle w:val="NoSpacing"/>
            </w:pPr>
            <w:r w:rsidRPr="00020E90">
              <w:t>18</w:t>
            </w:r>
          </w:p>
        </w:tc>
        <w:tc>
          <w:tcPr>
            <w:tcW w:w="1385" w:type="dxa"/>
          </w:tcPr>
          <w:p w14:paraId="12B98DB1" w14:textId="1F0D0B41" w:rsidR="009B6517" w:rsidRPr="00020E90" w:rsidRDefault="005A2726" w:rsidP="00020E90">
            <w:pPr>
              <w:pStyle w:val="NoSpacing"/>
            </w:pPr>
            <w:r w:rsidRPr="00020E90">
              <w:t>66</w:t>
            </w:r>
          </w:p>
        </w:tc>
        <w:tc>
          <w:tcPr>
            <w:tcW w:w="1382" w:type="dxa"/>
          </w:tcPr>
          <w:p w14:paraId="737D6AAE" w14:textId="7E5E3C0A" w:rsidR="009B6517" w:rsidRPr="00020E90" w:rsidRDefault="005A2726" w:rsidP="00020E90">
            <w:pPr>
              <w:pStyle w:val="NoSpacing"/>
            </w:pPr>
            <w:r w:rsidRPr="00020E90">
              <w:t>133</w:t>
            </w:r>
          </w:p>
        </w:tc>
      </w:tr>
      <w:tr w:rsidR="009B6517" w:rsidRPr="00020E90" w14:paraId="17F24998" w14:textId="77777777" w:rsidTr="00C03A57">
        <w:trPr>
          <w:trHeight w:val="196"/>
          <w:jc w:val="center"/>
        </w:trPr>
        <w:tc>
          <w:tcPr>
            <w:tcW w:w="1382" w:type="dxa"/>
          </w:tcPr>
          <w:p w14:paraId="20D4EA15" w14:textId="35783B57" w:rsidR="009B6517" w:rsidRPr="00020E90" w:rsidRDefault="005A2726" w:rsidP="00020E90">
            <w:pPr>
              <w:pStyle w:val="NoSpacing"/>
            </w:pPr>
            <w:r w:rsidRPr="00020E90">
              <w:t>I don’t know</w:t>
            </w:r>
          </w:p>
        </w:tc>
        <w:tc>
          <w:tcPr>
            <w:tcW w:w="1382" w:type="dxa"/>
          </w:tcPr>
          <w:p w14:paraId="2324DB55" w14:textId="5A928628" w:rsidR="009B6517" w:rsidRPr="00020E90" w:rsidRDefault="005A2726" w:rsidP="00020E90">
            <w:pPr>
              <w:pStyle w:val="NoSpacing"/>
            </w:pPr>
            <w:r w:rsidRPr="00020E90">
              <w:t>25</w:t>
            </w:r>
          </w:p>
        </w:tc>
        <w:tc>
          <w:tcPr>
            <w:tcW w:w="1382" w:type="dxa"/>
          </w:tcPr>
          <w:p w14:paraId="57FF0C17" w14:textId="3B78314A" w:rsidR="009B6517" w:rsidRPr="00020E90" w:rsidRDefault="005A2726" w:rsidP="00020E90">
            <w:pPr>
              <w:pStyle w:val="NoSpacing"/>
            </w:pPr>
            <w:r w:rsidRPr="00020E90">
              <w:t>16</w:t>
            </w:r>
          </w:p>
        </w:tc>
        <w:tc>
          <w:tcPr>
            <w:tcW w:w="1382" w:type="dxa"/>
          </w:tcPr>
          <w:p w14:paraId="6E7FC1BE" w14:textId="581CAC19" w:rsidR="009B6517" w:rsidRPr="00020E90" w:rsidRDefault="005A2726" w:rsidP="00020E90">
            <w:pPr>
              <w:pStyle w:val="NoSpacing"/>
            </w:pPr>
            <w:r w:rsidRPr="00020E90">
              <w:t>25</w:t>
            </w:r>
          </w:p>
        </w:tc>
        <w:tc>
          <w:tcPr>
            <w:tcW w:w="1385" w:type="dxa"/>
          </w:tcPr>
          <w:p w14:paraId="36388BBD" w14:textId="7DECB8F0" w:rsidR="009B6517" w:rsidRPr="00020E90" w:rsidRDefault="005A2726" w:rsidP="00020E90">
            <w:pPr>
              <w:pStyle w:val="NoSpacing"/>
            </w:pPr>
            <w:r w:rsidRPr="00020E90">
              <w:t>35</w:t>
            </w:r>
          </w:p>
        </w:tc>
        <w:tc>
          <w:tcPr>
            <w:tcW w:w="1382" w:type="dxa"/>
          </w:tcPr>
          <w:p w14:paraId="325592ED" w14:textId="036C00B1" w:rsidR="009B6517" w:rsidRPr="00020E90" w:rsidRDefault="005A2726" w:rsidP="00020E90">
            <w:pPr>
              <w:pStyle w:val="NoSpacing"/>
            </w:pPr>
            <w:r w:rsidRPr="00020E90">
              <w:t>101</w:t>
            </w:r>
          </w:p>
        </w:tc>
      </w:tr>
      <w:tr w:rsidR="009B6517" w:rsidRPr="00020E90" w14:paraId="4719323D" w14:textId="77777777" w:rsidTr="00C03A57">
        <w:trPr>
          <w:trHeight w:val="196"/>
          <w:jc w:val="center"/>
        </w:trPr>
        <w:tc>
          <w:tcPr>
            <w:tcW w:w="1382" w:type="dxa"/>
          </w:tcPr>
          <w:p w14:paraId="44FE083D" w14:textId="15EEA165" w:rsidR="009B6517" w:rsidRPr="00020E90" w:rsidRDefault="005A2726" w:rsidP="00020E90">
            <w:pPr>
              <w:pStyle w:val="NoSpacing"/>
            </w:pPr>
            <w:r w:rsidRPr="00020E90">
              <w:t>Strongly agree</w:t>
            </w:r>
          </w:p>
        </w:tc>
        <w:tc>
          <w:tcPr>
            <w:tcW w:w="1382" w:type="dxa"/>
          </w:tcPr>
          <w:p w14:paraId="608ED297" w14:textId="7CB31486" w:rsidR="009B6517" w:rsidRPr="00020E90" w:rsidRDefault="005A2726" w:rsidP="00020E90">
            <w:pPr>
              <w:pStyle w:val="NoSpacing"/>
            </w:pPr>
            <w:r w:rsidRPr="00020E90">
              <w:t>5</w:t>
            </w:r>
          </w:p>
        </w:tc>
        <w:tc>
          <w:tcPr>
            <w:tcW w:w="1382" w:type="dxa"/>
          </w:tcPr>
          <w:p w14:paraId="6231E12A" w14:textId="7B7F4577" w:rsidR="009B6517" w:rsidRPr="00020E90" w:rsidRDefault="005A2726" w:rsidP="00020E90">
            <w:pPr>
              <w:pStyle w:val="NoSpacing"/>
            </w:pPr>
            <w:r w:rsidRPr="00020E90">
              <w:t>28</w:t>
            </w:r>
          </w:p>
        </w:tc>
        <w:tc>
          <w:tcPr>
            <w:tcW w:w="1382" w:type="dxa"/>
          </w:tcPr>
          <w:p w14:paraId="2E980132" w14:textId="13355FB2" w:rsidR="009B6517" w:rsidRPr="00020E90" w:rsidRDefault="005A2726" w:rsidP="00020E90">
            <w:pPr>
              <w:pStyle w:val="NoSpacing"/>
            </w:pPr>
            <w:r w:rsidRPr="00020E90">
              <w:t>11</w:t>
            </w:r>
          </w:p>
        </w:tc>
        <w:tc>
          <w:tcPr>
            <w:tcW w:w="1385" w:type="dxa"/>
          </w:tcPr>
          <w:p w14:paraId="18729516" w14:textId="2BAB7C6C" w:rsidR="009B6517" w:rsidRPr="00020E90" w:rsidRDefault="005A2726" w:rsidP="00020E90">
            <w:pPr>
              <w:pStyle w:val="NoSpacing"/>
            </w:pPr>
            <w:r w:rsidRPr="00020E90">
              <w:t>54</w:t>
            </w:r>
          </w:p>
        </w:tc>
        <w:tc>
          <w:tcPr>
            <w:tcW w:w="1382" w:type="dxa"/>
          </w:tcPr>
          <w:p w14:paraId="7ECE3020" w14:textId="375E90F3" w:rsidR="009B6517" w:rsidRPr="00020E90" w:rsidRDefault="005A2726" w:rsidP="00020E90">
            <w:pPr>
              <w:pStyle w:val="NoSpacing"/>
            </w:pPr>
            <w:r w:rsidRPr="00020E90">
              <w:t>98</w:t>
            </w:r>
          </w:p>
        </w:tc>
      </w:tr>
      <w:tr w:rsidR="005A2726" w:rsidRPr="00020E90" w14:paraId="3599B948" w14:textId="77777777" w:rsidTr="00C03A57">
        <w:trPr>
          <w:trHeight w:val="394"/>
          <w:jc w:val="center"/>
        </w:trPr>
        <w:tc>
          <w:tcPr>
            <w:tcW w:w="1382" w:type="dxa"/>
          </w:tcPr>
          <w:p w14:paraId="1B7B3D7D" w14:textId="43A8843A" w:rsidR="005A2726" w:rsidRPr="00020E90" w:rsidRDefault="005A2726" w:rsidP="00020E90">
            <w:pPr>
              <w:pStyle w:val="NoSpacing"/>
            </w:pPr>
            <w:r w:rsidRPr="00020E90">
              <w:t>Strongly disagree</w:t>
            </w:r>
          </w:p>
        </w:tc>
        <w:tc>
          <w:tcPr>
            <w:tcW w:w="1382" w:type="dxa"/>
          </w:tcPr>
          <w:p w14:paraId="61F2B39C" w14:textId="7D275AC1" w:rsidR="005A2726" w:rsidRPr="00020E90" w:rsidRDefault="005A2726" w:rsidP="00020E90">
            <w:pPr>
              <w:pStyle w:val="NoSpacing"/>
            </w:pPr>
            <w:r w:rsidRPr="00020E90">
              <w:t>1</w:t>
            </w:r>
          </w:p>
        </w:tc>
        <w:tc>
          <w:tcPr>
            <w:tcW w:w="1382" w:type="dxa"/>
          </w:tcPr>
          <w:p w14:paraId="36E14149" w14:textId="5C98D6FF" w:rsidR="005A2726" w:rsidRPr="00020E90" w:rsidRDefault="005A2726" w:rsidP="00020E90">
            <w:pPr>
              <w:pStyle w:val="NoSpacing"/>
            </w:pPr>
            <w:r w:rsidRPr="00020E90">
              <w:t>6</w:t>
            </w:r>
          </w:p>
        </w:tc>
        <w:tc>
          <w:tcPr>
            <w:tcW w:w="1382" w:type="dxa"/>
          </w:tcPr>
          <w:p w14:paraId="7A9270A5" w14:textId="2EC740F3" w:rsidR="005A2726" w:rsidRPr="00020E90" w:rsidRDefault="005A2726" w:rsidP="00020E90">
            <w:pPr>
              <w:pStyle w:val="NoSpacing"/>
            </w:pPr>
            <w:r w:rsidRPr="00020E90">
              <w:t>17</w:t>
            </w:r>
          </w:p>
        </w:tc>
        <w:tc>
          <w:tcPr>
            <w:tcW w:w="1385" w:type="dxa"/>
          </w:tcPr>
          <w:p w14:paraId="5EF8760E" w14:textId="2822F99E" w:rsidR="005A2726" w:rsidRPr="00020E90" w:rsidRDefault="005A2726" w:rsidP="00020E90">
            <w:pPr>
              <w:pStyle w:val="NoSpacing"/>
            </w:pPr>
            <w:r w:rsidRPr="00020E90">
              <w:t>11</w:t>
            </w:r>
          </w:p>
        </w:tc>
        <w:tc>
          <w:tcPr>
            <w:tcW w:w="1382" w:type="dxa"/>
          </w:tcPr>
          <w:p w14:paraId="7CD5EAB2" w14:textId="01C14110" w:rsidR="005A2726" w:rsidRPr="00020E90" w:rsidRDefault="005A2726" w:rsidP="00020E90">
            <w:pPr>
              <w:pStyle w:val="NoSpacing"/>
            </w:pPr>
            <w:r w:rsidRPr="00020E90">
              <w:t>35</w:t>
            </w:r>
          </w:p>
        </w:tc>
      </w:tr>
      <w:tr w:rsidR="009B6517" w:rsidRPr="00020E90" w14:paraId="3B4985E3" w14:textId="77777777" w:rsidTr="00C03A57">
        <w:trPr>
          <w:trHeight w:val="196"/>
          <w:jc w:val="center"/>
        </w:trPr>
        <w:tc>
          <w:tcPr>
            <w:tcW w:w="1382" w:type="dxa"/>
          </w:tcPr>
          <w:p w14:paraId="2CA91651" w14:textId="21836258" w:rsidR="009B6517" w:rsidRPr="00020E90" w:rsidRDefault="009B6517" w:rsidP="00020E90">
            <w:pPr>
              <w:pStyle w:val="NoSpacing"/>
            </w:pPr>
            <w:r w:rsidRPr="00020E90">
              <w:t>TOTAL</w:t>
            </w:r>
          </w:p>
        </w:tc>
        <w:tc>
          <w:tcPr>
            <w:tcW w:w="1382" w:type="dxa"/>
          </w:tcPr>
          <w:p w14:paraId="6DC9F831" w14:textId="279133BF" w:rsidR="009B6517" w:rsidRPr="00020E90" w:rsidRDefault="005A2726" w:rsidP="00020E90">
            <w:pPr>
              <w:pStyle w:val="NoSpacing"/>
            </w:pPr>
            <w:r w:rsidRPr="00020E90">
              <w:t>46</w:t>
            </w:r>
          </w:p>
        </w:tc>
        <w:tc>
          <w:tcPr>
            <w:tcW w:w="1382" w:type="dxa"/>
          </w:tcPr>
          <w:p w14:paraId="784356AD" w14:textId="3646BBCC" w:rsidR="009B6517" w:rsidRPr="00020E90" w:rsidRDefault="005A2726" w:rsidP="00020E90">
            <w:pPr>
              <w:pStyle w:val="NoSpacing"/>
            </w:pPr>
            <w:r w:rsidRPr="00020E90">
              <w:t>117</w:t>
            </w:r>
          </w:p>
        </w:tc>
        <w:tc>
          <w:tcPr>
            <w:tcW w:w="1382" w:type="dxa"/>
          </w:tcPr>
          <w:p w14:paraId="4A6113D2" w14:textId="5D08DAE1" w:rsidR="009B6517" w:rsidRPr="00020E90" w:rsidRDefault="005A2726" w:rsidP="00020E90">
            <w:pPr>
              <w:pStyle w:val="NoSpacing"/>
            </w:pPr>
            <w:r w:rsidRPr="00020E90">
              <w:t>92</w:t>
            </w:r>
          </w:p>
        </w:tc>
        <w:tc>
          <w:tcPr>
            <w:tcW w:w="1385" w:type="dxa"/>
          </w:tcPr>
          <w:p w14:paraId="09424B90" w14:textId="2F427CA1" w:rsidR="009B6517" w:rsidRPr="00020E90" w:rsidRDefault="005A2726" w:rsidP="00020E90">
            <w:pPr>
              <w:pStyle w:val="NoSpacing"/>
            </w:pPr>
            <w:r w:rsidRPr="00020E90">
              <w:t>193</w:t>
            </w:r>
          </w:p>
        </w:tc>
        <w:tc>
          <w:tcPr>
            <w:tcW w:w="1382" w:type="dxa"/>
          </w:tcPr>
          <w:p w14:paraId="4F5998D8" w14:textId="34DEFD56" w:rsidR="009B6517" w:rsidRPr="00020E90" w:rsidRDefault="005A2726" w:rsidP="00020E90">
            <w:pPr>
              <w:pStyle w:val="NoSpacing"/>
            </w:pPr>
            <w:r w:rsidRPr="00020E90">
              <w:t>448</w:t>
            </w:r>
          </w:p>
        </w:tc>
      </w:tr>
    </w:tbl>
    <w:p w14:paraId="65CA6853" w14:textId="77777777" w:rsidR="009E10CA" w:rsidRDefault="009E10CA" w:rsidP="00020E90">
      <w:pPr>
        <w:pStyle w:val="NoSpacing"/>
        <w:rPr>
          <w:rFonts w:ascii="Segoe UI" w:eastAsia="Times New Roman" w:hAnsi="Segoe UI" w:cs="Segoe UI"/>
          <w:b/>
          <w:bCs/>
          <w:color w:val="000000" w:themeColor="text1"/>
          <w:lang w:val="en-IN"/>
        </w:rPr>
      </w:pPr>
    </w:p>
    <w:p w14:paraId="21F4CDC5" w14:textId="1A4679A0" w:rsidR="00C03A57" w:rsidRPr="00076A14" w:rsidRDefault="00C03A57" w:rsidP="00020E90">
      <w:pPr>
        <w:pStyle w:val="NoSpacing"/>
        <w:rPr>
          <w:rFonts w:ascii="Segoe UI" w:eastAsia="Times New Roman" w:hAnsi="Segoe UI" w:cs="Segoe UI"/>
          <w:b/>
          <w:bCs/>
          <w:color w:val="000000" w:themeColor="text1"/>
          <w:lang w:val="en-IN"/>
        </w:rPr>
      </w:pPr>
      <w:r w:rsidRPr="00076A14">
        <w:rPr>
          <w:rFonts w:ascii="Segoe UI" w:eastAsia="Times New Roman" w:hAnsi="Segoe UI" w:cs="Segoe UI"/>
          <w:b/>
          <w:bCs/>
          <w:color w:val="000000" w:themeColor="text1"/>
          <w:lang w:val="en-IN"/>
        </w:rPr>
        <w:t xml:space="preserve">Pearson's Chi-squared test </w:t>
      </w:r>
    </w:p>
    <w:p w14:paraId="4786CA9E" w14:textId="230A33FF" w:rsidR="00C03A57" w:rsidRPr="00020E90" w:rsidRDefault="00C03A57" w:rsidP="00020E90">
      <w:pPr>
        <w:pStyle w:val="NoSpacing"/>
        <w:rPr>
          <w:rFonts w:ascii="Segoe UI" w:eastAsia="Times New Roman" w:hAnsi="Segoe UI" w:cs="Segoe UI"/>
          <w:color w:val="000000"/>
          <w:lang w:val="en-IN"/>
        </w:rPr>
      </w:pPr>
      <w:r w:rsidRPr="00020E90">
        <w:t>χ² = 70.798</w:t>
      </w:r>
    </w:p>
    <w:p w14:paraId="477522A6" w14:textId="1C9317BB" w:rsidR="00C03A57" w:rsidRPr="00C10A1C" w:rsidRDefault="00C03A57" w:rsidP="00020E90">
      <w:pPr>
        <w:pStyle w:val="NoSpacing"/>
        <w:rPr>
          <w:lang w:val="en-IN"/>
        </w:rPr>
      </w:pPr>
      <w:r w:rsidRPr="00020E90">
        <w:t xml:space="preserve">p value </w:t>
      </w:r>
      <w:r w:rsidR="00C10A1C" w:rsidRPr="00C10A1C">
        <w:rPr>
          <w:lang w:val="en-IN"/>
        </w:rPr>
        <w:t>= 2.271e-10</w:t>
      </w:r>
    </w:p>
    <w:p w14:paraId="156F5566" w14:textId="342399D6" w:rsidR="007D23A1" w:rsidRPr="00020E90" w:rsidRDefault="007D23A1" w:rsidP="00020E90">
      <w:pPr>
        <w:pStyle w:val="NoSpacing"/>
      </w:pPr>
      <w:r>
        <w:t xml:space="preserve">df = </w:t>
      </w:r>
      <w:r w:rsidR="00C10A1C">
        <w:t>12</w:t>
      </w:r>
    </w:p>
    <w:p w14:paraId="73BF1052" w14:textId="77777777" w:rsidR="00C03A57" w:rsidRPr="00020E90" w:rsidRDefault="00C03A57" w:rsidP="00020E90">
      <w:pPr>
        <w:pStyle w:val="NoSpacing"/>
      </w:pPr>
    </w:p>
    <w:p w14:paraId="29067CF1" w14:textId="56520148" w:rsidR="001F65BC" w:rsidRPr="001F65BC" w:rsidRDefault="00C03A57" w:rsidP="001F65BC">
      <w:pPr>
        <w:pStyle w:val="NoSpacing"/>
        <w:rPr>
          <w:rFonts w:cstheme="minorHAnsi"/>
          <w:sz w:val="24"/>
          <w:szCs w:val="24"/>
        </w:rPr>
      </w:pPr>
      <w:r w:rsidRPr="005E2F5A">
        <w:rPr>
          <w:b/>
          <w:bCs/>
        </w:rPr>
        <w:t xml:space="preserve">Interpretation: </w:t>
      </w:r>
      <w:r w:rsidR="001F65BC" w:rsidRPr="001F65BC">
        <w:t xml:space="preserve">This table depicts how </w:t>
      </w:r>
      <w:r w:rsidR="001F65BC" w:rsidRPr="001F65BC">
        <w:rPr>
          <w:rFonts w:cstheme="minorHAnsi"/>
          <w:sz w:val="24"/>
          <w:szCs w:val="24"/>
        </w:rPr>
        <w:t xml:space="preserve">cost to buy an EV is same as CNG/Fuel Vehicle </w:t>
      </w:r>
    </w:p>
    <w:p w14:paraId="46C9FEA7" w14:textId="078C5AC3" w:rsidR="005E2F5A" w:rsidRPr="000A005C" w:rsidRDefault="001F65BC" w:rsidP="005E2F5A">
      <w:pPr>
        <w:pStyle w:val="NoSpacing"/>
        <w:rPr>
          <w:rFonts w:cstheme="minorHAnsi"/>
          <w:sz w:val="24"/>
          <w:szCs w:val="24"/>
        </w:rPr>
      </w:pPr>
      <w:r w:rsidRPr="001F65BC">
        <w:t xml:space="preserve"> are associated </w:t>
      </w:r>
      <w:r w:rsidRPr="001F65BC">
        <w:rPr>
          <w:rFonts w:cstheme="minorHAnsi"/>
          <w:sz w:val="24"/>
          <w:szCs w:val="24"/>
        </w:rPr>
        <w:t>with next vehicle will be EV</w:t>
      </w:r>
      <w:r w:rsidRPr="001F65BC">
        <w:t>. Here, p-value &lt; 0.05, thus the null hypothesis is rejected, i.e</w:t>
      </w:r>
      <w:r w:rsidR="004F3EF0">
        <w:t>.,</w:t>
      </w:r>
      <w:r w:rsidRPr="001F65BC">
        <w:t xml:space="preserve"> there is sufficient evidence of association between</w:t>
      </w:r>
      <w:r>
        <w:t xml:space="preserve"> </w:t>
      </w:r>
      <w:r w:rsidRPr="001F65BC">
        <w:rPr>
          <w:rFonts w:cstheme="minorHAnsi"/>
          <w:sz w:val="24"/>
          <w:szCs w:val="24"/>
        </w:rPr>
        <w:t>cost to buy an EV is same as CNG/Fuel Vehicle with next vehicle will be EV</w:t>
      </w:r>
      <w:r>
        <w:rPr>
          <w:rFonts w:cstheme="minorHAnsi"/>
          <w:sz w:val="24"/>
          <w:szCs w:val="24"/>
        </w:rPr>
        <w:t>.</w:t>
      </w:r>
    </w:p>
    <w:p w14:paraId="4E3B2C0D" w14:textId="5C9FBB24" w:rsidR="005E2F5A" w:rsidRPr="0056538E" w:rsidRDefault="005E2F5A" w:rsidP="005E2F5A">
      <w:pPr>
        <w:pStyle w:val="NoSpacing"/>
        <w:rPr>
          <w:b/>
          <w:bCs/>
          <w:u w:val="single"/>
        </w:rPr>
      </w:pPr>
      <w:r>
        <w:t xml:space="preserve">                                                              </w:t>
      </w:r>
      <w:proofErr w:type="gramStart"/>
      <w:r w:rsidRPr="0056538E">
        <w:rPr>
          <w:b/>
          <w:bCs/>
          <w:u w:val="single"/>
        </w:rPr>
        <w:t>Table :</w:t>
      </w:r>
      <w:proofErr w:type="gramEnd"/>
      <w:r w:rsidRPr="0056538E">
        <w:rPr>
          <w:b/>
          <w:bCs/>
          <w:u w:val="single"/>
        </w:rPr>
        <w:t xml:space="preserve"> </w:t>
      </w:r>
      <w:r>
        <w:rPr>
          <w:b/>
          <w:bCs/>
          <w:u w:val="single"/>
        </w:rPr>
        <w:t>6</w:t>
      </w:r>
    </w:p>
    <w:p w14:paraId="4F15D154" w14:textId="5970D93C" w:rsidR="005E2F5A" w:rsidRPr="0056538E" w:rsidRDefault="005E2F5A" w:rsidP="005E2F5A">
      <w:pPr>
        <w:pStyle w:val="NoSpacing"/>
        <w:rPr>
          <w:b/>
          <w:bCs/>
          <w:u w:val="single"/>
        </w:rPr>
      </w:pPr>
      <w:r w:rsidRPr="0056538E">
        <w:rPr>
          <w:b/>
          <w:bCs/>
        </w:rPr>
        <w:t xml:space="preserve">                      </w:t>
      </w:r>
      <w:r w:rsidRPr="0056538E">
        <w:rPr>
          <w:b/>
          <w:bCs/>
          <w:u w:val="single"/>
        </w:rPr>
        <w:t xml:space="preserve">Contingency table of </w:t>
      </w:r>
      <w:r w:rsidR="00076A14">
        <w:rPr>
          <w:b/>
          <w:bCs/>
          <w:u w:val="single"/>
        </w:rPr>
        <w:t>occupation</w:t>
      </w:r>
      <w:r w:rsidRPr="0056538E">
        <w:rPr>
          <w:b/>
          <w:bCs/>
          <w:u w:val="single"/>
        </w:rPr>
        <w:t xml:space="preserve"> with </w:t>
      </w:r>
      <w:r w:rsidR="00076A14">
        <w:rPr>
          <w:b/>
          <w:bCs/>
          <w:u w:val="single"/>
        </w:rPr>
        <w:t>EV is expensive</w:t>
      </w:r>
    </w:p>
    <w:p w14:paraId="129705E6" w14:textId="77777777" w:rsidR="005E2F5A" w:rsidRPr="004A5AD9" w:rsidRDefault="005E2F5A" w:rsidP="004A5AD9">
      <w:pPr>
        <w:autoSpaceDE w:val="0"/>
        <w:autoSpaceDN w:val="0"/>
        <w:adjustRightInd w:val="0"/>
        <w:spacing w:after="80" w:line="240" w:lineRule="auto"/>
        <w:rPr>
          <w:rFonts w:ascii="Segoe UI" w:eastAsia="Times New Roman" w:hAnsi="Segoe UI" w:cs="Segoe UI"/>
          <w:b/>
          <w:bCs/>
          <w:color w:val="056EB2"/>
          <w:sz w:val="16"/>
          <w:szCs w:val="16"/>
          <w:lang w:val="en-IN"/>
        </w:rPr>
      </w:pPr>
    </w:p>
    <w:tbl>
      <w:tblPr>
        <w:tblStyle w:val="TableGrid"/>
        <w:tblW w:w="0" w:type="auto"/>
        <w:tblLook w:val="0000" w:firstRow="0" w:lastRow="0" w:firstColumn="0" w:lastColumn="0" w:noHBand="0" w:noVBand="0"/>
      </w:tblPr>
      <w:tblGrid>
        <w:gridCol w:w="1900"/>
        <w:gridCol w:w="1360"/>
        <w:gridCol w:w="952"/>
        <w:gridCol w:w="1258"/>
        <w:gridCol w:w="1069"/>
        <w:gridCol w:w="725"/>
      </w:tblGrid>
      <w:tr w:rsidR="004A5AD9" w:rsidRPr="005E2F5A" w14:paraId="1EB328A7" w14:textId="77777777" w:rsidTr="005E2F5A">
        <w:trPr>
          <w:trHeight w:val="750"/>
        </w:trPr>
        <w:tc>
          <w:tcPr>
            <w:tcW w:w="1900" w:type="dxa"/>
            <w:tcBorders>
              <w:tl2br w:val="single" w:sz="4" w:space="0" w:color="auto"/>
            </w:tcBorders>
          </w:tcPr>
          <w:p w14:paraId="72F9836D" w14:textId="37D85FD6" w:rsidR="004A5AD9" w:rsidRPr="005E2F5A" w:rsidRDefault="005E2F5A" w:rsidP="004A5AD9">
            <w:pPr>
              <w:autoSpaceDE w:val="0"/>
              <w:autoSpaceDN w:val="0"/>
              <w:adjustRightInd w:val="0"/>
              <w:rPr>
                <w:rFonts w:eastAsia="Times New Roman" w:cstheme="minorHAnsi"/>
                <w:b/>
                <w:bCs/>
                <w:color w:val="000000"/>
                <w:sz w:val="24"/>
                <w:szCs w:val="24"/>
                <w:lang w:val="en-IN"/>
              </w:rPr>
            </w:pPr>
            <w:r w:rsidRPr="005E2F5A">
              <w:rPr>
                <w:rFonts w:eastAsia="Times New Roman" w:cstheme="minorHAnsi"/>
                <w:b/>
                <w:bCs/>
                <w:color w:val="000000"/>
                <w:sz w:val="24"/>
                <w:szCs w:val="24"/>
                <w:lang w:val="en-IN"/>
              </w:rPr>
              <w:t xml:space="preserve">       </w:t>
            </w:r>
            <w:r w:rsidR="004A5AD9" w:rsidRPr="005E2F5A">
              <w:rPr>
                <w:rFonts w:eastAsia="Times New Roman" w:cstheme="minorHAnsi"/>
                <w:b/>
                <w:bCs/>
                <w:color w:val="000000"/>
                <w:sz w:val="24"/>
                <w:szCs w:val="24"/>
                <w:lang w:val="en-IN"/>
              </w:rPr>
              <w:t>Occupation</w:t>
            </w:r>
          </w:p>
          <w:p w14:paraId="1E02D44D" w14:textId="77777777" w:rsidR="005E2F5A" w:rsidRPr="005E2F5A" w:rsidRDefault="005E2F5A" w:rsidP="004A5AD9">
            <w:pPr>
              <w:autoSpaceDE w:val="0"/>
              <w:autoSpaceDN w:val="0"/>
              <w:adjustRightInd w:val="0"/>
              <w:rPr>
                <w:rFonts w:eastAsia="Times New Roman" w:cstheme="minorHAnsi"/>
                <w:b/>
                <w:bCs/>
                <w:color w:val="000000"/>
                <w:sz w:val="24"/>
                <w:szCs w:val="24"/>
                <w:lang w:val="en-IN"/>
              </w:rPr>
            </w:pPr>
            <w:r w:rsidRPr="005E2F5A">
              <w:rPr>
                <w:rFonts w:eastAsia="Times New Roman" w:cstheme="minorHAnsi"/>
                <w:b/>
                <w:bCs/>
                <w:color w:val="000000"/>
                <w:sz w:val="24"/>
                <w:szCs w:val="24"/>
                <w:lang w:val="en-IN"/>
              </w:rPr>
              <w:t xml:space="preserve">EV is </w:t>
            </w:r>
          </w:p>
          <w:p w14:paraId="2E9CD7D4" w14:textId="02E172EE" w:rsidR="004A5AD9" w:rsidRPr="005E2F5A" w:rsidRDefault="005E2F5A" w:rsidP="004A5AD9">
            <w:pPr>
              <w:autoSpaceDE w:val="0"/>
              <w:autoSpaceDN w:val="0"/>
              <w:adjustRightInd w:val="0"/>
              <w:rPr>
                <w:rFonts w:eastAsia="Times New Roman" w:cstheme="minorHAnsi"/>
                <w:b/>
                <w:bCs/>
                <w:color w:val="000000"/>
                <w:sz w:val="24"/>
                <w:szCs w:val="24"/>
                <w:lang w:val="en-IN"/>
              </w:rPr>
            </w:pPr>
            <w:r w:rsidRPr="005E2F5A">
              <w:rPr>
                <w:rFonts w:eastAsia="Times New Roman" w:cstheme="minorHAnsi"/>
                <w:b/>
                <w:bCs/>
                <w:color w:val="000000"/>
                <w:sz w:val="24"/>
                <w:szCs w:val="24"/>
                <w:lang w:val="en-IN"/>
              </w:rPr>
              <w:t xml:space="preserve">expensive </w:t>
            </w:r>
          </w:p>
          <w:p w14:paraId="52CE9357" w14:textId="566EC7F2" w:rsidR="004A5AD9" w:rsidRPr="004A5AD9" w:rsidRDefault="004A5AD9" w:rsidP="004A5AD9">
            <w:pPr>
              <w:autoSpaceDE w:val="0"/>
              <w:autoSpaceDN w:val="0"/>
              <w:adjustRightInd w:val="0"/>
              <w:rPr>
                <w:rFonts w:eastAsia="Times New Roman" w:cstheme="minorHAnsi"/>
                <w:b/>
                <w:bCs/>
                <w:color w:val="000000"/>
                <w:sz w:val="24"/>
                <w:szCs w:val="24"/>
                <w:lang w:val="en-IN"/>
              </w:rPr>
            </w:pPr>
          </w:p>
        </w:tc>
        <w:tc>
          <w:tcPr>
            <w:tcW w:w="1360" w:type="dxa"/>
          </w:tcPr>
          <w:p w14:paraId="59F754DC" w14:textId="77777777" w:rsidR="004A5AD9" w:rsidRPr="004A5AD9" w:rsidRDefault="004A5AD9" w:rsidP="004A5AD9">
            <w:pPr>
              <w:autoSpaceDE w:val="0"/>
              <w:autoSpaceDN w:val="0"/>
              <w:adjustRightInd w:val="0"/>
              <w:jc w:val="right"/>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Home Maker</w:t>
            </w:r>
          </w:p>
        </w:tc>
        <w:tc>
          <w:tcPr>
            <w:tcW w:w="952" w:type="dxa"/>
          </w:tcPr>
          <w:p w14:paraId="007F571D" w14:textId="77777777" w:rsidR="004A5AD9" w:rsidRPr="004A5AD9" w:rsidRDefault="004A5AD9" w:rsidP="004A5AD9">
            <w:pPr>
              <w:autoSpaceDE w:val="0"/>
              <w:autoSpaceDN w:val="0"/>
              <w:adjustRightInd w:val="0"/>
              <w:jc w:val="right"/>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Others</w:t>
            </w:r>
          </w:p>
        </w:tc>
        <w:tc>
          <w:tcPr>
            <w:tcW w:w="1258" w:type="dxa"/>
          </w:tcPr>
          <w:p w14:paraId="303DA92F" w14:textId="77777777" w:rsidR="004A5AD9" w:rsidRPr="004A5AD9" w:rsidRDefault="004A5AD9" w:rsidP="004A5AD9">
            <w:pPr>
              <w:autoSpaceDE w:val="0"/>
              <w:autoSpaceDN w:val="0"/>
              <w:adjustRightInd w:val="0"/>
              <w:jc w:val="right"/>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Self</w:t>
            </w:r>
            <w:r w:rsidRPr="004A5AD9">
              <w:rPr>
                <w:rFonts w:eastAsia="Times New Roman" w:cstheme="minorHAnsi"/>
                <w:b/>
                <w:bCs/>
                <w:color w:val="000000"/>
                <w:sz w:val="24"/>
                <w:szCs w:val="24"/>
                <w:lang w:val="en-IN"/>
              </w:rPr>
              <w:br/>
              <w:t>Employed</w:t>
            </w:r>
          </w:p>
        </w:tc>
        <w:tc>
          <w:tcPr>
            <w:tcW w:w="1069" w:type="dxa"/>
          </w:tcPr>
          <w:p w14:paraId="48904C03" w14:textId="77777777" w:rsidR="004A5AD9" w:rsidRPr="004A5AD9" w:rsidRDefault="004A5AD9" w:rsidP="004A5AD9">
            <w:pPr>
              <w:autoSpaceDE w:val="0"/>
              <w:autoSpaceDN w:val="0"/>
              <w:adjustRightInd w:val="0"/>
              <w:jc w:val="right"/>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Student</w:t>
            </w:r>
          </w:p>
        </w:tc>
        <w:tc>
          <w:tcPr>
            <w:tcW w:w="705" w:type="dxa"/>
          </w:tcPr>
          <w:p w14:paraId="62C0EF8F" w14:textId="6C15D88E" w:rsidR="004A5AD9" w:rsidRPr="004A5AD9" w:rsidRDefault="004A5AD9" w:rsidP="004A5AD9">
            <w:pPr>
              <w:autoSpaceDE w:val="0"/>
              <w:autoSpaceDN w:val="0"/>
              <w:adjustRightInd w:val="0"/>
              <w:jc w:val="center"/>
              <w:rPr>
                <w:rFonts w:eastAsia="Times New Roman" w:cstheme="minorHAnsi"/>
                <w:b/>
                <w:bCs/>
                <w:color w:val="000000"/>
                <w:sz w:val="24"/>
                <w:szCs w:val="24"/>
                <w:lang w:val="en-IN"/>
              </w:rPr>
            </w:pPr>
            <w:r w:rsidRPr="005E2F5A">
              <w:rPr>
                <w:rFonts w:eastAsia="Times New Roman" w:cstheme="minorHAnsi"/>
                <w:b/>
                <w:bCs/>
                <w:color w:val="000000"/>
                <w:sz w:val="24"/>
                <w:szCs w:val="24"/>
                <w:lang w:val="en-IN"/>
              </w:rPr>
              <w:t>Total</w:t>
            </w:r>
          </w:p>
        </w:tc>
      </w:tr>
      <w:tr w:rsidR="004A5AD9" w:rsidRPr="005E2F5A" w14:paraId="457D2F17" w14:textId="77777777" w:rsidTr="004A5AD9">
        <w:trPr>
          <w:trHeight w:val="351"/>
        </w:trPr>
        <w:tc>
          <w:tcPr>
            <w:tcW w:w="1900" w:type="dxa"/>
          </w:tcPr>
          <w:p w14:paraId="3CA51E10" w14:textId="77777777"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Agree</w:t>
            </w:r>
          </w:p>
        </w:tc>
        <w:tc>
          <w:tcPr>
            <w:tcW w:w="1360" w:type="dxa"/>
          </w:tcPr>
          <w:p w14:paraId="257F1D43"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10</w:t>
            </w:r>
          </w:p>
        </w:tc>
        <w:tc>
          <w:tcPr>
            <w:tcW w:w="952" w:type="dxa"/>
          </w:tcPr>
          <w:p w14:paraId="189257D4"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14</w:t>
            </w:r>
          </w:p>
        </w:tc>
        <w:tc>
          <w:tcPr>
            <w:tcW w:w="1258" w:type="dxa"/>
          </w:tcPr>
          <w:p w14:paraId="4140143E"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16</w:t>
            </w:r>
          </w:p>
        </w:tc>
        <w:tc>
          <w:tcPr>
            <w:tcW w:w="1069" w:type="dxa"/>
          </w:tcPr>
          <w:p w14:paraId="52555927"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62</w:t>
            </w:r>
          </w:p>
        </w:tc>
        <w:tc>
          <w:tcPr>
            <w:tcW w:w="705" w:type="dxa"/>
          </w:tcPr>
          <w:p w14:paraId="2F4A03B6"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102</w:t>
            </w:r>
          </w:p>
        </w:tc>
      </w:tr>
      <w:tr w:rsidR="004A5AD9" w:rsidRPr="005E2F5A" w14:paraId="60485F9C" w14:textId="77777777" w:rsidTr="004A5AD9">
        <w:trPr>
          <w:trHeight w:val="351"/>
        </w:trPr>
        <w:tc>
          <w:tcPr>
            <w:tcW w:w="1900" w:type="dxa"/>
          </w:tcPr>
          <w:p w14:paraId="4A485635" w14:textId="77777777"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Disagree</w:t>
            </w:r>
          </w:p>
        </w:tc>
        <w:tc>
          <w:tcPr>
            <w:tcW w:w="1360" w:type="dxa"/>
          </w:tcPr>
          <w:p w14:paraId="54201A67"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25</w:t>
            </w:r>
          </w:p>
        </w:tc>
        <w:tc>
          <w:tcPr>
            <w:tcW w:w="952" w:type="dxa"/>
          </w:tcPr>
          <w:p w14:paraId="6EA1B184"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49</w:t>
            </w:r>
          </w:p>
        </w:tc>
        <w:tc>
          <w:tcPr>
            <w:tcW w:w="1258" w:type="dxa"/>
          </w:tcPr>
          <w:p w14:paraId="4C23F576"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35</w:t>
            </w:r>
          </w:p>
        </w:tc>
        <w:tc>
          <w:tcPr>
            <w:tcW w:w="1069" w:type="dxa"/>
          </w:tcPr>
          <w:p w14:paraId="1A8C87E9"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47</w:t>
            </w:r>
          </w:p>
        </w:tc>
        <w:tc>
          <w:tcPr>
            <w:tcW w:w="705" w:type="dxa"/>
          </w:tcPr>
          <w:p w14:paraId="1C46B988"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156</w:t>
            </w:r>
          </w:p>
        </w:tc>
      </w:tr>
      <w:tr w:rsidR="004A5AD9" w:rsidRPr="005E2F5A" w14:paraId="5556E2C1" w14:textId="77777777" w:rsidTr="004A5AD9">
        <w:trPr>
          <w:trHeight w:val="366"/>
        </w:trPr>
        <w:tc>
          <w:tcPr>
            <w:tcW w:w="1900" w:type="dxa"/>
          </w:tcPr>
          <w:p w14:paraId="372D5A97" w14:textId="77777777"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I don't know</w:t>
            </w:r>
          </w:p>
        </w:tc>
        <w:tc>
          <w:tcPr>
            <w:tcW w:w="1360" w:type="dxa"/>
          </w:tcPr>
          <w:p w14:paraId="61F92008"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w:t>
            </w:r>
          </w:p>
        </w:tc>
        <w:tc>
          <w:tcPr>
            <w:tcW w:w="952" w:type="dxa"/>
          </w:tcPr>
          <w:p w14:paraId="2D4EB032"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17</w:t>
            </w:r>
          </w:p>
        </w:tc>
        <w:tc>
          <w:tcPr>
            <w:tcW w:w="1258" w:type="dxa"/>
          </w:tcPr>
          <w:p w14:paraId="3ECA271C"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10</w:t>
            </w:r>
          </w:p>
        </w:tc>
        <w:tc>
          <w:tcPr>
            <w:tcW w:w="1069" w:type="dxa"/>
          </w:tcPr>
          <w:p w14:paraId="6C4B38CF"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48</w:t>
            </w:r>
          </w:p>
        </w:tc>
        <w:tc>
          <w:tcPr>
            <w:tcW w:w="705" w:type="dxa"/>
          </w:tcPr>
          <w:p w14:paraId="1CCF3CA9"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79</w:t>
            </w:r>
          </w:p>
        </w:tc>
      </w:tr>
      <w:tr w:rsidR="004A5AD9" w:rsidRPr="005E2F5A" w14:paraId="50CFF0B2" w14:textId="77777777" w:rsidTr="004A5AD9">
        <w:trPr>
          <w:trHeight w:val="351"/>
        </w:trPr>
        <w:tc>
          <w:tcPr>
            <w:tcW w:w="1900" w:type="dxa"/>
          </w:tcPr>
          <w:p w14:paraId="67481BBC" w14:textId="77777777"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Strongly Agree</w:t>
            </w:r>
          </w:p>
        </w:tc>
        <w:tc>
          <w:tcPr>
            <w:tcW w:w="1360" w:type="dxa"/>
          </w:tcPr>
          <w:p w14:paraId="545CF0EF"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3</w:t>
            </w:r>
          </w:p>
        </w:tc>
        <w:tc>
          <w:tcPr>
            <w:tcW w:w="952" w:type="dxa"/>
          </w:tcPr>
          <w:p w14:paraId="0C93E169"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11</w:t>
            </w:r>
          </w:p>
        </w:tc>
        <w:tc>
          <w:tcPr>
            <w:tcW w:w="1258" w:type="dxa"/>
          </w:tcPr>
          <w:p w14:paraId="203B31CB"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22</w:t>
            </w:r>
          </w:p>
        </w:tc>
        <w:tc>
          <w:tcPr>
            <w:tcW w:w="1069" w:type="dxa"/>
          </w:tcPr>
          <w:p w14:paraId="19F1F883"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29</w:t>
            </w:r>
          </w:p>
        </w:tc>
        <w:tc>
          <w:tcPr>
            <w:tcW w:w="705" w:type="dxa"/>
          </w:tcPr>
          <w:p w14:paraId="72D7832B"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65</w:t>
            </w:r>
          </w:p>
        </w:tc>
      </w:tr>
      <w:tr w:rsidR="004A5AD9" w:rsidRPr="005E2F5A" w14:paraId="059EEB07" w14:textId="77777777" w:rsidTr="004A5AD9">
        <w:trPr>
          <w:trHeight w:val="689"/>
        </w:trPr>
        <w:tc>
          <w:tcPr>
            <w:tcW w:w="1900" w:type="dxa"/>
          </w:tcPr>
          <w:p w14:paraId="03C51C9D" w14:textId="77777777"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4A5AD9">
              <w:rPr>
                <w:rFonts w:eastAsia="Times New Roman" w:cstheme="minorHAnsi"/>
                <w:b/>
                <w:bCs/>
                <w:color w:val="000000"/>
                <w:sz w:val="24"/>
                <w:szCs w:val="24"/>
                <w:lang w:val="en-IN"/>
              </w:rPr>
              <w:t>Strongly Disagree</w:t>
            </w:r>
          </w:p>
        </w:tc>
        <w:tc>
          <w:tcPr>
            <w:tcW w:w="1360" w:type="dxa"/>
          </w:tcPr>
          <w:p w14:paraId="3BE756B4"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3</w:t>
            </w:r>
          </w:p>
        </w:tc>
        <w:tc>
          <w:tcPr>
            <w:tcW w:w="952" w:type="dxa"/>
          </w:tcPr>
          <w:p w14:paraId="34F5FC8D"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28</w:t>
            </w:r>
          </w:p>
        </w:tc>
        <w:tc>
          <w:tcPr>
            <w:tcW w:w="1258" w:type="dxa"/>
          </w:tcPr>
          <w:p w14:paraId="5BE679CC"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w:t>
            </w:r>
          </w:p>
        </w:tc>
        <w:tc>
          <w:tcPr>
            <w:tcW w:w="1069" w:type="dxa"/>
          </w:tcPr>
          <w:p w14:paraId="33DB7960"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11</w:t>
            </w:r>
          </w:p>
        </w:tc>
        <w:tc>
          <w:tcPr>
            <w:tcW w:w="705" w:type="dxa"/>
          </w:tcPr>
          <w:p w14:paraId="05CC31CB"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46</w:t>
            </w:r>
          </w:p>
        </w:tc>
      </w:tr>
      <w:tr w:rsidR="004A5AD9" w:rsidRPr="005E2F5A" w14:paraId="2505C957" w14:textId="77777777" w:rsidTr="004A5AD9">
        <w:trPr>
          <w:trHeight w:val="366"/>
        </w:trPr>
        <w:tc>
          <w:tcPr>
            <w:tcW w:w="1900" w:type="dxa"/>
          </w:tcPr>
          <w:p w14:paraId="280C8AE5" w14:textId="77BDDBA2" w:rsidR="004A5AD9" w:rsidRPr="004A5AD9" w:rsidRDefault="004A5AD9" w:rsidP="004A5AD9">
            <w:pPr>
              <w:autoSpaceDE w:val="0"/>
              <w:autoSpaceDN w:val="0"/>
              <w:adjustRightInd w:val="0"/>
              <w:rPr>
                <w:rFonts w:eastAsia="Times New Roman" w:cstheme="minorHAnsi"/>
                <w:b/>
                <w:bCs/>
                <w:color w:val="000000"/>
                <w:sz w:val="24"/>
                <w:szCs w:val="24"/>
                <w:lang w:val="en-IN"/>
              </w:rPr>
            </w:pPr>
            <w:r w:rsidRPr="005E2F5A">
              <w:rPr>
                <w:rFonts w:eastAsia="Times New Roman" w:cstheme="minorHAnsi"/>
                <w:b/>
                <w:bCs/>
                <w:color w:val="000000"/>
                <w:sz w:val="24"/>
                <w:szCs w:val="24"/>
                <w:lang w:val="en-IN"/>
              </w:rPr>
              <w:t>Total</w:t>
            </w:r>
          </w:p>
        </w:tc>
        <w:tc>
          <w:tcPr>
            <w:tcW w:w="1360" w:type="dxa"/>
          </w:tcPr>
          <w:p w14:paraId="04393043"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45</w:t>
            </w:r>
          </w:p>
        </w:tc>
        <w:tc>
          <w:tcPr>
            <w:tcW w:w="952" w:type="dxa"/>
          </w:tcPr>
          <w:p w14:paraId="20FD2F3E"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119</w:t>
            </w:r>
          </w:p>
        </w:tc>
        <w:tc>
          <w:tcPr>
            <w:tcW w:w="1258" w:type="dxa"/>
          </w:tcPr>
          <w:p w14:paraId="2C0A1A24"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87</w:t>
            </w:r>
          </w:p>
        </w:tc>
        <w:tc>
          <w:tcPr>
            <w:tcW w:w="1069" w:type="dxa"/>
          </w:tcPr>
          <w:p w14:paraId="1A99AEE6"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197</w:t>
            </w:r>
          </w:p>
        </w:tc>
        <w:tc>
          <w:tcPr>
            <w:tcW w:w="705" w:type="dxa"/>
          </w:tcPr>
          <w:p w14:paraId="14D75C8A" w14:textId="77777777" w:rsidR="004A5AD9" w:rsidRPr="004A5AD9" w:rsidRDefault="004A5AD9" w:rsidP="004A5AD9">
            <w:pPr>
              <w:autoSpaceDE w:val="0"/>
              <w:autoSpaceDN w:val="0"/>
              <w:adjustRightInd w:val="0"/>
              <w:jc w:val="right"/>
              <w:rPr>
                <w:rFonts w:eastAsia="Times New Roman" w:cstheme="minorHAnsi"/>
                <w:color w:val="000000"/>
                <w:sz w:val="24"/>
                <w:szCs w:val="24"/>
                <w:lang w:val="en-IN"/>
              </w:rPr>
            </w:pPr>
            <w:r w:rsidRPr="004A5AD9">
              <w:rPr>
                <w:rFonts w:eastAsia="Times New Roman" w:cstheme="minorHAnsi"/>
                <w:color w:val="000000"/>
                <w:sz w:val="24"/>
                <w:szCs w:val="24"/>
                <w:lang w:val="en-IN"/>
              </w:rPr>
              <w:t>448</w:t>
            </w:r>
          </w:p>
        </w:tc>
      </w:tr>
    </w:tbl>
    <w:p w14:paraId="0F449648" w14:textId="77777777" w:rsidR="004A5AD9" w:rsidRPr="00020E90" w:rsidRDefault="004A5AD9" w:rsidP="00020E90">
      <w:pPr>
        <w:pStyle w:val="NoSpacing"/>
      </w:pPr>
    </w:p>
    <w:p w14:paraId="4A3A28C8" w14:textId="77777777" w:rsidR="005E2F5A" w:rsidRPr="005E2F5A" w:rsidRDefault="005E2F5A" w:rsidP="005E2F5A">
      <w:pPr>
        <w:pStyle w:val="NoSpacing"/>
        <w:rPr>
          <w:rFonts w:eastAsia="Times New Roman" w:cstheme="minorHAnsi"/>
          <w:b/>
          <w:bCs/>
          <w:color w:val="000000" w:themeColor="text1"/>
          <w:lang w:val="en-IN"/>
        </w:rPr>
      </w:pPr>
      <w:r w:rsidRPr="005E2F5A">
        <w:rPr>
          <w:rFonts w:eastAsia="Times New Roman" w:cstheme="minorHAnsi"/>
          <w:b/>
          <w:bCs/>
          <w:color w:val="000000" w:themeColor="text1"/>
          <w:lang w:val="en-IN"/>
        </w:rPr>
        <w:t xml:space="preserve">Pearson's Chi-squared test </w:t>
      </w:r>
    </w:p>
    <w:p w14:paraId="7A7C689C" w14:textId="7E68BBA8" w:rsidR="00076A14" w:rsidRPr="00076A14" w:rsidRDefault="005E2F5A" w:rsidP="00076A14">
      <w:pPr>
        <w:pStyle w:val="NoSpacing"/>
        <w:rPr>
          <w:rFonts w:cstheme="minorHAnsi"/>
        </w:rPr>
      </w:pPr>
      <w:r w:rsidRPr="005E2F5A">
        <w:rPr>
          <w:rFonts w:cstheme="minorHAnsi"/>
        </w:rPr>
        <w:t xml:space="preserve">χ² = </w:t>
      </w:r>
      <w:r w:rsidR="00076A14" w:rsidRPr="00076A14">
        <w:rPr>
          <w:rFonts w:cstheme="minorHAnsi"/>
        </w:rPr>
        <w:t>76.756</w:t>
      </w:r>
    </w:p>
    <w:p w14:paraId="2244B03A" w14:textId="59E40AE6" w:rsidR="005E2F5A" w:rsidRDefault="005E2F5A" w:rsidP="005E2F5A">
      <w:pPr>
        <w:pStyle w:val="NoSpacing"/>
      </w:pPr>
      <w:r w:rsidRPr="005E2F5A">
        <w:rPr>
          <w:rFonts w:cstheme="minorHAnsi"/>
        </w:rPr>
        <w:t xml:space="preserve">p value </w:t>
      </w:r>
      <w:bookmarkStart w:id="5" w:name="_Hlk172766823"/>
      <w:r w:rsidR="00615099">
        <w:rPr>
          <w:rFonts w:cstheme="minorHAnsi"/>
        </w:rPr>
        <w:t xml:space="preserve">= </w:t>
      </w:r>
      <w:r w:rsidR="00615099">
        <w:t>0.2302</w:t>
      </w:r>
    </w:p>
    <w:p w14:paraId="40297810" w14:textId="51EEB5A5" w:rsidR="005E2F5A" w:rsidRPr="008E6B25" w:rsidRDefault="00CF0933" w:rsidP="005E2F5A">
      <w:pPr>
        <w:pStyle w:val="NoSpacing"/>
        <w:rPr>
          <w:rFonts w:cstheme="minorHAnsi"/>
        </w:rPr>
      </w:pPr>
      <w:r>
        <w:rPr>
          <w:rFonts w:cstheme="minorHAnsi"/>
        </w:rPr>
        <w:t>df = 12</w:t>
      </w:r>
      <w:bookmarkEnd w:id="5"/>
    </w:p>
    <w:p w14:paraId="1C2D8F99" w14:textId="474EE70B" w:rsidR="00942A17" w:rsidRPr="002C1FE7" w:rsidRDefault="005E2F5A" w:rsidP="00020E90">
      <w:pPr>
        <w:pStyle w:val="NoSpacing"/>
        <w:rPr>
          <w:rFonts w:cstheme="minorHAnsi"/>
        </w:rPr>
      </w:pPr>
      <w:r w:rsidRPr="005E2F5A">
        <w:rPr>
          <w:rFonts w:cstheme="minorHAnsi"/>
          <w:b/>
          <w:bCs/>
        </w:rPr>
        <w:t xml:space="preserve">Interpretation: </w:t>
      </w:r>
      <w:r w:rsidR="00076A14" w:rsidRPr="00076A14">
        <w:rPr>
          <w:rFonts w:cstheme="minorHAnsi"/>
        </w:rPr>
        <w:t xml:space="preserve">This table depicts how occupation </w:t>
      </w:r>
      <w:proofErr w:type="gramStart"/>
      <w:r w:rsidR="00076A14" w:rsidRPr="00076A14">
        <w:rPr>
          <w:rFonts w:cstheme="minorHAnsi"/>
        </w:rPr>
        <w:t>are</w:t>
      </w:r>
      <w:proofErr w:type="gramEnd"/>
      <w:r w:rsidR="00076A14" w:rsidRPr="00076A14">
        <w:rPr>
          <w:rFonts w:cstheme="minorHAnsi"/>
        </w:rPr>
        <w:t xml:space="preserve"> associated with </w:t>
      </w:r>
      <w:r w:rsidR="00076A14">
        <w:rPr>
          <w:rFonts w:cstheme="minorHAnsi"/>
        </w:rPr>
        <w:t>EV is expensive</w:t>
      </w:r>
      <w:r w:rsidR="00076A14" w:rsidRPr="00076A14">
        <w:rPr>
          <w:rFonts w:cstheme="minorHAnsi"/>
        </w:rPr>
        <w:t>. Here, p-value</w:t>
      </w:r>
      <w:r w:rsidR="001F65BC">
        <w:rPr>
          <w:rFonts w:cstheme="minorHAnsi"/>
        </w:rPr>
        <w:t xml:space="preserve"> </w:t>
      </w:r>
      <w:r w:rsidR="00615099">
        <w:rPr>
          <w:rFonts w:cstheme="minorHAnsi"/>
        </w:rPr>
        <w:t xml:space="preserve">&gt; </w:t>
      </w:r>
      <w:r w:rsidR="00076A14" w:rsidRPr="00076A14">
        <w:rPr>
          <w:rFonts w:cstheme="minorHAnsi"/>
        </w:rPr>
        <w:t xml:space="preserve">0.05, thus the null hypothesis is </w:t>
      </w:r>
      <w:r w:rsidR="00615099">
        <w:rPr>
          <w:rFonts w:cstheme="minorHAnsi"/>
        </w:rPr>
        <w:t>accepted.</w:t>
      </w:r>
      <w:r w:rsidR="00615099">
        <w:t xml:space="preserve">                                                </w:t>
      </w:r>
    </w:p>
    <w:p w14:paraId="37EDAAB4" w14:textId="77777777" w:rsidR="00942A17" w:rsidRDefault="00942A17" w:rsidP="00020E90">
      <w:pPr>
        <w:pStyle w:val="NoSpacing"/>
      </w:pPr>
    </w:p>
    <w:p w14:paraId="7B16E052" w14:textId="66318650" w:rsidR="0056538E" w:rsidRPr="0056538E" w:rsidRDefault="00942A17" w:rsidP="00020E90">
      <w:pPr>
        <w:pStyle w:val="NoSpacing"/>
        <w:rPr>
          <w:b/>
          <w:bCs/>
          <w:u w:val="single"/>
        </w:rPr>
      </w:pPr>
      <w:r>
        <w:t xml:space="preserve">                                                          </w:t>
      </w:r>
      <w:r w:rsidR="0056538E">
        <w:t xml:space="preserve"> </w:t>
      </w:r>
      <w:proofErr w:type="gramStart"/>
      <w:r w:rsidR="00E70E46" w:rsidRPr="0056538E">
        <w:rPr>
          <w:b/>
          <w:bCs/>
          <w:u w:val="single"/>
        </w:rPr>
        <w:t>Table :</w:t>
      </w:r>
      <w:proofErr w:type="gramEnd"/>
      <w:r w:rsidR="00E70E46" w:rsidRPr="0056538E">
        <w:rPr>
          <w:b/>
          <w:bCs/>
          <w:u w:val="single"/>
        </w:rPr>
        <w:t xml:space="preserve"> </w:t>
      </w:r>
      <w:r w:rsidR="004A5AD9">
        <w:rPr>
          <w:b/>
          <w:bCs/>
          <w:u w:val="single"/>
        </w:rPr>
        <w:t>7</w:t>
      </w:r>
    </w:p>
    <w:p w14:paraId="06C2B3A5" w14:textId="7C4B06D6" w:rsidR="00E70E46" w:rsidRPr="0056538E" w:rsidRDefault="0056538E" w:rsidP="00020E90">
      <w:pPr>
        <w:pStyle w:val="NoSpacing"/>
        <w:rPr>
          <w:b/>
          <w:bCs/>
          <w:u w:val="single"/>
        </w:rPr>
      </w:pPr>
      <w:r w:rsidRPr="0056538E">
        <w:rPr>
          <w:b/>
          <w:bCs/>
        </w:rPr>
        <w:t xml:space="preserve">        </w:t>
      </w:r>
      <w:r w:rsidR="00E70E46" w:rsidRPr="0056538E">
        <w:rPr>
          <w:b/>
          <w:bCs/>
          <w:u w:val="single"/>
        </w:rPr>
        <w:t xml:space="preserve">Contingency table of </w:t>
      </w:r>
      <w:r w:rsidR="00467443">
        <w:rPr>
          <w:b/>
          <w:bCs/>
          <w:u w:val="single"/>
        </w:rPr>
        <w:t xml:space="preserve">age group </w:t>
      </w:r>
      <w:r w:rsidR="00E70E46" w:rsidRPr="0056538E">
        <w:rPr>
          <w:b/>
          <w:bCs/>
          <w:u w:val="single"/>
        </w:rPr>
        <w:t xml:space="preserve">with next vehicle will be EV </w:t>
      </w:r>
    </w:p>
    <w:p w14:paraId="1C04FF4B" w14:textId="77777777" w:rsidR="00E70E46" w:rsidRPr="00020E90" w:rsidRDefault="00E70E46" w:rsidP="00020E90">
      <w:pPr>
        <w:pStyle w:val="NoSpacing"/>
      </w:pPr>
    </w:p>
    <w:tbl>
      <w:tblPr>
        <w:tblStyle w:val="TableGrid"/>
        <w:tblW w:w="0" w:type="auto"/>
        <w:tblLook w:val="04A0" w:firstRow="1" w:lastRow="0" w:firstColumn="1" w:lastColumn="0" w:noHBand="0" w:noVBand="1"/>
      </w:tblPr>
      <w:tblGrid>
        <w:gridCol w:w="1382"/>
        <w:gridCol w:w="1382"/>
        <w:gridCol w:w="1382"/>
        <w:gridCol w:w="1382"/>
        <w:gridCol w:w="1385"/>
        <w:gridCol w:w="1382"/>
      </w:tblGrid>
      <w:tr w:rsidR="00E70E46" w:rsidRPr="00020E90" w14:paraId="08F7DB25" w14:textId="77777777" w:rsidTr="00E70E46">
        <w:trPr>
          <w:trHeight w:val="586"/>
        </w:trPr>
        <w:tc>
          <w:tcPr>
            <w:tcW w:w="1382" w:type="dxa"/>
            <w:vMerge w:val="restart"/>
          </w:tcPr>
          <w:p w14:paraId="3418EA74" w14:textId="77777777" w:rsidR="00E70E46" w:rsidRPr="00020E90" w:rsidRDefault="00E70E46" w:rsidP="00020E90">
            <w:pPr>
              <w:pStyle w:val="NoSpacing"/>
            </w:pPr>
          </w:p>
          <w:p w14:paraId="3AE74506" w14:textId="77777777" w:rsidR="00E70E46" w:rsidRPr="00020E90" w:rsidRDefault="00E70E46" w:rsidP="00020E90">
            <w:pPr>
              <w:pStyle w:val="NoSpacing"/>
            </w:pPr>
          </w:p>
          <w:p w14:paraId="554FCBB3" w14:textId="35A173EE" w:rsidR="00E70E46" w:rsidRPr="00020E90" w:rsidRDefault="00467443" w:rsidP="00020E90">
            <w:pPr>
              <w:pStyle w:val="NoSpacing"/>
            </w:pPr>
            <w:r>
              <w:t>Age group</w:t>
            </w:r>
          </w:p>
        </w:tc>
        <w:tc>
          <w:tcPr>
            <w:tcW w:w="5531" w:type="dxa"/>
            <w:gridSpan w:val="4"/>
          </w:tcPr>
          <w:p w14:paraId="714667AB" w14:textId="77777777" w:rsidR="00E70E46" w:rsidRPr="00020E90" w:rsidRDefault="00E70E46" w:rsidP="00020E90">
            <w:pPr>
              <w:pStyle w:val="NoSpacing"/>
            </w:pPr>
            <w:r w:rsidRPr="00020E90">
              <w:t xml:space="preserve">                            </w:t>
            </w:r>
          </w:p>
          <w:p w14:paraId="3503FC90" w14:textId="77777777" w:rsidR="00E70E46" w:rsidRPr="00020E90" w:rsidRDefault="00E70E46" w:rsidP="00020E90">
            <w:pPr>
              <w:pStyle w:val="NoSpacing"/>
            </w:pPr>
            <w:r w:rsidRPr="00020E90">
              <w:t xml:space="preserve">                     Next vehicle would be EV</w:t>
            </w:r>
          </w:p>
        </w:tc>
        <w:tc>
          <w:tcPr>
            <w:tcW w:w="1382" w:type="dxa"/>
            <w:vMerge w:val="restart"/>
          </w:tcPr>
          <w:p w14:paraId="74FCFA73" w14:textId="77777777" w:rsidR="00E70E46" w:rsidRPr="00020E90" w:rsidRDefault="00E70E46" w:rsidP="00020E90">
            <w:pPr>
              <w:pStyle w:val="NoSpacing"/>
            </w:pPr>
          </w:p>
          <w:p w14:paraId="2820FB53" w14:textId="77777777" w:rsidR="00E70E46" w:rsidRPr="00020E90" w:rsidRDefault="00E70E46" w:rsidP="00020E90">
            <w:pPr>
              <w:pStyle w:val="NoSpacing"/>
            </w:pPr>
          </w:p>
          <w:p w14:paraId="14566836" w14:textId="77777777" w:rsidR="00E70E46" w:rsidRPr="00020E90" w:rsidRDefault="00E70E46" w:rsidP="00020E90">
            <w:pPr>
              <w:pStyle w:val="NoSpacing"/>
            </w:pPr>
          </w:p>
          <w:p w14:paraId="51E896EA" w14:textId="77777777" w:rsidR="00E70E46" w:rsidRPr="00020E90" w:rsidRDefault="00E70E46" w:rsidP="00020E90">
            <w:pPr>
              <w:pStyle w:val="NoSpacing"/>
            </w:pPr>
          </w:p>
          <w:p w14:paraId="62F26ACB" w14:textId="77777777" w:rsidR="00E70E46" w:rsidRPr="00020E90" w:rsidRDefault="00E70E46" w:rsidP="00020E90">
            <w:pPr>
              <w:pStyle w:val="NoSpacing"/>
            </w:pPr>
            <w:r w:rsidRPr="00020E90">
              <w:t xml:space="preserve">  TOTAL</w:t>
            </w:r>
          </w:p>
        </w:tc>
      </w:tr>
      <w:tr w:rsidR="00E70E46" w:rsidRPr="00020E90" w14:paraId="062222FF" w14:textId="77777777" w:rsidTr="00E70E46">
        <w:trPr>
          <w:trHeight w:val="980"/>
        </w:trPr>
        <w:tc>
          <w:tcPr>
            <w:tcW w:w="1382" w:type="dxa"/>
            <w:vMerge/>
          </w:tcPr>
          <w:p w14:paraId="279ED569" w14:textId="77777777" w:rsidR="00E70E46" w:rsidRPr="00020E90" w:rsidRDefault="00E70E46" w:rsidP="00020E90">
            <w:pPr>
              <w:pStyle w:val="NoSpacing"/>
            </w:pPr>
          </w:p>
        </w:tc>
        <w:tc>
          <w:tcPr>
            <w:tcW w:w="1382" w:type="dxa"/>
          </w:tcPr>
          <w:p w14:paraId="136DF51D" w14:textId="77777777" w:rsidR="00E70E46" w:rsidRPr="00020E90" w:rsidRDefault="00E70E46" w:rsidP="00020E90">
            <w:pPr>
              <w:pStyle w:val="NoSpacing"/>
            </w:pPr>
            <w:r w:rsidRPr="00020E90">
              <w:t>I Don’t want to buy an EV</w:t>
            </w:r>
          </w:p>
        </w:tc>
        <w:tc>
          <w:tcPr>
            <w:tcW w:w="1382" w:type="dxa"/>
          </w:tcPr>
          <w:p w14:paraId="7C611673" w14:textId="77777777" w:rsidR="00E70E46" w:rsidRPr="00020E90" w:rsidRDefault="00E70E46" w:rsidP="00020E90">
            <w:pPr>
              <w:pStyle w:val="NoSpacing"/>
            </w:pPr>
            <w:r w:rsidRPr="00020E90">
              <w:t xml:space="preserve">I want to buy an Ev as soon as possible </w:t>
            </w:r>
          </w:p>
        </w:tc>
        <w:tc>
          <w:tcPr>
            <w:tcW w:w="1382" w:type="dxa"/>
          </w:tcPr>
          <w:p w14:paraId="33A72D78" w14:textId="77777777" w:rsidR="00E70E46" w:rsidRPr="00020E90" w:rsidRDefault="00E70E46" w:rsidP="00020E90">
            <w:pPr>
              <w:pStyle w:val="NoSpacing"/>
            </w:pPr>
            <w:r w:rsidRPr="00020E90">
              <w:t xml:space="preserve">I want to buy an EV during the next 10 years </w:t>
            </w:r>
          </w:p>
        </w:tc>
        <w:tc>
          <w:tcPr>
            <w:tcW w:w="1385" w:type="dxa"/>
          </w:tcPr>
          <w:p w14:paraId="2F881974" w14:textId="77777777" w:rsidR="00E70E46" w:rsidRPr="00020E90" w:rsidRDefault="00E70E46" w:rsidP="00020E90">
            <w:pPr>
              <w:pStyle w:val="NoSpacing"/>
            </w:pPr>
          </w:p>
          <w:p w14:paraId="13454E36" w14:textId="77777777" w:rsidR="00E70E46" w:rsidRPr="00020E90" w:rsidRDefault="00E70E46" w:rsidP="00020E90">
            <w:pPr>
              <w:pStyle w:val="NoSpacing"/>
            </w:pPr>
            <w:r w:rsidRPr="00020E90">
              <w:t>I want to buy an EV during the next 5 years</w:t>
            </w:r>
          </w:p>
        </w:tc>
        <w:tc>
          <w:tcPr>
            <w:tcW w:w="1382" w:type="dxa"/>
            <w:vMerge/>
          </w:tcPr>
          <w:p w14:paraId="64D623A3" w14:textId="77777777" w:rsidR="00E70E46" w:rsidRPr="00020E90" w:rsidRDefault="00E70E46" w:rsidP="00020E90">
            <w:pPr>
              <w:pStyle w:val="NoSpacing"/>
            </w:pPr>
          </w:p>
        </w:tc>
      </w:tr>
      <w:tr w:rsidR="00E70E46" w:rsidRPr="00020E90" w14:paraId="1BE313BD" w14:textId="77777777" w:rsidTr="00E70E46">
        <w:trPr>
          <w:trHeight w:val="196"/>
        </w:trPr>
        <w:tc>
          <w:tcPr>
            <w:tcW w:w="1382" w:type="dxa"/>
          </w:tcPr>
          <w:p w14:paraId="66A55100" w14:textId="6CBDCAD1" w:rsidR="00E70E46" w:rsidRPr="00020E90" w:rsidRDefault="00E70E46" w:rsidP="00020E90">
            <w:pPr>
              <w:pStyle w:val="NoSpacing"/>
            </w:pPr>
            <w:r w:rsidRPr="00020E90">
              <w:t>18-22</w:t>
            </w:r>
          </w:p>
        </w:tc>
        <w:tc>
          <w:tcPr>
            <w:tcW w:w="1382" w:type="dxa"/>
          </w:tcPr>
          <w:p w14:paraId="6F2147F6" w14:textId="537CF749" w:rsidR="00E70E46" w:rsidRPr="00020E90" w:rsidRDefault="00E70E46" w:rsidP="00020E90">
            <w:pPr>
              <w:pStyle w:val="NoSpacing"/>
            </w:pPr>
            <w:r w:rsidRPr="00020E90">
              <w:t>35</w:t>
            </w:r>
          </w:p>
        </w:tc>
        <w:tc>
          <w:tcPr>
            <w:tcW w:w="1382" w:type="dxa"/>
          </w:tcPr>
          <w:p w14:paraId="6AD295D6" w14:textId="2FC5E259" w:rsidR="00E70E46" w:rsidRPr="00020E90" w:rsidRDefault="00E70E46" w:rsidP="00020E90">
            <w:pPr>
              <w:pStyle w:val="NoSpacing"/>
            </w:pPr>
            <w:r w:rsidRPr="00020E90">
              <w:t>26</w:t>
            </w:r>
          </w:p>
        </w:tc>
        <w:tc>
          <w:tcPr>
            <w:tcW w:w="1382" w:type="dxa"/>
          </w:tcPr>
          <w:p w14:paraId="2BCB1B1E" w14:textId="0AA76040" w:rsidR="00E70E46" w:rsidRPr="00020E90" w:rsidRDefault="00E70E46" w:rsidP="00020E90">
            <w:pPr>
              <w:pStyle w:val="NoSpacing"/>
            </w:pPr>
            <w:r w:rsidRPr="00020E90">
              <w:t>48</w:t>
            </w:r>
          </w:p>
        </w:tc>
        <w:tc>
          <w:tcPr>
            <w:tcW w:w="1385" w:type="dxa"/>
          </w:tcPr>
          <w:p w14:paraId="29DC28CA" w14:textId="2DF73179" w:rsidR="00E70E46" w:rsidRPr="00020E90" w:rsidRDefault="00E70E46" w:rsidP="00020E90">
            <w:pPr>
              <w:pStyle w:val="NoSpacing"/>
            </w:pPr>
            <w:r w:rsidRPr="00020E90">
              <w:t>57</w:t>
            </w:r>
          </w:p>
        </w:tc>
        <w:tc>
          <w:tcPr>
            <w:tcW w:w="1382" w:type="dxa"/>
          </w:tcPr>
          <w:p w14:paraId="7E158D85" w14:textId="0B79B726" w:rsidR="00E70E46" w:rsidRPr="00020E90" w:rsidRDefault="00E70E46" w:rsidP="00020E90">
            <w:pPr>
              <w:pStyle w:val="NoSpacing"/>
            </w:pPr>
            <w:r w:rsidRPr="00020E90">
              <w:t>166</w:t>
            </w:r>
          </w:p>
        </w:tc>
      </w:tr>
      <w:tr w:rsidR="00E70E46" w:rsidRPr="00020E90" w14:paraId="6C709182" w14:textId="77777777" w:rsidTr="00E70E46">
        <w:trPr>
          <w:trHeight w:val="27"/>
        </w:trPr>
        <w:tc>
          <w:tcPr>
            <w:tcW w:w="1382" w:type="dxa"/>
          </w:tcPr>
          <w:p w14:paraId="71790D34" w14:textId="0D682267" w:rsidR="00E70E46" w:rsidRPr="00020E90" w:rsidRDefault="00E70E46" w:rsidP="00020E90">
            <w:pPr>
              <w:pStyle w:val="NoSpacing"/>
            </w:pPr>
            <w:r w:rsidRPr="00020E90">
              <w:t>23-30</w:t>
            </w:r>
          </w:p>
        </w:tc>
        <w:tc>
          <w:tcPr>
            <w:tcW w:w="1382" w:type="dxa"/>
          </w:tcPr>
          <w:p w14:paraId="4BFC7209" w14:textId="15FC7E79" w:rsidR="00E70E46" w:rsidRPr="00020E90" w:rsidRDefault="00E70E46" w:rsidP="00020E90">
            <w:pPr>
              <w:pStyle w:val="NoSpacing"/>
            </w:pPr>
            <w:r w:rsidRPr="00020E90">
              <w:t>6</w:t>
            </w:r>
          </w:p>
        </w:tc>
        <w:tc>
          <w:tcPr>
            <w:tcW w:w="1382" w:type="dxa"/>
          </w:tcPr>
          <w:p w14:paraId="2EAF9DB6" w14:textId="57F4CB6C" w:rsidR="00E70E46" w:rsidRPr="00020E90" w:rsidRDefault="00E70E46" w:rsidP="00020E90">
            <w:pPr>
              <w:pStyle w:val="NoSpacing"/>
            </w:pPr>
            <w:r w:rsidRPr="00020E90">
              <w:t>33</w:t>
            </w:r>
          </w:p>
        </w:tc>
        <w:tc>
          <w:tcPr>
            <w:tcW w:w="1382" w:type="dxa"/>
          </w:tcPr>
          <w:p w14:paraId="22420BD0" w14:textId="039100BB" w:rsidR="00E70E46" w:rsidRPr="00020E90" w:rsidRDefault="00E70E46" w:rsidP="00020E90">
            <w:pPr>
              <w:pStyle w:val="NoSpacing"/>
            </w:pPr>
            <w:r w:rsidRPr="00020E90">
              <w:t>12</w:t>
            </w:r>
          </w:p>
        </w:tc>
        <w:tc>
          <w:tcPr>
            <w:tcW w:w="1385" w:type="dxa"/>
          </w:tcPr>
          <w:p w14:paraId="5ACBE2FB" w14:textId="41CEF36D" w:rsidR="00E70E46" w:rsidRPr="00020E90" w:rsidRDefault="00E70E46" w:rsidP="00020E90">
            <w:pPr>
              <w:pStyle w:val="NoSpacing"/>
            </w:pPr>
            <w:r w:rsidRPr="00020E90">
              <w:t>59</w:t>
            </w:r>
          </w:p>
        </w:tc>
        <w:tc>
          <w:tcPr>
            <w:tcW w:w="1382" w:type="dxa"/>
          </w:tcPr>
          <w:p w14:paraId="5ACFAEC5" w14:textId="73210D5F" w:rsidR="00E70E46" w:rsidRPr="00020E90" w:rsidRDefault="00E70E46" w:rsidP="00020E90">
            <w:pPr>
              <w:pStyle w:val="NoSpacing"/>
            </w:pPr>
            <w:r w:rsidRPr="00020E90">
              <w:t>110</w:t>
            </w:r>
          </w:p>
        </w:tc>
      </w:tr>
      <w:tr w:rsidR="00E70E46" w:rsidRPr="00020E90" w14:paraId="2AE4ECC0" w14:textId="77777777" w:rsidTr="00E70E46">
        <w:trPr>
          <w:trHeight w:val="196"/>
        </w:trPr>
        <w:tc>
          <w:tcPr>
            <w:tcW w:w="1382" w:type="dxa"/>
          </w:tcPr>
          <w:p w14:paraId="358B0F2E" w14:textId="6D5843DA" w:rsidR="00E70E46" w:rsidRPr="00020E90" w:rsidRDefault="00E70E46" w:rsidP="00020E90">
            <w:pPr>
              <w:pStyle w:val="NoSpacing"/>
            </w:pPr>
            <w:r w:rsidRPr="00020E90">
              <w:t>Above 30</w:t>
            </w:r>
          </w:p>
        </w:tc>
        <w:tc>
          <w:tcPr>
            <w:tcW w:w="1382" w:type="dxa"/>
          </w:tcPr>
          <w:p w14:paraId="32D2215E" w14:textId="1238E1E3" w:rsidR="00E70E46" w:rsidRPr="00020E90" w:rsidRDefault="00E70E46" w:rsidP="00020E90">
            <w:pPr>
              <w:pStyle w:val="NoSpacing"/>
            </w:pPr>
            <w:r w:rsidRPr="00020E90">
              <w:t>3</w:t>
            </w:r>
          </w:p>
        </w:tc>
        <w:tc>
          <w:tcPr>
            <w:tcW w:w="1382" w:type="dxa"/>
          </w:tcPr>
          <w:p w14:paraId="4256DBD4" w14:textId="20354AC3" w:rsidR="00E70E46" w:rsidRPr="00020E90" w:rsidRDefault="00E70E46" w:rsidP="00020E90">
            <w:pPr>
              <w:pStyle w:val="NoSpacing"/>
            </w:pPr>
            <w:r w:rsidRPr="00020E90">
              <w:t>43</w:t>
            </w:r>
          </w:p>
        </w:tc>
        <w:tc>
          <w:tcPr>
            <w:tcW w:w="1382" w:type="dxa"/>
          </w:tcPr>
          <w:p w14:paraId="193C3533" w14:textId="0BE5B34E" w:rsidR="00E70E46" w:rsidRPr="00020E90" w:rsidRDefault="00E70E46" w:rsidP="00020E90">
            <w:pPr>
              <w:pStyle w:val="NoSpacing"/>
            </w:pPr>
            <w:r w:rsidRPr="00020E90">
              <w:t>23</w:t>
            </w:r>
          </w:p>
        </w:tc>
        <w:tc>
          <w:tcPr>
            <w:tcW w:w="1385" w:type="dxa"/>
          </w:tcPr>
          <w:p w14:paraId="35D1AF8F" w14:textId="699988C7" w:rsidR="00E70E46" w:rsidRPr="00020E90" w:rsidRDefault="00E70E46" w:rsidP="00020E90">
            <w:pPr>
              <w:pStyle w:val="NoSpacing"/>
            </w:pPr>
            <w:r w:rsidRPr="00020E90">
              <w:t>68</w:t>
            </w:r>
          </w:p>
        </w:tc>
        <w:tc>
          <w:tcPr>
            <w:tcW w:w="1382" w:type="dxa"/>
          </w:tcPr>
          <w:p w14:paraId="4848C61C" w14:textId="4ACEC21B" w:rsidR="00E70E46" w:rsidRPr="00020E90" w:rsidRDefault="00E70E46" w:rsidP="00020E90">
            <w:pPr>
              <w:pStyle w:val="NoSpacing"/>
            </w:pPr>
            <w:r w:rsidRPr="00020E90">
              <w:t>137</w:t>
            </w:r>
          </w:p>
        </w:tc>
      </w:tr>
      <w:tr w:rsidR="00E70E46" w:rsidRPr="00020E90" w14:paraId="7B15E10A" w14:textId="77777777" w:rsidTr="00E70E46">
        <w:trPr>
          <w:trHeight w:val="196"/>
        </w:trPr>
        <w:tc>
          <w:tcPr>
            <w:tcW w:w="1382" w:type="dxa"/>
          </w:tcPr>
          <w:p w14:paraId="2B5B4DA7" w14:textId="193F8DFF" w:rsidR="00E70E46" w:rsidRPr="00020E90" w:rsidRDefault="00E70E46" w:rsidP="00020E90">
            <w:pPr>
              <w:pStyle w:val="NoSpacing"/>
            </w:pPr>
            <w:r w:rsidRPr="00020E90">
              <w:t>Below 18</w:t>
            </w:r>
          </w:p>
        </w:tc>
        <w:tc>
          <w:tcPr>
            <w:tcW w:w="1382" w:type="dxa"/>
          </w:tcPr>
          <w:p w14:paraId="68BED994" w14:textId="15079040" w:rsidR="00E70E46" w:rsidRPr="00020E90" w:rsidRDefault="00E70E46" w:rsidP="00020E90">
            <w:pPr>
              <w:pStyle w:val="NoSpacing"/>
            </w:pPr>
            <w:r w:rsidRPr="00020E90">
              <w:t>2</w:t>
            </w:r>
          </w:p>
        </w:tc>
        <w:tc>
          <w:tcPr>
            <w:tcW w:w="1382" w:type="dxa"/>
          </w:tcPr>
          <w:p w14:paraId="7CAE01C4" w14:textId="7F564384" w:rsidR="00E70E46" w:rsidRPr="00020E90" w:rsidRDefault="00E70E46" w:rsidP="00020E90">
            <w:pPr>
              <w:pStyle w:val="NoSpacing"/>
            </w:pPr>
            <w:r w:rsidRPr="00020E90">
              <w:t>15</w:t>
            </w:r>
          </w:p>
        </w:tc>
        <w:tc>
          <w:tcPr>
            <w:tcW w:w="1382" w:type="dxa"/>
          </w:tcPr>
          <w:p w14:paraId="3A86B7D6" w14:textId="43854A96" w:rsidR="00E70E46" w:rsidRPr="00020E90" w:rsidRDefault="00E70E46" w:rsidP="00020E90">
            <w:pPr>
              <w:pStyle w:val="NoSpacing"/>
            </w:pPr>
            <w:r w:rsidRPr="00020E90">
              <w:t>9</w:t>
            </w:r>
          </w:p>
        </w:tc>
        <w:tc>
          <w:tcPr>
            <w:tcW w:w="1385" w:type="dxa"/>
          </w:tcPr>
          <w:p w14:paraId="5D475B7E" w14:textId="3DC312B3" w:rsidR="00E70E46" w:rsidRPr="00020E90" w:rsidRDefault="00E70E46" w:rsidP="00020E90">
            <w:pPr>
              <w:pStyle w:val="NoSpacing"/>
            </w:pPr>
            <w:r w:rsidRPr="00020E90">
              <w:t>9</w:t>
            </w:r>
          </w:p>
        </w:tc>
        <w:tc>
          <w:tcPr>
            <w:tcW w:w="1382" w:type="dxa"/>
          </w:tcPr>
          <w:p w14:paraId="158DC6F2" w14:textId="7D12EF97" w:rsidR="00E70E46" w:rsidRPr="00020E90" w:rsidRDefault="00E70E46" w:rsidP="00020E90">
            <w:pPr>
              <w:pStyle w:val="NoSpacing"/>
            </w:pPr>
            <w:r w:rsidRPr="00020E90">
              <w:t>35</w:t>
            </w:r>
          </w:p>
        </w:tc>
      </w:tr>
      <w:tr w:rsidR="00E70E46" w:rsidRPr="00020E90" w14:paraId="6850A388" w14:textId="77777777" w:rsidTr="00E70E46">
        <w:trPr>
          <w:trHeight w:val="196"/>
        </w:trPr>
        <w:tc>
          <w:tcPr>
            <w:tcW w:w="1382" w:type="dxa"/>
          </w:tcPr>
          <w:p w14:paraId="27145831" w14:textId="77777777" w:rsidR="00E70E46" w:rsidRPr="00020E90" w:rsidRDefault="00E70E46" w:rsidP="00020E90">
            <w:pPr>
              <w:pStyle w:val="NoSpacing"/>
            </w:pPr>
            <w:r w:rsidRPr="00020E90">
              <w:t>TOTAL</w:t>
            </w:r>
          </w:p>
        </w:tc>
        <w:tc>
          <w:tcPr>
            <w:tcW w:w="1382" w:type="dxa"/>
          </w:tcPr>
          <w:p w14:paraId="528822AC" w14:textId="77777777" w:rsidR="00E70E46" w:rsidRPr="00020E90" w:rsidRDefault="00E70E46" w:rsidP="00020E90">
            <w:pPr>
              <w:pStyle w:val="NoSpacing"/>
            </w:pPr>
            <w:r w:rsidRPr="00020E90">
              <w:t>46</w:t>
            </w:r>
          </w:p>
        </w:tc>
        <w:tc>
          <w:tcPr>
            <w:tcW w:w="1382" w:type="dxa"/>
          </w:tcPr>
          <w:p w14:paraId="4BA6F647" w14:textId="77777777" w:rsidR="00E70E46" w:rsidRPr="00020E90" w:rsidRDefault="00E70E46" w:rsidP="00020E90">
            <w:pPr>
              <w:pStyle w:val="NoSpacing"/>
            </w:pPr>
            <w:r w:rsidRPr="00020E90">
              <w:t>117</w:t>
            </w:r>
          </w:p>
        </w:tc>
        <w:tc>
          <w:tcPr>
            <w:tcW w:w="1382" w:type="dxa"/>
          </w:tcPr>
          <w:p w14:paraId="5F42DACE" w14:textId="77777777" w:rsidR="00E70E46" w:rsidRPr="00020E90" w:rsidRDefault="00E70E46" w:rsidP="00020E90">
            <w:pPr>
              <w:pStyle w:val="NoSpacing"/>
            </w:pPr>
            <w:r w:rsidRPr="00020E90">
              <w:t>92</w:t>
            </w:r>
          </w:p>
        </w:tc>
        <w:tc>
          <w:tcPr>
            <w:tcW w:w="1385" w:type="dxa"/>
          </w:tcPr>
          <w:p w14:paraId="22D108F3" w14:textId="77777777" w:rsidR="00E70E46" w:rsidRPr="00020E90" w:rsidRDefault="00E70E46" w:rsidP="00020E90">
            <w:pPr>
              <w:pStyle w:val="NoSpacing"/>
            </w:pPr>
            <w:r w:rsidRPr="00020E90">
              <w:t>193</w:t>
            </w:r>
          </w:p>
        </w:tc>
        <w:tc>
          <w:tcPr>
            <w:tcW w:w="1382" w:type="dxa"/>
          </w:tcPr>
          <w:p w14:paraId="48510C46" w14:textId="77777777" w:rsidR="00E70E46" w:rsidRPr="00020E90" w:rsidRDefault="00E70E46" w:rsidP="00020E90">
            <w:pPr>
              <w:pStyle w:val="NoSpacing"/>
            </w:pPr>
            <w:r w:rsidRPr="00020E90">
              <w:t>448</w:t>
            </w:r>
          </w:p>
        </w:tc>
      </w:tr>
    </w:tbl>
    <w:p w14:paraId="4F3B4526" w14:textId="6B23491F" w:rsidR="006627DD" w:rsidRPr="005E2F5A" w:rsidRDefault="006627DD" w:rsidP="00020E90">
      <w:pPr>
        <w:pStyle w:val="NoSpacing"/>
        <w:rPr>
          <w:rFonts w:cstheme="minorHAnsi"/>
        </w:rPr>
      </w:pPr>
    </w:p>
    <w:p w14:paraId="305FD742" w14:textId="77777777" w:rsidR="00E70E46" w:rsidRPr="005E2F5A" w:rsidRDefault="00E70E46" w:rsidP="00020E90">
      <w:pPr>
        <w:pStyle w:val="NoSpacing"/>
        <w:rPr>
          <w:rFonts w:eastAsia="Times New Roman" w:cstheme="minorHAnsi"/>
          <w:b/>
          <w:bCs/>
          <w:color w:val="000000" w:themeColor="text1"/>
          <w:lang w:val="en-IN"/>
        </w:rPr>
      </w:pPr>
      <w:r w:rsidRPr="005E2F5A">
        <w:rPr>
          <w:rFonts w:eastAsia="Times New Roman" w:cstheme="minorHAnsi"/>
          <w:b/>
          <w:bCs/>
          <w:color w:val="000000" w:themeColor="text1"/>
          <w:lang w:val="en-IN"/>
        </w:rPr>
        <w:t xml:space="preserve">Pearson's Chi-squared test </w:t>
      </w:r>
    </w:p>
    <w:p w14:paraId="67D1D571" w14:textId="6F5666F1" w:rsidR="00E70E46" w:rsidRPr="005E2F5A" w:rsidRDefault="00E70E46" w:rsidP="00020E90">
      <w:pPr>
        <w:pStyle w:val="NoSpacing"/>
        <w:rPr>
          <w:rFonts w:eastAsia="Times New Roman" w:cstheme="minorHAnsi"/>
          <w:color w:val="000000"/>
          <w:lang w:val="en-IN"/>
        </w:rPr>
      </w:pPr>
      <w:r w:rsidRPr="005E2F5A">
        <w:rPr>
          <w:rFonts w:cstheme="minorHAnsi"/>
        </w:rPr>
        <w:t>χ² = 65.246</w:t>
      </w:r>
    </w:p>
    <w:p w14:paraId="1D2FC968" w14:textId="74662D68" w:rsidR="008E6B25" w:rsidRPr="004E0AD3" w:rsidRDefault="00E70E46" w:rsidP="00020E90">
      <w:pPr>
        <w:pStyle w:val="NoSpacing"/>
      </w:pPr>
      <w:r w:rsidRPr="005E2F5A">
        <w:rPr>
          <w:rFonts w:cstheme="minorHAnsi"/>
        </w:rPr>
        <w:t xml:space="preserve">p value = </w:t>
      </w:r>
      <w:r w:rsidR="00BF2C9F">
        <w:t>9.087e-07</w:t>
      </w:r>
    </w:p>
    <w:p w14:paraId="5A4C5B15" w14:textId="40FFAC80" w:rsidR="00BF2C9F" w:rsidRDefault="00E70E46" w:rsidP="00BF2C9F">
      <w:pPr>
        <w:pStyle w:val="NoSpacing"/>
        <w:rPr>
          <w:rFonts w:cstheme="minorHAnsi"/>
        </w:rPr>
      </w:pPr>
      <w:r w:rsidRPr="005E2F5A">
        <w:rPr>
          <w:rFonts w:cstheme="minorHAnsi"/>
          <w:b/>
          <w:bCs/>
        </w:rPr>
        <w:t xml:space="preserve">Interpretation: </w:t>
      </w:r>
      <w:r w:rsidR="00BF2C9F" w:rsidRPr="00076A14">
        <w:rPr>
          <w:rFonts w:cstheme="minorHAnsi"/>
        </w:rPr>
        <w:t xml:space="preserve">This table depicts </w:t>
      </w:r>
      <w:r w:rsidR="00467443">
        <w:rPr>
          <w:rFonts w:cstheme="minorHAnsi"/>
        </w:rPr>
        <w:t xml:space="preserve">age group </w:t>
      </w:r>
      <w:r w:rsidR="00BF2C9F" w:rsidRPr="00076A14">
        <w:rPr>
          <w:rFonts w:cstheme="minorHAnsi"/>
        </w:rPr>
        <w:t>are associated w</w:t>
      </w:r>
      <w:r w:rsidR="00BF2C9F">
        <w:rPr>
          <w:rFonts w:cstheme="minorHAnsi"/>
        </w:rPr>
        <w:t>ith next vehicle will be</w:t>
      </w:r>
      <w:r w:rsidR="00BF2C9F" w:rsidRPr="00076A14">
        <w:rPr>
          <w:rFonts w:cstheme="minorHAnsi"/>
        </w:rPr>
        <w:t xml:space="preserve"> </w:t>
      </w:r>
      <w:r w:rsidR="00BF2C9F">
        <w:rPr>
          <w:rFonts w:cstheme="minorHAnsi"/>
        </w:rPr>
        <w:t>EV</w:t>
      </w:r>
      <w:r w:rsidR="00BF2C9F" w:rsidRPr="00076A14">
        <w:rPr>
          <w:rFonts w:cstheme="minorHAnsi"/>
        </w:rPr>
        <w:t>. Here, p-value</w:t>
      </w:r>
      <w:r w:rsidR="00BF2C9F">
        <w:rPr>
          <w:rFonts w:cstheme="minorHAnsi"/>
        </w:rPr>
        <w:t xml:space="preserve"> &lt; </w:t>
      </w:r>
      <w:r w:rsidR="00BF2C9F" w:rsidRPr="00076A14">
        <w:rPr>
          <w:rFonts w:cstheme="minorHAnsi"/>
        </w:rPr>
        <w:t>0.05, thus the null hypothesis is rejected, i.e</w:t>
      </w:r>
      <w:r w:rsidR="00130A10">
        <w:rPr>
          <w:rFonts w:cstheme="minorHAnsi"/>
        </w:rPr>
        <w:t>.,</w:t>
      </w:r>
      <w:r w:rsidR="00BF2C9F" w:rsidRPr="00076A14">
        <w:rPr>
          <w:rFonts w:cstheme="minorHAnsi"/>
        </w:rPr>
        <w:t xml:space="preserve"> there is sufficient evidence of association between </w:t>
      </w:r>
      <w:r w:rsidR="002006F4">
        <w:rPr>
          <w:rFonts w:cstheme="minorHAnsi"/>
        </w:rPr>
        <w:t xml:space="preserve">age </w:t>
      </w:r>
      <w:r w:rsidR="002006F4" w:rsidRPr="00076A14">
        <w:rPr>
          <w:rFonts w:cstheme="minorHAnsi"/>
        </w:rPr>
        <w:t>w</w:t>
      </w:r>
      <w:r w:rsidR="002006F4">
        <w:rPr>
          <w:rFonts w:cstheme="minorHAnsi"/>
        </w:rPr>
        <w:t>ith next vehicle will be</w:t>
      </w:r>
      <w:r w:rsidR="002006F4" w:rsidRPr="00076A14">
        <w:rPr>
          <w:rFonts w:cstheme="minorHAnsi"/>
        </w:rPr>
        <w:t xml:space="preserve"> </w:t>
      </w:r>
      <w:r w:rsidR="002006F4">
        <w:rPr>
          <w:rFonts w:cstheme="minorHAnsi"/>
        </w:rPr>
        <w:t>EV</w:t>
      </w:r>
      <w:r w:rsidR="002006F4" w:rsidRPr="00076A14">
        <w:rPr>
          <w:rFonts w:cstheme="minorHAnsi"/>
        </w:rPr>
        <w:t>.</w:t>
      </w:r>
    </w:p>
    <w:p w14:paraId="228FD3B3" w14:textId="2E06E192" w:rsidR="004B6490" w:rsidRPr="0056538E" w:rsidRDefault="004B6490" w:rsidP="004B6490">
      <w:pPr>
        <w:pStyle w:val="NoSpacing"/>
        <w:rPr>
          <w:b/>
          <w:bCs/>
          <w:u w:val="single"/>
        </w:rPr>
      </w:pPr>
      <w:r w:rsidRPr="004B6490">
        <w:t xml:space="preserve">                                                      </w:t>
      </w:r>
      <w:r w:rsidR="00615099">
        <w:t xml:space="preserve">   </w:t>
      </w:r>
      <w:r w:rsidRPr="004B6490">
        <w:t xml:space="preserve">   </w:t>
      </w:r>
      <w:r>
        <w:rPr>
          <w:b/>
          <w:bCs/>
          <w:u w:val="single"/>
        </w:rPr>
        <w:t xml:space="preserve"> </w:t>
      </w:r>
      <w:proofErr w:type="gramStart"/>
      <w:r w:rsidRPr="0056538E">
        <w:rPr>
          <w:b/>
          <w:bCs/>
          <w:u w:val="single"/>
        </w:rPr>
        <w:t>Table :</w:t>
      </w:r>
      <w:proofErr w:type="gramEnd"/>
      <w:r w:rsidRPr="0056538E">
        <w:rPr>
          <w:b/>
          <w:bCs/>
          <w:u w:val="single"/>
        </w:rPr>
        <w:t xml:space="preserve"> </w:t>
      </w:r>
      <w:r w:rsidR="009B56CB">
        <w:rPr>
          <w:b/>
          <w:bCs/>
          <w:u w:val="single"/>
        </w:rPr>
        <w:t>8</w:t>
      </w:r>
    </w:p>
    <w:p w14:paraId="2D5E0B51" w14:textId="45DF1CBA" w:rsidR="002006F4" w:rsidRDefault="004B6490" w:rsidP="004B6490">
      <w:pPr>
        <w:pStyle w:val="NoSpacing"/>
        <w:rPr>
          <w:b/>
          <w:bCs/>
          <w:u w:val="single"/>
        </w:rPr>
      </w:pPr>
      <w:r w:rsidRPr="0056538E">
        <w:rPr>
          <w:b/>
          <w:bCs/>
        </w:rPr>
        <w:t xml:space="preserve">                      </w:t>
      </w:r>
      <w:r w:rsidRPr="0056538E">
        <w:rPr>
          <w:b/>
          <w:bCs/>
          <w:u w:val="single"/>
        </w:rPr>
        <w:t xml:space="preserve">Contingency table of </w:t>
      </w:r>
      <w:r>
        <w:rPr>
          <w:b/>
          <w:bCs/>
          <w:u w:val="single"/>
        </w:rPr>
        <w:t xml:space="preserve">influenced by gov. incentives </w:t>
      </w:r>
      <w:r w:rsidRPr="0056538E">
        <w:rPr>
          <w:b/>
          <w:bCs/>
          <w:u w:val="single"/>
        </w:rPr>
        <w:t xml:space="preserve">with next vehicle will be EV </w:t>
      </w:r>
    </w:p>
    <w:p w14:paraId="7081D41E" w14:textId="77777777" w:rsidR="004B6490" w:rsidRPr="002006F4" w:rsidRDefault="004B6490" w:rsidP="004B6490">
      <w:pPr>
        <w:pStyle w:val="NoSpacing"/>
        <w:rPr>
          <w:b/>
          <w:bCs/>
          <w:u w:val="single"/>
        </w:rPr>
      </w:pPr>
    </w:p>
    <w:tbl>
      <w:tblPr>
        <w:tblStyle w:val="TableGrid"/>
        <w:tblW w:w="0" w:type="auto"/>
        <w:tblLook w:val="0000" w:firstRow="0" w:lastRow="0" w:firstColumn="0" w:lastColumn="0" w:noHBand="0" w:noVBand="0"/>
      </w:tblPr>
      <w:tblGrid>
        <w:gridCol w:w="1471"/>
        <w:gridCol w:w="1627"/>
        <w:gridCol w:w="1627"/>
        <w:gridCol w:w="1627"/>
        <w:gridCol w:w="1627"/>
        <w:gridCol w:w="1016"/>
      </w:tblGrid>
      <w:tr w:rsidR="002006F4" w:rsidRPr="002006F4" w14:paraId="3D648D98" w14:textId="77777777" w:rsidTr="004B6490">
        <w:trPr>
          <w:trHeight w:val="1948"/>
        </w:trPr>
        <w:tc>
          <w:tcPr>
            <w:tcW w:w="1471" w:type="dxa"/>
            <w:tcBorders>
              <w:tl2br w:val="single" w:sz="4" w:space="0" w:color="auto"/>
            </w:tcBorders>
          </w:tcPr>
          <w:p w14:paraId="174D4770" w14:textId="5FE2FB21" w:rsidR="002006F4" w:rsidRDefault="002006F4" w:rsidP="002006F4">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 xml:space="preserve"> </w:t>
            </w:r>
            <w:r w:rsidR="004B6490">
              <w:rPr>
                <w:rFonts w:eastAsia="Times New Roman" w:cstheme="minorHAnsi"/>
                <w:b/>
                <w:bCs/>
                <w:color w:val="000000"/>
                <w:sz w:val="24"/>
                <w:szCs w:val="24"/>
                <w:lang w:val="en-IN"/>
              </w:rPr>
              <w:t>Buy EV</w:t>
            </w:r>
          </w:p>
          <w:p w14:paraId="41282F09" w14:textId="77777777" w:rsidR="002006F4" w:rsidRDefault="002006F4" w:rsidP="002006F4">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 xml:space="preserve"> </w:t>
            </w:r>
          </w:p>
          <w:p w14:paraId="5B8BE60F" w14:textId="77777777" w:rsidR="004B6490" w:rsidRDefault="004B6490" w:rsidP="002006F4">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 xml:space="preserve">Gov. </w:t>
            </w:r>
          </w:p>
          <w:p w14:paraId="5DDA0B76" w14:textId="5E508A73" w:rsidR="004B6490" w:rsidRDefault="004B6490" w:rsidP="002006F4">
            <w:pPr>
              <w:autoSpaceDE w:val="0"/>
              <w:autoSpaceDN w:val="0"/>
              <w:adjustRightInd w:val="0"/>
              <w:rPr>
                <w:rFonts w:eastAsia="Times New Roman" w:cstheme="minorHAnsi"/>
                <w:b/>
                <w:bCs/>
                <w:color w:val="000000"/>
                <w:sz w:val="24"/>
                <w:szCs w:val="24"/>
                <w:lang w:val="en-IN"/>
              </w:rPr>
            </w:pPr>
            <w:proofErr w:type="spellStart"/>
            <w:r>
              <w:rPr>
                <w:rFonts w:eastAsia="Times New Roman" w:cstheme="minorHAnsi"/>
                <w:b/>
                <w:bCs/>
                <w:color w:val="000000"/>
                <w:sz w:val="24"/>
                <w:szCs w:val="24"/>
                <w:lang w:val="en-IN"/>
              </w:rPr>
              <w:t>Incent</w:t>
            </w:r>
            <w:proofErr w:type="spellEnd"/>
          </w:p>
          <w:p w14:paraId="0CA7DCC3" w14:textId="77777777" w:rsidR="004B6490" w:rsidRDefault="004B6490" w:rsidP="002006F4">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w:t>
            </w:r>
            <w:proofErr w:type="spellStart"/>
            <w:r>
              <w:rPr>
                <w:rFonts w:eastAsia="Times New Roman" w:cstheme="minorHAnsi"/>
                <w:b/>
                <w:bCs/>
                <w:color w:val="000000"/>
                <w:sz w:val="24"/>
                <w:szCs w:val="24"/>
                <w:lang w:val="en-IN"/>
              </w:rPr>
              <w:t>ives</w:t>
            </w:r>
            <w:proofErr w:type="spellEnd"/>
          </w:p>
          <w:p w14:paraId="0BE4DE99" w14:textId="756EEAE5" w:rsidR="004B6490" w:rsidRPr="002006F4" w:rsidRDefault="004B6490" w:rsidP="002006F4">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Influenced</w:t>
            </w:r>
          </w:p>
        </w:tc>
        <w:tc>
          <w:tcPr>
            <w:tcW w:w="1627" w:type="dxa"/>
          </w:tcPr>
          <w:p w14:paraId="663C4196" w14:textId="77777777" w:rsidR="002006F4" w:rsidRPr="002006F4" w:rsidRDefault="002006F4" w:rsidP="002006F4">
            <w:pPr>
              <w:autoSpaceDE w:val="0"/>
              <w:autoSpaceDN w:val="0"/>
              <w:adjustRightInd w:val="0"/>
              <w:jc w:val="right"/>
              <w:rPr>
                <w:rFonts w:eastAsia="Times New Roman" w:cstheme="minorHAnsi"/>
                <w:b/>
                <w:bCs/>
                <w:color w:val="000000"/>
                <w:sz w:val="24"/>
                <w:szCs w:val="24"/>
                <w:lang w:val="en-IN"/>
              </w:rPr>
            </w:pPr>
            <w:r w:rsidRPr="002006F4">
              <w:rPr>
                <w:rFonts w:eastAsia="Times New Roman" w:cstheme="minorHAnsi"/>
                <w:b/>
                <w:bCs/>
                <w:color w:val="000000"/>
                <w:sz w:val="24"/>
                <w:szCs w:val="24"/>
                <w:lang w:val="en-IN"/>
              </w:rPr>
              <w:t>I don't</w:t>
            </w:r>
            <w:r w:rsidRPr="002006F4">
              <w:rPr>
                <w:rFonts w:eastAsia="Times New Roman" w:cstheme="minorHAnsi"/>
                <w:b/>
                <w:bCs/>
                <w:color w:val="000000"/>
                <w:sz w:val="24"/>
                <w:szCs w:val="24"/>
                <w:lang w:val="en-IN"/>
              </w:rPr>
              <w:br/>
              <w:t>want to</w:t>
            </w:r>
            <w:r w:rsidRPr="002006F4">
              <w:rPr>
                <w:rFonts w:eastAsia="Times New Roman" w:cstheme="minorHAnsi"/>
                <w:b/>
                <w:bCs/>
                <w:color w:val="000000"/>
                <w:sz w:val="24"/>
                <w:szCs w:val="24"/>
                <w:lang w:val="en-IN"/>
              </w:rPr>
              <w:br/>
              <w:t>buy an</w:t>
            </w:r>
            <w:r w:rsidRPr="002006F4">
              <w:rPr>
                <w:rFonts w:eastAsia="Times New Roman" w:cstheme="minorHAnsi"/>
                <w:b/>
                <w:bCs/>
                <w:color w:val="000000"/>
                <w:sz w:val="24"/>
                <w:szCs w:val="24"/>
                <w:lang w:val="en-IN"/>
              </w:rPr>
              <w:br/>
              <w:t>electric</w:t>
            </w:r>
          </w:p>
        </w:tc>
        <w:tc>
          <w:tcPr>
            <w:tcW w:w="1627" w:type="dxa"/>
          </w:tcPr>
          <w:p w14:paraId="30AD0590" w14:textId="77777777" w:rsidR="002006F4" w:rsidRPr="002006F4" w:rsidRDefault="002006F4" w:rsidP="002006F4">
            <w:pPr>
              <w:autoSpaceDE w:val="0"/>
              <w:autoSpaceDN w:val="0"/>
              <w:adjustRightInd w:val="0"/>
              <w:jc w:val="right"/>
              <w:rPr>
                <w:rFonts w:eastAsia="Times New Roman" w:cstheme="minorHAnsi"/>
                <w:b/>
                <w:bCs/>
                <w:color w:val="000000"/>
                <w:sz w:val="24"/>
                <w:szCs w:val="24"/>
                <w:lang w:val="en-IN"/>
              </w:rPr>
            </w:pPr>
            <w:r w:rsidRPr="002006F4">
              <w:rPr>
                <w:rFonts w:eastAsia="Times New Roman" w:cstheme="minorHAnsi"/>
                <w:b/>
                <w:bCs/>
                <w:color w:val="000000"/>
                <w:sz w:val="24"/>
                <w:szCs w:val="24"/>
                <w:lang w:val="en-IN"/>
              </w:rPr>
              <w:t>I want to</w:t>
            </w:r>
            <w:r w:rsidRPr="002006F4">
              <w:rPr>
                <w:rFonts w:eastAsia="Times New Roman" w:cstheme="minorHAnsi"/>
                <w:b/>
                <w:bCs/>
                <w:color w:val="000000"/>
                <w:sz w:val="24"/>
                <w:szCs w:val="24"/>
                <w:lang w:val="en-IN"/>
              </w:rPr>
              <w:br/>
              <w:t>buy an</w:t>
            </w:r>
            <w:r w:rsidRPr="002006F4">
              <w:rPr>
                <w:rFonts w:eastAsia="Times New Roman" w:cstheme="minorHAnsi"/>
                <w:b/>
                <w:bCs/>
                <w:color w:val="000000"/>
                <w:sz w:val="24"/>
                <w:szCs w:val="24"/>
                <w:lang w:val="en-IN"/>
              </w:rPr>
              <w:br/>
              <w:t>electric</w:t>
            </w:r>
            <w:r w:rsidRPr="002006F4">
              <w:rPr>
                <w:rFonts w:eastAsia="Times New Roman" w:cstheme="minorHAnsi"/>
                <w:b/>
                <w:bCs/>
                <w:color w:val="000000"/>
                <w:sz w:val="24"/>
                <w:szCs w:val="24"/>
                <w:lang w:val="en-IN"/>
              </w:rPr>
              <w:br/>
            </w:r>
            <w:proofErr w:type="spellStart"/>
            <w:r w:rsidRPr="002006F4">
              <w:rPr>
                <w:rFonts w:eastAsia="Times New Roman" w:cstheme="minorHAnsi"/>
                <w:b/>
                <w:bCs/>
                <w:color w:val="000000"/>
                <w:sz w:val="24"/>
                <w:szCs w:val="24"/>
                <w:lang w:val="en-IN"/>
              </w:rPr>
              <w:t>vehic</w:t>
            </w:r>
            <w:proofErr w:type="spellEnd"/>
          </w:p>
        </w:tc>
        <w:tc>
          <w:tcPr>
            <w:tcW w:w="1627" w:type="dxa"/>
          </w:tcPr>
          <w:p w14:paraId="78BB38A1" w14:textId="77777777" w:rsidR="002006F4" w:rsidRPr="002006F4" w:rsidRDefault="002006F4" w:rsidP="002006F4">
            <w:pPr>
              <w:autoSpaceDE w:val="0"/>
              <w:autoSpaceDN w:val="0"/>
              <w:adjustRightInd w:val="0"/>
              <w:jc w:val="right"/>
              <w:rPr>
                <w:rFonts w:eastAsia="Times New Roman" w:cstheme="minorHAnsi"/>
                <w:b/>
                <w:bCs/>
                <w:color w:val="000000"/>
                <w:sz w:val="24"/>
                <w:szCs w:val="24"/>
                <w:lang w:val="en-IN"/>
              </w:rPr>
            </w:pPr>
            <w:r w:rsidRPr="002006F4">
              <w:rPr>
                <w:rFonts w:eastAsia="Times New Roman" w:cstheme="minorHAnsi"/>
                <w:b/>
                <w:bCs/>
                <w:color w:val="000000"/>
                <w:sz w:val="24"/>
                <w:szCs w:val="24"/>
                <w:lang w:val="en-IN"/>
              </w:rPr>
              <w:t>I want to</w:t>
            </w:r>
            <w:r w:rsidRPr="002006F4">
              <w:rPr>
                <w:rFonts w:eastAsia="Times New Roman" w:cstheme="minorHAnsi"/>
                <w:b/>
                <w:bCs/>
                <w:color w:val="000000"/>
                <w:sz w:val="24"/>
                <w:szCs w:val="24"/>
                <w:lang w:val="en-IN"/>
              </w:rPr>
              <w:br/>
              <w:t>buy an</w:t>
            </w:r>
            <w:r w:rsidRPr="002006F4">
              <w:rPr>
                <w:rFonts w:eastAsia="Times New Roman" w:cstheme="minorHAnsi"/>
                <w:b/>
                <w:bCs/>
                <w:color w:val="000000"/>
                <w:sz w:val="24"/>
                <w:szCs w:val="24"/>
                <w:lang w:val="en-IN"/>
              </w:rPr>
              <w:br/>
              <w:t>electric</w:t>
            </w:r>
            <w:r w:rsidRPr="002006F4">
              <w:rPr>
                <w:rFonts w:eastAsia="Times New Roman" w:cstheme="minorHAnsi"/>
                <w:b/>
                <w:bCs/>
                <w:color w:val="000000"/>
                <w:sz w:val="24"/>
                <w:szCs w:val="24"/>
                <w:lang w:val="en-IN"/>
              </w:rPr>
              <w:br/>
            </w:r>
            <w:proofErr w:type="spellStart"/>
            <w:r w:rsidRPr="002006F4">
              <w:rPr>
                <w:rFonts w:eastAsia="Times New Roman" w:cstheme="minorHAnsi"/>
                <w:b/>
                <w:bCs/>
                <w:color w:val="000000"/>
                <w:sz w:val="24"/>
                <w:szCs w:val="24"/>
                <w:lang w:val="en-IN"/>
              </w:rPr>
              <w:t>vehic</w:t>
            </w:r>
            <w:proofErr w:type="spellEnd"/>
          </w:p>
        </w:tc>
        <w:tc>
          <w:tcPr>
            <w:tcW w:w="1627" w:type="dxa"/>
          </w:tcPr>
          <w:p w14:paraId="41787817" w14:textId="77777777" w:rsidR="002006F4" w:rsidRPr="002006F4" w:rsidRDefault="002006F4" w:rsidP="002006F4">
            <w:pPr>
              <w:autoSpaceDE w:val="0"/>
              <w:autoSpaceDN w:val="0"/>
              <w:adjustRightInd w:val="0"/>
              <w:jc w:val="right"/>
              <w:rPr>
                <w:rFonts w:eastAsia="Times New Roman" w:cstheme="minorHAnsi"/>
                <w:b/>
                <w:bCs/>
                <w:color w:val="000000"/>
                <w:sz w:val="24"/>
                <w:szCs w:val="24"/>
                <w:lang w:val="en-IN"/>
              </w:rPr>
            </w:pPr>
            <w:r w:rsidRPr="002006F4">
              <w:rPr>
                <w:rFonts w:eastAsia="Times New Roman" w:cstheme="minorHAnsi"/>
                <w:b/>
                <w:bCs/>
                <w:color w:val="000000"/>
                <w:sz w:val="24"/>
                <w:szCs w:val="24"/>
                <w:lang w:val="en-IN"/>
              </w:rPr>
              <w:t>I want to</w:t>
            </w:r>
            <w:r w:rsidRPr="002006F4">
              <w:rPr>
                <w:rFonts w:eastAsia="Times New Roman" w:cstheme="minorHAnsi"/>
                <w:b/>
                <w:bCs/>
                <w:color w:val="000000"/>
                <w:sz w:val="24"/>
                <w:szCs w:val="24"/>
                <w:lang w:val="en-IN"/>
              </w:rPr>
              <w:br/>
              <w:t>buy an</w:t>
            </w:r>
            <w:r w:rsidRPr="002006F4">
              <w:rPr>
                <w:rFonts w:eastAsia="Times New Roman" w:cstheme="minorHAnsi"/>
                <w:b/>
                <w:bCs/>
                <w:color w:val="000000"/>
                <w:sz w:val="24"/>
                <w:szCs w:val="24"/>
                <w:lang w:val="en-IN"/>
              </w:rPr>
              <w:br/>
              <w:t>electric</w:t>
            </w:r>
            <w:r w:rsidRPr="002006F4">
              <w:rPr>
                <w:rFonts w:eastAsia="Times New Roman" w:cstheme="minorHAnsi"/>
                <w:b/>
                <w:bCs/>
                <w:color w:val="000000"/>
                <w:sz w:val="24"/>
                <w:szCs w:val="24"/>
                <w:lang w:val="en-IN"/>
              </w:rPr>
              <w:br/>
            </w:r>
            <w:proofErr w:type="spellStart"/>
            <w:r w:rsidRPr="002006F4">
              <w:rPr>
                <w:rFonts w:eastAsia="Times New Roman" w:cstheme="minorHAnsi"/>
                <w:b/>
                <w:bCs/>
                <w:color w:val="000000"/>
                <w:sz w:val="24"/>
                <w:szCs w:val="24"/>
                <w:lang w:val="en-IN"/>
              </w:rPr>
              <w:t>vehic</w:t>
            </w:r>
            <w:proofErr w:type="spellEnd"/>
          </w:p>
        </w:tc>
        <w:tc>
          <w:tcPr>
            <w:tcW w:w="1016" w:type="dxa"/>
          </w:tcPr>
          <w:p w14:paraId="45A3F115" w14:textId="77777777" w:rsidR="002006F4" w:rsidRPr="002006F4" w:rsidRDefault="002006F4" w:rsidP="002006F4">
            <w:pPr>
              <w:autoSpaceDE w:val="0"/>
              <w:autoSpaceDN w:val="0"/>
              <w:adjustRightInd w:val="0"/>
              <w:jc w:val="right"/>
              <w:rPr>
                <w:rFonts w:eastAsia="Times New Roman" w:cstheme="minorHAnsi"/>
                <w:b/>
                <w:bCs/>
                <w:color w:val="000000"/>
                <w:sz w:val="24"/>
                <w:szCs w:val="24"/>
                <w:lang w:val="en-IN"/>
              </w:rPr>
            </w:pPr>
            <w:r w:rsidRPr="002006F4">
              <w:rPr>
                <w:rFonts w:eastAsia="Times New Roman" w:cstheme="minorHAnsi"/>
                <w:b/>
                <w:bCs/>
                <w:color w:val="000000"/>
                <w:sz w:val="24"/>
                <w:szCs w:val="24"/>
                <w:lang w:val="en-IN"/>
              </w:rPr>
              <w:t>All</w:t>
            </w:r>
          </w:p>
        </w:tc>
      </w:tr>
      <w:tr w:rsidR="002006F4" w:rsidRPr="002006F4" w14:paraId="79004301" w14:textId="77777777" w:rsidTr="002006F4">
        <w:trPr>
          <w:trHeight w:val="361"/>
        </w:trPr>
        <w:tc>
          <w:tcPr>
            <w:tcW w:w="1471" w:type="dxa"/>
          </w:tcPr>
          <w:p w14:paraId="2BF5D2DD" w14:textId="77777777" w:rsidR="002006F4" w:rsidRPr="002006F4" w:rsidRDefault="002006F4" w:rsidP="002006F4">
            <w:pPr>
              <w:autoSpaceDE w:val="0"/>
              <w:autoSpaceDN w:val="0"/>
              <w:adjustRightInd w:val="0"/>
              <w:rPr>
                <w:rFonts w:eastAsia="Times New Roman" w:cstheme="minorHAnsi"/>
                <w:color w:val="000000"/>
                <w:sz w:val="24"/>
                <w:szCs w:val="24"/>
                <w:lang w:val="en-IN"/>
              </w:rPr>
            </w:pPr>
            <w:r w:rsidRPr="002006F4">
              <w:rPr>
                <w:rFonts w:eastAsia="Times New Roman" w:cstheme="minorHAnsi"/>
                <w:color w:val="000000"/>
                <w:sz w:val="24"/>
                <w:szCs w:val="24"/>
                <w:lang w:val="en-IN"/>
              </w:rPr>
              <w:t>Maybe</w:t>
            </w:r>
          </w:p>
        </w:tc>
        <w:tc>
          <w:tcPr>
            <w:tcW w:w="1627" w:type="dxa"/>
          </w:tcPr>
          <w:p w14:paraId="10A72667"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18</w:t>
            </w:r>
          </w:p>
        </w:tc>
        <w:tc>
          <w:tcPr>
            <w:tcW w:w="1627" w:type="dxa"/>
          </w:tcPr>
          <w:p w14:paraId="77790725"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15</w:t>
            </w:r>
          </w:p>
        </w:tc>
        <w:tc>
          <w:tcPr>
            <w:tcW w:w="1627" w:type="dxa"/>
          </w:tcPr>
          <w:p w14:paraId="79140C73"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24</w:t>
            </w:r>
          </w:p>
        </w:tc>
        <w:tc>
          <w:tcPr>
            <w:tcW w:w="1627" w:type="dxa"/>
          </w:tcPr>
          <w:p w14:paraId="112E9B48"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34</w:t>
            </w:r>
          </w:p>
        </w:tc>
        <w:tc>
          <w:tcPr>
            <w:tcW w:w="1016" w:type="dxa"/>
          </w:tcPr>
          <w:p w14:paraId="4407C43D"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91</w:t>
            </w:r>
          </w:p>
        </w:tc>
      </w:tr>
      <w:tr w:rsidR="002006F4" w:rsidRPr="002006F4" w14:paraId="60A9ED9C" w14:textId="77777777" w:rsidTr="002006F4">
        <w:trPr>
          <w:trHeight w:val="361"/>
        </w:trPr>
        <w:tc>
          <w:tcPr>
            <w:tcW w:w="1471" w:type="dxa"/>
          </w:tcPr>
          <w:p w14:paraId="29095F71" w14:textId="77777777" w:rsidR="002006F4" w:rsidRPr="002006F4" w:rsidRDefault="002006F4" w:rsidP="002006F4">
            <w:pPr>
              <w:autoSpaceDE w:val="0"/>
              <w:autoSpaceDN w:val="0"/>
              <w:adjustRightInd w:val="0"/>
              <w:rPr>
                <w:rFonts w:eastAsia="Times New Roman" w:cstheme="minorHAnsi"/>
                <w:color w:val="000000"/>
                <w:sz w:val="24"/>
                <w:szCs w:val="24"/>
                <w:lang w:val="en-IN"/>
              </w:rPr>
            </w:pPr>
            <w:r w:rsidRPr="002006F4">
              <w:rPr>
                <w:rFonts w:eastAsia="Times New Roman" w:cstheme="minorHAnsi"/>
                <w:color w:val="000000"/>
                <w:sz w:val="24"/>
                <w:szCs w:val="24"/>
                <w:lang w:val="en-IN"/>
              </w:rPr>
              <w:t>No</w:t>
            </w:r>
          </w:p>
        </w:tc>
        <w:tc>
          <w:tcPr>
            <w:tcW w:w="1627" w:type="dxa"/>
          </w:tcPr>
          <w:p w14:paraId="679F39E8"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21</w:t>
            </w:r>
          </w:p>
        </w:tc>
        <w:tc>
          <w:tcPr>
            <w:tcW w:w="1627" w:type="dxa"/>
          </w:tcPr>
          <w:p w14:paraId="627D5A89"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16</w:t>
            </w:r>
          </w:p>
        </w:tc>
        <w:tc>
          <w:tcPr>
            <w:tcW w:w="1627" w:type="dxa"/>
          </w:tcPr>
          <w:p w14:paraId="7E073120"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29</w:t>
            </w:r>
          </w:p>
        </w:tc>
        <w:tc>
          <w:tcPr>
            <w:tcW w:w="1627" w:type="dxa"/>
          </w:tcPr>
          <w:p w14:paraId="74F4A663"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30</w:t>
            </w:r>
          </w:p>
        </w:tc>
        <w:tc>
          <w:tcPr>
            <w:tcW w:w="1016" w:type="dxa"/>
          </w:tcPr>
          <w:p w14:paraId="68A01747"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96</w:t>
            </w:r>
          </w:p>
        </w:tc>
      </w:tr>
      <w:tr w:rsidR="002006F4" w:rsidRPr="002006F4" w14:paraId="78C9EC53" w14:textId="77777777" w:rsidTr="002006F4">
        <w:trPr>
          <w:trHeight w:val="361"/>
        </w:trPr>
        <w:tc>
          <w:tcPr>
            <w:tcW w:w="1471" w:type="dxa"/>
          </w:tcPr>
          <w:p w14:paraId="7A411DCF" w14:textId="77777777" w:rsidR="002006F4" w:rsidRPr="002006F4" w:rsidRDefault="002006F4" w:rsidP="002006F4">
            <w:pPr>
              <w:autoSpaceDE w:val="0"/>
              <w:autoSpaceDN w:val="0"/>
              <w:adjustRightInd w:val="0"/>
              <w:rPr>
                <w:rFonts w:eastAsia="Times New Roman" w:cstheme="minorHAnsi"/>
                <w:color w:val="000000"/>
                <w:sz w:val="24"/>
                <w:szCs w:val="24"/>
                <w:lang w:val="en-IN"/>
              </w:rPr>
            </w:pPr>
            <w:r w:rsidRPr="002006F4">
              <w:rPr>
                <w:rFonts w:eastAsia="Times New Roman" w:cstheme="minorHAnsi"/>
                <w:color w:val="000000"/>
                <w:sz w:val="24"/>
                <w:szCs w:val="24"/>
                <w:lang w:val="en-IN"/>
              </w:rPr>
              <w:t>Yes</w:t>
            </w:r>
          </w:p>
        </w:tc>
        <w:tc>
          <w:tcPr>
            <w:tcW w:w="1627" w:type="dxa"/>
          </w:tcPr>
          <w:p w14:paraId="2F21759A"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7</w:t>
            </w:r>
          </w:p>
        </w:tc>
        <w:tc>
          <w:tcPr>
            <w:tcW w:w="1627" w:type="dxa"/>
          </w:tcPr>
          <w:p w14:paraId="31A961E6"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86</w:t>
            </w:r>
          </w:p>
        </w:tc>
        <w:tc>
          <w:tcPr>
            <w:tcW w:w="1627" w:type="dxa"/>
          </w:tcPr>
          <w:p w14:paraId="4A1D7CEF"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39</w:t>
            </w:r>
          </w:p>
        </w:tc>
        <w:tc>
          <w:tcPr>
            <w:tcW w:w="1627" w:type="dxa"/>
          </w:tcPr>
          <w:p w14:paraId="684EC87E"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129</w:t>
            </w:r>
          </w:p>
        </w:tc>
        <w:tc>
          <w:tcPr>
            <w:tcW w:w="1016" w:type="dxa"/>
          </w:tcPr>
          <w:p w14:paraId="316E8AA7"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261</w:t>
            </w:r>
          </w:p>
        </w:tc>
      </w:tr>
      <w:tr w:rsidR="002006F4" w:rsidRPr="002006F4" w14:paraId="2E32782F" w14:textId="77777777" w:rsidTr="002006F4">
        <w:trPr>
          <w:trHeight w:val="361"/>
        </w:trPr>
        <w:tc>
          <w:tcPr>
            <w:tcW w:w="1471" w:type="dxa"/>
          </w:tcPr>
          <w:p w14:paraId="497F547F" w14:textId="39BC82CE" w:rsidR="002006F4" w:rsidRPr="002006F4" w:rsidRDefault="007E0CE9" w:rsidP="002006F4">
            <w:pPr>
              <w:autoSpaceDE w:val="0"/>
              <w:autoSpaceDN w:val="0"/>
              <w:adjustRightInd w:val="0"/>
              <w:rPr>
                <w:rFonts w:eastAsia="Times New Roman" w:cstheme="minorHAnsi"/>
                <w:color w:val="000000"/>
                <w:sz w:val="24"/>
                <w:szCs w:val="24"/>
                <w:lang w:val="en-IN"/>
              </w:rPr>
            </w:pPr>
            <w:r>
              <w:rPr>
                <w:rFonts w:eastAsia="Times New Roman" w:cstheme="minorHAnsi"/>
                <w:color w:val="000000"/>
                <w:sz w:val="24"/>
                <w:szCs w:val="24"/>
                <w:lang w:val="en-IN"/>
              </w:rPr>
              <w:t>Total</w:t>
            </w:r>
          </w:p>
        </w:tc>
        <w:tc>
          <w:tcPr>
            <w:tcW w:w="1627" w:type="dxa"/>
          </w:tcPr>
          <w:p w14:paraId="34D96AFF"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46</w:t>
            </w:r>
          </w:p>
        </w:tc>
        <w:tc>
          <w:tcPr>
            <w:tcW w:w="1627" w:type="dxa"/>
          </w:tcPr>
          <w:p w14:paraId="13EA90D5"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117</w:t>
            </w:r>
          </w:p>
        </w:tc>
        <w:tc>
          <w:tcPr>
            <w:tcW w:w="1627" w:type="dxa"/>
          </w:tcPr>
          <w:p w14:paraId="28C2E6D7"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92</w:t>
            </w:r>
          </w:p>
        </w:tc>
        <w:tc>
          <w:tcPr>
            <w:tcW w:w="1627" w:type="dxa"/>
          </w:tcPr>
          <w:p w14:paraId="581E8711"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193</w:t>
            </w:r>
          </w:p>
        </w:tc>
        <w:tc>
          <w:tcPr>
            <w:tcW w:w="1016" w:type="dxa"/>
          </w:tcPr>
          <w:p w14:paraId="26308386" w14:textId="77777777" w:rsidR="002006F4" w:rsidRPr="002006F4" w:rsidRDefault="002006F4" w:rsidP="002006F4">
            <w:pPr>
              <w:autoSpaceDE w:val="0"/>
              <w:autoSpaceDN w:val="0"/>
              <w:adjustRightInd w:val="0"/>
              <w:jc w:val="right"/>
              <w:rPr>
                <w:rFonts w:eastAsia="Times New Roman" w:cstheme="minorHAnsi"/>
                <w:color w:val="000000"/>
                <w:sz w:val="24"/>
                <w:szCs w:val="24"/>
                <w:lang w:val="en-IN"/>
              </w:rPr>
            </w:pPr>
            <w:r w:rsidRPr="002006F4">
              <w:rPr>
                <w:rFonts w:eastAsia="Times New Roman" w:cstheme="minorHAnsi"/>
                <w:color w:val="000000"/>
                <w:sz w:val="24"/>
                <w:szCs w:val="24"/>
                <w:lang w:val="en-IN"/>
              </w:rPr>
              <w:t>448</w:t>
            </w:r>
          </w:p>
        </w:tc>
      </w:tr>
    </w:tbl>
    <w:p w14:paraId="6024366C" w14:textId="77777777" w:rsidR="004E12A3" w:rsidRDefault="004E12A3" w:rsidP="004B6490">
      <w:pPr>
        <w:pStyle w:val="NoSpacing"/>
        <w:rPr>
          <w:rFonts w:eastAsia="Times New Roman" w:cstheme="minorHAnsi"/>
          <w:b/>
          <w:bCs/>
          <w:color w:val="000000" w:themeColor="text1"/>
          <w:lang w:val="en-IN"/>
        </w:rPr>
      </w:pPr>
    </w:p>
    <w:p w14:paraId="4E521D96" w14:textId="079AFE8E" w:rsidR="004B6490" w:rsidRPr="005E2F5A" w:rsidRDefault="004B6490" w:rsidP="004B6490">
      <w:pPr>
        <w:pStyle w:val="NoSpacing"/>
        <w:rPr>
          <w:rFonts w:eastAsia="Times New Roman" w:cstheme="minorHAnsi"/>
          <w:b/>
          <w:bCs/>
          <w:color w:val="000000" w:themeColor="text1"/>
          <w:lang w:val="en-IN"/>
        </w:rPr>
      </w:pPr>
      <w:r w:rsidRPr="005E2F5A">
        <w:rPr>
          <w:rFonts w:eastAsia="Times New Roman" w:cstheme="minorHAnsi"/>
          <w:b/>
          <w:bCs/>
          <w:color w:val="000000" w:themeColor="text1"/>
          <w:lang w:val="en-IN"/>
        </w:rPr>
        <w:lastRenderedPageBreak/>
        <w:t xml:space="preserve">Pearson's Chi-squared test </w:t>
      </w:r>
    </w:p>
    <w:p w14:paraId="3F45F2E9" w14:textId="0696185C" w:rsidR="004B6490" w:rsidRPr="005E2F5A" w:rsidRDefault="004B6490" w:rsidP="004B6490">
      <w:pPr>
        <w:pStyle w:val="NoSpacing"/>
        <w:rPr>
          <w:rFonts w:eastAsia="Times New Roman" w:cstheme="minorHAnsi"/>
          <w:color w:val="000000"/>
          <w:lang w:val="en-IN"/>
        </w:rPr>
      </w:pPr>
      <w:r w:rsidRPr="005E2F5A">
        <w:rPr>
          <w:rFonts w:cstheme="minorHAnsi"/>
        </w:rPr>
        <w:t>χ² = 6</w:t>
      </w:r>
      <w:r w:rsidR="00E528D1">
        <w:rPr>
          <w:rFonts w:cstheme="minorHAnsi"/>
        </w:rPr>
        <w:t>2</w:t>
      </w:r>
      <w:r w:rsidRPr="005E2F5A">
        <w:rPr>
          <w:rFonts w:cstheme="minorHAnsi"/>
        </w:rPr>
        <w:t>.</w:t>
      </w:r>
      <w:r>
        <w:rPr>
          <w:rFonts w:cstheme="minorHAnsi"/>
        </w:rPr>
        <w:t>534</w:t>
      </w:r>
    </w:p>
    <w:p w14:paraId="72B9361F" w14:textId="6240CB2D" w:rsidR="004B6490" w:rsidRPr="00B32389" w:rsidRDefault="004B6490" w:rsidP="004B6490">
      <w:pPr>
        <w:pStyle w:val="NoSpacing"/>
        <w:rPr>
          <w:rFonts w:cstheme="minorHAnsi"/>
          <w:lang w:val="en-IN"/>
        </w:rPr>
      </w:pPr>
      <w:r w:rsidRPr="005E2F5A">
        <w:rPr>
          <w:rFonts w:cstheme="minorHAnsi"/>
        </w:rPr>
        <w:t xml:space="preserve">p value = </w:t>
      </w:r>
      <w:r w:rsidR="00B32389" w:rsidRPr="00B32389">
        <w:rPr>
          <w:rFonts w:cstheme="minorHAnsi"/>
          <w:lang w:val="en-IN"/>
        </w:rPr>
        <w:t>1.373e-11</w:t>
      </w:r>
    </w:p>
    <w:p w14:paraId="3049A8B9" w14:textId="075EE04E" w:rsidR="00A20A48" w:rsidRPr="005E2F5A" w:rsidRDefault="00A20A48" w:rsidP="004B6490">
      <w:pPr>
        <w:pStyle w:val="NoSpacing"/>
        <w:rPr>
          <w:rFonts w:cstheme="minorHAnsi"/>
        </w:rPr>
      </w:pPr>
      <w:r>
        <w:t xml:space="preserve">df = </w:t>
      </w:r>
      <w:r w:rsidR="00E528D1">
        <w:t>6</w:t>
      </w:r>
    </w:p>
    <w:p w14:paraId="55EFAE95" w14:textId="16E50451" w:rsidR="00A20A48" w:rsidRPr="00A20A48" w:rsidRDefault="004B6490" w:rsidP="00CA278A">
      <w:pPr>
        <w:pStyle w:val="NoSpacing"/>
        <w:rPr>
          <w:rFonts w:cstheme="minorHAnsi"/>
        </w:rPr>
      </w:pPr>
      <w:r w:rsidRPr="005E2F5A">
        <w:rPr>
          <w:rFonts w:cstheme="minorHAnsi"/>
          <w:b/>
          <w:bCs/>
        </w:rPr>
        <w:t xml:space="preserve">Interpretation: </w:t>
      </w:r>
      <w:r w:rsidRPr="00076A14">
        <w:rPr>
          <w:rFonts w:cstheme="minorHAnsi"/>
        </w:rPr>
        <w:t xml:space="preserve">This table depicts how </w:t>
      </w:r>
      <w:r>
        <w:rPr>
          <w:rFonts w:cstheme="minorHAnsi"/>
        </w:rPr>
        <w:t xml:space="preserve">gov. incentives </w:t>
      </w:r>
      <w:r w:rsidRPr="00076A14">
        <w:rPr>
          <w:rFonts w:cstheme="minorHAnsi"/>
        </w:rPr>
        <w:t>are associated w</w:t>
      </w:r>
      <w:r>
        <w:rPr>
          <w:rFonts w:cstheme="minorHAnsi"/>
        </w:rPr>
        <w:t>ith next vehicle will be</w:t>
      </w:r>
      <w:r w:rsidRPr="00076A14">
        <w:rPr>
          <w:rFonts w:cstheme="minorHAnsi"/>
        </w:rPr>
        <w:t xml:space="preserve"> </w:t>
      </w:r>
      <w:r>
        <w:rPr>
          <w:rFonts w:cstheme="minorHAnsi"/>
        </w:rPr>
        <w:t>EV</w:t>
      </w:r>
      <w:r w:rsidRPr="00076A14">
        <w:rPr>
          <w:rFonts w:cstheme="minorHAnsi"/>
        </w:rPr>
        <w:t>. Here, p-value</w:t>
      </w:r>
      <w:r>
        <w:rPr>
          <w:rFonts w:cstheme="minorHAnsi"/>
        </w:rPr>
        <w:t xml:space="preserve"> &gt; </w:t>
      </w:r>
      <w:r w:rsidRPr="00076A14">
        <w:rPr>
          <w:rFonts w:cstheme="minorHAnsi"/>
        </w:rPr>
        <w:t xml:space="preserve">0.05, thus the null hypothesis is </w:t>
      </w:r>
      <w:r>
        <w:rPr>
          <w:rFonts w:cstheme="minorHAnsi"/>
        </w:rPr>
        <w:t>accepted</w:t>
      </w:r>
      <w:r w:rsidR="0008082B">
        <w:rPr>
          <w:rFonts w:cstheme="minorHAnsi"/>
        </w:rPr>
        <w:t>.</w:t>
      </w:r>
    </w:p>
    <w:p w14:paraId="7035C3FB" w14:textId="77777777" w:rsidR="00B50D35" w:rsidRDefault="00B50D35" w:rsidP="00CA278A">
      <w:pPr>
        <w:pStyle w:val="NoSpacing"/>
      </w:pPr>
    </w:p>
    <w:p w14:paraId="23AA8B26" w14:textId="7C987B4A" w:rsidR="00CA278A" w:rsidRPr="0056538E" w:rsidRDefault="00B50D35" w:rsidP="00CA278A">
      <w:pPr>
        <w:pStyle w:val="NoSpacing"/>
        <w:rPr>
          <w:b/>
          <w:bCs/>
          <w:u w:val="single"/>
        </w:rPr>
      </w:pPr>
      <w:r>
        <w:t xml:space="preserve">                                                  </w:t>
      </w:r>
      <w:r w:rsidR="00CA278A" w:rsidRPr="004B6490">
        <w:t xml:space="preserve">  </w:t>
      </w:r>
      <w:r w:rsidR="00CA278A">
        <w:rPr>
          <w:b/>
          <w:bCs/>
          <w:u w:val="single"/>
        </w:rPr>
        <w:t xml:space="preserve"> </w:t>
      </w:r>
      <w:bookmarkStart w:id="6" w:name="_Hlk172770584"/>
      <w:r w:rsidR="00CA278A" w:rsidRPr="0056538E">
        <w:rPr>
          <w:b/>
          <w:bCs/>
          <w:u w:val="single"/>
        </w:rPr>
        <w:t>Table:</w:t>
      </w:r>
      <w:r w:rsidR="00FA1034">
        <w:rPr>
          <w:b/>
          <w:bCs/>
          <w:u w:val="single"/>
        </w:rPr>
        <w:t xml:space="preserve"> </w:t>
      </w:r>
      <w:r w:rsidR="009B56CB">
        <w:rPr>
          <w:b/>
          <w:bCs/>
          <w:u w:val="single"/>
        </w:rPr>
        <w:t>9</w:t>
      </w:r>
    </w:p>
    <w:p w14:paraId="4B4A4451" w14:textId="19E5AE55" w:rsidR="00CA278A" w:rsidRPr="002006F4" w:rsidRDefault="0008082B" w:rsidP="00CA278A">
      <w:pPr>
        <w:pStyle w:val="NoSpacing"/>
        <w:rPr>
          <w:b/>
          <w:bCs/>
          <w:u w:val="single"/>
        </w:rPr>
      </w:pPr>
      <w:r w:rsidRPr="0008082B">
        <w:rPr>
          <w:b/>
          <w:bCs/>
        </w:rPr>
        <w:t xml:space="preserve">     </w:t>
      </w:r>
      <w:r w:rsidR="00CA278A" w:rsidRPr="0056538E">
        <w:rPr>
          <w:b/>
          <w:bCs/>
          <w:u w:val="single"/>
        </w:rPr>
        <w:t xml:space="preserve">Contingency table of </w:t>
      </w:r>
      <w:r w:rsidR="00CA278A">
        <w:rPr>
          <w:b/>
          <w:bCs/>
          <w:u w:val="single"/>
        </w:rPr>
        <w:t xml:space="preserve">influenced by gov. incentives </w:t>
      </w:r>
      <w:r w:rsidR="00CA278A" w:rsidRPr="0056538E">
        <w:rPr>
          <w:b/>
          <w:bCs/>
          <w:u w:val="single"/>
        </w:rPr>
        <w:t xml:space="preserve">with </w:t>
      </w:r>
      <w:r w:rsidR="00CA278A">
        <w:rPr>
          <w:b/>
          <w:bCs/>
          <w:u w:val="single"/>
        </w:rPr>
        <w:t xml:space="preserve">switch to </w:t>
      </w:r>
      <w:r w:rsidR="00CA278A" w:rsidRPr="0056538E">
        <w:rPr>
          <w:b/>
          <w:bCs/>
          <w:u w:val="single"/>
        </w:rPr>
        <w:t xml:space="preserve">EV </w:t>
      </w:r>
    </w:p>
    <w:tbl>
      <w:tblPr>
        <w:tblStyle w:val="TableGrid"/>
        <w:tblpPr w:leftFromText="180" w:rightFromText="180" w:vertAnchor="text" w:horzAnchor="page" w:tblpX="1792" w:tblpY="106"/>
        <w:tblW w:w="0" w:type="auto"/>
        <w:tblLook w:val="0000" w:firstRow="0" w:lastRow="0" w:firstColumn="0" w:lastColumn="0" w:noHBand="0" w:noVBand="0"/>
      </w:tblPr>
      <w:tblGrid>
        <w:gridCol w:w="1483"/>
        <w:gridCol w:w="1623"/>
        <w:gridCol w:w="1023"/>
        <w:gridCol w:w="1104"/>
        <w:gridCol w:w="1056"/>
      </w:tblGrid>
      <w:tr w:rsidR="00CA278A" w:rsidRPr="00CA278A" w14:paraId="6F609E8E" w14:textId="77777777" w:rsidTr="00CA278A">
        <w:trPr>
          <w:trHeight w:val="632"/>
        </w:trPr>
        <w:tc>
          <w:tcPr>
            <w:tcW w:w="1483" w:type="dxa"/>
            <w:tcBorders>
              <w:tl2br w:val="single" w:sz="4" w:space="0" w:color="auto"/>
            </w:tcBorders>
          </w:tcPr>
          <w:bookmarkEnd w:id="6"/>
          <w:p w14:paraId="3BD620C9" w14:textId="09E70B45" w:rsidR="00CA278A" w:rsidRDefault="00CA278A" w:rsidP="00CA278A">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 xml:space="preserve">  </w:t>
            </w:r>
            <w:r w:rsidR="0008082B">
              <w:rPr>
                <w:rFonts w:eastAsia="Times New Roman" w:cstheme="minorHAnsi"/>
                <w:b/>
                <w:bCs/>
                <w:color w:val="000000"/>
                <w:sz w:val="24"/>
                <w:szCs w:val="24"/>
                <w:lang w:val="en-IN"/>
              </w:rPr>
              <w:t xml:space="preserve">   </w:t>
            </w:r>
            <w:r>
              <w:rPr>
                <w:rFonts w:eastAsia="Times New Roman" w:cstheme="minorHAnsi"/>
                <w:b/>
                <w:bCs/>
                <w:color w:val="000000"/>
                <w:sz w:val="24"/>
                <w:szCs w:val="24"/>
                <w:lang w:val="en-IN"/>
              </w:rPr>
              <w:t xml:space="preserve">Switch </w:t>
            </w:r>
          </w:p>
          <w:p w14:paraId="484A8422" w14:textId="73CC5E07" w:rsidR="00CA278A" w:rsidRDefault="00CA278A" w:rsidP="00CA278A">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 xml:space="preserve">       </w:t>
            </w:r>
            <w:r w:rsidR="0008082B">
              <w:rPr>
                <w:rFonts w:eastAsia="Times New Roman" w:cstheme="minorHAnsi"/>
                <w:b/>
                <w:bCs/>
                <w:color w:val="000000"/>
                <w:sz w:val="24"/>
                <w:szCs w:val="24"/>
                <w:lang w:val="en-IN"/>
              </w:rPr>
              <w:t xml:space="preserve">  </w:t>
            </w:r>
            <w:r>
              <w:rPr>
                <w:rFonts w:eastAsia="Times New Roman" w:cstheme="minorHAnsi"/>
                <w:b/>
                <w:bCs/>
                <w:color w:val="000000"/>
                <w:sz w:val="24"/>
                <w:szCs w:val="24"/>
                <w:lang w:val="en-IN"/>
              </w:rPr>
              <w:t>to     EV</w:t>
            </w:r>
          </w:p>
          <w:p w14:paraId="20B14D0C" w14:textId="4E2A4FF7" w:rsidR="00CA278A" w:rsidRPr="00CA278A" w:rsidRDefault="00CA278A" w:rsidP="00CA278A">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Gov. incentives</w:t>
            </w:r>
          </w:p>
        </w:tc>
        <w:tc>
          <w:tcPr>
            <w:tcW w:w="1623" w:type="dxa"/>
          </w:tcPr>
          <w:p w14:paraId="4CE58918" w14:textId="77777777" w:rsidR="00CA278A" w:rsidRPr="00CA278A" w:rsidRDefault="00CA278A" w:rsidP="00CA278A">
            <w:pPr>
              <w:autoSpaceDE w:val="0"/>
              <w:autoSpaceDN w:val="0"/>
              <w:adjustRightInd w:val="0"/>
              <w:jc w:val="right"/>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Maybe</w:t>
            </w:r>
          </w:p>
        </w:tc>
        <w:tc>
          <w:tcPr>
            <w:tcW w:w="1023" w:type="dxa"/>
          </w:tcPr>
          <w:p w14:paraId="1CC93F5A" w14:textId="77777777" w:rsidR="00CA278A" w:rsidRPr="00CA278A" w:rsidRDefault="00CA278A" w:rsidP="00CA278A">
            <w:pPr>
              <w:autoSpaceDE w:val="0"/>
              <w:autoSpaceDN w:val="0"/>
              <w:adjustRightInd w:val="0"/>
              <w:jc w:val="right"/>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No</w:t>
            </w:r>
          </w:p>
        </w:tc>
        <w:tc>
          <w:tcPr>
            <w:tcW w:w="1104" w:type="dxa"/>
          </w:tcPr>
          <w:p w14:paraId="6F902D2B" w14:textId="77777777" w:rsidR="00CA278A" w:rsidRPr="00CA278A" w:rsidRDefault="00CA278A" w:rsidP="00CA278A">
            <w:pPr>
              <w:autoSpaceDE w:val="0"/>
              <w:autoSpaceDN w:val="0"/>
              <w:adjustRightInd w:val="0"/>
              <w:jc w:val="right"/>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Yes</w:t>
            </w:r>
          </w:p>
        </w:tc>
        <w:tc>
          <w:tcPr>
            <w:tcW w:w="1056" w:type="dxa"/>
          </w:tcPr>
          <w:p w14:paraId="0921C3C9" w14:textId="77777777" w:rsidR="00CA278A" w:rsidRPr="00CA278A" w:rsidRDefault="00CA278A" w:rsidP="00CA278A">
            <w:pPr>
              <w:autoSpaceDE w:val="0"/>
              <w:autoSpaceDN w:val="0"/>
              <w:adjustRightInd w:val="0"/>
              <w:jc w:val="right"/>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Total</w:t>
            </w:r>
          </w:p>
        </w:tc>
      </w:tr>
      <w:tr w:rsidR="00CA278A" w:rsidRPr="00CA278A" w14:paraId="27202F1A" w14:textId="77777777" w:rsidTr="00CA278A">
        <w:trPr>
          <w:trHeight w:val="582"/>
        </w:trPr>
        <w:tc>
          <w:tcPr>
            <w:tcW w:w="1483" w:type="dxa"/>
          </w:tcPr>
          <w:p w14:paraId="68AF91B0" w14:textId="77777777" w:rsidR="00CA278A" w:rsidRPr="00CA278A" w:rsidRDefault="00CA278A" w:rsidP="00CA278A">
            <w:pPr>
              <w:autoSpaceDE w:val="0"/>
              <w:autoSpaceDN w:val="0"/>
              <w:adjustRightInd w:val="0"/>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Maybe</w:t>
            </w:r>
          </w:p>
        </w:tc>
        <w:tc>
          <w:tcPr>
            <w:tcW w:w="1623" w:type="dxa"/>
          </w:tcPr>
          <w:p w14:paraId="3275008E"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51</w:t>
            </w:r>
          </w:p>
        </w:tc>
        <w:tc>
          <w:tcPr>
            <w:tcW w:w="1023" w:type="dxa"/>
          </w:tcPr>
          <w:p w14:paraId="4DA3057A"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9</w:t>
            </w:r>
          </w:p>
        </w:tc>
        <w:tc>
          <w:tcPr>
            <w:tcW w:w="1104" w:type="dxa"/>
          </w:tcPr>
          <w:p w14:paraId="0215F483"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31</w:t>
            </w:r>
          </w:p>
        </w:tc>
        <w:tc>
          <w:tcPr>
            <w:tcW w:w="1056" w:type="dxa"/>
          </w:tcPr>
          <w:p w14:paraId="1F51FB3E"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91</w:t>
            </w:r>
          </w:p>
        </w:tc>
      </w:tr>
      <w:tr w:rsidR="00CA278A" w:rsidRPr="00CA278A" w14:paraId="3AB7F79C" w14:textId="77777777" w:rsidTr="00CA278A">
        <w:trPr>
          <w:trHeight w:val="582"/>
        </w:trPr>
        <w:tc>
          <w:tcPr>
            <w:tcW w:w="1483" w:type="dxa"/>
          </w:tcPr>
          <w:p w14:paraId="18BBBE0E" w14:textId="77777777" w:rsidR="00CA278A" w:rsidRPr="00CA278A" w:rsidRDefault="00CA278A" w:rsidP="00CA278A">
            <w:pPr>
              <w:autoSpaceDE w:val="0"/>
              <w:autoSpaceDN w:val="0"/>
              <w:adjustRightInd w:val="0"/>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No</w:t>
            </w:r>
          </w:p>
        </w:tc>
        <w:tc>
          <w:tcPr>
            <w:tcW w:w="1623" w:type="dxa"/>
          </w:tcPr>
          <w:p w14:paraId="7576EF1B"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39</w:t>
            </w:r>
          </w:p>
        </w:tc>
        <w:tc>
          <w:tcPr>
            <w:tcW w:w="1023" w:type="dxa"/>
          </w:tcPr>
          <w:p w14:paraId="6EBFDEB5"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22</w:t>
            </w:r>
          </w:p>
        </w:tc>
        <w:tc>
          <w:tcPr>
            <w:tcW w:w="1104" w:type="dxa"/>
          </w:tcPr>
          <w:p w14:paraId="51CFC85A"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35</w:t>
            </w:r>
          </w:p>
        </w:tc>
        <w:tc>
          <w:tcPr>
            <w:tcW w:w="1056" w:type="dxa"/>
          </w:tcPr>
          <w:p w14:paraId="2B46159D"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96</w:t>
            </w:r>
          </w:p>
        </w:tc>
      </w:tr>
      <w:tr w:rsidR="00CA278A" w:rsidRPr="00CA278A" w14:paraId="049661F7" w14:textId="77777777" w:rsidTr="00CA278A">
        <w:trPr>
          <w:trHeight w:val="582"/>
        </w:trPr>
        <w:tc>
          <w:tcPr>
            <w:tcW w:w="1483" w:type="dxa"/>
          </w:tcPr>
          <w:p w14:paraId="3EA2F1C4" w14:textId="77777777" w:rsidR="00CA278A" w:rsidRPr="00CA278A" w:rsidRDefault="00CA278A" w:rsidP="00CA278A">
            <w:pPr>
              <w:autoSpaceDE w:val="0"/>
              <w:autoSpaceDN w:val="0"/>
              <w:adjustRightInd w:val="0"/>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Yes</w:t>
            </w:r>
          </w:p>
        </w:tc>
        <w:tc>
          <w:tcPr>
            <w:tcW w:w="1623" w:type="dxa"/>
          </w:tcPr>
          <w:p w14:paraId="0C21BABB"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28</w:t>
            </w:r>
          </w:p>
        </w:tc>
        <w:tc>
          <w:tcPr>
            <w:tcW w:w="1023" w:type="dxa"/>
          </w:tcPr>
          <w:p w14:paraId="05055933"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11</w:t>
            </w:r>
          </w:p>
        </w:tc>
        <w:tc>
          <w:tcPr>
            <w:tcW w:w="1104" w:type="dxa"/>
          </w:tcPr>
          <w:p w14:paraId="393BB505"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222</w:t>
            </w:r>
          </w:p>
        </w:tc>
        <w:tc>
          <w:tcPr>
            <w:tcW w:w="1056" w:type="dxa"/>
          </w:tcPr>
          <w:p w14:paraId="429C6333"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261</w:t>
            </w:r>
          </w:p>
        </w:tc>
      </w:tr>
      <w:tr w:rsidR="00CA278A" w:rsidRPr="00CA278A" w14:paraId="39B8766C" w14:textId="77777777" w:rsidTr="00CA278A">
        <w:trPr>
          <w:trHeight w:val="582"/>
        </w:trPr>
        <w:tc>
          <w:tcPr>
            <w:tcW w:w="1483" w:type="dxa"/>
          </w:tcPr>
          <w:p w14:paraId="1838EA52" w14:textId="77777777" w:rsidR="00CA278A" w:rsidRPr="00CA278A" w:rsidRDefault="00CA278A" w:rsidP="00CA278A">
            <w:pPr>
              <w:autoSpaceDE w:val="0"/>
              <w:autoSpaceDN w:val="0"/>
              <w:adjustRightInd w:val="0"/>
              <w:rPr>
                <w:rFonts w:eastAsia="Times New Roman" w:cstheme="minorHAnsi"/>
                <w:b/>
                <w:bCs/>
                <w:color w:val="000000"/>
                <w:sz w:val="24"/>
                <w:szCs w:val="24"/>
                <w:lang w:val="en-IN"/>
              </w:rPr>
            </w:pPr>
            <w:r w:rsidRPr="00CA278A">
              <w:rPr>
                <w:rFonts w:eastAsia="Times New Roman" w:cstheme="minorHAnsi"/>
                <w:b/>
                <w:bCs/>
                <w:color w:val="000000"/>
                <w:sz w:val="24"/>
                <w:szCs w:val="24"/>
                <w:lang w:val="en-IN"/>
              </w:rPr>
              <w:t>Total</w:t>
            </w:r>
          </w:p>
        </w:tc>
        <w:tc>
          <w:tcPr>
            <w:tcW w:w="1623" w:type="dxa"/>
          </w:tcPr>
          <w:p w14:paraId="5A81F7FF"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118</w:t>
            </w:r>
          </w:p>
        </w:tc>
        <w:tc>
          <w:tcPr>
            <w:tcW w:w="1023" w:type="dxa"/>
          </w:tcPr>
          <w:p w14:paraId="4713D1EB"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42</w:t>
            </w:r>
          </w:p>
        </w:tc>
        <w:tc>
          <w:tcPr>
            <w:tcW w:w="1104" w:type="dxa"/>
          </w:tcPr>
          <w:p w14:paraId="5E690DDE"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288</w:t>
            </w:r>
          </w:p>
        </w:tc>
        <w:tc>
          <w:tcPr>
            <w:tcW w:w="1056" w:type="dxa"/>
          </w:tcPr>
          <w:p w14:paraId="7F45F442" w14:textId="77777777" w:rsidR="00CA278A" w:rsidRPr="00CA278A" w:rsidRDefault="00CA278A" w:rsidP="00CA278A">
            <w:pPr>
              <w:autoSpaceDE w:val="0"/>
              <w:autoSpaceDN w:val="0"/>
              <w:adjustRightInd w:val="0"/>
              <w:jc w:val="right"/>
              <w:rPr>
                <w:rFonts w:eastAsia="Times New Roman" w:cstheme="minorHAnsi"/>
                <w:color w:val="000000"/>
                <w:sz w:val="24"/>
                <w:szCs w:val="24"/>
                <w:lang w:val="en-IN"/>
              </w:rPr>
            </w:pPr>
            <w:r w:rsidRPr="00CA278A">
              <w:rPr>
                <w:rFonts w:eastAsia="Times New Roman" w:cstheme="minorHAnsi"/>
                <w:color w:val="000000"/>
                <w:sz w:val="24"/>
                <w:szCs w:val="24"/>
                <w:lang w:val="en-IN"/>
              </w:rPr>
              <w:t>448</w:t>
            </w:r>
          </w:p>
        </w:tc>
      </w:tr>
    </w:tbl>
    <w:p w14:paraId="6F2E8866" w14:textId="77777777" w:rsidR="00CA278A" w:rsidRPr="00CA278A" w:rsidRDefault="00CA278A" w:rsidP="00CA278A">
      <w:pPr>
        <w:pStyle w:val="NoSpacing"/>
        <w:rPr>
          <w:rFonts w:cstheme="minorHAnsi"/>
        </w:rPr>
      </w:pPr>
    </w:p>
    <w:p w14:paraId="09783120" w14:textId="77777777" w:rsidR="00CA278A" w:rsidRPr="00CA278A" w:rsidRDefault="00CA278A" w:rsidP="00CA278A">
      <w:pPr>
        <w:autoSpaceDE w:val="0"/>
        <w:autoSpaceDN w:val="0"/>
        <w:adjustRightInd w:val="0"/>
        <w:spacing w:before="240" w:after="280" w:line="240" w:lineRule="auto"/>
        <w:ind w:left="140" w:right="720"/>
        <w:rPr>
          <w:rFonts w:ascii="Segoe UI" w:eastAsia="Times New Roman" w:hAnsi="Segoe UI" w:cs="Segoe UI"/>
          <w:color w:val="000000"/>
          <w:sz w:val="16"/>
          <w:szCs w:val="16"/>
          <w:lang w:val="en-IN"/>
        </w:rPr>
      </w:pPr>
    </w:p>
    <w:p w14:paraId="7F2CFCB8" w14:textId="7BE82004" w:rsidR="0056538E" w:rsidRDefault="0056538E" w:rsidP="00020E90">
      <w:pPr>
        <w:pStyle w:val="NoSpacing"/>
      </w:pPr>
    </w:p>
    <w:p w14:paraId="13213F5A" w14:textId="7D8829F2" w:rsidR="0056538E" w:rsidRDefault="0056538E" w:rsidP="00020E90">
      <w:pPr>
        <w:pStyle w:val="NoSpacing"/>
      </w:pPr>
    </w:p>
    <w:p w14:paraId="6BBE2957" w14:textId="7944D554" w:rsidR="0056538E" w:rsidRDefault="0056538E" w:rsidP="00020E90">
      <w:pPr>
        <w:pStyle w:val="NoSpacing"/>
      </w:pPr>
    </w:p>
    <w:p w14:paraId="60B8F8EA" w14:textId="33321D86" w:rsidR="0056538E" w:rsidRDefault="0056538E" w:rsidP="00020E90">
      <w:pPr>
        <w:pStyle w:val="NoSpacing"/>
      </w:pPr>
    </w:p>
    <w:p w14:paraId="24A36277" w14:textId="2B053F55" w:rsidR="0056538E" w:rsidRDefault="0056538E" w:rsidP="00020E90">
      <w:pPr>
        <w:pStyle w:val="NoSpacing"/>
      </w:pPr>
    </w:p>
    <w:p w14:paraId="035B5A07" w14:textId="62997038" w:rsidR="0056538E" w:rsidRDefault="0056538E" w:rsidP="00020E90">
      <w:pPr>
        <w:pStyle w:val="NoSpacing"/>
      </w:pPr>
    </w:p>
    <w:p w14:paraId="3372FE98" w14:textId="5D9DD66C" w:rsidR="0056538E" w:rsidRDefault="0056538E" w:rsidP="00020E90">
      <w:pPr>
        <w:pStyle w:val="NoSpacing"/>
      </w:pPr>
    </w:p>
    <w:p w14:paraId="0B37D8D6" w14:textId="788636EC" w:rsidR="0056538E" w:rsidRDefault="0056538E" w:rsidP="00020E90">
      <w:pPr>
        <w:pStyle w:val="NoSpacing"/>
      </w:pPr>
    </w:p>
    <w:p w14:paraId="4FF5E9E1" w14:textId="281A372E" w:rsidR="0056538E" w:rsidRDefault="0056538E" w:rsidP="00020E90">
      <w:pPr>
        <w:pStyle w:val="NoSpacing"/>
      </w:pPr>
    </w:p>
    <w:p w14:paraId="6AF63D03" w14:textId="77777777" w:rsidR="0008082B" w:rsidRDefault="0008082B" w:rsidP="00CA278A">
      <w:pPr>
        <w:pStyle w:val="NoSpacing"/>
        <w:rPr>
          <w:rFonts w:eastAsia="Times New Roman" w:cstheme="minorHAnsi"/>
          <w:b/>
          <w:bCs/>
          <w:color w:val="000000" w:themeColor="text1"/>
          <w:lang w:val="en-IN"/>
        </w:rPr>
      </w:pPr>
    </w:p>
    <w:p w14:paraId="5D317888" w14:textId="7FA7FF33" w:rsidR="00CA278A" w:rsidRPr="005E2F5A" w:rsidRDefault="00CA278A" w:rsidP="00CA278A">
      <w:pPr>
        <w:pStyle w:val="NoSpacing"/>
        <w:rPr>
          <w:rFonts w:eastAsia="Times New Roman" w:cstheme="minorHAnsi"/>
          <w:b/>
          <w:bCs/>
          <w:color w:val="000000" w:themeColor="text1"/>
          <w:lang w:val="en-IN"/>
        </w:rPr>
      </w:pPr>
      <w:r w:rsidRPr="005E2F5A">
        <w:rPr>
          <w:rFonts w:eastAsia="Times New Roman" w:cstheme="minorHAnsi"/>
          <w:b/>
          <w:bCs/>
          <w:color w:val="000000" w:themeColor="text1"/>
          <w:lang w:val="en-IN"/>
        </w:rPr>
        <w:t xml:space="preserve">Pearson's Chi-squared test </w:t>
      </w:r>
    </w:p>
    <w:p w14:paraId="4DE9F137" w14:textId="445EF3A8" w:rsidR="00CA278A" w:rsidRPr="005E2F5A" w:rsidRDefault="00CA278A" w:rsidP="00CA278A">
      <w:pPr>
        <w:pStyle w:val="NoSpacing"/>
        <w:rPr>
          <w:rFonts w:eastAsia="Times New Roman" w:cstheme="minorHAnsi"/>
          <w:color w:val="000000"/>
          <w:lang w:val="en-IN"/>
        </w:rPr>
      </w:pPr>
      <w:r w:rsidRPr="005E2F5A">
        <w:rPr>
          <w:rFonts w:cstheme="minorHAnsi"/>
        </w:rPr>
        <w:t xml:space="preserve">χ² = </w:t>
      </w:r>
      <w:r>
        <w:rPr>
          <w:rFonts w:cstheme="minorHAnsi"/>
        </w:rPr>
        <w:t>130.299</w:t>
      </w:r>
    </w:p>
    <w:p w14:paraId="4867609B" w14:textId="08C3C7E1" w:rsidR="00CA278A" w:rsidRDefault="00CA278A" w:rsidP="00CA278A">
      <w:pPr>
        <w:pStyle w:val="NoSpacing"/>
      </w:pPr>
      <w:r w:rsidRPr="005E2F5A">
        <w:rPr>
          <w:rFonts w:cstheme="minorHAnsi"/>
        </w:rPr>
        <w:t xml:space="preserve">p value = </w:t>
      </w:r>
      <w:r w:rsidR="003D0742">
        <w:t>0.216</w:t>
      </w:r>
    </w:p>
    <w:p w14:paraId="7A53F01F" w14:textId="53FF69D1" w:rsidR="00A20A48" w:rsidRPr="005E2F5A" w:rsidRDefault="00A20A48" w:rsidP="00CA278A">
      <w:pPr>
        <w:pStyle w:val="NoSpacing"/>
        <w:rPr>
          <w:rFonts w:cstheme="minorHAnsi"/>
        </w:rPr>
      </w:pPr>
      <w:r>
        <w:t xml:space="preserve">df = </w:t>
      </w:r>
      <w:r w:rsidR="00221CB7">
        <w:t>4</w:t>
      </w:r>
    </w:p>
    <w:p w14:paraId="40F1E4F0" w14:textId="522335B7" w:rsidR="00CA278A" w:rsidRDefault="00CA278A" w:rsidP="00CA278A">
      <w:pPr>
        <w:pStyle w:val="NoSpacing"/>
        <w:rPr>
          <w:rFonts w:cstheme="minorHAnsi"/>
        </w:rPr>
      </w:pPr>
      <w:r w:rsidRPr="005E2F5A">
        <w:rPr>
          <w:rFonts w:cstheme="minorHAnsi"/>
          <w:b/>
          <w:bCs/>
        </w:rPr>
        <w:t xml:space="preserve">Interpretation: </w:t>
      </w:r>
      <w:r w:rsidRPr="00076A14">
        <w:rPr>
          <w:rFonts w:cstheme="minorHAnsi"/>
        </w:rPr>
        <w:t xml:space="preserve">This table depicts how </w:t>
      </w:r>
      <w:r>
        <w:rPr>
          <w:rFonts w:cstheme="minorHAnsi"/>
        </w:rPr>
        <w:t xml:space="preserve">gov. incentives </w:t>
      </w:r>
      <w:r w:rsidRPr="00076A14">
        <w:rPr>
          <w:rFonts w:cstheme="minorHAnsi"/>
        </w:rPr>
        <w:t>are associated w</w:t>
      </w:r>
      <w:r>
        <w:rPr>
          <w:rFonts w:cstheme="minorHAnsi"/>
        </w:rPr>
        <w:t xml:space="preserve">ith </w:t>
      </w:r>
      <w:r w:rsidR="0008082B">
        <w:rPr>
          <w:rFonts w:cstheme="minorHAnsi"/>
        </w:rPr>
        <w:t xml:space="preserve">switching to </w:t>
      </w:r>
      <w:r>
        <w:rPr>
          <w:rFonts w:cstheme="minorHAnsi"/>
        </w:rPr>
        <w:t>EV</w:t>
      </w:r>
      <w:r w:rsidRPr="00076A14">
        <w:rPr>
          <w:rFonts w:cstheme="minorHAnsi"/>
        </w:rPr>
        <w:t>. Here, p-value</w:t>
      </w:r>
      <w:r>
        <w:rPr>
          <w:rFonts w:cstheme="minorHAnsi"/>
        </w:rPr>
        <w:t xml:space="preserve"> </w:t>
      </w:r>
      <w:r w:rsidR="00615099">
        <w:rPr>
          <w:rFonts w:cstheme="minorHAnsi"/>
        </w:rPr>
        <w:t>&gt;</w:t>
      </w:r>
      <w:r>
        <w:rPr>
          <w:rFonts w:cstheme="minorHAnsi"/>
        </w:rPr>
        <w:t xml:space="preserve"> </w:t>
      </w:r>
      <w:r w:rsidRPr="00076A14">
        <w:rPr>
          <w:rFonts w:cstheme="minorHAnsi"/>
        </w:rPr>
        <w:t>0.05, thus the null hypothesis is</w:t>
      </w:r>
      <w:r w:rsidR="00615099">
        <w:rPr>
          <w:rFonts w:cstheme="minorHAnsi"/>
        </w:rPr>
        <w:t xml:space="preserve"> accepted</w:t>
      </w:r>
      <w:r w:rsidR="0008082B">
        <w:rPr>
          <w:rFonts w:cstheme="minorHAnsi"/>
        </w:rPr>
        <w:t>.</w:t>
      </w:r>
    </w:p>
    <w:p w14:paraId="10C39C68" w14:textId="3B53FA34" w:rsidR="0056538E" w:rsidRDefault="0056538E" w:rsidP="00020E90">
      <w:pPr>
        <w:pStyle w:val="NoSpacing"/>
      </w:pPr>
    </w:p>
    <w:p w14:paraId="347472F2" w14:textId="365BFC6B" w:rsidR="00BC0EBC" w:rsidRPr="0056538E" w:rsidRDefault="00BC0EBC" w:rsidP="00BC0EBC">
      <w:pPr>
        <w:pStyle w:val="NoSpacing"/>
        <w:rPr>
          <w:b/>
          <w:bCs/>
          <w:u w:val="single"/>
        </w:rPr>
      </w:pPr>
      <w:r w:rsidRPr="00BC0EBC">
        <w:t xml:space="preserve">               </w:t>
      </w:r>
      <w:r>
        <w:t xml:space="preserve">                 </w:t>
      </w:r>
      <w:r w:rsidRPr="00BC0EBC">
        <w:t xml:space="preserve">   </w:t>
      </w:r>
      <w:proofErr w:type="gramStart"/>
      <w:r w:rsidRPr="0056538E">
        <w:rPr>
          <w:b/>
          <w:bCs/>
          <w:u w:val="single"/>
        </w:rPr>
        <w:t>Table :</w:t>
      </w:r>
      <w:proofErr w:type="gramEnd"/>
      <w:r w:rsidRPr="0056538E">
        <w:rPr>
          <w:b/>
          <w:bCs/>
          <w:u w:val="single"/>
        </w:rPr>
        <w:t xml:space="preserve"> </w:t>
      </w:r>
      <w:r w:rsidR="009B56CB">
        <w:rPr>
          <w:b/>
          <w:bCs/>
          <w:u w:val="single"/>
        </w:rPr>
        <w:t>10</w:t>
      </w:r>
    </w:p>
    <w:p w14:paraId="1FB26E1D" w14:textId="6C87E2EC" w:rsidR="0056538E" w:rsidRPr="00BC0EBC" w:rsidRDefault="00BC0EBC" w:rsidP="00020E90">
      <w:pPr>
        <w:pStyle w:val="NoSpacing"/>
        <w:rPr>
          <w:b/>
          <w:bCs/>
          <w:u w:val="single"/>
        </w:rPr>
      </w:pPr>
      <w:r w:rsidRPr="0056538E">
        <w:rPr>
          <w:b/>
          <w:bCs/>
          <w:u w:val="single"/>
        </w:rPr>
        <w:t xml:space="preserve">Contingency table of </w:t>
      </w:r>
      <w:r>
        <w:rPr>
          <w:b/>
          <w:bCs/>
          <w:u w:val="single"/>
        </w:rPr>
        <w:t xml:space="preserve">residential area </w:t>
      </w:r>
      <w:r w:rsidRPr="0056538E">
        <w:rPr>
          <w:b/>
          <w:bCs/>
          <w:u w:val="single"/>
        </w:rPr>
        <w:t xml:space="preserve">with </w:t>
      </w:r>
      <w:r>
        <w:rPr>
          <w:b/>
          <w:bCs/>
          <w:u w:val="single"/>
        </w:rPr>
        <w:t xml:space="preserve">switch to </w:t>
      </w:r>
      <w:r w:rsidRPr="0056538E">
        <w:rPr>
          <w:b/>
          <w:bCs/>
          <w:u w:val="single"/>
        </w:rPr>
        <w:t xml:space="preserve">EV </w:t>
      </w:r>
    </w:p>
    <w:p w14:paraId="23E435E1" w14:textId="7F7D3E15" w:rsidR="00BC0EBC" w:rsidRPr="00BC0EBC" w:rsidRDefault="00BC0EBC" w:rsidP="00BC0EBC">
      <w:pPr>
        <w:autoSpaceDE w:val="0"/>
        <w:autoSpaceDN w:val="0"/>
        <w:adjustRightInd w:val="0"/>
        <w:spacing w:after="80" w:line="240" w:lineRule="auto"/>
        <w:rPr>
          <w:rFonts w:ascii="Segoe UI" w:eastAsia="Times New Roman" w:hAnsi="Segoe UI" w:cs="Segoe UI"/>
          <w:b/>
          <w:bCs/>
          <w:color w:val="056EB2"/>
          <w:sz w:val="16"/>
          <w:szCs w:val="16"/>
          <w:lang w:val="en-IN"/>
        </w:rPr>
      </w:pPr>
    </w:p>
    <w:tbl>
      <w:tblPr>
        <w:tblStyle w:val="TableGrid"/>
        <w:tblW w:w="10042" w:type="dxa"/>
        <w:tblLook w:val="0000" w:firstRow="0" w:lastRow="0" w:firstColumn="0" w:lastColumn="0" w:noHBand="0" w:noVBand="0"/>
      </w:tblPr>
      <w:tblGrid>
        <w:gridCol w:w="2143"/>
        <w:gridCol w:w="2509"/>
        <w:gridCol w:w="1581"/>
        <w:gridCol w:w="1706"/>
        <w:gridCol w:w="2103"/>
      </w:tblGrid>
      <w:tr w:rsidR="00BC0EBC" w:rsidRPr="00BC0EBC" w14:paraId="2D46A180" w14:textId="77777777" w:rsidTr="009B56CB">
        <w:trPr>
          <w:trHeight w:val="725"/>
        </w:trPr>
        <w:tc>
          <w:tcPr>
            <w:tcW w:w="2143" w:type="dxa"/>
            <w:tcBorders>
              <w:tl2br w:val="single" w:sz="4" w:space="0" w:color="auto"/>
            </w:tcBorders>
          </w:tcPr>
          <w:p w14:paraId="312E040B" w14:textId="6AC36513" w:rsidR="00BC0EBC" w:rsidRPr="00BC0EBC" w:rsidRDefault="00BC0EBC" w:rsidP="00BC0EBC">
            <w:pPr>
              <w:autoSpaceDE w:val="0"/>
              <w:autoSpaceDN w:val="0"/>
              <w:adjustRightInd w:val="0"/>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 xml:space="preserve">     Switch  </w:t>
            </w:r>
          </w:p>
          <w:p w14:paraId="1295BAAD" w14:textId="6AA6CCD4" w:rsidR="00BC0EBC" w:rsidRDefault="00BC0EBC" w:rsidP="00BC0EBC">
            <w:pPr>
              <w:autoSpaceDE w:val="0"/>
              <w:autoSpaceDN w:val="0"/>
              <w:adjustRightInd w:val="0"/>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 xml:space="preserve">                  to     </w:t>
            </w:r>
            <w:r>
              <w:rPr>
                <w:rFonts w:eastAsia="Times New Roman" w:cstheme="minorHAnsi"/>
                <w:b/>
                <w:bCs/>
                <w:color w:val="000000"/>
                <w:sz w:val="24"/>
                <w:szCs w:val="24"/>
                <w:lang w:val="en-IN"/>
              </w:rPr>
              <w:t xml:space="preserve"> </w:t>
            </w:r>
            <w:r w:rsidRPr="00BC0EBC">
              <w:rPr>
                <w:rFonts w:eastAsia="Times New Roman" w:cstheme="minorHAnsi"/>
                <w:b/>
                <w:bCs/>
                <w:color w:val="000000"/>
                <w:sz w:val="24"/>
                <w:szCs w:val="24"/>
                <w:lang w:val="en-IN"/>
              </w:rPr>
              <w:t>EV</w:t>
            </w:r>
          </w:p>
          <w:p w14:paraId="32971BB0" w14:textId="77777777" w:rsidR="009B56CB" w:rsidRDefault="00BC0EBC" w:rsidP="00BC0EBC">
            <w:pPr>
              <w:autoSpaceDE w:val="0"/>
              <w:autoSpaceDN w:val="0"/>
              <w:adjustRightInd w:val="0"/>
              <w:rPr>
                <w:rFonts w:eastAsia="Times New Roman" w:cstheme="minorHAnsi"/>
                <w:b/>
                <w:bCs/>
                <w:color w:val="000000"/>
                <w:sz w:val="24"/>
                <w:szCs w:val="24"/>
                <w:lang w:val="en-IN"/>
              </w:rPr>
            </w:pPr>
            <w:proofErr w:type="spellStart"/>
            <w:r>
              <w:rPr>
                <w:rFonts w:eastAsia="Times New Roman" w:cstheme="minorHAnsi"/>
                <w:b/>
                <w:bCs/>
                <w:color w:val="000000"/>
                <w:sz w:val="24"/>
                <w:szCs w:val="24"/>
                <w:lang w:val="en-IN"/>
              </w:rPr>
              <w:t>Residen</w:t>
            </w:r>
            <w:proofErr w:type="spellEnd"/>
            <w:r w:rsidR="009B56CB">
              <w:rPr>
                <w:rFonts w:eastAsia="Times New Roman" w:cstheme="minorHAnsi"/>
                <w:b/>
                <w:bCs/>
                <w:color w:val="000000"/>
                <w:sz w:val="24"/>
                <w:szCs w:val="24"/>
                <w:lang w:val="en-IN"/>
              </w:rPr>
              <w:t>-</w:t>
            </w:r>
          </w:p>
          <w:p w14:paraId="1C0CC6D8" w14:textId="07A3D10A" w:rsidR="00BC0EBC" w:rsidRDefault="00BC0EBC" w:rsidP="00BC0EBC">
            <w:pPr>
              <w:autoSpaceDE w:val="0"/>
              <w:autoSpaceDN w:val="0"/>
              <w:adjustRightInd w:val="0"/>
              <w:rPr>
                <w:rFonts w:eastAsia="Times New Roman" w:cstheme="minorHAnsi"/>
                <w:b/>
                <w:bCs/>
                <w:color w:val="000000"/>
                <w:sz w:val="24"/>
                <w:szCs w:val="24"/>
                <w:lang w:val="en-IN"/>
              </w:rPr>
            </w:pPr>
            <w:proofErr w:type="spellStart"/>
            <w:r>
              <w:rPr>
                <w:rFonts w:eastAsia="Times New Roman" w:cstheme="minorHAnsi"/>
                <w:b/>
                <w:bCs/>
                <w:color w:val="000000"/>
                <w:sz w:val="24"/>
                <w:szCs w:val="24"/>
                <w:lang w:val="en-IN"/>
              </w:rPr>
              <w:t>tial</w:t>
            </w:r>
            <w:proofErr w:type="spellEnd"/>
            <w:r>
              <w:rPr>
                <w:rFonts w:eastAsia="Times New Roman" w:cstheme="minorHAnsi"/>
                <w:b/>
                <w:bCs/>
                <w:color w:val="000000"/>
                <w:sz w:val="24"/>
                <w:szCs w:val="24"/>
                <w:lang w:val="en-IN"/>
              </w:rPr>
              <w:t xml:space="preserve"> </w:t>
            </w:r>
          </w:p>
          <w:p w14:paraId="28E266B5" w14:textId="1DF5C126" w:rsidR="00BC0EBC" w:rsidRPr="00BC0EBC" w:rsidRDefault="00BC0EBC" w:rsidP="00BC0EBC">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Area</w:t>
            </w:r>
          </w:p>
          <w:p w14:paraId="04F3BD60" w14:textId="77777777" w:rsidR="00BC0EBC" w:rsidRPr="00BC0EBC" w:rsidRDefault="00BC0EBC" w:rsidP="00BC0EBC">
            <w:pPr>
              <w:autoSpaceDE w:val="0"/>
              <w:autoSpaceDN w:val="0"/>
              <w:adjustRightInd w:val="0"/>
              <w:rPr>
                <w:rFonts w:eastAsia="Times New Roman" w:cstheme="minorHAnsi"/>
                <w:b/>
                <w:bCs/>
                <w:color w:val="000000"/>
                <w:sz w:val="24"/>
                <w:szCs w:val="24"/>
                <w:lang w:val="en-IN"/>
              </w:rPr>
            </w:pPr>
          </w:p>
        </w:tc>
        <w:tc>
          <w:tcPr>
            <w:tcW w:w="2509" w:type="dxa"/>
          </w:tcPr>
          <w:p w14:paraId="15B4CE0A" w14:textId="77777777" w:rsidR="00BC0EBC" w:rsidRPr="00BC0EBC" w:rsidRDefault="00BC0EBC" w:rsidP="009B56CB">
            <w:pPr>
              <w:autoSpaceDE w:val="0"/>
              <w:autoSpaceDN w:val="0"/>
              <w:adjustRightInd w:val="0"/>
              <w:jc w:val="center"/>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Maybe</w:t>
            </w:r>
          </w:p>
        </w:tc>
        <w:tc>
          <w:tcPr>
            <w:tcW w:w="1581" w:type="dxa"/>
          </w:tcPr>
          <w:p w14:paraId="54511805" w14:textId="77777777" w:rsidR="00BC0EBC" w:rsidRPr="00BC0EBC" w:rsidRDefault="00BC0EBC" w:rsidP="009B56CB">
            <w:pPr>
              <w:autoSpaceDE w:val="0"/>
              <w:autoSpaceDN w:val="0"/>
              <w:adjustRightInd w:val="0"/>
              <w:jc w:val="center"/>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No</w:t>
            </w:r>
          </w:p>
        </w:tc>
        <w:tc>
          <w:tcPr>
            <w:tcW w:w="1706" w:type="dxa"/>
          </w:tcPr>
          <w:p w14:paraId="46134F1C" w14:textId="77777777" w:rsidR="00BC0EBC" w:rsidRPr="00BC0EBC" w:rsidRDefault="00BC0EBC" w:rsidP="009B56CB">
            <w:pPr>
              <w:autoSpaceDE w:val="0"/>
              <w:autoSpaceDN w:val="0"/>
              <w:adjustRightInd w:val="0"/>
              <w:jc w:val="center"/>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Yes</w:t>
            </w:r>
          </w:p>
        </w:tc>
        <w:tc>
          <w:tcPr>
            <w:tcW w:w="2103" w:type="dxa"/>
          </w:tcPr>
          <w:p w14:paraId="6DCEB019" w14:textId="7D54CC6B" w:rsidR="00BC0EBC" w:rsidRPr="00BC0EBC" w:rsidRDefault="00BC0EBC" w:rsidP="009B56CB">
            <w:pPr>
              <w:autoSpaceDE w:val="0"/>
              <w:autoSpaceDN w:val="0"/>
              <w:adjustRightInd w:val="0"/>
              <w:jc w:val="center"/>
              <w:rPr>
                <w:rFonts w:eastAsia="Times New Roman" w:cstheme="minorHAnsi"/>
                <w:b/>
                <w:bCs/>
                <w:color w:val="000000"/>
                <w:sz w:val="24"/>
                <w:szCs w:val="24"/>
                <w:lang w:val="en-IN"/>
              </w:rPr>
            </w:pPr>
            <w:r w:rsidRPr="00BC0EBC">
              <w:rPr>
                <w:rFonts w:eastAsia="Times New Roman" w:cstheme="minorHAnsi"/>
                <w:b/>
                <w:bCs/>
                <w:color w:val="000000"/>
                <w:sz w:val="24"/>
                <w:szCs w:val="24"/>
                <w:lang w:val="en-IN"/>
              </w:rPr>
              <w:t>Total</w:t>
            </w:r>
          </w:p>
        </w:tc>
      </w:tr>
      <w:tr w:rsidR="00BC0EBC" w:rsidRPr="00BC0EBC" w14:paraId="49563321" w14:textId="77777777" w:rsidTr="009B56CB">
        <w:trPr>
          <w:trHeight w:val="666"/>
        </w:trPr>
        <w:tc>
          <w:tcPr>
            <w:tcW w:w="2143" w:type="dxa"/>
          </w:tcPr>
          <w:p w14:paraId="3E248BB3" w14:textId="77777777" w:rsidR="00BC0EBC" w:rsidRPr="00BC0EBC" w:rsidRDefault="00BC0EBC" w:rsidP="00BC0EBC">
            <w:pPr>
              <w:autoSpaceDE w:val="0"/>
              <w:autoSpaceDN w:val="0"/>
              <w:adjustRightInd w:val="0"/>
              <w:rPr>
                <w:rFonts w:eastAsia="Times New Roman" w:cstheme="minorHAnsi"/>
                <w:color w:val="000000"/>
                <w:sz w:val="24"/>
                <w:szCs w:val="24"/>
                <w:lang w:val="en-IN"/>
              </w:rPr>
            </w:pPr>
            <w:r w:rsidRPr="00BC0EBC">
              <w:rPr>
                <w:rFonts w:eastAsia="Times New Roman" w:cstheme="minorHAnsi"/>
                <w:color w:val="000000"/>
                <w:sz w:val="24"/>
                <w:szCs w:val="24"/>
                <w:lang w:val="en-IN"/>
              </w:rPr>
              <w:t>Rural</w:t>
            </w:r>
          </w:p>
        </w:tc>
        <w:tc>
          <w:tcPr>
            <w:tcW w:w="2509" w:type="dxa"/>
          </w:tcPr>
          <w:p w14:paraId="1B101B76"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50</w:t>
            </w:r>
          </w:p>
        </w:tc>
        <w:tc>
          <w:tcPr>
            <w:tcW w:w="1581" w:type="dxa"/>
          </w:tcPr>
          <w:p w14:paraId="53FA31A4"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21</w:t>
            </w:r>
          </w:p>
        </w:tc>
        <w:tc>
          <w:tcPr>
            <w:tcW w:w="1706" w:type="dxa"/>
          </w:tcPr>
          <w:p w14:paraId="404F4E20"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199</w:t>
            </w:r>
          </w:p>
        </w:tc>
        <w:tc>
          <w:tcPr>
            <w:tcW w:w="2103" w:type="dxa"/>
          </w:tcPr>
          <w:p w14:paraId="3D74EA88"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270</w:t>
            </w:r>
          </w:p>
        </w:tc>
      </w:tr>
      <w:tr w:rsidR="00BC0EBC" w:rsidRPr="00BC0EBC" w14:paraId="047F3214" w14:textId="77777777" w:rsidTr="009B56CB">
        <w:trPr>
          <w:trHeight w:val="666"/>
        </w:trPr>
        <w:tc>
          <w:tcPr>
            <w:tcW w:w="2143" w:type="dxa"/>
          </w:tcPr>
          <w:p w14:paraId="7CE0E5D2" w14:textId="77777777" w:rsidR="00BC0EBC" w:rsidRPr="00BC0EBC" w:rsidRDefault="00BC0EBC" w:rsidP="00BC0EBC">
            <w:pPr>
              <w:autoSpaceDE w:val="0"/>
              <w:autoSpaceDN w:val="0"/>
              <w:adjustRightInd w:val="0"/>
              <w:rPr>
                <w:rFonts w:eastAsia="Times New Roman" w:cstheme="minorHAnsi"/>
                <w:color w:val="000000"/>
                <w:sz w:val="24"/>
                <w:szCs w:val="24"/>
                <w:lang w:val="en-IN"/>
              </w:rPr>
            </w:pPr>
            <w:r w:rsidRPr="00BC0EBC">
              <w:rPr>
                <w:rFonts w:eastAsia="Times New Roman" w:cstheme="minorHAnsi"/>
                <w:color w:val="000000"/>
                <w:sz w:val="24"/>
                <w:szCs w:val="24"/>
                <w:lang w:val="en-IN"/>
              </w:rPr>
              <w:t>Urban</w:t>
            </w:r>
          </w:p>
        </w:tc>
        <w:tc>
          <w:tcPr>
            <w:tcW w:w="2509" w:type="dxa"/>
          </w:tcPr>
          <w:p w14:paraId="5ADDB002"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68</w:t>
            </w:r>
          </w:p>
        </w:tc>
        <w:tc>
          <w:tcPr>
            <w:tcW w:w="1581" w:type="dxa"/>
          </w:tcPr>
          <w:p w14:paraId="05B62D59"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21</w:t>
            </w:r>
          </w:p>
        </w:tc>
        <w:tc>
          <w:tcPr>
            <w:tcW w:w="1706" w:type="dxa"/>
          </w:tcPr>
          <w:p w14:paraId="38F66309"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89</w:t>
            </w:r>
          </w:p>
        </w:tc>
        <w:tc>
          <w:tcPr>
            <w:tcW w:w="2103" w:type="dxa"/>
          </w:tcPr>
          <w:p w14:paraId="5F42107B"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178</w:t>
            </w:r>
          </w:p>
        </w:tc>
      </w:tr>
      <w:tr w:rsidR="00BC0EBC" w:rsidRPr="00BC0EBC" w14:paraId="6CFAE75F" w14:textId="77777777" w:rsidTr="009B56CB">
        <w:trPr>
          <w:trHeight w:val="666"/>
        </w:trPr>
        <w:tc>
          <w:tcPr>
            <w:tcW w:w="2143" w:type="dxa"/>
          </w:tcPr>
          <w:p w14:paraId="0CE87DFC" w14:textId="774101FF" w:rsidR="00BC0EBC" w:rsidRPr="00BC0EBC" w:rsidRDefault="00BC0EBC" w:rsidP="00BC0EBC">
            <w:pPr>
              <w:autoSpaceDE w:val="0"/>
              <w:autoSpaceDN w:val="0"/>
              <w:adjustRightInd w:val="0"/>
              <w:rPr>
                <w:rFonts w:eastAsia="Times New Roman" w:cstheme="minorHAnsi"/>
                <w:color w:val="000000"/>
                <w:sz w:val="24"/>
                <w:szCs w:val="24"/>
                <w:lang w:val="en-IN"/>
              </w:rPr>
            </w:pPr>
            <w:r w:rsidRPr="00BC0EBC">
              <w:rPr>
                <w:rFonts w:eastAsia="Times New Roman" w:cstheme="minorHAnsi"/>
                <w:color w:val="000000"/>
                <w:sz w:val="24"/>
                <w:szCs w:val="24"/>
                <w:lang w:val="en-IN"/>
              </w:rPr>
              <w:t>Total</w:t>
            </w:r>
          </w:p>
        </w:tc>
        <w:tc>
          <w:tcPr>
            <w:tcW w:w="2509" w:type="dxa"/>
          </w:tcPr>
          <w:p w14:paraId="4E35EC29"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118</w:t>
            </w:r>
          </w:p>
        </w:tc>
        <w:tc>
          <w:tcPr>
            <w:tcW w:w="1581" w:type="dxa"/>
          </w:tcPr>
          <w:p w14:paraId="05B1C2E8"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42</w:t>
            </w:r>
          </w:p>
        </w:tc>
        <w:tc>
          <w:tcPr>
            <w:tcW w:w="1706" w:type="dxa"/>
          </w:tcPr>
          <w:p w14:paraId="0F8EE1E0"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288</w:t>
            </w:r>
          </w:p>
        </w:tc>
        <w:tc>
          <w:tcPr>
            <w:tcW w:w="2103" w:type="dxa"/>
          </w:tcPr>
          <w:p w14:paraId="777C0C90" w14:textId="77777777" w:rsidR="00BC0EBC" w:rsidRPr="00BC0EBC" w:rsidRDefault="00BC0EBC" w:rsidP="009B56CB">
            <w:pPr>
              <w:autoSpaceDE w:val="0"/>
              <w:autoSpaceDN w:val="0"/>
              <w:adjustRightInd w:val="0"/>
              <w:jc w:val="center"/>
              <w:rPr>
                <w:rFonts w:eastAsia="Times New Roman" w:cstheme="minorHAnsi"/>
                <w:color w:val="000000"/>
                <w:sz w:val="24"/>
                <w:szCs w:val="24"/>
                <w:lang w:val="en-IN"/>
              </w:rPr>
            </w:pPr>
            <w:r w:rsidRPr="00BC0EBC">
              <w:rPr>
                <w:rFonts w:eastAsia="Times New Roman" w:cstheme="minorHAnsi"/>
                <w:color w:val="000000"/>
                <w:sz w:val="24"/>
                <w:szCs w:val="24"/>
                <w:lang w:val="en-IN"/>
              </w:rPr>
              <w:t>448</w:t>
            </w:r>
          </w:p>
        </w:tc>
      </w:tr>
    </w:tbl>
    <w:p w14:paraId="4CEF35E9" w14:textId="77777777" w:rsidR="00BC0EBC" w:rsidRDefault="00BC0EBC" w:rsidP="00BC0EBC">
      <w:pPr>
        <w:pStyle w:val="NoSpacing"/>
        <w:rPr>
          <w:b/>
          <w:bCs/>
        </w:rPr>
      </w:pPr>
    </w:p>
    <w:p w14:paraId="737723D8" w14:textId="174F013D" w:rsidR="00BC0EBC" w:rsidRPr="00BC0EBC" w:rsidRDefault="00BC0EBC" w:rsidP="00BC0EBC">
      <w:pPr>
        <w:pStyle w:val="NoSpacing"/>
        <w:rPr>
          <w:b/>
          <w:bCs/>
        </w:rPr>
      </w:pPr>
      <w:r w:rsidRPr="00BC0EBC">
        <w:rPr>
          <w:b/>
          <w:bCs/>
        </w:rPr>
        <w:lastRenderedPageBreak/>
        <w:t xml:space="preserve">Pearson's Chi-squared test </w:t>
      </w:r>
    </w:p>
    <w:p w14:paraId="3CA70231" w14:textId="7D12C6D3" w:rsidR="00BC0EBC" w:rsidRDefault="00BC0EBC" w:rsidP="00BC0EBC">
      <w:pPr>
        <w:pStyle w:val="NoSpacing"/>
      </w:pPr>
      <w:r>
        <w:t>χ² = 27.006</w:t>
      </w:r>
    </w:p>
    <w:p w14:paraId="69B3DB5A" w14:textId="3E7512FF" w:rsidR="00615099" w:rsidRDefault="00BC0EBC" w:rsidP="00615099">
      <w:pPr>
        <w:pStyle w:val="NoSpacing"/>
      </w:pPr>
      <w:r>
        <w:t>p value = 0.325</w:t>
      </w:r>
      <w:r w:rsidR="00615099">
        <w:t xml:space="preserve"> </w:t>
      </w:r>
    </w:p>
    <w:p w14:paraId="2125DB17" w14:textId="7A9B4C53" w:rsidR="006A581A" w:rsidRPr="005E2F5A" w:rsidRDefault="006A581A" w:rsidP="00615099">
      <w:pPr>
        <w:pStyle w:val="NoSpacing"/>
        <w:rPr>
          <w:rFonts w:cstheme="minorHAnsi"/>
        </w:rPr>
      </w:pPr>
      <w:r>
        <w:t xml:space="preserve">df = </w:t>
      </w:r>
      <w:r w:rsidR="003439E1">
        <w:t>2</w:t>
      </w:r>
    </w:p>
    <w:p w14:paraId="477295F7" w14:textId="77ECBB06" w:rsidR="0056538E" w:rsidRDefault="00BC0EBC" w:rsidP="00020E90">
      <w:pPr>
        <w:pStyle w:val="NoSpacing"/>
      </w:pPr>
      <w:r w:rsidRPr="00D03ECD">
        <w:rPr>
          <w:b/>
          <w:bCs/>
        </w:rPr>
        <w:t>Interpretation:</w:t>
      </w:r>
      <w:r>
        <w:t xml:space="preserve"> This table depicts </w:t>
      </w:r>
      <w:r w:rsidR="00752E53">
        <w:t xml:space="preserve">how </w:t>
      </w:r>
      <w:r>
        <w:t xml:space="preserve">residential area are associated with switching to EV </w:t>
      </w:r>
      <w:r w:rsidRPr="00BC0EBC">
        <w:rPr>
          <w:rFonts w:cstheme="minorHAnsi"/>
          <w:color w:val="1F1F1F"/>
          <w:sz w:val="24"/>
          <w:szCs w:val="24"/>
          <w:shd w:val="clear" w:color="auto" w:fill="FFFFFF"/>
        </w:rPr>
        <w:t>if the company offers an exchange value on your owned vehicle to buy an electric vehicle</w:t>
      </w:r>
      <w:r>
        <w:t>. Here, p-value &gt; 0.05, thus the null hypothesis is accepted.</w:t>
      </w:r>
    </w:p>
    <w:p w14:paraId="2CC3C09D" w14:textId="77777777" w:rsidR="00B50D35" w:rsidRDefault="00B50D35" w:rsidP="00020E90">
      <w:pPr>
        <w:pStyle w:val="NoSpacing"/>
      </w:pPr>
    </w:p>
    <w:p w14:paraId="3D8CCD3D" w14:textId="3786B5B6" w:rsidR="006364BC" w:rsidRDefault="006364BC" w:rsidP="00262219">
      <w:pPr>
        <w:pStyle w:val="NoSpacing"/>
        <w:numPr>
          <w:ilvl w:val="2"/>
          <w:numId w:val="17"/>
        </w:numPr>
        <w:jc w:val="both"/>
        <w:rPr>
          <w:b/>
          <w:bCs/>
          <w:sz w:val="32"/>
          <w:szCs w:val="32"/>
        </w:rPr>
      </w:pPr>
      <w:r w:rsidRPr="006364BC">
        <w:rPr>
          <w:b/>
          <w:bCs/>
          <w:sz w:val="32"/>
          <w:szCs w:val="32"/>
        </w:rPr>
        <w:t xml:space="preserve">Inference </w:t>
      </w:r>
    </w:p>
    <w:p w14:paraId="3D86DAF0" w14:textId="77777777" w:rsidR="006364BC" w:rsidRPr="006364BC" w:rsidRDefault="006364BC" w:rsidP="006364BC">
      <w:pPr>
        <w:pStyle w:val="NoSpacing"/>
        <w:ind w:left="1080"/>
        <w:jc w:val="both"/>
        <w:rPr>
          <w:b/>
          <w:bCs/>
          <w:sz w:val="32"/>
          <w:szCs w:val="32"/>
        </w:rPr>
      </w:pPr>
    </w:p>
    <w:p w14:paraId="06C15607" w14:textId="77777777" w:rsidR="002F674D" w:rsidRDefault="006364BC" w:rsidP="006364BC">
      <w:pPr>
        <w:pStyle w:val="NoSpacing"/>
        <w:jc w:val="both"/>
        <w:rPr>
          <w:sz w:val="24"/>
          <w:szCs w:val="24"/>
        </w:rPr>
      </w:pPr>
      <w:r w:rsidRPr="006364BC">
        <w:rPr>
          <w:sz w:val="24"/>
          <w:szCs w:val="24"/>
        </w:rPr>
        <w:t>A surprising part of the result is that most of the pairs of variables may be significantly associated in the total population, but independent in the gender based sub-populations and vice-versa.</w:t>
      </w:r>
    </w:p>
    <w:p w14:paraId="2BDCEE40" w14:textId="77777777" w:rsidR="002F674D" w:rsidRDefault="002F674D" w:rsidP="006364BC">
      <w:pPr>
        <w:pStyle w:val="NoSpacing"/>
        <w:jc w:val="both"/>
        <w:rPr>
          <w:sz w:val="24"/>
          <w:szCs w:val="24"/>
        </w:rPr>
      </w:pPr>
    </w:p>
    <w:p w14:paraId="2B7D2B52" w14:textId="420DF0D5" w:rsidR="007D3D3A" w:rsidRDefault="006364BC" w:rsidP="006364BC">
      <w:pPr>
        <w:pStyle w:val="NoSpacing"/>
        <w:jc w:val="both"/>
        <w:rPr>
          <w:sz w:val="24"/>
          <w:szCs w:val="24"/>
        </w:rPr>
      </w:pPr>
      <w:r w:rsidRPr="006364BC">
        <w:rPr>
          <w:sz w:val="24"/>
          <w:szCs w:val="24"/>
        </w:rPr>
        <w:t>In our study, this eventually introduces Simpson’s Paradox, which is a statistical phenomenon where an association between two variables in a population emerges, disappears or reverses when the population is divided into sub-populations.</w:t>
      </w:r>
    </w:p>
    <w:p w14:paraId="4C2C68C6" w14:textId="5EBC570F" w:rsidR="00262219" w:rsidRDefault="00262219" w:rsidP="006364BC">
      <w:pPr>
        <w:pStyle w:val="NoSpacing"/>
        <w:jc w:val="both"/>
        <w:rPr>
          <w:sz w:val="24"/>
          <w:szCs w:val="24"/>
        </w:rPr>
      </w:pPr>
    </w:p>
    <w:p w14:paraId="43860B1A" w14:textId="59A0E9C4" w:rsidR="00262219" w:rsidRPr="00262219" w:rsidRDefault="00262219" w:rsidP="006364BC">
      <w:pPr>
        <w:pStyle w:val="NoSpacing"/>
        <w:jc w:val="both"/>
        <w:rPr>
          <w:b/>
          <w:bCs/>
          <w:sz w:val="32"/>
          <w:szCs w:val="32"/>
        </w:rPr>
      </w:pPr>
      <w:r w:rsidRPr="00262219">
        <w:rPr>
          <w:b/>
          <w:bCs/>
          <w:sz w:val="32"/>
          <w:szCs w:val="32"/>
        </w:rPr>
        <w:t xml:space="preserve">3.9 Analysis of variance </w:t>
      </w:r>
    </w:p>
    <w:p w14:paraId="5004E249" w14:textId="0ACE3450" w:rsidR="00262219" w:rsidRPr="00262219" w:rsidRDefault="00262219" w:rsidP="006364BC">
      <w:pPr>
        <w:pStyle w:val="NoSpacing"/>
        <w:jc w:val="both"/>
        <w:rPr>
          <w:b/>
          <w:bCs/>
          <w:sz w:val="28"/>
          <w:szCs w:val="28"/>
        </w:rPr>
      </w:pPr>
      <w:r w:rsidRPr="00262219">
        <w:rPr>
          <w:b/>
          <w:bCs/>
          <w:sz w:val="28"/>
          <w:szCs w:val="28"/>
        </w:rPr>
        <w:t>3.</w:t>
      </w:r>
      <w:r w:rsidR="008E599E">
        <w:rPr>
          <w:b/>
          <w:bCs/>
          <w:sz w:val="28"/>
          <w:szCs w:val="28"/>
        </w:rPr>
        <w:t>9</w:t>
      </w:r>
      <w:r w:rsidRPr="00262219">
        <w:rPr>
          <w:b/>
          <w:bCs/>
          <w:sz w:val="28"/>
          <w:szCs w:val="28"/>
        </w:rPr>
        <w:t xml:space="preserve">.1 Definition </w:t>
      </w:r>
    </w:p>
    <w:p w14:paraId="1BA15622" w14:textId="4321A792" w:rsidR="002F674D" w:rsidRDefault="00262219" w:rsidP="006364BC">
      <w:pPr>
        <w:pStyle w:val="NoSpacing"/>
        <w:jc w:val="both"/>
        <w:rPr>
          <w:sz w:val="24"/>
          <w:szCs w:val="24"/>
        </w:rPr>
      </w:pPr>
      <w:r w:rsidRPr="00262219">
        <w:rPr>
          <w:sz w:val="24"/>
          <w:szCs w:val="24"/>
        </w:rPr>
        <w:t xml:space="preserve">ANOVA, which stands for Analysis of Variance, is a statistical test used to analyze the difference between the means of more than two groups. </w:t>
      </w:r>
    </w:p>
    <w:p w14:paraId="7D266FFD" w14:textId="77777777" w:rsidR="00752E53" w:rsidRDefault="00752E53" w:rsidP="006364BC">
      <w:pPr>
        <w:pStyle w:val="NoSpacing"/>
        <w:jc w:val="both"/>
        <w:rPr>
          <w:sz w:val="24"/>
          <w:szCs w:val="24"/>
        </w:rPr>
      </w:pPr>
    </w:p>
    <w:p w14:paraId="7A64C033" w14:textId="24E90CEB" w:rsidR="00262219" w:rsidRPr="00262219" w:rsidRDefault="00262219" w:rsidP="006364BC">
      <w:pPr>
        <w:pStyle w:val="NoSpacing"/>
        <w:jc w:val="both"/>
        <w:rPr>
          <w:sz w:val="24"/>
          <w:szCs w:val="24"/>
        </w:rPr>
      </w:pPr>
      <w:r w:rsidRPr="00262219">
        <w:rPr>
          <w:sz w:val="24"/>
          <w:szCs w:val="24"/>
        </w:rPr>
        <w:t>A one-way ANOVA uses one independent variable, while a two-way ANOVA uses two independent variables.</w:t>
      </w:r>
    </w:p>
    <w:p w14:paraId="5078D7EE" w14:textId="55ACE30B" w:rsidR="007D3D3A" w:rsidRDefault="007D3D3A" w:rsidP="006364BC">
      <w:pPr>
        <w:pStyle w:val="NoSpacing"/>
        <w:jc w:val="both"/>
        <w:rPr>
          <w:sz w:val="24"/>
          <w:szCs w:val="24"/>
        </w:rPr>
      </w:pPr>
    </w:p>
    <w:p w14:paraId="648EF602" w14:textId="346A48EA" w:rsidR="002F674D" w:rsidRDefault="002F674D" w:rsidP="006364BC">
      <w:pPr>
        <w:pStyle w:val="NoSpacing"/>
        <w:jc w:val="both"/>
        <w:rPr>
          <w:b/>
          <w:bCs/>
          <w:sz w:val="28"/>
          <w:szCs w:val="28"/>
        </w:rPr>
      </w:pPr>
      <w:r w:rsidRPr="002F674D">
        <w:rPr>
          <w:b/>
          <w:bCs/>
          <w:sz w:val="28"/>
          <w:szCs w:val="28"/>
        </w:rPr>
        <w:t>3.9.2 Use a one-way ANOVA</w:t>
      </w:r>
    </w:p>
    <w:p w14:paraId="6C7BF77F" w14:textId="6AD2AFB5" w:rsidR="002F674D" w:rsidRDefault="002F674D" w:rsidP="006364BC">
      <w:pPr>
        <w:pStyle w:val="NoSpacing"/>
        <w:jc w:val="both"/>
        <w:rPr>
          <w:b/>
          <w:bCs/>
          <w:sz w:val="28"/>
          <w:szCs w:val="28"/>
        </w:rPr>
      </w:pPr>
    </w:p>
    <w:p w14:paraId="2FAB943D" w14:textId="17321EDB" w:rsidR="002F674D" w:rsidRDefault="008C36C1" w:rsidP="006364BC">
      <w:pPr>
        <w:pStyle w:val="NoSpacing"/>
        <w:jc w:val="both"/>
        <w:rPr>
          <w:sz w:val="24"/>
          <w:szCs w:val="24"/>
        </w:rPr>
      </w:pPr>
      <w:r>
        <w:rPr>
          <w:sz w:val="24"/>
          <w:szCs w:val="24"/>
        </w:rPr>
        <w:t>W</w:t>
      </w:r>
      <w:r w:rsidR="002F674D" w:rsidRPr="002F674D">
        <w:rPr>
          <w:sz w:val="24"/>
          <w:szCs w:val="24"/>
        </w:rPr>
        <w:t>hen you have collected data about one categorical independent variable and one quantitative dependent variable</w:t>
      </w:r>
      <w:r>
        <w:rPr>
          <w:sz w:val="24"/>
          <w:szCs w:val="24"/>
        </w:rPr>
        <w:t>, t</w:t>
      </w:r>
      <w:r w:rsidR="002F674D" w:rsidRPr="002F674D">
        <w:rPr>
          <w:sz w:val="24"/>
          <w:szCs w:val="24"/>
        </w:rPr>
        <w:t xml:space="preserve">he independent variable should have at least three levels (i.e. at least three different groups or categories). ANOVA tells </w:t>
      </w:r>
      <w:r w:rsidR="00584980">
        <w:rPr>
          <w:sz w:val="24"/>
          <w:szCs w:val="24"/>
        </w:rPr>
        <w:t>us</w:t>
      </w:r>
      <w:r w:rsidR="002F674D" w:rsidRPr="002F674D">
        <w:rPr>
          <w:sz w:val="24"/>
          <w:szCs w:val="24"/>
        </w:rPr>
        <w:t xml:space="preserve"> if the dependent variable changes according to the level of the independent variable</w:t>
      </w:r>
      <w:r>
        <w:rPr>
          <w:sz w:val="24"/>
          <w:szCs w:val="24"/>
        </w:rPr>
        <w:t xml:space="preserve"> or not</w:t>
      </w:r>
      <w:r w:rsidR="002F674D" w:rsidRPr="002F674D">
        <w:rPr>
          <w:sz w:val="24"/>
          <w:szCs w:val="24"/>
        </w:rPr>
        <w:t>.</w:t>
      </w:r>
    </w:p>
    <w:p w14:paraId="23537638" w14:textId="53EB057B" w:rsidR="002F674D" w:rsidRDefault="002F674D" w:rsidP="006364BC">
      <w:pPr>
        <w:pStyle w:val="NoSpacing"/>
        <w:jc w:val="both"/>
        <w:rPr>
          <w:sz w:val="24"/>
          <w:szCs w:val="24"/>
        </w:rPr>
      </w:pPr>
    </w:p>
    <w:p w14:paraId="7A3E0FEE" w14:textId="02D894E9" w:rsidR="002F674D" w:rsidRDefault="002F674D" w:rsidP="006364BC">
      <w:pPr>
        <w:pStyle w:val="NoSpacing"/>
        <w:jc w:val="both"/>
        <w:rPr>
          <w:b/>
          <w:bCs/>
          <w:sz w:val="28"/>
          <w:szCs w:val="28"/>
        </w:rPr>
      </w:pPr>
      <w:r w:rsidRPr="002F674D">
        <w:rPr>
          <w:b/>
          <w:bCs/>
          <w:sz w:val="28"/>
          <w:szCs w:val="28"/>
        </w:rPr>
        <w:t>3.9.3 Assumptions of ANOVA</w:t>
      </w:r>
    </w:p>
    <w:p w14:paraId="718FE82C" w14:textId="77777777" w:rsidR="002F674D" w:rsidRDefault="002F674D" w:rsidP="006364BC">
      <w:pPr>
        <w:pStyle w:val="NoSpacing"/>
        <w:jc w:val="both"/>
        <w:rPr>
          <w:b/>
          <w:bCs/>
          <w:sz w:val="28"/>
          <w:szCs w:val="28"/>
        </w:rPr>
      </w:pPr>
    </w:p>
    <w:p w14:paraId="484B5F37" w14:textId="6A7A515A" w:rsidR="002F674D" w:rsidRPr="002F674D" w:rsidRDefault="002F674D" w:rsidP="006364BC">
      <w:pPr>
        <w:pStyle w:val="NoSpacing"/>
        <w:jc w:val="both"/>
        <w:rPr>
          <w:sz w:val="24"/>
          <w:szCs w:val="24"/>
        </w:rPr>
      </w:pPr>
      <w:r w:rsidRPr="002F674D">
        <w:rPr>
          <w:sz w:val="24"/>
          <w:szCs w:val="24"/>
        </w:rPr>
        <w:t>For the results of a one-way ANOVA to be valid, the following assumptions should be met:</w:t>
      </w:r>
    </w:p>
    <w:p w14:paraId="2DCA22C1" w14:textId="4140C724" w:rsidR="002F674D" w:rsidRDefault="002F674D" w:rsidP="002F674D">
      <w:pPr>
        <w:pStyle w:val="NoSpacing"/>
        <w:numPr>
          <w:ilvl w:val="0"/>
          <w:numId w:val="19"/>
        </w:numPr>
        <w:jc w:val="both"/>
        <w:rPr>
          <w:sz w:val="24"/>
          <w:szCs w:val="24"/>
        </w:rPr>
      </w:pPr>
      <w:r w:rsidRPr="002F674D">
        <w:rPr>
          <w:b/>
          <w:bCs/>
          <w:sz w:val="24"/>
          <w:szCs w:val="24"/>
        </w:rPr>
        <w:t>Normality –</w:t>
      </w:r>
      <w:r w:rsidRPr="002F674D">
        <w:rPr>
          <w:sz w:val="24"/>
          <w:szCs w:val="24"/>
        </w:rPr>
        <w:t xml:space="preserve"> Each sample was drawn from a normally distributed population.</w:t>
      </w:r>
    </w:p>
    <w:p w14:paraId="6D2487F7" w14:textId="77777777" w:rsidR="002F674D" w:rsidRPr="002F674D" w:rsidRDefault="002F674D" w:rsidP="002F674D">
      <w:pPr>
        <w:pStyle w:val="NoSpacing"/>
        <w:ind w:left="410"/>
        <w:jc w:val="both"/>
        <w:rPr>
          <w:sz w:val="24"/>
          <w:szCs w:val="24"/>
        </w:rPr>
      </w:pPr>
    </w:p>
    <w:p w14:paraId="4B85943A" w14:textId="52DE6179" w:rsidR="002F674D" w:rsidRDefault="002F674D" w:rsidP="002F674D">
      <w:pPr>
        <w:pStyle w:val="NoSpacing"/>
        <w:numPr>
          <w:ilvl w:val="0"/>
          <w:numId w:val="19"/>
        </w:numPr>
        <w:jc w:val="both"/>
        <w:rPr>
          <w:sz w:val="24"/>
          <w:szCs w:val="24"/>
        </w:rPr>
      </w:pPr>
      <w:r w:rsidRPr="002F674D">
        <w:rPr>
          <w:b/>
          <w:bCs/>
          <w:sz w:val="24"/>
          <w:szCs w:val="24"/>
        </w:rPr>
        <w:t>Equal Variances –</w:t>
      </w:r>
      <w:r w:rsidRPr="002F674D">
        <w:rPr>
          <w:sz w:val="24"/>
          <w:szCs w:val="24"/>
        </w:rPr>
        <w:t xml:space="preserve"> The variances of the populations that the samples come from are equal. You can use Bartlett’s Test to verify this assumption. </w:t>
      </w:r>
    </w:p>
    <w:p w14:paraId="384E331A" w14:textId="77777777" w:rsidR="002F674D" w:rsidRPr="002F674D" w:rsidRDefault="002F674D" w:rsidP="002F674D">
      <w:pPr>
        <w:pStyle w:val="NoSpacing"/>
        <w:jc w:val="both"/>
        <w:rPr>
          <w:sz w:val="24"/>
          <w:szCs w:val="24"/>
        </w:rPr>
      </w:pPr>
    </w:p>
    <w:p w14:paraId="63B2241B" w14:textId="77777777" w:rsidR="002F674D" w:rsidRPr="002F674D" w:rsidRDefault="002F674D" w:rsidP="002F674D">
      <w:pPr>
        <w:pStyle w:val="NoSpacing"/>
        <w:jc w:val="both"/>
        <w:rPr>
          <w:sz w:val="24"/>
          <w:szCs w:val="24"/>
        </w:rPr>
      </w:pPr>
      <w:r w:rsidRPr="002F674D">
        <w:rPr>
          <w:b/>
          <w:bCs/>
          <w:sz w:val="24"/>
          <w:szCs w:val="24"/>
        </w:rPr>
        <w:lastRenderedPageBreak/>
        <w:t>3. Independence –</w:t>
      </w:r>
      <w:r w:rsidRPr="002F674D">
        <w:rPr>
          <w:sz w:val="24"/>
          <w:szCs w:val="24"/>
        </w:rPr>
        <w:t xml:space="preserve"> The observations in each group are independent of each other and the observations within groups were obtained by a random sample. </w:t>
      </w:r>
    </w:p>
    <w:p w14:paraId="1B4B94E0" w14:textId="77777777" w:rsidR="002F674D" w:rsidRPr="002F674D" w:rsidRDefault="002F674D" w:rsidP="002F674D">
      <w:pPr>
        <w:pStyle w:val="NoSpacing"/>
        <w:jc w:val="both"/>
        <w:rPr>
          <w:sz w:val="24"/>
          <w:szCs w:val="24"/>
        </w:rPr>
      </w:pPr>
    </w:p>
    <w:p w14:paraId="7F64A83A" w14:textId="38CAD134" w:rsidR="002F674D" w:rsidRPr="002F674D" w:rsidRDefault="002F674D" w:rsidP="002F674D">
      <w:pPr>
        <w:pStyle w:val="NoSpacing"/>
        <w:jc w:val="both"/>
        <w:rPr>
          <w:sz w:val="24"/>
          <w:szCs w:val="24"/>
        </w:rPr>
      </w:pPr>
      <w:r w:rsidRPr="002F674D">
        <w:rPr>
          <w:sz w:val="24"/>
          <w:szCs w:val="24"/>
        </w:rPr>
        <w:t>A one-way ANOVA uses the following null and alternative hypotheses:</w:t>
      </w:r>
    </w:p>
    <w:p w14:paraId="2AB54851" w14:textId="77777777" w:rsidR="002C66E9" w:rsidRDefault="002C66E9" w:rsidP="002F674D">
      <w:pPr>
        <w:pStyle w:val="NoSpacing"/>
        <w:jc w:val="both"/>
        <w:rPr>
          <w:rFonts w:ascii="Cambria Math" w:hAnsi="Cambria Math" w:cs="Cambria Math"/>
          <w:b/>
          <w:bCs/>
          <w:sz w:val="24"/>
          <w:szCs w:val="24"/>
        </w:rPr>
      </w:pPr>
    </w:p>
    <w:p w14:paraId="2181FE27" w14:textId="511EEEA0" w:rsidR="002F674D" w:rsidRPr="002F674D" w:rsidRDefault="002F674D" w:rsidP="002F674D">
      <w:pPr>
        <w:pStyle w:val="NoSpacing"/>
        <w:jc w:val="both"/>
        <w:rPr>
          <w:sz w:val="24"/>
          <w:szCs w:val="24"/>
        </w:rPr>
      </w:pPr>
      <w:r w:rsidRPr="002F674D">
        <w:rPr>
          <w:rFonts w:ascii="Cambria Math" w:hAnsi="Cambria Math" w:cs="Cambria Math"/>
          <w:b/>
          <w:bCs/>
          <w:sz w:val="24"/>
          <w:szCs w:val="24"/>
        </w:rPr>
        <w:t>𝐻</w:t>
      </w:r>
      <w:r w:rsidRPr="002F674D">
        <w:rPr>
          <w:rFonts w:ascii="Cambria Math" w:hAnsi="Cambria Math" w:cs="Cambria Math"/>
          <w:b/>
          <w:bCs/>
          <w:sz w:val="24"/>
          <w:szCs w:val="24"/>
          <w:vertAlign w:val="subscript"/>
        </w:rPr>
        <w:t>0</w:t>
      </w:r>
      <w:r w:rsidRPr="002F674D">
        <w:rPr>
          <w:b/>
          <w:bCs/>
          <w:sz w:val="24"/>
          <w:szCs w:val="24"/>
        </w:rPr>
        <w:t xml:space="preserve"> (null hypothesis):</w:t>
      </w:r>
      <w:r w:rsidRPr="002F674D">
        <w:rPr>
          <w:sz w:val="24"/>
          <w:szCs w:val="24"/>
        </w:rPr>
        <w:t xml:space="preserve"> μ</w:t>
      </w:r>
      <w:r w:rsidRPr="002F674D">
        <w:rPr>
          <w:sz w:val="24"/>
          <w:szCs w:val="24"/>
          <w:vertAlign w:val="subscript"/>
        </w:rPr>
        <w:t>1</w:t>
      </w:r>
      <w:r w:rsidRPr="002F674D">
        <w:rPr>
          <w:sz w:val="24"/>
          <w:szCs w:val="24"/>
        </w:rPr>
        <w:t>= μ</w:t>
      </w:r>
      <w:r w:rsidRPr="002F674D">
        <w:rPr>
          <w:sz w:val="24"/>
          <w:szCs w:val="24"/>
          <w:vertAlign w:val="subscript"/>
        </w:rPr>
        <w:t>2</w:t>
      </w:r>
      <w:r w:rsidRPr="002F674D">
        <w:rPr>
          <w:sz w:val="24"/>
          <w:szCs w:val="24"/>
        </w:rPr>
        <w:t xml:space="preserve"> = μ</w:t>
      </w:r>
      <w:r w:rsidRPr="002F674D">
        <w:rPr>
          <w:sz w:val="24"/>
          <w:szCs w:val="24"/>
          <w:vertAlign w:val="subscript"/>
        </w:rPr>
        <w:t>3</w:t>
      </w:r>
      <w:r w:rsidRPr="002F674D">
        <w:rPr>
          <w:sz w:val="24"/>
          <w:szCs w:val="24"/>
        </w:rPr>
        <w:t xml:space="preserve"> = … = </w:t>
      </w:r>
      <w:proofErr w:type="spellStart"/>
      <w:r w:rsidRPr="002F674D">
        <w:rPr>
          <w:sz w:val="24"/>
          <w:szCs w:val="24"/>
        </w:rPr>
        <w:t>μ</w:t>
      </w:r>
      <w:r w:rsidRPr="002F674D">
        <w:rPr>
          <w:sz w:val="24"/>
          <w:szCs w:val="24"/>
          <w:vertAlign w:val="subscript"/>
        </w:rPr>
        <w:t>K</w:t>
      </w:r>
      <w:proofErr w:type="spellEnd"/>
      <w:r w:rsidRPr="002F674D">
        <w:rPr>
          <w:sz w:val="24"/>
          <w:szCs w:val="24"/>
        </w:rPr>
        <w:t xml:space="preserve"> (all the population means are equal) </w:t>
      </w:r>
    </w:p>
    <w:p w14:paraId="3FA5903C" w14:textId="77777777" w:rsidR="002C66E9" w:rsidRDefault="002F674D" w:rsidP="002F674D">
      <w:pPr>
        <w:pStyle w:val="NoSpacing"/>
        <w:jc w:val="both"/>
        <w:rPr>
          <w:b/>
          <w:bCs/>
          <w:sz w:val="24"/>
          <w:szCs w:val="24"/>
        </w:rPr>
      </w:pPr>
      <w:r w:rsidRPr="002F674D">
        <w:rPr>
          <w:b/>
          <w:bCs/>
          <w:sz w:val="24"/>
          <w:szCs w:val="24"/>
        </w:rPr>
        <w:t>VS</w:t>
      </w:r>
    </w:p>
    <w:p w14:paraId="5FFC5378" w14:textId="0F86C0F7" w:rsidR="002F674D" w:rsidRPr="002C66E9" w:rsidRDefault="002F674D" w:rsidP="002F674D">
      <w:pPr>
        <w:pStyle w:val="NoSpacing"/>
        <w:jc w:val="both"/>
        <w:rPr>
          <w:b/>
          <w:bCs/>
          <w:sz w:val="24"/>
          <w:szCs w:val="24"/>
        </w:rPr>
      </w:pPr>
      <w:r w:rsidRPr="002F674D">
        <w:rPr>
          <w:rFonts w:ascii="Cambria Math" w:hAnsi="Cambria Math" w:cs="Cambria Math"/>
          <w:b/>
          <w:bCs/>
          <w:sz w:val="24"/>
          <w:szCs w:val="24"/>
        </w:rPr>
        <w:t>𝐻</w:t>
      </w:r>
      <w:r w:rsidRPr="002F674D">
        <w:rPr>
          <w:rFonts w:ascii="Cambria Math" w:hAnsi="Cambria Math" w:cs="Cambria Math"/>
          <w:b/>
          <w:bCs/>
          <w:sz w:val="24"/>
          <w:szCs w:val="24"/>
          <w:vertAlign w:val="subscript"/>
        </w:rPr>
        <w:t>1</w:t>
      </w:r>
      <w:r w:rsidRPr="002F674D">
        <w:rPr>
          <w:b/>
          <w:bCs/>
          <w:sz w:val="24"/>
          <w:szCs w:val="24"/>
        </w:rPr>
        <w:t xml:space="preserve"> (alternative hypothesis):</w:t>
      </w:r>
      <w:r w:rsidRPr="002F674D">
        <w:rPr>
          <w:sz w:val="24"/>
          <w:szCs w:val="24"/>
        </w:rPr>
        <w:t xml:space="preserve"> at least one population mean is different from the </w:t>
      </w:r>
      <w:proofErr w:type="gramStart"/>
      <w:r w:rsidRPr="002F674D">
        <w:rPr>
          <w:sz w:val="24"/>
          <w:szCs w:val="24"/>
        </w:rPr>
        <w:t>rest .</w:t>
      </w:r>
      <w:proofErr w:type="gramEnd"/>
    </w:p>
    <w:p w14:paraId="458C469C" w14:textId="77777777" w:rsidR="002C66E9" w:rsidRDefault="002C66E9" w:rsidP="002F674D">
      <w:pPr>
        <w:pStyle w:val="NoSpacing"/>
        <w:jc w:val="both"/>
        <w:rPr>
          <w:sz w:val="24"/>
          <w:szCs w:val="24"/>
        </w:rPr>
      </w:pPr>
    </w:p>
    <w:p w14:paraId="3A907840" w14:textId="55FC27B6" w:rsidR="002F674D" w:rsidRPr="002F674D" w:rsidRDefault="002F674D" w:rsidP="002F674D">
      <w:pPr>
        <w:pStyle w:val="NoSpacing"/>
        <w:jc w:val="both"/>
        <w:rPr>
          <w:sz w:val="24"/>
          <w:szCs w:val="24"/>
        </w:rPr>
      </w:pPr>
      <w:r w:rsidRPr="002F674D">
        <w:rPr>
          <w:sz w:val="24"/>
          <w:szCs w:val="24"/>
        </w:rPr>
        <w:t>No matter which software you use, you will receive the following table as output:</w:t>
      </w:r>
    </w:p>
    <w:p w14:paraId="7C932E29" w14:textId="355ED674" w:rsidR="007D3D3A" w:rsidRPr="002F674D" w:rsidRDefault="007D3D3A" w:rsidP="006364BC">
      <w:pPr>
        <w:pStyle w:val="NoSpacing"/>
        <w:jc w:val="both"/>
        <w:rPr>
          <w:b/>
          <w:bCs/>
          <w:sz w:val="28"/>
          <w:szCs w:val="28"/>
        </w:rPr>
      </w:pPr>
    </w:p>
    <w:p w14:paraId="4CB844FA" w14:textId="33F697D1" w:rsidR="002C66E9" w:rsidRPr="002C66E9" w:rsidRDefault="002C66E9" w:rsidP="002C66E9">
      <w:pPr>
        <w:pStyle w:val="NoSpacing"/>
        <w:jc w:val="center"/>
        <w:rPr>
          <w:b/>
          <w:bCs/>
          <w:sz w:val="28"/>
          <w:szCs w:val="28"/>
        </w:rPr>
      </w:pPr>
      <w:r w:rsidRPr="002C66E9">
        <w:rPr>
          <w:b/>
          <w:bCs/>
          <w:sz w:val="28"/>
          <w:szCs w:val="28"/>
        </w:rPr>
        <w:t>Table:</w:t>
      </w:r>
      <w:r>
        <w:rPr>
          <w:b/>
          <w:bCs/>
          <w:sz w:val="28"/>
          <w:szCs w:val="28"/>
        </w:rPr>
        <w:t xml:space="preserve"> </w:t>
      </w:r>
      <w:r w:rsidR="009B56CB">
        <w:rPr>
          <w:b/>
          <w:bCs/>
          <w:sz w:val="28"/>
          <w:szCs w:val="28"/>
        </w:rPr>
        <w:t>11</w:t>
      </w:r>
    </w:p>
    <w:p w14:paraId="1255E7DA" w14:textId="5761423A" w:rsidR="007D3D3A" w:rsidRDefault="002C66E9" w:rsidP="002C66E9">
      <w:pPr>
        <w:pStyle w:val="NoSpacing"/>
        <w:jc w:val="center"/>
        <w:rPr>
          <w:b/>
          <w:bCs/>
          <w:sz w:val="28"/>
          <w:szCs w:val="28"/>
        </w:rPr>
      </w:pPr>
      <w:r w:rsidRPr="002C66E9">
        <w:rPr>
          <w:b/>
          <w:bCs/>
          <w:sz w:val="28"/>
          <w:szCs w:val="28"/>
        </w:rPr>
        <w:t xml:space="preserve">Anova </w:t>
      </w:r>
      <w:r>
        <w:rPr>
          <w:b/>
          <w:bCs/>
          <w:sz w:val="28"/>
          <w:szCs w:val="28"/>
        </w:rPr>
        <w:t>T</w:t>
      </w:r>
      <w:r w:rsidRPr="002C66E9">
        <w:rPr>
          <w:b/>
          <w:bCs/>
          <w:sz w:val="28"/>
          <w:szCs w:val="28"/>
        </w:rPr>
        <w:t>able</w:t>
      </w:r>
    </w:p>
    <w:p w14:paraId="493683B6" w14:textId="77777777" w:rsidR="002C66E9" w:rsidRPr="002C66E9" w:rsidRDefault="002C66E9" w:rsidP="002C66E9">
      <w:pPr>
        <w:pStyle w:val="NoSpacing"/>
        <w:jc w:val="center"/>
        <w:rPr>
          <w:b/>
          <w:bCs/>
          <w:sz w:val="28"/>
          <w:szCs w:val="28"/>
        </w:rPr>
      </w:pPr>
    </w:p>
    <w:tbl>
      <w:tblPr>
        <w:tblStyle w:val="TableGrid"/>
        <w:tblW w:w="0" w:type="auto"/>
        <w:tblInd w:w="901" w:type="dxa"/>
        <w:tblLook w:val="04A0" w:firstRow="1" w:lastRow="0" w:firstColumn="1" w:lastColumn="0" w:noHBand="0" w:noVBand="1"/>
      </w:tblPr>
      <w:tblGrid>
        <w:gridCol w:w="1163"/>
        <w:gridCol w:w="1162"/>
        <w:gridCol w:w="1160"/>
        <w:gridCol w:w="1160"/>
        <w:gridCol w:w="1160"/>
        <w:gridCol w:w="1160"/>
      </w:tblGrid>
      <w:tr w:rsidR="00DF0E8C" w:rsidRPr="002C66E9" w14:paraId="0B5F65D5" w14:textId="77777777" w:rsidTr="00DF0E8C">
        <w:trPr>
          <w:trHeight w:val="518"/>
        </w:trPr>
        <w:tc>
          <w:tcPr>
            <w:tcW w:w="1163" w:type="dxa"/>
          </w:tcPr>
          <w:p w14:paraId="0F5D2BCF" w14:textId="4C93EA92" w:rsidR="00DF0E8C" w:rsidRPr="002C66E9" w:rsidRDefault="00DF0E8C" w:rsidP="00DF0E8C">
            <w:pPr>
              <w:pStyle w:val="NoSpacing"/>
              <w:jc w:val="center"/>
              <w:rPr>
                <w:b/>
                <w:bCs/>
              </w:rPr>
            </w:pPr>
            <w:r>
              <w:rPr>
                <w:b/>
                <w:bCs/>
              </w:rPr>
              <w:t>S.O.V.</w:t>
            </w:r>
          </w:p>
        </w:tc>
        <w:tc>
          <w:tcPr>
            <w:tcW w:w="1162" w:type="dxa"/>
          </w:tcPr>
          <w:p w14:paraId="0466665D" w14:textId="08529528" w:rsidR="00DF0E8C" w:rsidRPr="002C66E9" w:rsidRDefault="00DF0E8C" w:rsidP="00DF0E8C">
            <w:pPr>
              <w:pStyle w:val="NoSpacing"/>
              <w:jc w:val="center"/>
              <w:rPr>
                <w:b/>
                <w:bCs/>
              </w:rPr>
            </w:pPr>
            <w:r>
              <w:rPr>
                <w:b/>
                <w:bCs/>
              </w:rPr>
              <w:t>df</w:t>
            </w:r>
          </w:p>
        </w:tc>
        <w:tc>
          <w:tcPr>
            <w:tcW w:w="1160" w:type="dxa"/>
          </w:tcPr>
          <w:p w14:paraId="6771C02B" w14:textId="61CE5466" w:rsidR="00DF0E8C" w:rsidRPr="002C66E9" w:rsidRDefault="00DF0E8C" w:rsidP="00DF0E8C">
            <w:pPr>
              <w:pStyle w:val="NoSpacing"/>
              <w:jc w:val="center"/>
              <w:rPr>
                <w:b/>
                <w:bCs/>
              </w:rPr>
            </w:pPr>
            <w:r>
              <w:rPr>
                <w:b/>
                <w:bCs/>
              </w:rPr>
              <w:t>SS</w:t>
            </w:r>
          </w:p>
        </w:tc>
        <w:tc>
          <w:tcPr>
            <w:tcW w:w="1160" w:type="dxa"/>
          </w:tcPr>
          <w:p w14:paraId="11E62F47" w14:textId="6F0C931E" w:rsidR="00DF0E8C" w:rsidRPr="002C66E9" w:rsidRDefault="00DF0E8C" w:rsidP="00DF0E8C">
            <w:pPr>
              <w:pStyle w:val="NoSpacing"/>
              <w:jc w:val="center"/>
              <w:rPr>
                <w:b/>
                <w:bCs/>
              </w:rPr>
            </w:pPr>
            <w:r>
              <w:rPr>
                <w:b/>
                <w:bCs/>
              </w:rPr>
              <w:t>MS</w:t>
            </w:r>
          </w:p>
        </w:tc>
        <w:tc>
          <w:tcPr>
            <w:tcW w:w="1160" w:type="dxa"/>
          </w:tcPr>
          <w:p w14:paraId="58E6B7AE" w14:textId="5074CA87" w:rsidR="00DF0E8C" w:rsidRPr="002C66E9" w:rsidRDefault="00DF0E8C" w:rsidP="00DF0E8C">
            <w:pPr>
              <w:pStyle w:val="NoSpacing"/>
              <w:jc w:val="center"/>
              <w:rPr>
                <w:b/>
                <w:bCs/>
              </w:rPr>
            </w:pPr>
            <w:r>
              <w:rPr>
                <w:b/>
                <w:bCs/>
              </w:rPr>
              <w:t>F</w:t>
            </w:r>
          </w:p>
        </w:tc>
        <w:tc>
          <w:tcPr>
            <w:tcW w:w="1160" w:type="dxa"/>
          </w:tcPr>
          <w:p w14:paraId="46B081B9" w14:textId="55619031" w:rsidR="00DF0E8C" w:rsidRPr="002C66E9" w:rsidRDefault="00DF0E8C" w:rsidP="00DF0E8C">
            <w:pPr>
              <w:pStyle w:val="NoSpacing"/>
              <w:jc w:val="center"/>
              <w:rPr>
                <w:b/>
                <w:bCs/>
              </w:rPr>
            </w:pPr>
            <w:r>
              <w:rPr>
                <w:b/>
                <w:bCs/>
              </w:rPr>
              <w:t>p</w:t>
            </w:r>
          </w:p>
        </w:tc>
      </w:tr>
      <w:tr w:rsidR="00DF0E8C" w:rsidRPr="002C66E9" w14:paraId="60F8B17A" w14:textId="77777777" w:rsidTr="00DF0E8C">
        <w:trPr>
          <w:trHeight w:val="532"/>
        </w:trPr>
        <w:tc>
          <w:tcPr>
            <w:tcW w:w="1163" w:type="dxa"/>
          </w:tcPr>
          <w:p w14:paraId="65D24690" w14:textId="7AAB298C" w:rsidR="00DF0E8C" w:rsidRPr="002C66E9" w:rsidRDefault="00DF0E8C" w:rsidP="00DF0E8C">
            <w:pPr>
              <w:pStyle w:val="NoSpacing"/>
              <w:jc w:val="center"/>
              <w:rPr>
                <w:b/>
                <w:bCs/>
              </w:rPr>
            </w:pPr>
            <w:r>
              <w:t>Treatment</w:t>
            </w:r>
          </w:p>
        </w:tc>
        <w:tc>
          <w:tcPr>
            <w:tcW w:w="1162" w:type="dxa"/>
          </w:tcPr>
          <w:p w14:paraId="4EE9E644" w14:textId="75FDF743" w:rsidR="00DF0E8C" w:rsidRPr="00DF0E8C" w:rsidRDefault="00DF0E8C" w:rsidP="00DF0E8C">
            <w:pPr>
              <w:pStyle w:val="NoSpacing"/>
              <w:jc w:val="center"/>
              <w:rPr>
                <w:b/>
                <w:bCs/>
                <w:vertAlign w:val="subscript"/>
              </w:rPr>
            </w:pPr>
            <w:r>
              <w:rPr>
                <w:rFonts w:ascii="Cambria Math" w:hAnsi="Cambria Math" w:cs="Cambria Math"/>
              </w:rPr>
              <w:t>𝑑𝑓</w:t>
            </w:r>
            <w:r>
              <w:rPr>
                <w:rFonts w:ascii="Cambria Math" w:hAnsi="Cambria Math" w:cs="Cambria Math"/>
                <w:vertAlign w:val="subscript"/>
              </w:rPr>
              <w:t>r</w:t>
            </w:r>
          </w:p>
        </w:tc>
        <w:tc>
          <w:tcPr>
            <w:tcW w:w="1160" w:type="dxa"/>
          </w:tcPr>
          <w:p w14:paraId="7E33A461" w14:textId="30D01630" w:rsidR="00DF0E8C" w:rsidRPr="002C66E9" w:rsidRDefault="00DF0E8C" w:rsidP="00DF0E8C">
            <w:pPr>
              <w:pStyle w:val="NoSpacing"/>
              <w:jc w:val="center"/>
              <w:rPr>
                <w:b/>
                <w:bCs/>
              </w:rPr>
            </w:pPr>
            <w:r>
              <w:t>SSR</w:t>
            </w:r>
          </w:p>
        </w:tc>
        <w:tc>
          <w:tcPr>
            <w:tcW w:w="1160" w:type="dxa"/>
          </w:tcPr>
          <w:p w14:paraId="1E3609BD" w14:textId="37F3A060" w:rsidR="00DF0E8C" w:rsidRPr="002C66E9" w:rsidRDefault="00DF0E8C" w:rsidP="00DF0E8C">
            <w:pPr>
              <w:pStyle w:val="NoSpacing"/>
              <w:jc w:val="center"/>
              <w:rPr>
                <w:b/>
                <w:bCs/>
              </w:rPr>
            </w:pPr>
            <w:r>
              <w:t>MSR</w:t>
            </w:r>
          </w:p>
        </w:tc>
        <w:tc>
          <w:tcPr>
            <w:tcW w:w="1160" w:type="dxa"/>
            <w:vMerge w:val="restart"/>
          </w:tcPr>
          <w:p w14:paraId="69B2F720" w14:textId="113AF795" w:rsidR="00DF0E8C" w:rsidRPr="00DF0E8C" w:rsidRDefault="00DF0E8C" w:rsidP="00DF0E8C">
            <w:pPr>
              <w:pStyle w:val="NoSpacing"/>
              <w:jc w:val="center"/>
            </w:pPr>
            <w:r w:rsidRPr="00DF0E8C">
              <w:t>MSR/MSE</w:t>
            </w:r>
          </w:p>
        </w:tc>
        <w:tc>
          <w:tcPr>
            <w:tcW w:w="1160" w:type="dxa"/>
            <w:vMerge w:val="restart"/>
          </w:tcPr>
          <w:p w14:paraId="1A204BBD" w14:textId="161A8ADF" w:rsidR="00DF0E8C" w:rsidRPr="00E72CE9" w:rsidRDefault="00DF0E8C" w:rsidP="00DF0E8C">
            <w:pPr>
              <w:pStyle w:val="NoSpacing"/>
              <w:jc w:val="center"/>
              <w:rPr>
                <w:sz w:val="36"/>
                <w:szCs w:val="36"/>
                <w:vertAlign w:val="subscript"/>
              </w:rPr>
            </w:pPr>
            <w:r w:rsidRPr="00E72CE9">
              <w:rPr>
                <w:sz w:val="36"/>
                <w:szCs w:val="36"/>
              </w:rPr>
              <w:t xml:space="preserve">F </w:t>
            </w:r>
            <w:proofErr w:type="spellStart"/>
            <w:proofErr w:type="gramStart"/>
            <w:r w:rsidRPr="00E72CE9">
              <w:rPr>
                <w:sz w:val="36"/>
                <w:szCs w:val="36"/>
                <w:vertAlign w:val="subscript"/>
              </w:rPr>
              <w:t>dfr,dfe</w:t>
            </w:r>
            <w:proofErr w:type="spellEnd"/>
            <w:proofErr w:type="gramEnd"/>
          </w:p>
        </w:tc>
      </w:tr>
      <w:tr w:rsidR="00DF0E8C" w:rsidRPr="002C66E9" w14:paraId="09659A77" w14:textId="77777777" w:rsidTr="00DF0E8C">
        <w:trPr>
          <w:trHeight w:val="518"/>
        </w:trPr>
        <w:tc>
          <w:tcPr>
            <w:tcW w:w="1163" w:type="dxa"/>
          </w:tcPr>
          <w:p w14:paraId="3FBD8CE8" w14:textId="32D3C150" w:rsidR="00DF0E8C" w:rsidRPr="002C66E9" w:rsidRDefault="00DF0E8C" w:rsidP="00DF0E8C">
            <w:pPr>
              <w:pStyle w:val="NoSpacing"/>
              <w:jc w:val="center"/>
              <w:rPr>
                <w:b/>
                <w:bCs/>
              </w:rPr>
            </w:pPr>
            <w:r>
              <w:t>Error</w:t>
            </w:r>
          </w:p>
        </w:tc>
        <w:tc>
          <w:tcPr>
            <w:tcW w:w="1162" w:type="dxa"/>
          </w:tcPr>
          <w:p w14:paraId="65D37639" w14:textId="4CA133DB" w:rsidR="00DF0E8C" w:rsidRPr="00DF0E8C" w:rsidRDefault="00DF0E8C" w:rsidP="00DF0E8C">
            <w:pPr>
              <w:pStyle w:val="NoSpacing"/>
              <w:jc w:val="center"/>
              <w:rPr>
                <w:b/>
                <w:bCs/>
                <w:vertAlign w:val="subscript"/>
              </w:rPr>
            </w:pPr>
            <w:r>
              <w:rPr>
                <w:rFonts w:ascii="Cambria Math" w:hAnsi="Cambria Math" w:cs="Cambria Math"/>
              </w:rPr>
              <w:t>𝑑𝑓</w:t>
            </w:r>
            <w:r>
              <w:rPr>
                <w:rFonts w:ascii="Cambria Math" w:hAnsi="Cambria Math" w:cs="Cambria Math"/>
                <w:vertAlign w:val="subscript"/>
              </w:rPr>
              <w:t>e</w:t>
            </w:r>
          </w:p>
        </w:tc>
        <w:tc>
          <w:tcPr>
            <w:tcW w:w="1160" w:type="dxa"/>
          </w:tcPr>
          <w:p w14:paraId="7C6B4FA8" w14:textId="6DEEE062" w:rsidR="00DF0E8C" w:rsidRPr="002C66E9" w:rsidRDefault="00DF0E8C" w:rsidP="00DF0E8C">
            <w:pPr>
              <w:pStyle w:val="NoSpacing"/>
              <w:jc w:val="center"/>
              <w:rPr>
                <w:b/>
                <w:bCs/>
              </w:rPr>
            </w:pPr>
            <w:r>
              <w:t>SSE</w:t>
            </w:r>
          </w:p>
        </w:tc>
        <w:tc>
          <w:tcPr>
            <w:tcW w:w="1160" w:type="dxa"/>
          </w:tcPr>
          <w:p w14:paraId="3BDBCFE6" w14:textId="0AE20DBB" w:rsidR="00DF0E8C" w:rsidRPr="002C66E9" w:rsidRDefault="00DF0E8C" w:rsidP="00DF0E8C">
            <w:pPr>
              <w:pStyle w:val="NoSpacing"/>
              <w:jc w:val="center"/>
              <w:rPr>
                <w:b/>
                <w:bCs/>
              </w:rPr>
            </w:pPr>
            <w:r>
              <w:t>MSE</w:t>
            </w:r>
          </w:p>
        </w:tc>
        <w:tc>
          <w:tcPr>
            <w:tcW w:w="1160" w:type="dxa"/>
            <w:vMerge/>
          </w:tcPr>
          <w:p w14:paraId="7B176B05" w14:textId="77777777" w:rsidR="00DF0E8C" w:rsidRPr="002C66E9" w:rsidRDefault="00DF0E8C" w:rsidP="00DF0E8C">
            <w:pPr>
              <w:pStyle w:val="NoSpacing"/>
              <w:jc w:val="center"/>
              <w:rPr>
                <w:b/>
                <w:bCs/>
              </w:rPr>
            </w:pPr>
          </w:p>
        </w:tc>
        <w:tc>
          <w:tcPr>
            <w:tcW w:w="1160" w:type="dxa"/>
            <w:vMerge/>
          </w:tcPr>
          <w:p w14:paraId="7AC38BBC" w14:textId="11BF8329" w:rsidR="00DF0E8C" w:rsidRPr="002C66E9" w:rsidRDefault="00DF0E8C" w:rsidP="00DF0E8C">
            <w:pPr>
              <w:pStyle w:val="NoSpacing"/>
              <w:jc w:val="center"/>
              <w:rPr>
                <w:b/>
                <w:bCs/>
              </w:rPr>
            </w:pPr>
          </w:p>
        </w:tc>
      </w:tr>
      <w:tr w:rsidR="00DF0E8C" w:rsidRPr="002C66E9" w14:paraId="57B3A279" w14:textId="77777777" w:rsidTr="00DF0E8C">
        <w:trPr>
          <w:trHeight w:val="532"/>
        </w:trPr>
        <w:tc>
          <w:tcPr>
            <w:tcW w:w="1163" w:type="dxa"/>
          </w:tcPr>
          <w:p w14:paraId="19E36D72" w14:textId="616B4DD5" w:rsidR="00DF0E8C" w:rsidRPr="002C66E9" w:rsidRDefault="00DF0E8C" w:rsidP="00DF0E8C">
            <w:pPr>
              <w:pStyle w:val="NoSpacing"/>
              <w:jc w:val="center"/>
              <w:rPr>
                <w:b/>
                <w:bCs/>
              </w:rPr>
            </w:pPr>
            <w:r>
              <w:t>Total</w:t>
            </w:r>
          </w:p>
        </w:tc>
        <w:tc>
          <w:tcPr>
            <w:tcW w:w="1162" w:type="dxa"/>
          </w:tcPr>
          <w:p w14:paraId="44EA7A51" w14:textId="7E6F7A8A" w:rsidR="00DF0E8C" w:rsidRPr="00DF0E8C" w:rsidRDefault="00DF0E8C" w:rsidP="00DF0E8C">
            <w:pPr>
              <w:pStyle w:val="NoSpacing"/>
              <w:jc w:val="center"/>
              <w:rPr>
                <w:b/>
                <w:bCs/>
                <w:vertAlign w:val="subscript"/>
              </w:rPr>
            </w:pPr>
            <w:r>
              <w:rPr>
                <w:rFonts w:ascii="Cambria Math" w:hAnsi="Cambria Math" w:cs="Cambria Math"/>
              </w:rPr>
              <w:t>𝑑𝑓</w:t>
            </w:r>
            <w:r>
              <w:rPr>
                <w:rFonts w:ascii="Cambria Math" w:hAnsi="Cambria Math" w:cs="Cambria Math"/>
                <w:vertAlign w:val="subscript"/>
              </w:rPr>
              <w:t>t</w:t>
            </w:r>
          </w:p>
        </w:tc>
        <w:tc>
          <w:tcPr>
            <w:tcW w:w="1160" w:type="dxa"/>
          </w:tcPr>
          <w:p w14:paraId="72634F56" w14:textId="042EAB50" w:rsidR="00DF0E8C" w:rsidRPr="002C66E9" w:rsidRDefault="00DF0E8C" w:rsidP="00DF0E8C">
            <w:pPr>
              <w:pStyle w:val="NoSpacing"/>
              <w:jc w:val="center"/>
              <w:rPr>
                <w:b/>
                <w:bCs/>
              </w:rPr>
            </w:pPr>
            <w:r>
              <w:t>SST</w:t>
            </w:r>
          </w:p>
        </w:tc>
        <w:tc>
          <w:tcPr>
            <w:tcW w:w="1160" w:type="dxa"/>
          </w:tcPr>
          <w:p w14:paraId="66E7953E" w14:textId="3A3B23C4" w:rsidR="00DF0E8C" w:rsidRPr="002C66E9" w:rsidRDefault="00DF0E8C" w:rsidP="00DF0E8C">
            <w:pPr>
              <w:pStyle w:val="NoSpacing"/>
              <w:jc w:val="center"/>
              <w:rPr>
                <w:b/>
                <w:bCs/>
              </w:rPr>
            </w:pPr>
            <w:r>
              <w:rPr>
                <w:b/>
                <w:bCs/>
              </w:rPr>
              <w:t>_____</w:t>
            </w:r>
          </w:p>
        </w:tc>
        <w:tc>
          <w:tcPr>
            <w:tcW w:w="1160" w:type="dxa"/>
          </w:tcPr>
          <w:p w14:paraId="3F6123CE" w14:textId="5B682CBA" w:rsidR="00DF0E8C" w:rsidRPr="002C66E9" w:rsidRDefault="00DF0E8C" w:rsidP="00DF0E8C">
            <w:pPr>
              <w:pStyle w:val="NoSpacing"/>
              <w:jc w:val="center"/>
              <w:rPr>
                <w:b/>
                <w:bCs/>
              </w:rPr>
            </w:pPr>
            <w:r>
              <w:rPr>
                <w:b/>
                <w:bCs/>
              </w:rPr>
              <w:t>_____</w:t>
            </w:r>
          </w:p>
        </w:tc>
        <w:tc>
          <w:tcPr>
            <w:tcW w:w="1160" w:type="dxa"/>
          </w:tcPr>
          <w:p w14:paraId="5D55673B" w14:textId="4688B4F6" w:rsidR="00DF0E8C" w:rsidRPr="002C66E9" w:rsidRDefault="00DF0E8C" w:rsidP="00DF0E8C">
            <w:pPr>
              <w:pStyle w:val="NoSpacing"/>
              <w:jc w:val="center"/>
              <w:rPr>
                <w:b/>
                <w:bCs/>
              </w:rPr>
            </w:pPr>
            <w:r>
              <w:rPr>
                <w:b/>
                <w:bCs/>
              </w:rPr>
              <w:t>_____</w:t>
            </w:r>
          </w:p>
        </w:tc>
      </w:tr>
    </w:tbl>
    <w:p w14:paraId="1DB683F3" w14:textId="77777777" w:rsidR="00E72CE9" w:rsidRDefault="00E72CE9" w:rsidP="00E72CE9">
      <w:pPr>
        <w:pStyle w:val="NoSpacing"/>
        <w:ind w:left="720"/>
        <w:jc w:val="both"/>
      </w:pPr>
    </w:p>
    <w:p w14:paraId="193E802A" w14:textId="77777777" w:rsidR="00E72CE9" w:rsidRPr="00F4298A" w:rsidRDefault="00E72CE9" w:rsidP="00E72CE9">
      <w:pPr>
        <w:pStyle w:val="NoSpacing"/>
        <w:ind w:left="720"/>
        <w:jc w:val="both"/>
        <w:rPr>
          <w:sz w:val="24"/>
          <w:szCs w:val="24"/>
        </w:rPr>
      </w:pPr>
      <w:r w:rsidRPr="00F4298A">
        <w:rPr>
          <w:b/>
          <w:bCs/>
          <w:sz w:val="24"/>
          <w:szCs w:val="24"/>
        </w:rPr>
        <w:t>k:</w:t>
      </w:r>
      <w:r w:rsidRPr="00F4298A">
        <w:rPr>
          <w:sz w:val="24"/>
          <w:szCs w:val="24"/>
        </w:rPr>
        <w:t xml:space="preserve"> total number of groups </w:t>
      </w:r>
    </w:p>
    <w:p w14:paraId="39B1BFD5" w14:textId="77777777" w:rsidR="00E72CE9" w:rsidRPr="00F4298A" w:rsidRDefault="00E72CE9" w:rsidP="00E72CE9">
      <w:pPr>
        <w:pStyle w:val="NoSpacing"/>
        <w:ind w:left="720"/>
        <w:jc w:val="both"/>
        <w:rPr>
          <w:sz w:val="24"/>
          <w:szCs w:val="24"/>
        </w:rPr>
      </w:pPr>
      <w:r w:rsidRPr="00F4298A">
        <w:rPr>
          <w:b/>
          <w:bCs/>
          <w:sz w:val="24"/>
          <w:szCs w:val="24"/>
        </w:rPr>
        <w:t>n:</w:t>
      </w:r>
      <w:r w:rsidRPr="00F4298A">
        <w:rPr>
          <w:sz w:val="24"/>
          <w:szCs w:val="24"/>
        </w:rPr>
        <w:t xml:space="preserve"> total observations</w:t>
      </w:r>
    </w:p>
    <w:p w14:paraId="4DCB55FD" w14:textId="77777777" w:rsidR="00E72CE9" w:rsidRPr="00F4298A" w:rsidRDefault="00E72CE9" w:rsidP="00E72CE9">
      <w:pPr>
        <w:pStyle w:val="NoSpacing"/>
        <w:ind w:left="720"/>
        <w:jc w:val="both"/>
        <w:rPr>
          <w:sz w:val="24"/>
          <w:szCs w:val="24"/>
        </w:rPr>
      </w:pPr>
      <w:r w:rsidRPr="00F4298A">
        <w:rPr>
          <w:b/>
          <w:bCs/>
          <w:sz w:val="24"/>
          <w:szCs w:val="24"/>
        </w:rPr>
        <w:t>SSR:</w:t>
      </w:r>
      <w:r w:rsidRPr="00F4298A">
        <w:rPr>
          <w:sz w:val="24"/>
          <w:szCs w:val="24"/>
        </w:rPr>
        <w:t xml:space="preserve"> regression sum of squares </w:t>
      </w:r>
    </w:p>
    <w:p w14:paraId="258B2D8D" w14:textId="77777777" w:rsidR="00E72CE9" w:rsidRPr="00F4298A" w:rsidRDefault="00E72CE9" w:rsidP="00E72CE9">
      <w:pPr>
        <w:pStyle w:val="NoSpacing"/>
        <w:ind w:left="720"/>
        <w:jc w:val="both"/>
        <w:rPr>
          <w:sz w:val="24"/>
          <w:szCs w:val="24"/>
        </w:rPr>
      </w:pPr>
      <w:r w:rsidRPr="00F4298A">
        <w:rPr>
          <w:b/>
          <w:bCs/>
          <w:sz w:val="24"/>
          <w:szCs w:val="24"/>
        </w:rPr>
        <w:t>SSE:</w:t>
      </w:r>
      <w:r w:rsidRPr="00F4298A">
        <w:rPr>
          <w:sz w:val="24"/>
          <w:szCs w:val="24"/>
        </w:rPr>
        <w:t xml:space="preserve"> error sum of squares </w:t>
      </w:r>
    </w:p>
    <w:p w14:paraId="467A8835" w14:textId="75568E74" w:rsidR="007D3D3A" w:rsidRPr="00F4298A" w:rsidRDefault="00E72CE9" w:rsidP="00E72CE9">
      <w:pPr>
        <w:pStyle w:val="NoSpacing"/>
        <w:ind w:left="720"/>
        <w:jc w:val="both"/>
        <w:rPr>
          <w:sz w:val="24"/>
          <w:szCs w:val="24"/>
        </w:rPr>
      </w:pPr>
      <w:r w:rsidRPr="00F4298A">
        <w:rPr>
          <w:b/>
          <w:bCs/>
          <w:sz w:val="24"/>
          <w:szCs w:val="24"/>
        </w:rPr>
        <w:t>SST:</w:t>
      </w:r>
      <w:r w:rsidRPr="00F4298A">
        <w:rPr>
          <w:sz w:val="24"/>
          <w:szCs w:val="24"/>
        </w:rPr>
        <w:t xml:space="preserve"> total sum of squares (SST = SSR + SSE)</w:t>
      </w:r>
    </w:p>
    <w:p w14:paraId="6A7B2BCF" w14:textId="4449EEC9" w:rsidR="00E72CE9" w:rsidRPr="00F4298A" w:rsidRDefault="00E72CE9" w:rsidP="00E72CE9">
      <w:pPr>
        <w:pStyle w:val="NoSpacing"/>
        <w:ind w:left="720"/>
        <w:jc w:val="both"/>
        <w:rPr>
          <w:rFonts w:ascii="Cambria Math" w:hAnsi="Cambria Math" w:cs="Cambria Math"/>
          <w:sz w:val="24"/>
          <w:szCs w:val="24"/>
        </w:rPr>
      </w:pPr>
      <w:r w:rsidRPr="00F4298A">
        <w:rPr>
          <w:rFonts w:ascii="Cambria Math" w:hAnsi="Cambria Math" w:cs="Cambria Math"/>
          <w:b/>
          <w:bCs/>
          <w:sz w:val="24"/>
          <w:szCs w:val="24"/>
        </w:rPr>
        <w:t>𝑑𝑓</w:t>
      </w:r>
      <w:proofErr w:type="gramStart"/>
      <w:r w:rsidRPr="00F4298A">
        <w:rPr>
          <w:rFonts w:ascii="Cambria Math" w:hAnsi="Cambria Math" w:cs="Cambria Math"/>
          <w:b/>
          <w:bCs/>
          <w:sz w:val="24"/>
          <w:szCs w:val="24"/>
          <w:vertAlign w:val="subscript"/>
        </w:rPr>
        <w:t>r</w:t>
      </w:r>
      <w:r w:rsidRPr="00F4298A">
        <w:rPr>
          <w:b/>
          <w:bCs/>
          <w:sz w:val="24"/>
          <w:szCs w:val="24"/>
        </w:rPr>
        <w:t xml:space="preserve"> :</w:t>
      </w:r>
      <w:proofErr w:type="gramEnd"/>
      <w:r w:rsidRPr="00F4298A">
        <w:rPr>
          <w:b/>
          <w:bCs/>
          <w:sz w:val="24"/>
          <w:szCs w:val="24"/>
        </w:rPr>
        <w:t xml:space="preserve"> </w:t>
      </w:r>
      <w:r w:rsidRPr="00F4298A">
        <w:rPr>
          <w:sz w:val="24"/>
          <w:szCs w:val="24"/>
        </w:rPr>
        <w:t xml:space="preserve">regression degrees of freedom </w:t>
      </w:r>
      <w:proofErr w:type="gramStart"/>
      <w:r w:rsidRPr="00F4298A">
        <w:rPr>
          <w:sz w:val="24"/>
          <w:szCs w:val="24"/>
        </w:rPr>
        <w:t xml:space="preserve">( </w:t>
      </w:r>
      <w:proofErr w:type="spellStart"/>
      <w:r w:rsidRPr="00F4298A">
        <w:rPr>
          <w:sz w:val="24"/>
          <w:szCs w:val="24"/>
        </w:rPr>
        <w:t>df</w:t>
      </w:r>
      <w:r w:rsidRPr="00F4298A">
        <w:rPr>
          <w:sz w:val="24"/>
          <w:szCs w:val="24"/>
          <w:vertAlign w:val="subscript"/>
        </w:rPr>
        <w:t>r</w:t>
      </w:r>
      <w:proofErr w:type="spellEnd"/>
      <w:proofErr w:type="gramEnd"/>
      <w:r w:rsidRPr="00F4298A">
        <w:rPr>
          <w:sz w:val="24"/>
          <w:szCs w:val="24"/>
          <w:vertAlign w:val="subscript"/>
        </w:rPr>
        <w:t xml:space="preserve"> </w:t>
      </w:r>
      <w:r w:rsidRPr="00F4298A">
        <w:rPr>
          <w:sz w:val="24"/>
          <w:szCs w:val="24"/>
        </w:rPr>
        <w:t>= k-1)</w:t>
      </w:r>
    </w:p>
    <w:p w14:paraId="21713369" w14:textId="20CB3A6E" w:rsidR="00E72CE9" w:rsidRPr="00F4298A" w:rsidRDefault="00E72CE9" w:rsidP="00E72CE9">
      <w:pPr>
        <w:pStyle w:val="NoSpacing"/>
        <w:ind w:left="720"/>
        <w:jc w:val="both"/>
        <w:rPr>
          <w:sz w:val="24"/>
          <w:szCs w:val="24"/>
        </w:rPr>
      </w:pPr>
      <w:r w:rsidRPr="00F4298A">
        <w:rPr>
          <w:rFonts w:ascii="Cambria Math" w:hAnsi="Cambria Math" w:cs="Cambria Math"/>
          <w:b/>
          <w:bCs/>
          <w:sz w:val="24"/>
          <w:szCs w:val="24"/>
        </w:rPr>
        <w:t>𝑑𝑓</w:t>
      </w:r>
      <w:r w:rsidRPr="00F4298A">
        <w:rPr>
          <w:b/>
          <w:bCs/>
          <w:sz w:val="24"/>
          <w:szCs w:val="24"/>
          <w:vertAlign w:val="subscript"/>
        </w:rPr>
        <w:t>e</w:t>
      </w:r>
      <w:r w:rsidRPr="00F4298A">
        <w:rPr>
          <w:b/>
          <w:bCs/>
          <w:sz w:val="24"/>
          <w:szCs w:val="24"/>
        </w:rPr>
        <w:t>:</w:t>
      </w:r>
      <w:r w:rsidRPr="00F4298A">
        <w:rPr>
          <w:sz w:val="24"/>
          <w:szCs w:val="24"/>
        </w:rPr>
        <w:t xml:space="preserve"> error degrees of freedom </w:t>
      </w:r>
      <w:proofErr w:type="gramStart"/>
      <w:r w:rsidRPr="00F4298A">
        <w:rPr>
          <w:sz w:val="24"/>
          <w:szCs w:val="24"/>
        </w:rPr>
        <w:t xml:space="preserve">( </w:t>
      </w:r>
      <w:proofErr w:type="spellStart"/>
      <w:r w:rsidRPr="00F4298A">
        <w:rPr>
          <w:sz w:val="24"/>
          <w:szCs w:val="24"/>
        </w:rPr>
        <w:t>df</w:t>
      </w:r>
      <w:r w:rsidRPr="00F4298A">
        <w:rPr>
          <w:sz w:val="24"/>
          <w:szCs w:val="24"/>
          <w:vertAlign w:val="subscript"/>
        </w:rPr>
        <w:t>e</w:t>
      </w:r>
      <w:proofErr w:type="spellEnd"/>
      <w:proofErr w:type="gramEnd"/>
      <w:r w:rsidRPr="00F4298A">
        <w:rPr>
          <w:sz w:val="24"/>
          <w:szCs w:val="24"/>
          <w:vertAlign w:val="subscript"/>
        </w:rPr>
        <w:t xml:space="preserve"> </w:t>
      </w:r>
      <w:r w:rsidRPr="00F4298A">
        <w:rPr>
          <w:sz w:val="24"/>
          <w:szCs w:val="24"/>
        </w:rPr>
        <w:t>= n-k)</w:t>
      </w:r>
    </w:p>
    <w:p w14:paraId="11E1FC40" w14:textId="590E779E" w:rsidR="00E72CE9" w:rsidRPr="00F4298A" w:rsidRDefault="00E72CE9" w:rsidP="00E72CE9">
      <w:pPr>
        <w:pStyle w:val="NoSpacing"/>
        <w:ind w:left="720"/>
        <w:jc w:val="both"/>
        <w:rPr>
          <w:sz w:val="24"/>
          <w:szCs w:val="24"/>
        </w:rPr>
      </w:pPr>
      <w:r w:rsidRPr="00F4298A">
        <w:rPr>
          <w:rFonts w:ascii="Cambria Math" w:hAnsi="Cambria Math" w:cs="Cambria Math"/>
          <w:b/>
          <w:bCs/>
          <w:sz w:val="24"/>
          <w:szCs w:val="24"/>
        </w:rPr>
        <w:t>𝑑𝑓</w:t>
      </w:r>
      <w:r w:rsidRPr="00F4298A">
        <w:rPr>
          <w:b/>
          <w:bCs/>
          <w:sz w:val="24"/>
          <w:szCs w:val="24"/>
          <w:vertAlign w:val="subscript"/>
        </w:rPr>
        <w:t>t</w:t>
      </w:r>
      <w:r w:rsidRPr="00F4298A">
        <w:rPr>
          <w:b/>
          <w:bCs/>
          <w:sz w:val="24"/>
          <w:szCs w:val="24"/>
        </w:rPr>
        <w:t>:</w:t>
      </w:r>
      <w:r w:rsidRPr="00F4298A">
        <w:rPr>
          <w:sz w:val="24"/>
          <w:szCs w:val="24"/>
        </w:rPr>
        <w:t xml:space="preserve"> total degrees of freedom </w:t>
      </w:r>
      <w:proofErr w:type="gramStart"/>
      <w:r w:rsidRPr="00F4298A">
        <w:rPr>
          <w:sz w:val="24"/>
          <w:szCs w:val="24"/>
        </w:rPr>
        <w:t xml:space="preserve">( </w:t>
      </w:r>
      <w:proofErr w:type="spellStart"/>
      <w:r w:rsidRPr="00F4298A">
        <w:rPr>
          <w:sz w:val="24"/>
          <w:szCs w:val="24"/>
        </w:rPr>
        <w:t>df</w:t>
      </w:r>
      <w:r w:rsidRPr="00F4298A">
        <w:rPr>
          <w:sz w:val="24"/>
          <w:szCs w:val="24"/>
          <w:vertAlign w:val="subscript"/>
        </w:rPr>
        <w:t>t</w:t>
      </w:r>
      <w:proofErr w:type="spellEnd"/>
      <w:proofErr w:type="gramEnd"/>
      <w:r w:rsidRPr="00F4298A">
        <w:rPr>
          <w:sz w:val="24"/>
          <w:szCs w:val="24"/>
          <w:vertAlign w:val="subscript"/>
        </w:rPr>
        <w:t xml:space="preserve"> </w:t>
      </w:r>
      <w:r w:rsidRPr="00F4298A">
        <w:rPr>
          <w:sz w:val="24"/>
          <w:szCs w:val="24"/>
        </w:rPr>
        <w:t>= n-1)</w:t>
      </w:r>
    </w:p>
    <w:p w14:paraId="293F3225" w14:textId="107FCC90" w:rsidR="00E72CE9" w:rsidRPr="00F4298A" w:rsidRDefault="00E72CE9" w:rsidP="00E72CE9">
      <w:pPr>
        <w:pStyle w:val="NoSpacing"/>
        <w:ind w:left="720"/>
        <w:jc w:val="both"/>
        <w:rPr>
          <w:sz w:val="24"/>
          <w:szCs w:val="24"/>
        </w:rPr>
      </w:pPr>
      <w:r w:rsidRPr="00F4298A">
        <w:rPr>
          <w:b/>
          <w:bCs/>
          <w:sz w:val="24"/>
          <w:szCs w:val="24"/>
        </w:rPr>
        <w:t>MSR:</w:t>
      </w:r>
      <w:r w:rsidRPr="00F4298A">
        <w:rPr>
          <w:sz w:val="24"/>
          <w:szCs w:val="24"/>
        </w:rPr>
        <w:t xml:space="preserve"> regression mean square (MSR = SSR/</w:t>
      </w:r>
      <w:r w:rsidRPr="00F4298A">
        <w:rPr>
          <w:rFonts w:ascii="Cambria Math" w:hAnsi="Cambria Math" w:cs="Cambria Math"/>
          <w:sz w:val="24"/>
          <w:szCs w:val="24"/>
        </w:rPr>
        <w:t>𝑑𝑓</w:t>
      </w:r>
      <w:proofErr w:type="gramStart"/>
      <w:r w:rsidRPr="00F4298A">
        <w:rPr>
          <w:rFonts w:ascii="Cambria Math" w:hAnsi="Cambria Math" w:cs="Cambria Math"/>
          <w:sz w:val="24"/>
          <w:szCs w:val="24"/>
          <w:vertAlign w:val="subscript"/>
        </w:rPr>
        <w:t>r</w:t>
      </w:r>
      <w:r w:rsidRPr="00F4298A">
        <w:rPr>
          <w:sz w:val="24"/>
          <w:szCs w:val="24"/>
        </w:rPr>
        <w:t xml:space="preserve"> )</w:t>
      </w:r>
      <w:proofErr w:type="gramEnd"/>
    </w:p>
    <w:p w14:paraId="03413ADC" w14:textId="412F0943" w:rsidR="00E72CE9" w:rsidRPr="00F4298A" w:rsidRDefault="00E72CE9" w:rsidP="00E72CE9">
      <w:pPr>
        <w:pStyle w:val="NoSpacing"/>
        <w:ind w:left="720"/>
        <w:jc w:val="both"/>
        <w:rPr>
          <w:sz w:val="24"/>
          <w:szCs w:val="24"/>
        </w:rPr>
      </w:pPr>
      <w:r w:rsidRPr="00F4298A">
        <w:rPr>
          <w:b/>
          <w:bCs/>
          <w:sz w:val="24"/>
          <w:szCs w:val="24"/>
        </w:rPr>
        <w:t>MSE:</w:t>
      </w:r>
      <w:r w:rsidRPr="00F4298A">
        <w:rPr>
          <w:sz w:val="24"/>
          <w:szCs w:val="24"/>
        </w:rPr>
        <w:t xml:space="preserve"> error mean square (MSE = SSE/</w:t>
      </w:r>
      <w:r w:rsidRPr="00F4298A">
        <w:rPr>
          <w:rFonts w:ascii="Cambria Math" w:hAnsi="Cambria Math" w:cs="Cambria Math"/>
          <w:sz w:val="24"/>
          <w:szCs w:val="24"/>
        </w:rPr>
        <w:t>𝑑𝑓</w:t>
      </w:r>
      <w:proofErr w:type="gramStart"/>
      <w:r w:rsidRPr="00F4298A">
        <w:rPr>
          <w:rFonts w:ascii="Cambria Math" w:hAnsi="Cambria Math" w:cs="Cambria Math"/>
          <w:sz w:val="24"/>
          <w:szCs w:val="24"/>
          <w:vertAlign w:val="subscript"/>
        </w:rPr>
        <w:t xml:space="preserve">e </w:t>
      </w:r>
      <w:r w:rsidRPr="00F4298A">
        <w:rPr>
          <w:sz w:val="24"/>
          <w:szCs w:val="24"/>
        </w:rPr>
        <w:t>)</w:t>
      </w:r>
      <w:proofErr w:type="gramEnd"/>
    </w:p>
    <w:p w14:paraId="5BF13580" w14:textId="77777777" w:rsidR="00E72CE9" w:rsidRPr="00F4298A" w:rsidRDefault="00E72CE9" w:rsidP="00E72CE9">
      <w:pPr>
        <w:pStyle w:val="NoSpacing"/>
        <w:ind w:left="720"/>
        <w:jc w:val="both"/>
        <w:rPr>
          <w:sz w:val="24"/>
          <w:szCs w:val="24"/>
        </w:rPr>
      </w:pPr>
      <w:r w:rsidRPr="00F4298A">
        <w:rPr>
          <w:b/>
          <w:bCs/>
          <w:sz w:val="24"/>
          <w:szCs w:val="24"/>
        </w:rPr>
        <w:t>F:</w:t>
      </w:r>
      <w:r w:rsidRPr="00F4298A">
        <w:rPr>
          <w:sz w:val="24"/>
          <w:szCs w:val="24"/>
        </w:rPr>
        <w:t xml:space="preserve"> The F test statistic (F = MSR/MSE) </w:t>
      </w:r>
    </w:p>
    <w:p w14:paraId="14A3F905" w14:textId="3538B7D5" w:rsidR="00E72CE9" w:rsidRPr="00F4298A" w:rsidRDefault="00E72CE9" w:rsidP="00E72CE9">
      <w:pPr>
        <w:pStyle w:val="NoSpacing"/>
        <w:ind w:left="720"/>
        <w:jc w:val="both"/>
        <w:rPr>
          <w:sz w:val="28"/>
          <w:szCs w:val="28"/>
        </w:rPr>
      </w:pPr>
      <w:r w:rsidRPr="00F4298A">
        <w:rPr>
          <w:b/>
          <w:bCs/>
          <w:sz w:val="24"/>
          <w:szCs w:val="24"/>
        </w:rPr>
        <w:t>p:</w:t>
      </w:r>
      <w:r w:rsidRPr="00F4298A">
        <w:rPr>
          <w:sz w:val="24"/>
          <w:szCs w:val="24"/>
        </w:rPr>
        <w:t xml:space="preserve"> The p-value that corresponds to</w:t>
      </w:r>
      <w:r w:rsidRPr="00F4298A">
        <w:rPr>
          <w:sz w:val="28"/>
          <w:szCs w:val="28"/>
        </w:rPr>
        <w:t xml:space="preserve"> F </w:t>
      </w:r>
      <w:proofErr w:type="spellStart"/>
      <w:proofErr w:type="gramStart"/>
      <w:r w:rsidRPr="00F4298A">
        <w:rPr>
          <w:sz w:val="28"/>
          <w:szCs w:val="28"/>
          <w:vertAlign w:val="subscript"/>
        </w:rPr>
        <w:t>dfr,dfe</w:t>
      </w:r>
      <w:proofErr w:type="spellEnd"/>
      <w:proofErr w:type="gramEnd"/>
    </w:p>
    <w:p w14:paraId="638A1A9B" w14:textId="442B9C1A" w:rsidR="007D3D3A" w:rsidRPr="00F4298A" w:rsidRDefault="007D3D3A" w:rsidP="006658B7">
      <w:pPr>
        <w:pStyle w:val="NoSpacing"/>
        <w:jc w:val="both"/>
        <w:rPr>
          <w:sz w:val="24"/>
          <w:szCs w:val="24"/>
        </w:rPr>
      </w:pPr>
    </w:p>
    <w:p w14:paraId="0109A495" w14:textId="77777777" w:rsidR="00F4298A" w:rsidRPr="00F4298A" w:rsidRDefault="00F4298A" w:rsidP="006658B7">
      <w:pPr>
        <w:pStyle w:val="NoSpacing"/>
        <w:jc w:val="both"/>
        <w:rPr>
          <w:sz w:val="24"/>
          <w:szCs w:val="24"/>
        </w:rPr>
      </w:pPr>
      <w:r w:rsidRPr="00F4298A">
        <w:rPr>
          <w:sz w:val="24"/>
          <w:szCs w:val="24"/>
        </w:rPr>
        <w:t xml:space="preserve">If the p-value is less than your chosen significance level (e.g. 0.05), then you can reject the null hypothesis and conclude that at least one of the population means is different from the others. </w:t>
      </w:r>
    </w:p>
    <w:p w14:paraId="757350A2" w14:textId="77777777" w:rsidR="00F4298A" w:rsidRPr="00F4298A" w:rsidRDefault="00F4298A" w:rsidP="006658B7">
      <w:pPr>
        <w:pStyle w:val="NoSpacing"/>
        <w:jc w:val="both"/>
        <w:rPr>
          <w:sz w:val="24"/>
          <w:szCs w:val="24"/>
        </w:rPr>
      </w:pPr>
    </w:p>
    <w:p w14:paraId="3BD9843D" w14:textId="77777777" w:rsidR="003439E1" w:rsidRDefault="00F4298A" w:rsidP="006658B7">
      <w:pPr>
        <w:pStyle w:val="NoSpacing"/>
        <w:jc w:val="both"/>
        <w:rPr>
          <w:sz w:val="24"/>
          <w:szCs w:val="24"/>
        </w:rPr>
      </w:pPr>
      <w:r w:rsidRPr="00F4298A">
        <w:rPr>
          <w:sz w:val="24"/>
          <w:szCs w:val="24"/>
        </w:rPr>
        <w:t>Note: If you reject the null hypothesis, this indicates that at least one of the population means is different from the others, but the ANOVA table doesn’t specify which population means are different. To determine this, you need to perform post hoc tests, also known as “multiple comparisons” tests.</w:t>
      </w:r>
    </w:p>
    <w:p w14:paraId="2109A1C6" w14:textId="414CD6CE" w:rsidR="007D3D3A" w:rsidRPr="003439E1" w:rsidRDefault="00F4298A" w:rsidP="006658B7">
      <w:pPr>
        <w:pStyle w:val="NoSpacing"/>
        <w:jc w:val="both"/>
        <w:rPr>
          <w:sz w:val="24"/>
          <w:szCs w:val="24"/>
        </w:rPr>
      </w:pPr>
      <w:r w:rsidRPr="00F4298A">
        <w:rPr>
          <w:b/>
          <w:bCs/>
          <w:sz w:val="36"/>
          <w:szCs w:val="36"/>
        </w:rPr>
        <w:lastRenderedPageBreak/>
        <w:t xml:space="preserve">3.9.4 Tests based on </w:t>
      </w:r>
      <w:r>
        <w:rPr>
          <w:b/>
          <w:bCs/>
          <w:sz w:val="36"/>
          <w:szCs w:val="36"/>
        </w:rPr>
        <w:t>one</w:t>
      </w:r>
      <w:r w:rsidRPr="00F4298A">
        <w:rPr>
          <w:b/>
          <w:bCs/>
          <w:sz w:val="36"/>
          <w:szCs w:val="36"/>
        </w:rPr>
        <w:t>-way ANOVA</w:t>
      </w:r>
    </w:p>
    <w:p w14:paraId="3E81B8A5" w14:textId="77777777" w:rsidR="00F4298A" w:rsidRDefault="00F4298A" w:rsidP="006658B7">
      <w:pPr>
        <w:pStyle w:val="NoSpacing"/>
        <w:jc w:val="both"/>
      </w:pPr>
    </w:p>
    <w:p w14:paraId="71D8D2FD" w14:textId="2A379AD3" w:rsidR="007D3D3A" w:rsidRDefault="00F4298A" w:rsidP="006658B7">
      <w:pPr>
        <w:pStyle w:val="NoSpacing"/>
        <w:jc w:val="both"/>
        <w:rPr>
          <w:b/>
          <w:bCs/>
          <w:sz w:val="28"/>
          <w:szCs w:val="28"/>
        </w:rPr>
      </w:pPr>
      <w:r w:rsidRPr="00F4298A">
        <w:rPr>
          <w:b/>
          <w:bCs/>
          <w:sz w:val="28"/>
          <w:szCs w:val="28"/>
        </w:rPr>
        <w:t>[Test-1]</w:t>
      </w:r>
    </w:p>
    <w:p w14:paraId="323B6CE4" w14:textId="2CCD314F" w:rsidR="00F4298A" w:rsidRDefault="00F4298A" w:rsidP="006658B7">
      <w:pPr>
        <w:pStyle w:val="NoSpacing"/>
        <w:jc w:val="both"/>
        <w:rPr>
          <w:sz w:val="28"/>
          <w:szCs w:val="28"/>
        </w:rPr>
      </w:pPr>
    </w:p>
    <w:p w14:paraId="56E96C4E" w14:textId="22B2E51D" w:rsidR="00F4298A" w:rsidRDefault="00F4298A" w:rsidP="006658B7">
      <w:pPr>
        <w:pStyle w:val="NoSpacing"/>
        <w:jc w:val="both"/>
      </w:pPr>
      <w:r>
        <w:t>Denoting the “Age” column into four groups respectively:</w:t>
      </w:r>
    </w:p>
    <w:p w14:paraId="32612685" w14:textId="411C6952" w:rsidR="00F4298A" w:rsidRDefault="00F4298A" w:rsidP="006658B7">
      <w:pPr>
        <w:pStyle w:val="NoSpacing"/>
        <w:jc w:val="both"/>
      </w:pPr>
      <w:r>
        <w:t>● Group 1: Below 18</w:t>
      </w:r>
    </w:p>
    <w:p w14:paraId="0EEE4CAB" w14:textId="68D1BF45" w:rsidR="00F4298A" w:rsidRDefault="00F4298A" w:rsidP="006658B7">
      <w:pPr>
        <w:pStyle w:val="NoSpacing"/>
        <w:jc w:val="both"/>
      </w:pPr>
      <w:r>
        <w:t>● Group 2: 18</w:t>
      </w:r>
      <w:r w:rsidR="00731A92">
        <w:t>-22 years</w:t>
      </w:r>
    </w:p>
    <w:p w14:paraId="7B7B008A" w14:textId="472A6D9A" w:rsidR="00F4298A" w:rsidRDefault="00F4298A" w:rsidP="00F4298A">
      <w:pPr>
        <w:pStyle w:val="NoSpacing"/>
        <w:jc w:val="both"/>
      </w:pPr>
      <w:r>
        <w:t xml:space="preserve">● Group 3: </w:t>
      </w:r>
      <w:r w:rsidR="00731A92">
        <w:t>2</w:t>
      </w:r>
      <w:r>
        <w:t>3-</w:t>
      </w:r>
      <w:r w:rsidR="00731A92">
        <w:t xml:space="preserve">30 </w:t>
      </w:r>
      <w:r>
        <w:t xml:space="preserve">years </w:t>
      </w:r>
    </w:p>
    <w:p w14:paraId="38D0996E" w14:textId="65E36D45" w:rsidR="00F4298A" w:rsidRDefault="00F4298A" w:rsidP="00F4298A">
      <w:pPr>
        <w:pStyle w:val="NoSpacing"/>
        <w:jc w:val="both"/>
      </w:pPr>
      <w:r>
        <w:t xml:space="preserve">● Group 4: </w:t>
      </w:r>
      <w:r w:rsidR="00731A92">
        <w:t xml:space="preserve">Above 30 </w:t>
      </w:r>
      <w:r>
        <w:t xml:space="preserve">years </w:t>
      </w:r>
    </w:p>
    <w:p w14:paraId="60E3DD03" w14:textId="20A299FA" w:rsidR="00731A92" w:rsidRDefault="00731A92" w:rsidP="00F4298A">
      <w:pPr>
        <w:pStyle w:val="NoSpacing"/>
        <w:jc w:val="both"/>
      </w:pPr>
    </w:p>
    <w:p w14:paraId="672E6F91" w14:textId="5D004849" w:rsidR="00F4298A" w:rsidRPr="00F4298A" w:rsidRDefault="00731A92" w:rsidP="006658B7">
      <w:pPr>
        <w:pStyle w:val="NoSpacing"/>
        <w:jc w:val="both"/>
        <w:rPr>
          <w:sz w:val="24"/>
          <w:szCs w:val="24"/>
        </w:rPr>
      </w:pPr>
      <w:r w:rsidRPr="00731A92">
        <w:rPr>
          <w:sz w:val="24"/>
          <w:szCs w:val="24"/>
        </w:rPr>
        <w:t>Each group has entries of preference of vehicles for each individual. So</w:t>
      </w:r>
      <w:r w:rsidR="00511986">
        <w:rPr>
          <w:sz w:val="24"/>
          <w:szCs w:val="24"/>
        </w:rPr>
        <w:t>,</w:t>
      </w:r>
      <w:r w:rsidRPr="00731A92">
        <w:rPr>
          <w:sz w:val="24"/>
          <w:szCs w:val="24"/>
        </w:rPr>
        <w:t xml:space="preserve"> we want to test whether there is any effect of age grouping on preference of vehicle(</w:t>
      </w:r>
      <w:r w:rsidRPr="00731A92">
        <w:rPr>
          <w:rFonts w:ascii="Cambria Math" w:hAnsi="Cambria Math" w:cs="Cambria Math"/>
          <w:sz w:val="24"/>
          <w:szCs w:val="24"/>
        </w:rPr>
        <w:t>𝐻</w:t>
      </w:r>
      <w:r w:rsidRPr="00752E53">
        <w:rPr>
          <w:rFonts w:ascii="Cambria Math" w:hAnsi="Cambria Math" w:cs="Cambria Math"/>
          <w:sz w:val="24"/>
          <w:szCs w:val="24"/>
          <w:vertAlign w:val="subscript"/>
        </w:rPr>
        <w:t>𝑎</w:t>
      </w:r>
      <w:r w:rsidRPr="00731A92">
        <w:rPr>
          <w:sz w:val="24"/>
          <w:szCs w:val="24"/>
        </w:rPr>
        <w:t>) or not</w:t>
      </w:r>
      <w:r w:rsidR="00325CCA">
        <w:rPr>
          <w:sz w:val="24"/>
          <w:szCs w:val="24"/>
        </w:rPr>
        <w:t xml:space="preserve"> </w:t>
      </w:r>
      <w:r w:rsidRPr="00731A92">
        <w:rPr>
          <w:sz w:val="24"/>
          <w:szCs w:val="24"/>
        </w:rPr>
        <w:t>(</w:t>
      </w:r>
      <w:r w:rsidRPr="00731A92">
        <w:rPr>
          <w:rFonts w:ascii="Cambria Math" w:hAnsi="Cambria Math" w:cs="Cambria Math"/>
          <w:sz w:val="24"/>
          <w:szCs w:val="24"/>
        </w:rPr>
        <w:t>𝐻</w:t>
      </w:r>
      <w:r w:rsidRPr="00752E53">
        <w:rPr>
          <w:sz w:val="24"/>
          <w:szCs w:val="24"/>
          <w:vertAlign w:val="subscript"/>
        </w:rPr>
        <w:t>0</w:t>
      </w:r>
      <w:r w:rsidRPr="00731A92">
        <w:rPr>
          <w:sz w:val="24"/>
          <w:szCs w:val="24"/>
        </w:rPr>
        <w:t>). The test report is as follows:</w:t>
      </w:r>
    </w:p>
    <w:p w14:paraId="2803115B" w14:textId="174D1899" w:rsidR="00731A92" w:rsidRPr="00731A92" w:rsidRDefault="00731A92" w:rsidP="00731A92">
      <w:pPr>
        <w:pStyle w:val="NoSpacing"/>
        <w:jc w:val="center"/>
        <w:rPr>
          <w:b/>
          <w:bCs/>
          <w:sz w:val="28"/>
          <w:szCs w:val="28"/>
        </w:rPr>
      </w:pPr>
      <w:r w:rsidRPr="00731A92">
        <w:rPr>
          <w:b/>
          <w:bCs/>
          <w:sz w:val="28"/>
          <w:szCs w:val="28"/>
        </w:rPr>
        <w:t>Table:</w:t>
      </w:r>
      <w:r w:rsidR="009B56CB">
        <w:rPr>
          <w:b/>
          <w:bCs/>
          <w:sz w:val="28"/>
          <w:szCs w:val="28"/>
        </w:rPr>
        <w:t xml:space="preserve"> 12</w:t>
      </w:r>
    </w:p>
    <w:p w14:paraId="3BB1F0D3" w14:textId="5E33DB84" w:rsidR="00242DCF" w:rsidRDefault="00731A92" w:rsidP="00242DCF">
      <w:pPr>
        <w:pStyle w:val="NoSpacing"/>
        <w:jc w:val="center"/>
        <w:rPr>
          <w:b/>
          <w:bCs/>
          <w:sz w:val="28"/>
          <w:szCs w:val="28"/>
        </w:rPr>
      </w:pPr>
      <w:r w:rsidRPr="00731A92">
        <w:rPr>
          <w:b/>
          <w:bCs/>
          <w:sz w:val="28"/>
          <w:szCs w:val="28"/>
        </w:rPr>
        <w:t>Anova: Single Factor (summary)</w:t>
      </w:r>
    </w:p>
    <w:p w14:paraId="067948EC" w14:textId="77777777" w:rsidR="00242DCF" w:rsidRPr="00731A92" w:rsidRDefault="00242DCF" w:rsidP="00242DCF">
      <w:pPr>
        <w:pStyle w:val="NoSpacing"/>
        <w:jc w:val="center"/>
        <w:rPr>
          <w:b/>
          <w:bCs/>
          <w:sz w:val="28"/>
          <w:szCs w:val="28"/>
        </w:rPr>
      </w:pPr>
    </w:p>
    <w:tbl>
      <w:tblPr>
        <w:tblStyle w:val="TableGrid"/>
        <w:tblW w:w="0" w:type="auto"/>
        <w:tblInd w:w="1262" w:type="dxa"/>
        <w:tblLook w:val="04A0" w:firstRow="1" w:lastRow="0" w:firstColumn="1" w:lastColumn="0" w:noHBand="0" w:noVBand="1"/>
      </w:tblPr>
      <w:tblGrid>
        <w:gridCol w:w="1768"/>
        <w:gridCol w:w="1768"/>
        <w:gridCol w:w="1768"/>
        <w:gridCol w:w="1768"/>
      </w:tblGrid>
      <w:tr w:rsidR="00242DCF" w14:paraId="64B02443" w14:textId="77777777" w:rsidTr="001D5DA1">
        <w:trPr>
          <w:trHeight w:val="40"/>
        </w:trPr>
        <w:tc>
          <w:tcPr>
            <w:tcW w:w="1768" w:type="dxa"/>
          </w:tcPr>
          <w:p w14:paraId="43636144" w14:textId="7413D23A" w:rsidR="00242DCF" w:rsidRPr="00641C4E" w:rsidRDefault="00242DCF" w:rsidP="00242DCF">
            <w:pPr>
              <w:pStyle w:val="NoSpacing"/>
              <w:jc w:val="center"/>
              <w:rPr>
                <w:b/>
                <w:bCs/>
                <w:sz w:val="24"/>
                <w:szCs w:val="24"/>
              </w:rPr>
            </w:pPr>
            <w:r w:rsidRPr="00641C4E">
              <w:rPr>
                <w:b/>
                <w:bCs/>
                <w:sz w:val="24"/>
                <w:szCs w:val="24"/>
              </w:rPr>
              <w:t>Group</w:t>
            </w:r>
          </w:p>
        </w:tc>
        <w:tc>
          <w:tcPr>
            <w:tcW w:w="1768" w:type="dxa"/>
          </w:tcPr>
          <w:p w14:paraId="56974B96" w14:textId="71810D53" w:rsidR="00242DCF" w:rsidRPr="00641C4E" w:rsidRDefault="00242DCF" w:rsidP="00242DCF">
            <w:pPr>
              <w:pStyle w:val="NoSpacing"/>
              <w:jc w:val="center"/>
              <w:rPr>
                <w:b/>
                <w:bCs/>
                <w:sz w:val="24"/>
                <w:szCs w:val="24"/>
              </w:rPr>
            </w:pPr>
            <w:r w:rsidRPr="00641C4E">
              <w:rPr>
                <w:b/>
                <w:bCs/>
                <w:sz w:val="24"/>
                <w:szCs w:val="24"/>
              </w:rPr>
              <w:t>Count</w:t>
            </w:r>
          </w:p>
        </w:tc>
        <w:tc>
          <w:tcPr>
            <w:tcW w:w="1768" w:type="dxa"/>
          </w:tcPr>
          <w:p w14:paraId="053BAA30" w14:textId="42EB4D48" w:rsidR="00242DCF" w:rsidRPr="00641C4E" w:rsidRDefault="00242DCF" w:rsidP="00242DCF">
            <w:pPr>
              <w:pStyle w:val="NoSpacing"/>
              <w:jc w:val="center"/>
              <w:rPr>
                <w:b/>
                <w:bCs/>
                <w:sz w:val="24"/>
                <w:szCs w:val="24"/>
              </w:rPr>
            </w:pPr>
            <w:r w:rsidRPr="00641C4E">
              <w:rPr>
                <w:b/>
                <w:bCs/>
                <w:sz w:val="24"/>
                <w:szCs w:val="24"/>
              </w:rPr>
              <w:t>Mean</w:t>
            </w:r>
          </w:p>
        </w:tc>
        <w:tc>
          <w:tcPr>
            <w:tcW w:w="1768" w:type="dxa"/>
          </w:tcPr>
          <w:p w14:paraId="5CFCAE1B" w14:textId="6CB10BA1" w:rsidR="00242DCF" w:rsidRPr="00641C4E" w:rsidRDefault="00242DCF" w:rsidP="00242DCF">
            <w:pPr>
              <w:pStyle w:val="NoSpacing"/>
              <w:jc w:val="center"/>
              <w:rPr>
                <w:b/>
                <w:bCs/>
                <w:sz w:val="24"/>
                <w:szCs w:val="24"/>
              </w:rPr>
            </w:pPr>
            <w:r w:rsidRPr="00641C4E">
              <w:rPr>
                <w:b/>
                <w:bCs/>
                <w:sz w:val="24"/>
                <w:szCs w:val="24"/>
              </w:rPr>
              <w:t>Variance</w:t>
            </w:r>
          </w:p>
        </w:tc>
      </w:tr>
      <w:tr w:rsidR="00242DCF" w14:paraId="5F778413" w14:textId="77777777" w:rsidTr="001D5DA1">
        <w:trPr>
          <w:trHeight w:val="50"/>
        </w:trPr>
        <w:tc>
          <w:tcPr>
            <w:tcW w:w="1768" w:type="dxa"/>
          </w:tcPr>
          <w:p w14:paraId="546C121A" w14:textId="03E3199A" w:rsidR="00242DCF" w:rsidRPr="00641C4E" w:rsidRDefault="00242DCF" w:rsidP="00242DCF">
            <w:pPr>
              <w:pStyle w:val="NoSpacing"/>
              <w:jc w:val="center"/>
              <w:rPr>
                <w:b/>
                <w:bCs/>
                <w:sz w:val="24"/>
                <w:szCs w:val="24"/>
              </w:rPr>
            </w:pPr>
            <w:r w:rsidRPr="00641C4E">
              <w:rPr>
                <w:b/>
                <w:bCs/>
                <w:sz w:val="24"/>
                <w:szCs w:val="24"/>
              </w:rPr>
              <w:t>Group 1</w:t>
            </w:r>
          </w:p>
        </w:tc>
        <w:tc>
          <w:tcPr>
            <w:tcW w:w="1768" w:type="dxa"/>
          </w:tcPr>
          <w:tbl>
            <w:tblPr>
              <w:tblW w:w="0" w:type="auto"/>
              <w:tblInd w:w="3" w:type="dxa"/>
              <w:tblCellMar>
                <w:left w:w="60" w:type="dxa"/>
                <w:right w:w="60" w:type="dxa"/>
              </w:tblCellMar>
              <w:tblLook w:val="0000" w:firstRow="0" w:lastRow="0" w:firstColumn="0" w:lastColumn="0" w:noHBand="0" w:noVBand="0"/>
            </w:tblPr>
            <w:tblGrid>
              <w:gridCol w:w="426"/>
            </w:tblGrid>
            <w:tr w:rsidR="00242DCF" w:rsidRPr="00242DCF" w14:paraId="563C690D" w14:textId="77777777" w:rsidTr="001D5DA1">
              <w:trPr>
                <w:trHeight w:val="2"/>
              </w:trPr>
              <w:tc>
                <w:tcPr>
                  <w:tcW w:w="426" w:type="dxa"/>
                  <w:tcBorders>
                    <w:top w:val="nil"/>
                    <w:left w:val="nil"/>
                    <w:bottom w:val="nil"/>
                    <w:right w:val="nil"/>
                  </w:tcBorders>
                  <w:shd w:val="clear" w:color="auto" w:fill="FEFEFE"/>
                  <w:tcMar>
                    <w:top w:w="10" w:type="dxa"/>
                    <w:left w:w="20" w:type="dxa"/>
                    <w:right w:w="20" w:type="dxa"/>
                  </w:tcMar>
                </w:tcPr>
                <w:p w14:paraId="529C6E33" w14:textId="77777777" w:rsidR="00242DCF" w:rsidRPr="00242DCF" w:rsidRDefault="00242DCF" w:rsidP="00242DCF">
                  <w:pPr>
                    <w:autoSpaceDE w:val="0"/>
                    <w:autoSpaceDN w:val="0"/>
                    <w:adjustRightInd w:val="0"/>
                    <w:spacing w:after="0" w:line="240" w:lineRule="auto"/>
                    <w:jc w:val="center"/>
                    <w:rPr>
                      <w:rFonts w:eastAsia="Times New Roman" w:cstheme="minorHAnsi"/>
                      <w:color w:val="000000"/>
                      <w:sz w:val="24"/>
                      <w:szCs w:val="24"/>
                      <w:lang w:val="en-IN"/>
                    </w:rPr>
                  </w:pPr>
                  <w:r w:rsidRPr="00242DCF">
                    <w:rPr>
                      <w:rFonts w:eastAsia="Times New Roman" w:cstheme="minorHAnsi"/>
                      <w:color w:val="000000"/>
                      <w:sz w:val="24"/>
                      <w:szCs w:val="24"/>
                      <w:lang w:val="en-IN"/>
                    </w:rPr>
                    <w:t>166</w:t>
                  </w:r>
                </w:p>
              </w:tc>
            </w:tr>
          </w:tbl>
          <w:p w14:paraId="50FF61A3" w14:textId="77777777" w:rsidR="00242DCF" w:rsidRPr="00641C4E" w:rsidRDefault="00242DCF" w:rsidP="00242DCF">
            <w:pPr>
              <w:autoSpaceDE w:val="0"/>
              <w:autoSpaceDN w:val="0"/>
              <w:adjustRightInd w:val="0"/>
              <w:jc w:val="center"/>
              <w:rPr>
                <w:rFonts w:cstheme="minorHAnsi"/>
                <w:sz w:val="24"/>
                <w:szCs w:val="24"/>
              </w:rPr>
            </w:pPr>
          </w:p>
        </w:tc>
        <w:tc>
          <w:tcPr>
            <w:tcW w:w="1768" w:type="dxa"/>
          </w:tcPr>
          <w:tbl>
            <w:tblPr>
              <w:tblW w:w="0" w:type="auto"/>
              <w:tblInd w:w="3" w:type="dxa"/>
              <w:tblCellMar>
                <w:left w:w="60" w:type="dxa"/>
                <w:right w:w="60" w:type="dxa"/>
              </w:tblCellMar>
              <w:tblLook w:val="0000" w:firstRow="0" w:lastRow="0" w:firstColumn="0" w:lastColumn="0" w:noHBand="0" w:noVBand="0"/>
            </w:tblPr>
            <w:tblGrid>
              <w:gridCol w:w="746"/>
            </w:tblGrid>
            <w:tr w:rsidR="00242DCF" w:rsidRPr="00242DCF" w14:paraId="2B40A1E7"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2EAC8394" w14:textId="77777777"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r w:rsidRPr="00242DCF">
                    <w:rPr>
                      <w:rFonts w:eastAsia="Times New Roman" w:cstheme="minorHAnsi"/>
                      <w:color w:val="000000"/>
                      <w:sz w:val="24"/>
                      <w:szCs w:val="24"/>
                      <w:lang w:val="en-IN"/>
                    </w:rPr>
                    <w:t>1.7771</w:t>
                  </w:r>
                </w:p>
              </w:tc>
            </w:tr>
          </w:tbl>
          <w:p w14:paraId="70517D28" w14:textId="77777777" w:rsidR="00242DCF" w:rsidRPr="00641C4E" w:rsidRDefault="00242DCF" w:rsidP="00242DCF">
            <w:pPr>
              <w:autoSpaceDE w:val="0"/>
              <w:autoSpaceDN w:val="0"/>
              <w:adjustRightInd w:val="0"/>
              <w:rPr>
                <w:rFonts w:cstheme="minorHAnsi"/>
                <w:sz w:val="24"/>
                <w:szCs w:val="24"/>
              </w:rPr>
            </w:pPr>
          </w:p>
        </w:tc>
        <w:tc>
          <w:tcPr>
            <w:tcW w:w="1768" w:type="dxa"/>
          </w:tcPr>
          <w:p w14:paraId="013B6AA9" w14:textId="651BF674" w:rsidR="00242DCF" w:rsidRPr="00641C4E" w:rsidRDefault="00242DCF" w:rsidP="00242DCF">
            <w:pPr>
              <w:pStyle w:val="NoSpacing"/>
              <w:jc w:val="center"/>
              <w:rPr>
                <w:sz w:val="24"/>
                <w:szCs w:val="24"/>
              </w:rPr>
            </w:pPr>
            <w:r w:rsidRPr="00641C4E">
              <w:rPr>
                <w:sz w:val="24"/>
                <w:szCs w:val="24"/>
              </w:rPr>
              <w:t>0.42876304</w:t>
            </w:r>
          </w:p>
        </w:tc>
      </w:tr>
      <w:tr w:rsidR="00242DCF" w14:paraId="0D298457" w14:textId="77777777" w:rsidTr="00325CCA">
        <w:trPr>
          <w:trHeight w:val="848"/>
        </w:trPr>
        <w:tc>
          <w:tcPr>
            <w:tcW w:w="1768" w:type="dxa"/>
          </w:tcPr>
          <w:p w14:paraId="0712ACF7" w14:textId="3FB1907E" w:rsidR="00242DCF" w:rsidRPr="00641C4E" w:rsidRDefault="00242DCF" w:rsidP="00242DCF">
            <w:pPr>
              <w:pStyle w:val="NoSpacing"/>
              <w:jc w:val="center"/>
              <w:rPr>
                <w:b/>
                <w:bCs/>
                <w:sz w:val="24"/>
                <w:szCs w:val="24"/>
              </w:rPr>
            </w:pPr>
            <w:r w:rsidRPr="00641C4E">
              <w:rPr>
                <w:b/>
                <w:bCs/>
                <w:sz w:val="24"/>
                <w:szCs w:val="24"/>
              </w:rPr>
              <w:t>Group 2</w:t>
            </w:r>
          </w:p>
        </w:tc>
        <w:tc>
          <w:tcPr>
            <w:tcW w:w="1768" w:type="dxa"/>
          </w:tcPr>
          <w:tbl>
            <w:tblPr>
              <w:tblW w:w="0" w:type="auto"/>
              <w:tblInd w:w="3" w:type="dxa"/>
              <w:tblCellMar>
                <w:left w:w="60" w:type="dxa"/>
                <w:right w:w="60" w:type="dxa"/>
              </w:tblCellMar>
              <w:tblLook w:val="0000" w:firstRow="0" w:lastRow="0" w:firstColumn="0" w:lastColumn="0" w:noHBand="0" w:noVBand="0"/>
            </w:tblPr>
            <w:tblGrid>
              <w:gridCol w:w="426"/>
            </w:tblGrid>
            <w:tr w:rsidR="00242DCF" w:rsidRPr="00242DCF" w14:paraId="1E073E18" w14:textId="77777777" w:rsidTr="001D5DA1">
              <w:trPr>
                <w:trHeight w:val="2"/>
              </w:trPr>
              <w:tc>
                <w:tcPr>
                  <w:tcW w:w="426" w:type="dxa"/>
                  <w:tcBorders>
                    <w:top w:val="nil"/>
                    <w:left w:val="nil"/>
                    <w:bottom w:val="nil"/>
                    <w:right w:val="nil"/>
                  </w:tcBorders>
                  <w:shd w:val="clear" w:color="auto" w:fill="FEFEFE"/>
                  <w:tcMar>
                    <w:top w:w="10" w:type="dxa"/>
                    <w:left w:w="20" w:type="dxa"/>
                    <w:right w:w="20" w:type="dxa"/>
                  </w:tcMar>
                </w:tcPr>
                <w:p w14:paraId="25D60193" w14:textId="77777777" w:rsidR="00242DCF" w:rsidRPr="00242DCF" w:rsidRDefault="00242DCF" w:rsidP="00242DCF">
                  <w:pPr>
                    <w:autoSpaceDE w:val="0"/>
                    <w:autoSpaceDN w:val="0"/>
                    <w:adjustRightInd w:val="0"/>
                    <w:spacing w:after="0" w:line="240" w:lineRule="auto"/>
                    <w:jc w:val="center"/>
                    <w:rPr>
                      <w:rFonts w:eastAsia="Times New Roman" w:cstheme="minorHAnsi"/>
                      <w:color w:val="000000"/>
                      <w:sz w:val="24"/>
                      <w:szCs w:val="24"/>
                      <w:lang w:val="en-IN"/>
                    </w:rPr>
                  </w:pPr>
                  <w:r w:rsidRPr="00242DCF">
                    <w:rPr>
                      <w:rFonts w:eastAsia="Times New Roman" w:cstheme="minorHAnsi"/>
                      <w:color w:val="000000"/>
                      <w:sz w:val="24"/>
                      <w:szCs w:val="24"/>
                      <w:lang w:val="en-IN"/>
                    </w:rPr>
                    <w:t>110</w:t>
                  </w:r>
                </w:p>
              </w:tc>
            </w:tr>
          </w:tbl>
          <w:p w14:paraId="7282396C" w14:textId="77777777" w:rsidR="00242DCF" w:rsidRPr="00641C4E" w:rsidRDefault="00242DCF" w:rsidP="00242DCF">
            <w:pPr>
              <w:autoSpaceDE w:val="0"/>
              <w:autoSpaceDN w:val="0"/>
              <w:adjustRightInd w:val="0"/>
              <w:jc w:val="center"/>
              <w:rPr>
                <w:rFonts w:cstheme="minorHAnsi"/>
                <w:sz w:val="24"/>
                <w:szCs w:val="24"/>
              </w:rPr>
            </w:pPr>
          </w:p>
        </w:tc>
        <w:tc>
          <w:tcPr>
            <w:tcW w:w="1768" w:type="dxa"/>
          </w:tcPr>
          <w:tbl>
            <w:tblPr>
              <w:tblW w:w="0" w:type="auto"/>
              <w:tblInd w:w="3" w:type="dxa"/>
              <w:tblCellMar>
                <w:left w:w="60" w:type="dxa"/>
                <w:right w:w="60" w:type="dxa"/>
              </w:tblCellMar>
              <w:tblLook w:val="0000" w:firstRow="0" w:lastRow="0" w:firstColumn="0" w:lastColumn="0" w:noHBand="0" w:noVBand="0"/>
            </w:tblPr>
            <w:tblGrid>
              <w:gridCol w:w="746"/>
            </w:tblGrid>
            <w:tr w:rsidR="00242DCF" w:rsidRPr="00242DCF" w14:paraId="227F6D95"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1D1AA6D8" w14:textId="77777777"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r w:rsidRPr="00242DCF">
                    <w:rPr>
                      <w:rFonts w:eastAsia="Times New Roman" w:cstheme="minorHAnsi"/>
                      <w:color w:val="000000"/>
                      <w:sz w:val="24"/>
                      <w:szCs w:val="24"/>
                      <w:lang w:val="en-IN"/>
                    </w:rPr>
                    <w:t>1.8909</w:t>
                  </w:r>
                </w:p>
              </w:tc>
            </w:tr>
            <w:tr w:rsidR="00242DCF" w:rsidRPr="00242DCF" w14:paraId="2B49D3FC"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0D9BC10D" w14:textId="12C9E80A"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p>
              </w:tc>
            </w:tr>
            <w:tr w:rsidR="00242DCF" w:rsidRPr="00242DCF" w14:paraId="67851E6C"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4A56303B" w14:textId="66D789F1"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p>
              </w:tc>
            </w:tr>
          </w:tbl>
          <w:p w14:paraId="78ED1103" w14:textId="77777777" w:rsidR="00242DCF" w:rsidRPr="00242DCF" w:rsidRDefault="00242DCF" w:rsidP="00242DCF">
            <w:pPr>
              <w:autoSpaceDE w:val="0"/>
              <w:autoSpaceDN w:val="0"/>
              <w:adjustRightInd w:val="0"/>
              <w:rPr>
                <w:rFonts w:eastAsia="Times New Roman" w:cstheme="minorHAnsi"/>
                <w:color w:val="000000"/>
                <w:sz w:val="24"/>
                <w:szCs w:val="24"/>
                <w:lang w:val="en-IN"/>
              </w:rPr>
            </w:pPr>
          </w:p>
          <w:p w14:paraId="08E1DF32" w14:textId="77777777" w:rsidR="00242DCF" w:rsidRPr="00641C4E" w:rsidRDefault="00242DCF" w:rsidP="00242DCF">
            <w:pPr>
              <w:pStyle w:val="NoSpacing"/>
              <w:jc w:val="center"/>
              <w:rPr>
                <w:rFonts w:cstheme="minorHAnsi"/>
                <w:sz w:val="24"/>
                <w:szCs w:val="24"/>
              </w:rPr>
            </w:pPr>
          </w:p>
        </w:tc>
        <w:tc>
          <w:tcPr>
            <w:tcW w:w="1768" w:type="dxa"/>
          </w:tcPr>
          <w:p w14:paraId="5C3C377C" w14:textId="209666CA" w:rsidR="00242DCF" w:rsidRPr="00641C4E" w:rsidRDefault="00641C4E" w:rsidP="00242DCF">
            <w:pPr>
              <w:pStyle w:val="NoSpacing"/>
              <w:jc w:val="center"/>
              <w:rPr>
                <w:sz w:val="24"/>
                <w:szCs w:val="24"/>
              </w:rPr>
            </w:pPr>
            <w:r w:rsidRPr="00641C4E">
              <w:rPr>
                <w:sz w:val="24"/>
                <w:szCs w:val="24"/>
              </w:rPr>
              <w:t>0.24482704</w:t>
            </w:r>
          </w:p>
        </w:tc>
      </w:tr>
      <w:tr w:rsidR="00242DCF" w14:paraId="66C1F221" w14:textId="77777777" w:rsidTr="001D5DA1">
        <w:trPr>
          <w:trHeight w:val="47"/>
        </w:trPr>
        <w:tc>
          <w:tcPr>
            <w:tcW w:w="1768" w:type="dxa"/>
          </w:tcPr>
          <w:p w14:paraId="0CC6AD7D" w14:textId="0C25ABC1" w:rsidR="00242DCF" w:rsidRPr="00641C4E" w:rsidRDefault="00242DCF" w:rsidP="00242DCF">
            <w:pPr>
              <w:pStyle w:val="NoSpacing"/>
              <w:jc w:val="center"/>
              <w:rPr>
                <w:b/>
                <w:bCs/>
                <w:sz w:val="24"/>
                <w:szCs w:val="24"/>
              </w:rPr>
            </w:pPr>
            <w:r w:rsidRPr="00641C4E">
              <w:rPr>
                <w:b/>
                <w:bCs/>
                <w:sz w:val="24"/>
                <w:szCs w:val="24"/>
              </w:rPr>
              <w:t>Group 3</w:t>
            </w:r>
          </w:p>
        </w:tc>
        <w:tc>
          <w:tcPr>
            <w:tcW w:w="1768" w:type="dxa"/>
          </w:tcPr>
          <w:tbl>
            <w:tblPr>
              <w:tblW w:w="0" w:type="auto"/>
              <w:tblInd w:w="3" w:type="dxa"/>
              <w:tblCellMar>
                <w:left w:w="60" w:type="dxa"/>
                <w:right w:w="60" w:type="dxa"/>
              </w:tblCellMar>
              <w:tblLook w:val="0000" w:firstRow="0" w:lastRow="0" w:firstColumn="0" w:lastColumn="0" w:noHBand="0" w:noVBand="0"/>
            </w:tblPr>
            <w:tblGrid>
              <w:gridCol w:w="426"/>
            </w:tblGrid>
            <w:tr w:rsidR="00242DCF" w:rsidRPr="00242DCF" w14:paraId="13233B56" w14:textId="77777777" w:rsidTr="001D5DA1">
              <w:trPr>
                <w:trHeight w:val="2"/>
              </w:trPr>
              <w:tc>
                <w:tcPr>
                  <w:tcW w:w="426" w:type="dxa"/>
                  <w:tcBorders>
                    <w:top w:val="nil"/>
                    <w:left w:val="nil"/>
                    <w:bottom w:val="nil"/>
                    <w:right w:val="nil"/>
                  </w:tcBorders>
                  <w:shd w:val="clear" w:color="auto" w:fill="FEFEFE"/>
                  <w:tcMar>
                    <w:top w:w="10" w:type="dxa"/>
                    <w:left w:w="20" w:type="dxa"/>
                    <w:right w:w="20" w:type="dxa"/>
                  </w:tcMar>
                </w:tcPr>
                <w:p w14:paraId="3443410C" w14:textId="77777777" w:rsidR="00242DCF" w:rsidRPr="00242DCF" w:rsidRDefault="00242DCF" w:rsidP="00242DCF">
                  <w:pPr>
                    <w:autoSpaceDE w:val="0"/>
                    <w:autoSpaceDN w:val="0"/>
                    <w:adjustRightInd w:val="0"/>
                    <w:spacing w:after="0" w:line="240" w:lineRule="auto"/>
                    <w:jc w:val="center"/>
                    <w:rPr>
                      <w:rFonts w:eastAsia="Times New Roman" w:cstheme="minorHAnsi"/>
                      <w:color w:val="000000"/>
                      <w:sz w:val="24"/>
                      <w:szCs w:val="24"/>
                      <w:lang w:val="en-IN"/>
                    </w:rPr>
                  </w:pPr>
                  <w:r w:rsidRPr="00242DCF">
                    <w:rPr>
                      <w:rFonts w:eastAsia="Times New Roman" w:cstheme="minorHAnsi"/>
                      <w:color w:val="000000"/>
                      <w:sz w:val="24"/>
                      <w:szCs w:val="24"/>
                      <w:lang w:val="en-IN"/>
                    </w:rPr>
                    <w:t>137</w:t>
                  </w:r>
                </w:p>
              </w:tc>
            </w:tr>
            <w:tr w:rsidR="00242DCF" w:rsidRPr="00242DCF" w14:paraId="4C4C8866" w14:textId="77777777" w:rsidTr="001D5DA1">
              <w:trPr>
                <w:trHeight w:val="2"/>
              </w:trPr>
              <w:tc>
                <w:tcPr>
                  <w:tcW w:w="426" w:type="dxa"/>
                  <w:tcBorders>
                    <w:top w:val="nil"/>
                    <w:left w:val="nil"/>
                    <w:bottom w:val="nil"/>
                    <w:right w:val="nil"/>
                  </w:tcBorders>
                  <w:shd w:val="clear" w:color="auto" w:fill="FEFEFE"/>
                  <w:tcMar>
                    <w:top w:w="10" w:type="dxa"/>
                    <w:left w:w="20" w:type="dxa"/>
                    <w:right w:w="20" w:type="dxa"/>
                  </w:tcMar>
                </w:tcPr>
                <w:p w14:paraId="49A7FAC7" w14:textId="48A38E4D" w:rsidR="00242DCF" w:rsidRPr="00242DCF" w:rsidRDefault="00242DCF" w:rsidP="00242DCF">
                  <w:pPr>
                    <w:autoSpaceDE w:val="0"/>
                    <w:autoSpaceDN w:val="0"/>
                    <w:adjustRightInd w:val="0"/>
                    <w:spacing w:after="0" w:line="240" w:lineRule="auto"/>
                    <w:jc w:val="center"/>
                    <w:rPr>
                      <w:rFonts w:eastAsia="Times New Roman" w:cstheme="minorHAnsi"/>
                      <w:color w:val="000000"/>
                      <w:sz w:val="24"/>
                      <w:szCs w:val="24"/>
                      <w:lang w:val="en-IN"/>
                    </w:rPr>
                  </w:pPr>
                </w:p>
              </w:tc>
            </w:tr>
          </w:tbl>
          <w:p w14:paraId="2F197E4F" w14:textId="77777777" w:rsidR="00242DCF" w:rsidRPr="00242DCF" w:rsidRDefault="00242DCF" w:rsidP="00242DCF">
            <w:pPr>
              <w:autoSpaceDE w:val="0"/>
              <w:autoSpaceDN w:val="0"/>
              <w:adjustRightInd w:val="0"/>
              <w:jc w:val="center"/>
              <w:rPr>
                <w:rFonts w:eastAsia="Times New Roman" w:cstheme="minorHAnsi"/>
                <w:color w:val="000000"/>
                <w:sz w:val="24"/>
                <w:szCs w:val="24"/>
                <w:lang w:val="en-IN"/>
              </w:rPr>
            </w:pPr>
          </w:p>
          <w:p w14:paraId="3CFA4A82" w14:textId="77777777" w:rsidR="00242DCF" w:rsidRPr="00641C4E" w:rsidRDefault="00242DCF" w:rsidP="00242DCF">
            <w:pPr>
              <w:pStyle w:val="NoSpacing"/>
              <w:jc w:val="center"/>
              <w:rPr>
                <w:rFonts w:cstheme="minorHAnsi"/>
                <w:sz w:val="24"/>
                <w:szCs w:val="24"/>
              </w:rPr>
            </w:pPr>
          </w:p>
        </w:tc>
        <w:tc>
          <w:tcPr>
            <w:tcW w:w="1768" w:type="dxa"/>
          </w:tcPr>
          <w:tbl>
            <w:tblPr>
              <w:tblW w:w="0" w:type="auto"/>
              <w:tblInd w:w="3" w:type="dxa"/>
              <w:tblCellMar>
                <w:left w:w="60" w:type="dxa"/>
                <w:right w:w="60" w:type="dxa"/>
              </w:tblCellMar>
              <w:tblLook w:val="0000" w:firstRow="0" w:lastRow="0" w:firstColumn="0" w:lastColumn="0" w:noHBand="0" w:noVBand="0"/>
            </w:tblPr>
            <w:tblGrid>
              <w:gridCol w:w="746"/>
            </w:tblGrid>
            <w:tr w:rsidR="00242DCF" w:rsidRPr="00641C4E" w14:paraId="5B41C835" w14:textId="77777777" w:rsidTr="001D5DA1">
              <w:trPr>
                <w:trHeight w:val="104"/>
              </w:trPr>
              <w:tc>
                <w:tcPr>
                  <w:tcW w:w="746" w:type="dxa"/>
                  <w:tcBorders>
                    <w:top w:val="nil"/>
                    <w:left w:val="nil"/>
                    <w:bottom w:val="nil"/>
                    <w:right w:val="nil"/>
                  </w:tcBorders>
                  <w:shd w:val="clear" w:color="auto" w:fill="FEFEFE"/>
                  <w:tcMar>
                    <w:top w:w="10" w:type="dxa"/>
                    <w:left w:w="20" w:type="dxa"/>
                    <w:right w:w="20" w:type="dxa"/>
                  </w:tcMar>
                </w:tcPr>
                <w:p w14:paraId="75D3D93C" w14:textId="77777777"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r w:rsidRPr="00242DCF">
                    <w:rPr>
                      <w:rFonts w:eastAsia="Times New Roman" w:cstheme="minorHAnsi"/>
                      <w:color w:val="000000"/>
                      <w:sz w:val="24"/>
                      <w:szCs w:val="24"/>
                      <w:lang w:val="en-IN"/>
                    </w:rPr>
                    <w:t>1.9343</w:t>
                  </w:r>
                </w:p>
              </w:tc>
            </w:tr>
            <w:tr w:rsidR="00242DCF" w:rsidRPr="00641C4E" w14:paraId="7AB1877C"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05AA8B60" w14:textId="1105BBE2"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p>
              </w:tc>
            </w:tr>
          </w:tbl>
          <w:p w14:paraId="69093C9C" w14:textId="77777777" w:rsidR="00242DCF" w:rsidRPr="00641C4E" w:rsidRDefault="00242DCF" w:rsidP="00242DCF">
            <w:pPr>
              <w:pStyle w:val="NoSpacing"/>
              <w:jc w:val="center"/>
              <w:rPr>
                <w:rFonts w:cstheme="minorHAnsi"/>
                <w:sz w:val="24"/>
                <w:szCs w:val="24"/>
              </w:rPr>
            </w:pPr>
          </w:p>
        </w:tc>
        <w:tc>
          <w:tcPr>
            <w:tcW w:w="1768" w:type="dxa"/>
          </w:tcPr>
          <w:p w14:paraId="22670F48" w14:textId="41E78FA9" w:rsidR="00242DCF" w:rsidRPr="00641C4E" w:rsidRDefault="00641C4E" w:rsidP="00242DCF">
            <w:pPr>
              <w:pStyle w:val="NoSpacing"/>
              <w:jc w:val="center"/>
              <w:rPr>
                <w:sz w:val="24"/>
                <w:szCs w:val="24"/>
              </w:rPr>
            </w:pPr>
            <w:r w:rsidRPr="00641C4E">
              <w:rPr>
                <w:sz w:val="24"/>
                <w:szCs w:val="24"/>
              </w:rPr>
              <w:t>0.10595025</w:t>
            </w:r>
          </w:p>
        </w:tc>
      </w:tr>
      <w:tr w:rsidR="00242DCF" w14:paraId="0E2EE3F1" w14:textId="77777777" w:rsidTr="001D5DA1">
        <w:trPr>
          <w:trHeight w:val="42"/>
        </w:trPr>
        <w:tc>
          <w:tcPr>
            <w:tcW w:w="1768" w:type="dxa"/>
          </w:tcPr>
          <w:p w14:paraId="0F46A694" w14:textId="4961F550" w:rsidR="00242DCF" w:rsidRPr="00641C4E" w:rsidRDefault="00242DCF" w:rsidP="00242DCF">
            <w:pPr>
              <w:pStyle w:val="NoSpacing"/>
              <w:jc w:val="center"/>
              <w:rPr>
                <w:b/>
                <w:bCs/>
                <w:sz w:val="24"/>
                <w:szCs w:val="24"/>
              </w:rPr>
            </w:pPr>
            <w:r w:rsidRPr="00641C4E">
              <w:rPr>
                <w:b/>
                <w:bCs/>
                <w:sz w:val="24"/>
                <w:szCs w:val="24"/>
              </w:rPr>
              <w:t>Group 4</w:t>
            </w:r>
          </w:p>
        </w:tc>
        <w:tc>
          <w:tcPr>
            <w:tcW w:w="1768" w:type="dxa"/>
          </w:tcPr>
          <w:tbl>
            <w:tblPr>
              <w:tblW w:w="0" w:type="auto"/>
              <w:tblInd w:w="3" w:type="dxa"/>
              <w:tblCellMar>
                <w:left w:w="60" w:type="dxa"/>
                <w:right w:w="60" w:type="dxa"/>
              </w:tblCellMar>
              <w:tblLook w:val="0000" w:firstRow="0" w:lastRow="0" w:firstColumn="0" w:lastColumn="0" w:noHBand="0" w:noVBand="0"/>
            </w:tblPr>
            <w:tblGrid>
              <w:gridCol w:w="299"/>
            </w:tblGrid>
            <w:tr w:rsidR="00242DCF" w:rsidRPr="00641C4E" w14:paraId="4B95D6C3" w14:textId="77777777" w:rsidTr="001D5DA1">
              <w:trPr>
                <w:trHeight w:val="2"/>
              </w:trPr>
              <w:tc>
                <w:tcPr>
                  <w:tcW w:w="299" w:type="dxa"/>
                  <w:tcBorders>
                    <w:top w:val="nil"/>
                    <w:left w:val="nil"/>
                    <w:bottom w:val="nil"/>
                    <w:right w:val="nil"/>
                  </w:tcBorders>
                  <w:shd w:val="clear" w:color="auto" w:fill="FEFEFE"/>
                  <w:tcMar>
                    <w:top w:w="10" w:type="dxa"/>
                    <w:left w:w="20" w:type="dxa"/>
                    <w:right w:w="20" w:type="dxa"/>
                  </w:tcMar>
                </w:tcPr>
                <w:p w14:paraId="4596F730" w14:textId="77777777" w:rsidR="00242DCF" w:rsidRPr="00242DCF" w:rsidRDefault="00242DCF" w:rsidP="00242DCF">
                  <w:pPr>
                    <w:autoSpaceDE w:val="0"/>
                    <w:autoSpaceDN w:val="0"/>
                    <w:adjustRightInd w:val="0"/>
                    <w:spacing w:after="0" w:line="240" w:lineRule="auto"/>
                    <w:jc w:val="center"/>
                    <w:rPr>
                      <w:rFonts w:eastAsia="Times New Roman" w:cstheme="minorHAnsi"/>
                      <w:color w:val="000000"/>
                      <w:sz w:val="24"/>
                      <w:szCs w:val="24"/>
                      <w:lang w:val="en-IN"/>
                    </w:rPr>
                  </w:pPr>
                  <w:r w:rsidRPr="00242DCF">
                    <w:rPr>
                      <w:rFonts w:eastAsia="Times New Roman" w:cstheme="minorHAnsi"/>
                      <w:color w:val="000000"/>
                      <w:sz w:val="24"/>
                      <w:szCs w:val="24"/>
                      <w:lang w:val="en-IN"/>
                    </w:rPr>
                    <w:t>35</w:t>
                  </w:r>
                </w:p>
              </w:tc>
            </w:tr>
          </w:tbl>
          <w:p w14:paraId="247127E7" w14:textId="77777777" w:rsidR="00242DCF" w:rsidRPr="00641C4E" w:rsidRDefault="00242DCF" w:rsidP="00242DCF">
            <w:pPr>
              <w:pStyle w:val="NoSpacing"/>
              <w:jc w:val="center"/>
              <w:rPr>
                <w:rFonts w:cstheme="minorHAnsi"/>
                <w:sz w:val="24"/>
                <w:szCs w:val="24"/>
              </w:rPr>
            </w:pPr>
          </w:p>
        </w:tc>
        <w:tc>
          <w:tcPr>
            <w:tcW w:w="1768" w:type="dxa"/>
          </w:tcPr>
          <w:tbl>
            <w:tblPr>
              <w:tblW w:w="0" w:type="auto"/>
              <w:tblInd w:w="3" w:type="dxa"/>
              <w:tblCellMar>
                <w:left w:w="60" w:type="dxa"/>
                <w:right w:w="60" w:type="dxa"/>
              </w:tblCellMar>
              <w:tblLook w:val="0000" w:firstRow="0" w:lastRow="0" w:firstColumn="0" w:lastColumn="0" w:noHBand="0" w:noVBand="0"/>
            </w:tblPr>
            <w:tblGrid>
              <w:gridCol w:w="746"/>
            </w:tblGrid>
            <w:tr w:rsidR="00242DCF" w:rsidRPr="00641C4E" w14:paraId="10F51A83" w14:textId="77777777" w:rsidTr="001D5DA1">
              <w:trPr>
                <w:trHeight w:val="2"/>
              </w:trPr>
              <w:tc>
                <w:tcPr>
                  <w:tcW w:w="746" w:type="dxa"/>
                  <w:tcBorders>
                    <w:top w:val="nil"/>
                    <w:left w:val="nil"/>
                    <w:bottom w:val="nil"/>
                    <w:right w:val="nil"/>
                  </w:tcBorders>
                  <w:shd w:val="clear" w:color="auto" w:fill="FEFEFE"/>
                  <w:tcMar>
                    <w:top w:w="10" w:type="dxa"/>
                    <w:left w:w="20" w:type="dxa"/>
                    <w:right w:w="20" w:type="dxa"/>
                  </w:tcMar>
                </w:tcPr>
                <w:p w14:paraId="01EA34B8" w14:textId="77777777" w:rsidR="00242DCF" w:rsidRPr="00242DCF" w:rsidRDefault="00242DCF" w:rsidP="00242DCF">
                  <w:pPr>
                    <w:autoSpaceDE w:val="0"/>
                    <w:autoSpaceDN w:val="0"/>
                    <w:adjustRightInd w:val="0"/>
                    <w:spacing w:after="0" w:line="240" w:lineRule="auto"/>
                    <w:jc w:val="right"/>
                    <w:rPr>
                      <w:rFonts w:eastAsia="Times New Roman" w:cstheme="minorHAnsi"/>
                      <w:color w:val="000000"/>
                      <w:sz w:val="24"/>
                      <w:szCs w:val="24"/>
                      <w:lang w:val="en-IN"/>
                    </w:rPr>
                  </w:pPr>
                  <w:r w:rsidRPr="00242DCF">
                    <w:rPr>
                      <w:rFonts w:eastAsia="Times New Roman" w:cstheme="minorHAnsi"/>
                      <w:color w:val="000000"/>
                      <w:sz w:val="24"/>
                      <w:szCs w:val="24"/>
                      <w:lang w:val="en-IN"/>
                    </w:rPr>
                    <w:t>1.9429</w:t>
                  </w:r>
                </w:p>
              </w:tc>
            </w:tr>
          </w:tbl>
          <w:p w14:paraId="24147BDF" w14:textId="77777777" w:rsidR="00242DCF" w:rsidRPr="00641C4E" w:rsidRDefault="00242DCF" w:rsidP="00242DCF">
            <w:pPr>
              <w:pStyle w:val="NoSpacing"/>
              <w:jc w:val="center"/>
              <w:rPr>
                <w:rFonts w:cstheme="minorHAnsi"/>
                <w:sz w:val="24"/>
                <w:szCs w:val="24"/>
              </w:rPr>
            </w:pPr>
          </w:p>
        </w:tc>
        <w:tc>
          <w:tcPr>
            <w:tcW w:w="1768" w:type="dxa"/>
          </w:tcPr>
          <w:p w14:paraId="40E0E145" w14:textId="4D48C006" w:rsidR="00242DCF" w:rsidRPr="00641C4E" w:rsidRDefault="00641C4E" w:rsidP="00242DCF">
            <w:pPr>
              <w:pStyle w:val="NoSpacing"/>
              <w:jc w:val="center"/>
              <w:rPr>
                <w:sz w:val="24"/>
                <w:szCs w:val="24"/>
              </w:rPr>
            </w:pPr>
            <w:r w:rsidRPr="00641C4E">
              <w:rPr>
                <w:sz w:val="24"/>
                <w:szCs w:val="24"/>
              </w:rPr>
              <w:t>0.17313921</w:t>
            </w:r>
          </w:p>
        </w:tc>
      </w:tr>
    </w:tbl>
    <w:p w14:paraId="4AD97949" w14:textId="77777777" w:rsidR="00641C4E" w:rsidRDefault="00641C4E" w:rsidP="006658B7">
      <w:pPr>
        <w:pStyle w:val="NoSpacing"/>
        <w:jc w:val="both"/>
      </w:pPr>
    </w:p>
    <w:p w14:paraId="32D05903" w14:textId="04A1BA0B" w:rsidR="00641C4E" w:rsidRPr="00641C4E" w:rsidRDefault="00641C4E" w:rsidP="006658B7">
      <w:pPr>
        <w:pStyle w:val="NoSpacing"/>
        <w:jc w:val="both"/>
        <w:rPr>
          <w:b/>
          <w:bCs/>
          <w:sz w:val="28"/>
          <w:szCs w:val="28"/>
        </w:rPr>
      </w:pPr>
      <w:r w:rsidRPr="00641C4E">
        <w:rPr>
          <w:b/>
          <w:bCs/>
          <w:sz w:val="32"/>
          <w:szCs w:val="32"/>
        </w:rPr>
        <w:t xml:space="preserve">                                                    </w:t>
      </w:r>
      <w:r w:rsidRPr="00641C4E">
        <w:rPr>
          <w:b/>
          <w:bCs/>
          <w:sz w:val="28"/>
          <w:szCs w:val="28"/>
        </w:rPr>
        <w:t>Table:</w:t>
      </w:r>
      <w:r w:rsidR="009B56CB">
        <w:rPr>
          <w:b/>
          <w:bCs/>
          <w:sz w:val="28"/>
          <w:szCs w:val="28"/>
        </w:rPr>
        <w:t xml:space="preserve"> 13</w:t>
      </w:r>
    </w:p>
    <w:p w14:paraId="105AFACE" w14:textId="286DC299" w:rsidR="007D3D3A" w:rsidRDefault="00641C4E" w:rsidP="00641C4E">
      <w:pPr>
        <w:pStyle w:val="NoSpacing"/>
        <w:ind w:left="2160" w:firstLine="720"/>
        <w:jc w:val="both"/>
        <w:rPr>
          <w:b/>
          <w:bCs/>
          <w:sz w:val="28"/>
          <w:szCs w:val="28"/>
        </w:rPr>
      </w:pPr>
      <w:r w:rsidRPr="00641C4E">
        <w:rPr>
          <w:b/>
          <w:bCs/>
          <w:sz w:val="28"/>
          <w:szCs w:val="28"/>
        </w:rPr>
        <w:t xml:space="preserve"> Anova table for Single Factor</w:t>
      </w:r>
    </w:p>
    <w:tbl>
      <w:tblPr>
        <w:tblStyle w:val="TableGrid"/>
        <w:tblpPr w:leftFromText="180" w:rightFromText="180" w:vertAnchor="text" w:horzAnchor="margin" w:tblpXSpec="center" w:tblpY="217"/>
        <w:tblW w:w="7776" w:type="dxa"/>
        <w:tblLook w:val="04A0" w:firstRow="1" w:lastRow="0" w:firstColumn="1" w:lastColumn="0" w:noHBand="0" w:noVBand="1"/>
      </w:tblPr>
      <w:tblGrid>
        <w:gridCol w:w="1296"/>
        <w:gridCol w:w="1296"/>
        <w:gridCol w:w="1296"/>
        <w:gridCol w:w="1296"/>
        <w:gridCol w:w="1296"/>
        <w:gridCol w:w="1296"/>
      </w:tblGrid>
      <w:tr w:rsidR="00F94F1D" w:rsidRPr="00DB0068" w14:paraId="21309957" w14:textId="77777777" w:rsidTr="001D5DA1">
        <w:trPr>
          <w:trHeight w:val="366"/>
        </w:trPr>
        <w:tc>
          <w:tcPr>
            <w:tcW w:w="1296" w:type="dxa"/>
          </w:tcPr>
          <w:p w14:paraId="6745B351" w14:textId="77777777" w:rsidR="00F94F1D" w:rsidRPr="00DB0068" w:rsidRDefault="00F94F1D" w:rsidP="001D5DA1">
            <w:pPr>
              <w:pStyle w:val="NoSpacing"/>
              <w:jc w:val="center"/>
              <w:rPr>
                <w:b/>
                <w:bCs/>
                <w:sz w:val="28"/>
                <w:szCs w:val="28"/>
              </w:rPr>
            </w:pPr>
            <w:r w:rsidRPr="00DB0068">
              <w:rPr>
                <w:b/>
                <w:bCs/>
                <w:sz w:val="28"/>
                <w:szCs w:val="28"/>
              </w:rPr>
              <w:t>S.O.V.</w:t>
            </w:r>
          </w:p>
        </w:tc>
        <w:tc>
          <w:tcPr>
            <w:tcW w:w="1296" w:type="dxa"/>
          </w:tcPr>
          <w:p w14:paraId="77FD0C21" w14:textId="77777777" w:rsidR="00F94F1D" w:rsidRPr="00DB0068" w:rsidRDefault="00F94F1D" w:rsidP="001D5DA1">
            <w:pPr>
              <w:pStyle w:val="NoSpacing"/>
              <w:jc w:val="center"/>
              <w:rPr>
                <w:b/>
                <w:bCs/>
                <w:sz w:val="28"/>
                <w:szCs w:val="28"/>
              </w:rPr>
            </w:pPr>
            <w:r w:rsidRPr="00DB0068">
              <w:rPr>
                <w:b/>
                <w:bCs/>
                <w:sz w:val="28"/>
                <w:szCs w:val="28"/>
              </w:rPr>
              <w:t>df</w:t>
            </w:r>
          </w:p>
        </w:tc>
        <w:tc>
          <w:tcPr>
            <w:tcW w:w="1296" w:type="dxa"/>
          </w:tcPr>
          <w:p w14:paraId="41C748CC" w14:textId="77777777" w:rsidR="00F94F1D" w:rsidRPr="00DB0068" w:rsidRDefault="00F94F1D" w:rsidP="001D5DA1">
            <w:pPr>
              <w:pStyle w:val="NoSpacing"/>
              <w:jc w:val="center"/>
              <w:rPr>
                <w:b/>
                <w:bCs/>
                <w:sz w:val="28"/>
                <w:szCs w:val="28"/>
              </w:rPr>
            </w:pPr>
            <w:r w:rsidRPr="00DB0068">
              <w:rPr>
                <w:b/>
                <w:bCs/>
                <w:sz w:val="28"/>
                <w:szCs w:val="28"/>
              </w:rPr>
              <w:t>SS</w:t>
            </w:r>
          </w:p>
        </w:tc>
        <w:tc>
          <w:tcPr>
            <w:tcW w:w="1296" w:type="dxa"/>
          </w:tcPr>
          <w:p w14:paraId="154088DD" w14:textId="77777777" w:rsidR="00F94F1D" w:rsidRPr="00DB0068" w:rsidRDefault="00F94F1D" w:rsidP="001D5DA1">
            <w:pPr>
              <w:pStyle w:val="NoSpacing"/>
              <w:jc w:val="center"/>
              <w:rPr>
                <w:b/>
                <w:bCs/>
                <w:sz w:val="28"/>
                <w:szCs w:val="28"/>
              </w:rPr>
            </w:pPr>
            <w:r w:rsidRPr="00DB0068">
              <w:rPr>
                <w:b/>
                <w:bCs/>
                <w:sz w:val="28"/>
                <w:szCs w:val="28"/>
              </w:rPr>
              <w:t>MS</w:t>
            </w:r>
          </w:p>
        </w:tc>
        <w:tc>
          <w:tcPr>
            <w:tcW w:w="1296" w:type="dxa"/>
          </w:tcPr>
          <w:p w14:paraId="67CF3616" w14:textId="77777777" w:rsidR="00F94F1D" w:rsidRPr="00DB0068" w:rsidRDefault="00F94F1D" w:rsidP="001D5DA1">
            <w:pPr>
              <w:pStyle w:val="NoSpacing"/>
              <w:jc w:val="center"/>
              <w:rPr>
                <w:b/>
                <w:bCs/>
                <w:sz w:val="28"/>
                <w:szCs w:val="28"/>
              </w:rPr>
            </w:pPr>
            <w:r w:rsidRPr="00DB0068">
              <w:rPr>
                <w:b/>
                <w:bCs/>
                <w:sz w:val="28"/>
                <w:szCs w:val="28"/>
              </w:rPr>
              <w:t>F</w:t>
            </w:r>
          </w:p>
        </w:tc>
        <w:tc>
          <w:tcPr>
            <w:tcW w:w="1296" w:type="dxa"/>
          </w:tcPr>
          <w:p w14:paraId="135AE5DA" w14:textId="77777777" w:rsidR="00F94F1D" w:rsidRPr="00DB0068" w:rsidRDefault="00F94F1D" w:rsidP="001D5DA1">
            <w:pPr>
              <w:pStyle w:val="NoSpacing"/>
              <w:jc w:val="center"/>
              <w:rPr>
                <w:b/>
                <w:bCs/>
                <w:sz w:val="28"/>
                <w:szCs w:val="28"/>
              </w:rPr>
            </w:pPr>
            <w:r w:rsidRPr="00DB0068">
              <w:rPr>
                <w:b/>
                <w:bCs/>
                <w:sz w:val="28"/>
                <w:szCs w:val="28"/>
              </w:rPr>
              <w:t>p</w:t>
            </w:r>
          </w:p>
        </w:tc>
      </w:tr>
      <w:tr w:rsidR="00F94F1D" w:rsidRPr="00DB0068" w14:paraId="14EE562E" w14:textId="77777777" w:rsidTr="001D5DA1">
        <w:trPr>
          <w:trHeight w:val="359"/>
        </w:trPr>
        <w:tc>
          <w:tcPr>
            <w:tcW w:w="1296" w:type="dxa"/>
          </w:tcPr>
          <w:p w14:paraId="60775A79" w14:textId="77777777" w:rsidR="00F94F1D" w:rsidRPr="00DB0068" w:rsidRDefault="00F94F1D" w:rsidP="001D5DA1">
            <w:pPr>
              <w:pStyle w:val="NoSpacing"/>
              <w:jc w:val="center"/>
              <w:rPr>
                <w:b/>
                <w:bCs/>
                <w:sz w:val="28"/>
                <w:szCs w:val="28"/>
              </w:rPr>
            </w:pPr>
            <w:r w:rsidRPr="00DB0068">
              <w:rPr>
                <w:b/>
                <w:bCs/>
                <w:sz w:val="28"/>
                <w:szCs w:val="28"/>
              </w:rPr>
              <w:t>Age</w:t>
            </w:r>
          </w:p>
        </w:tc>
        <w:tc>
          <w:tcPr>
            <w:tcW w:w="1296" w:type="dxa"/>
          </w:tcPr>
          <w:p w14:paraId="5DD6B2D1" w14:textId="77777777" w:rsidR="00F94F1D" w:rsidRPr="00DB0068" w:rsidRDefault="00F94F1D" w:rsidP="001D5DA1">
            <w:pPr>
              <w:pStyle w:val="NoSpacing"/>
              <w:jc w:val="center"/>
              <w:rPr>
                <w:sz w:val="28"/>
                <w:szCs w:val="28"/>
              </w:rPr>
            </w:pPr>
            <w:r w:rsidRPr="00DB0068">
              <w:rPr>
                <w:sz w:val="28"/>
                <w:szCs w:val="28"/>
              </w:rPr>
              <w:t>3</w:t>
            </w:r>
          </w:p>
        </w:tc>
        <w:tc>
          <w:tcPr>
            <w:tcW w:w="1296" w:type="dxa"/>
          </w:tcPr>
          <w:p w14:paraId="1096D41F" w14:textId="77777777" w:rsidR="00F94F1D" w:rsidRPr="00DB0068" w:rsidRDefault="00F94F1D" w:rsidP="001D5DA1">
            <w:pPr>
              <w:pStyle w:val="NoSpacing"/>
              <w:jc w:val="center"/>
              <w:rPr>
                <w:sz w:val="28"/>
                <w:szCs w:val="28"/>
              </w:rPr>
            </w:pPr>
            <w:r w:rsidRPr="00DB0068">
              <w:rPr>
                <w:sz w:val="28"/>
                <w:szCs w:val="28"/>
              </w:rPr>
              <w:t>2.226</w:t>
            </w:r>
          </w:p>
          <w:p w14:paraId="055454B9" w14:textId="77777777" w:rsidR="00F94F1D" w:rsidRPr="00DB0068" w:rsidRDefault="00F94F1D" w:rsidP="001D5DA1">
            <w:pPr>
              <w:pStyle w:val="NoSpacing"/>
              <w:jc w:val="center"/>
              <w:rPr>
                <w:sz w:val="28"/>
                <w:szCs w:val="28"/>
              </w:rPr>
            </w:pPr>
          </w:p>
        </w:tc>
        <w:tc>
          <w:tcPr>
            <w:tcW w:w="1296" w:type="dxa"/>
          </w:tcPr>
          <w:p w14:paraId="0F42FE2C" w14:textId="77777777" w:rsidR="00F94F1D" w:rsidRPr="00DB0068" w:rsidRDefault="00F94F1D" w:rsidP="001D5DA1">
            <w:pPr>
              <w:pStyle w:val="NoSpacing"/>
              <w:jc w:val="center"/>
              <w:rPr>
                <w:sz w:val="28"/>
                <w:szCs w:val="28"/>
              </w:rPr>
            </w:pPr>
            <w:r w:rsidRPr="00DB0068">
              <w:rPr>
                <w:sz w:val="28"/>
                <w:szCs w:val="28"/>
              </w:rPr>
              <w:t>0.7420</w:t>
            </w:r>
          </w:p>
        </w:tc>
        <w:tc>
          <w:tcPr>
            <w:tcW w:w="1296" w:type="dxa"/>
            <w:vMerge w:val="restart"/>
          </w:tcPr>
          <w:p w14:paraId="181DA3F8" w14:textId="77777777" w:rsidR="00F94F1D" w:rsidRDefault="00F94F1D" w:rsidP="001D5DA1">
            <w:pPr>
              <w:pStyle w:val="NoSpacing"/>
              <w:jc w:val="center"/>
              <w:rPr>
                <w:sz w:val="28"/>
                <w:szCs w:val="28"/>
              </w:rPr>
            </w:pPr>
          </w:p>
          <w:p w14:paraId="44282D98" w14:textId="77777777" w:rsidR="00F94F1D" w:rsidRPr="00DB0068" w:rsidRDefault="00F94F1D" w:rsidP="001D5DA1">
            <w:pPr>
              <w:pStyle w:val="NoSpacing"/>
              <w:jc w:val="center"/>
              <w:rPr>
                <w:sz w:val="28"/>
                <w:szCs w:val="28"/>
              </w:rPr>
            </w:pPr>
            <w:r w:rsidRPr="00DB0068">
              <w:rPr>
                <w:sz w:val="28"/>
                <w:szCs w:val="28"/>
              </w:rPr>
              <w:t>0.80</w:t>
            </w:r>
          </w:p>
        </w:tc>
        <w:tc>
          <w:tcPr>
            <w:tcW w:w="1296" w:type="dxa"/>
            <w:vMerge w:val="restart"/>
          </w:tcPr>
          <w:p w14:paraId="546A0B84" w14:textId="77777777" w:rsidR="00F94F1D" w:rsidRDefault="00F94F1D" w:rsidP="001D5DA1">
            <w:pPr>
              <w:pStyle w:val="NoSpacing"/>
              <w:jc w:val="center"/>
              <w:rPr>
                <w:sz w:val="28"/>
                <w:szCs w:val="28"/>
              </w:rPr>
            </w:pPr>
          </w:p>
          <w:p w14:paraId="0348A4FE" w14:textId="77777777" w:rsidR="00F94F1D" w:rsidRPr="00DB0068" w:rsidRDefault="00F94F1D" w:rsidP="001D5DA1">
            <w:pPr>
              <w:pStyle w:val="NoSpacing"/>
              <w:rPr>
                <w:sz w:val="28"/>
                <w:szCs w:val="28"/>
              </w:rPr>
            </w:pPr>
            <w:r>
              <w:rPr>
                <w:sz w:val="28"/>
                <w:szCs w:val="28"/>
              </w:rPr>
              <w:t xml:space="preserve">     </w:t>
            </w:r>
            <w:r w:rsidRPr="00DB0068">
              <w:rPr>
                <w:sz w:val="28"/>
                <w:szCs w:val="28"/>
              </w:rPr>
              <w:t>0.040</w:t>
            </w:r>
          </w:p>
        </w:tc>
      </w:tr>
      <w:tr w:rsidR="00F94F1D" w:rsidRPr="00DB0068" w14:paraId="68EAAD0C" w14:textId="77777777" w:rsidTr="001D5DA1">
        <w:trPr>
          <w:trHeight w:val="366"/>
        </w:trPr>
        <w:tc>
          <w:tcPr>
            <w:tcW w:w="1296" w:type="dxa"/>
          </w:tcPr>
          <w:p w14:paraId="166CD525" w14:textId="77777777" w:rsidR="00F94F1D" w:rsidRPr="00DB0068" w:rsidRDefault="00F94F1D" w:rsidP="001D5DA1">
            <w:pPr>
              <w:pStyle w:val="NoSpacing"/>
              <w:jc w:val="center"/>
              <w:rPr>
                <w:b/>
                <w:bCs/>
                <w:sz w:val="28"/>
                <w:szCs w:val="28"/>
              </w:rPr>
            </w:pPr>
            <w:r w:rsidRPr="00DB0068">
              <w:rPr>
                <w:b/>
                <w:bCs/>
                <w:sz w:val="28"/>
                <w:szCs w:val="28"/>
              </w:rPr>
              <w:t>Error</w:t>
            </w:r>
          </w:p>
        </w:tc>
        <w:tc>
          <w:tcPr>
            <w:tcW w:w="1296" w:type="dxa"/>
          </w:tcPr>
          <w:p w14:paraId="683999EC" w14:textId="77777777" w:rsidR="00F94F1D" w:rsidRPr="00DB0068" w:rsidRDefault="00F94F1D" w:rsidP="001D5DA1">
            <w:pPr>
              <w:pStyle w:val="NoSpacing"/>
              <w:jc w:val="center"/>
              <w:rPr>
                <w:sz w:val="28"/>
                <w:szCs w:val="28"/>
              </w:rPr>
            </w:pPr>
            <w:r w:rsidRPr="00DB0068">
              <w:rPr>
                <w:sz w:val="28"/>
                <w:szCs w:val="28"/>
              </w:rPr>
              <w:t>444</w:t>
            </w:r>
          </w:p>
        </w:tc>
        <w:tc>
          <w:tcPr>
            <w:tcW w:w="1296" w:type="dxa"/>
          </w:tcPr>
          <w:p w14:paraId="04D2D665" w14:textId="77777777" w:rsidR="00F94F1D" w:rsidRPr="00DB0068" w:rsidRDefault="00F94F1D" w:rsidP="001D5DA1">
            <w:pPr>
              <w:pStyle w:val="NoSpacing"/>
              <w:jc w:val="center"/>
              <w:rPr>
                <w:sz w:val="28"/>
                <w:szCs w:val="28"/>
              </w:rPr>
            </w:pPr>
            <w:r w:rsidRPr="00DB0068">
              <w:rPr>
                <w:sz w:val="28"/>
                <w:szCs w:val="28"/>
              </w:rPr>
              <w:t>117.738</w:t>
            </w:r>
          </w:p>
        </w:tc>
        <w:tc>
          <w:tcPr>
            <w:tcW w:w="1296" w:type="dxa"/>
          </w:tcPr>
          <w:p w14:paraId="27778422" w14:textId="77777777" w:rsidR="00F94F1D" w:rsidRPr="00DB0068" w:rsidRDefault="00F94F1D" w:rsidP="001D5DA1">
            <w:pPr>
              <w:pStyle w:val="NoSpacing"/>
              <w:jc w:val="center"/>
              <w:rPr>
                <w:sz w:val="28"/>
                <w:szCs w:val="28"/>
              </w:rPr>
            </w:pPr>
            <w:r w:rsidRPr="00DB0068">
              <w:rPr>
                <w:sz w:val="28"/>
                <w:szCs w:val="28"/>
              </w:rPr>
              <w:t>0.2652</w:t>
            </w:r>
          </w:p>
        </w:tc>
        <w:tc>
          <w:tcPr>
            <w:tcW w:w="1296" w:type="dxa"/>
            <w:vMerge/>
          </w:tcPr>
          <w:p w14:paraId="2F14E2F8" w14:textId="77777777" w:rsidR="00F94F1D" w:rsidRPr="00DB0068" w:rsidRDefault="00F94F1D" w:rsidP="001D5DA1">
            <w:pPr>
              <w:pStyle w:val="NoSpacing"/>
              <w:jc w:val="center"/>
              <w:rPr>
                <w:sz w:val="28"/>
                <w:szCs w:val="28"/>
              </w:rPr>
            </w:pPr>
          </w:p>
        </w:tc>
        <w:tc>
          <w:tcPr>
            <w:tcW w:w="1296" w:type="dxa"/>
            <w:vMerge/>
          </w:tcPr>
          <w:p w14:paraId="4F541D08" w14:textId="77777777" w:rsidR="00F94F1D" w:rsidRPr="00DB0068" w:rsidRDefault="00F94F1D" w:rsidP="001D5DA1">
            <w:pPr>
              <w:pStyle w:val="NoSpacing"/>
              <w:jc w:val="center"/>
              <w:rPr>
                <w:sz w:val="28"/>
                <w:szCs w:val="28"/>
              </w:rPr>
            </w:pPr>
          </w:p>
        </w:tc>
      </w:tr>
      <w:tr w:rsidR="00F94F1D" w:rsidRPr="00DB0068" w14:paraId="7FEF7A28" w14:textId="77777777" w:rsidTr="001D5DA1">
        <w:trPr>
          <w:trHeight w:val="366"/>
        </w:trPr>
        <w:tc>
          <w:tcPr>
            <w:tcW w:w="1296" w:type="dxa"/>
          </w:tcPr>
          <w:p w14:paraId="0DFD89D7" w14:textId="77777777" w:rsidR="00F94F1D" w:rsidRPr="00DB0068" w:rsidRDefault="00F94F1D" w:rsidP="001D5DA1">
            <w:pPr>
              <w:pStyle w:val="NoSpacing"/>
              <w:jc w:val="center"/>
              <w:rPr>
                <w:b/>
                <w:bCs/>
                <w:sz w:val="28"/>
                <w:szCs w:val="28"/>
              </w:rPr>
            </w:pPr>
            <w:r w:rsidRPr="00DB0068">
              <w:rPr>
                <w:b/>
                <w:bCs/>
                <w:sz w:val="28"/>
                <w:szCs w:val="28"/>
              </w:rPr>
              <w:t>Total</w:t>
            </w:r>
          </w:p>
        </w:tc>
        <w:tc>
          <w:tcPr>
            <w:tcW w:w="1296" w:type="dxa"/>
          </w:tcPr>
          <w:p w14:paraId="529DC6D6" w14:textId="77777777" w:rsidR="00F94F1D" w:rsidRPr="00DB0068" w:rsidRDefault="00F94F1D" w:rsidP="001D5DA1">
            <w:pPr>
              <w:pStyle w:val="NoSpacing"/>
              <w:jc w:val="center"/>
              <w:rPr>
                <w:sz w:val="28"/>
                <w:szCs w:val="28"/>
              </w:rPr>
            </w:pPr>
            <w:r w:rsidRPr="00DB0068">
              <w:rPr>
                <w:sz w:val="28"/>
                <w:szCs w:val="28"/>
              </w:rPr>
              <w:t>447</w:t>
            </w:r>
          </w:p>
        </w:tc>
        <w:tc>
          <w:tcPr>
            <w:tcW w:w="1296" w:type="dxa"/>
          </w:tcPr>
          <w:p w14:paraId="09E1CF65" w14:textId="77777777" w:rsidR="00F94F1D" w:rsidRPr="00DB0068" w:rsidRDefault="00F94F1D" w:rsidP="001D5DA1">
            <w:pPr>
              <w:pStyle w:val="NoSpacing"/>
              <w:jc w:val="center"/>
              <w:rPr>
                <w:sz w:val="28"/>
                <w:szCs w:val="28"/>
              </w:rPr>
            </w:pPr>
            <w:r w:rsidRPr="00DB0068">
              <w:rPr>
                <w:sz w:val="28"/>
                <w:szCs w:val="28"/>
              </w:rPr>
              <w:t>119.964</w:t>
            </w:r>
          </w:p>
        </w:tc>
        <w:tc>
          <w:tcPr>
            <w:tcW w:w="1296" w:type="dxa"/>
          </w:tcPr>
          <w:p w14:paraId="36DE0C64" w14:textId="77777777" w:rsidR="00F94F1D" w:rsidRPr="00DB0068" w:rsidRDefault="00F94F1D" w:rsidP="001D5DA1">
            <w:pPr>
              <w:pStyle w:val="NoSpacing"/>
              <w:jc w:val="center"/>
              <w:rPr>
                <w:sz w:val="28"/>
                <w:szCs w:val="28"/>
              </w:rPr>
            </w:pPr>
            <w:r>
              <w:rPr>
                <w:sz w:val="28"/>
                <w:szCs w:val="28"/>
              </w:rPr>
              <w:t>___</w:t>
            </w:r>
          </w:p>
        </w:tc>
        <w:tc>
          <w:tcPr>
            <w:tcW w:w="1296" w:type="dxa"/>
          </w:tcPr>
          <w:p w14:paraId="7F8E22BA" w14:textId="77777777" w:rsidR="00F94F1D" w:rsidRPr="00DB0068" w:rsidRDefault="00F94F1D" w:rsidP="001D5DA1">
            <w:pPr>
              <w:pStyle w:val="NoSpacing"/>
              <w:jc w:val="center"/>
              <w:rPr>
                <w:sz w:val="28"/>
                <w:szCs w:val="28"/>
              </w:rPr>
            </w:pPr>
            <w:r>
              <w:rPr>
                <w:sz w:val="28"/>
                <w:szCs w:val="28"/>
              </w:rPr>
              <w:t>___</w:t>
            </w:r>
          </w:p>
        </w:tc>
        <w:tc>
          <w:tcPr>
            <w:tcW w:w="1296" w:type="dxa"/>
          </w:tcPr>
          <w:p w14:paraId="0AD747F0" w14:textId="77777777" w:rsidR="00F94F1D" w:rsidRPr="00DB0068" w:rsidRDefault="00F94F1D" w:rsidP="001D5DA1">
            <w:pPr>
              <w:pStyle w:val="NoSpacing"/>
              <w:jc w:val="center"/>
              <w:rPr>
                <w:sz w:val="28"/>
                <w:szCs w:val="28"/>
              </w:rPr>
            </w:pPr>
            <w:r>
              <w:rPr>
                <w:sz w:val="28"/>
                <w:szCs w:val="28"/>
              </w:rPr>
              <w:t>___</w:t>
            </w:r>
          </w:p>
        </w:tc>
      </w:tr>
    </w:tbl>
    <w:p w14:paraId="15CF3D27" w14:textId="77777777" w:rsidR="00DB0068" w:rsidRPr="00641C4E" w:rsidRDefault="00DB0068" w:rsidP="00641C4E">
      <w:pPr>
        <w:pStyle w:val="NoSpacing"/>
        <w:ind w:left="2160" w:firstLine="720"/>
        <w:jc w:val="both"/>
        <w:rPr>
          <w:b/>
          <w:bCs/>
          <w:sz w:val="28"/>
          <w:szCs w:val="28"/>
        </w:rPr>
      </w:pPr>
    </w:p>
    <w:p w14:paraId="016FD11E" w14:textId="77777777" w:rsidR="00F94F1D" w:rsidRDefault="00F94F1D" w:rsidP="006658B7">
      <w:pPr>
        <w:pStyle w:val="NoSpacing"/>
        <w:jc w:val="both"/>
        <w:rPr>
          <w:b/>
          <w:bCs/>
          <w:sz w:val="32"/>
          <w:szCs w:val="32"/>
        </w:rPr>
      </w:pPr>
    </w:p>
    <w:p w14:paraId="1CFDBF1C" w14:textId="77777777" w:rsidR="00F94F1D" w:rsidRDefault="00F94F1D" w:rsidP="006658B7">
      <w:pPr>
        <w:pStyle w:val="NoSpacing"/>
        <w:jc w:val="both"/>
        <w:rPr>
          <w:b/>
          <w:bCs/>
          <w:sz w:val="32"/>
          <w:szCs w:val="32"/>
        </w:rPr>
      </w:pPr>
    </w:p>
    <w:p w14:paraId="0C6DDB04" w14:textId="77777777" w:rsidR="00F94F1D" w:rsidRDefault="00F94F1D" w:rsidP="006658B7">
      <w:pPr>
        <w:pStyle w:val="NoSpacing"/>
        <w:jc w:val="both"/>
        <w:rPr>
          <w:b/>
          <w:bCs/>
          <w:sz w:val="32"/>
          <w:szCs w:val="32"/>
        </w:rPr>
      </w:pPr>
    </w:p>
    <w:p w14:paraId="295CD539" w14:textId="77777777" w:rsidR="00F94F1D" w:rsidRDefault="00F94F1D" w:rsidP="006658B7">
      <w:pPr>
        <w:pStyle w:val="NoSpacing"/>
        <w:jc w:val="both"/>
        <w:rPr>
          <w:b/>
          <w:bCs/>
          <w:sz w:val="32"/>
          <w:szCs w:val="32"/>
        </w:rPr>
      </w:pPr>
    </w:p>
    <w:p w14:paraId="5D626C30" w14:textId="1DD6700E" w:rsidR="001D5DA1" w:rsidRDefault="00F94F1D" w:rsidP="006658B7">
      <w:pPr>
        <w:pStyle w:val="NoSpacing"/>
        <w:jc w:val="both"/>
        <w:rPr>
          <w:b/>
          <w:bCs/>
          <w:sz w:val="32"/>
          <w:szCs w:val="32"/>
        </w:rPr>
      </w:pPr>
      <w:r>
        <w:rPr>
          <w:b/>
          <w:bCs/>
          <w:sz w:val="32"/>
          <w:szCs w:val="32"/>
        </w:rPr>
        <w:tab/>
      </w:r>
    </w:p>
    <w:p w14:paraId="15966513" w14:textId="4092BFCF" w:rsidR="001D5DA1" w:rsidRPr="001D5DA1" w:rsidRDefault="003439E1" w:rsidP="001D5DA1">
      <w:pPr>
        <w:pStyle w:val="NoSpacing"/>
        <w:jc w:val="both"/>
        <w:rPr>
          <w:b/>
          <w:bCs/>
          <w:sz w:val="28"/>
          <w:szCs w:val="28"/>
        </w:rPr>
      </w:pPr>
      <w:r w:rsidRPr="001D5DA1">
        <w:rPr>
          <w:b/>
          <w:bCs/>
          <w:sz w:val="28"/>
          <w:szCs w:val="28"/>
        </w:rPr>
        <w:t>Interpretation</w:t>
      </w:r>
      <w:r>
        <w:rPr>
          <w:b/>
          <w:bCs/>
          <w:sz w:val="28"/>
          <w:szCs w:val="28"/>
        </w:rPr>
        <w:t>:</w:t>
      </w:r>
      <w:r w:rsidR="003A5A08">
        <w:rPr>
          <w:b/>
          <w:bCs/>
          <w:sz w:val="28"/>
          <w:szCs w:val="28"/>
        </w:rPr>
        <w:t xml:space="preserve"> </w:t>
      </w:r>
      <w:r>
        <w:rPr>
          <w:b/>
          <w:bCs/>
          <w:sz w:val="28"/>
          <w:szCs w:val="28"/>
        </w:rPr>
        <w:t xml:space="preserve">- </w:t>
      </w:r>
      <w:r w:rsidR="00F94F1D" w:rsidRPr="00F94F1D">
        <w:rPr>
          <w:sz w:val="24"/>
          <w:szCs w:val="24"/>
        </w:rPr>
        <w:t xml:space="preserve">Based on the provided table, the p-value for the "Groups" variation is less than the significance level (typically 0.05). Therefore, we can reject the null hypothesis and </w:t>
      </w:r>
      <w:r w:rsidR="00F94F1D" w:rsidRPr="00F94F1D">
        <w:rPr>
          <w:sz w:val="24"/>
          <w:szCs w:val="24"/>
        </w:rPr>
        <w:lastRenderedPageBreak/>
        <w:t>conclude that there is sufficient evidence to suggest a significant difference between at least two of the age groups.</w:t>
      </w:r>
    </w:p>
    <w:p w14:paraId="504F7357" w14:textId="46958D6C" w:rsidR="001D5DA1" w:rsidRPr="001D5DA1" w:rsidRDefault="00AC60C2" w:rsidP="001D5DA1">
      <w:pPr>
        <w:pStyle w:val="NoSpacing"/>
        <w:jc w:val="both"/>
        <w:rPr>
          <w:sz w:val="24"/>
          <w:szCs w:val="24"/>
        </w:rPr>
      </w:pPr>
      <w:r w:rsidRPr="001D5DA1">
        <w:rPr>
          <w:sz w:val="24"/>
          <w:szCs w:val="24"/>
        </w:rPr>
        <w:t>Now, to test which groups have significant differences between them, let us perform a</w:t>
      </w:r>
      <w:r w:rsidR="001D5DA1">
        <w:rPr>
          <w:sz w:val="24"/>
          <w:szCs w:val="24"/>
        </w:rPr>
        <w:t xml:space="preserve"> </w:t>
      </w:r>
      <w:r w:rsidR="001D5DA1" w:rsidRPr="001D5DA1">
        <w:rPr>
          <w:rFonts w:cstheme="minorHAnsi"/>
          <w:color w:val="333333"/>
          <w:sz w:val="24"/>
          <w:szCs w:val="24"/>
        </w:rPr>
        <w:t>Fisher Individual Tests for Differences of Means</w:t>
      </w:r>
      <w:r w:rsidR="001D5DA1">
        <w:rPr>
          <w:rFonts w:cstheme="minorHAnsi"/>
          <w:color w:val="333333"/>
          <w:sz w:val="24"/>
          <w:szCs w:val="24"/>
        </w:rPr>
        <w:t xml:space="preserve">. </w:t>
      </w:r>
    </w:p>
    <w:p w14:paraId="478AFED5" w14:textId="1308A9FF" w:rsidR="00AC60C2" w:rsidRPr="00AC60C2" w:rsidRDefault="00AC60C2" w:rsidP="006658B7">
      <w:pPr>
        <w:pStyle w:val="NoSpacing"/>
        <w:jc w:val="both"/>
        <w:rPr>
          <w:b/>
          <w:bCs/>
          <w:sz w:val="24"/>
          <w:szCs w:val="24"/>
        </w:rPr>
      </w:pPr>
    </w:p>
    <w:p w14:paraId="76EA2002" w14:textId="621CF881" w:rsidR="001D5DA1" w:rsidRDefault="001D5DA1" w:rsidP="009B56CB">
      <w:pPr>
        <w:pStyle w:val="NoSpacing"/>
        <w:jc w:val="both"/>
        <w:rPr>
          <w:rFonts w:cstheme="minorHAnsi"/>
          <w:b/>
          <w:bCs/>
          <w:color w:val="333333"/>
          <w:sz w:val="32"/>
          <w:szCs w:val="32"/>
        </w:rPr>
      </w:pPr>
      <w:r w:rsidRPr="00F94F1D">
        <w:rPr>
          <w:b/>
          <w:bCs/>
          <w:sz w:val="32"/>
          <w:szCs w:val="32"/>
        </w:rPr>
        <w:t>3.</w:t>
      </w:r>
      <w:r>
        <w:rPr>
          <w:b/>
          <w:bCs/>
          <w:sz w:val="32"/>
          <w:szCs w:val="32"/>
        </w:rPr>
        <w:t>9</w:t>
      </w:r>
      <w:r w:rsidRPr="00F94F1D">
        <w:rPr>
          <w:b/>
          <w:bCs/>
          <w:sz w:val="32"/>
          <w:szCs w:val="32"/>
        </w:rPr>
        <w:t>.5</w:t>
      </w:r>
      <w:r>
        <w:rPr>
          <w:b/>
          <w:bCs/>
          <w:sz w:val="32"/>
          <w:szCs w:val="32"/>
        </w:rPr>
        <w:t xml:space="preserve"> </w:t>
      </w:r>
      <w:r w:rsidRPr="001D5DA1">
        <w:rPr>
          <w:rFonts w:cstheme="minorHAnsi"/>
          <w:b/>
          <w:bCs/>
          <w:color w:val="333333"/>
          <w:sz w:val="32"/>
          <w:szCs w:val="32"/>
        </w:rPr>
        <w:t xml:space="preserve">Fisher Individual Tests for Differences of Means </w:t>
      </w:r>
    </w:p>
    <w:p w14:paraId="0C7651CC" w14:textId="77777777" w:rsidR="009B56CB" w:rsidRDefault="009B56CB" w:rsidP="009B56CB">
      <w:pPr>
        <w:pStyle w:val="NoSpacing"/>
        <w:jc w:val="both"/>
        <w:rPr>
          <w:rFonts w:cstheme="minorHAnsi"/>
          <w:b/>
          <w:bCs/>
          <w:color w:val="333333"/>
          <w:sz w:val="32"/>
          <w:szCs w:val="32"/>
        </w:rPr>
      </w:pPr>
    </w:p>
    <w:p w14:paraId="6409D1C0" w14:textId="6C398D2E" w:rsidR="001D5DA1" w:rsidRPr="001D5DA1" w:rsidRDefault="001D5DA1" w:rsidP="001D5DA1">
      <w:pPr>
        <w:pStyle w:val="p"/>
        <w:spacing w:before="0" w:beforeAutospacing="0" w:after="240" w:afterAutospacing="0" w:line="338" w:lineRule="atLeast"/>
        <w:jc w:val="both"/>
        <w:rPr>
          <w:rFonts w:asciiTheme="minorHAnsi" w:hAnsiTheme="minorHAnsi" w:cstheme="minorHAnsi"/>
          <w:color w:val="333333"/>
        </w:rPr>
      </w:pPr>
      <w:r w:rsidRPr="001D5DA1">
        <w:rPr>
          <w:rFonts w:asciiTheme="minorHAnsi" w:hAnsiTheme="minorHAnsi" w:cstheme="minorHAnsi"/>
          <w:color w:val="333333"/>
        </w:rPr>
        <w:t>Use the individual confidence intervals to identify statistically significant differences between the group means, to determine likely ranges for the differences, and to determine whether the differences are practically significant. Fisher's individual tests table displays a set of confidence intervals for the difference between pairs of means.</w:t>
      </w:r>
    </w:p>
    <w:p w14:paraId="67C09A39" w14:textId="77777777" w:rsidR="001D5DA1" w:rsidRPr="001D5DA1" w:rsidRDefault="001D5DA1" w:rsidP="001D5DA1">
      <w:pPr>
        <w:spacing w:after="240" w:line="338" w:lineRule="atLeast"/>
        <w:jc w:val="both"/>
        <w:rPr>
          <w:rFonts w:eastAsia="Times New Roman" w:cstheme="minorHAnsi"/>
          <w:color w:val="333333"/>
          <w:sz w:val="24"/>
          <w:szCs w:val="24"/>
          <w:lang w:val="en-IN" w:eastAsia="en-IN"/>
        </w:rPr>
      </w:pPr>
      <w:r w:rsidRPr="001D5DA1">
        <w:rPr>
          <w:rFonts w:eastAsia="Times New Roman" w:cstheme="minorHAnsi"/>
          <w:color w:val="333333"/>
          <w:sz w:val="24"/>
          <w:szCs w:val="24"/>
          <w:lang w:val="en-IN" w:eastAsia="en-IN"/>
        </w:rPr>
        <w:t>The individual confidence level is the percentage of times that a single confidence interval includes the true difference between one pair of group means, if you repeat the study. Individual confidence intervals are available only for Fisher's method. All of the other comparison methods produce simultaneous confidence intervals.</w:t>
      </w:r>
    </w:p>
    <w:p w14:paraId="62E976FD" w14:textId="77777777" w:rsidR="001D5DA1" w:rsidRPr="001D5DA1" w:rsidRDefault="001D5DA1" w:rsidP="001D5DA1">
      <w:pPr>
        <w:spacing w:after="240" w:line="338" w:lineRule="atLeast"/>
        <w:jc w:val="both"/>
        <w:rPr>
          <w:rFonts w:eastAsia="Times New Roman" w:cstheme="minorHAnsi"/>
          <w:color w:val="333333"/>
          <w:sz w:val="24"/>
          <w:szCs w:val="24"/>
          <w:lang w:val="en-IN" w:eastAsia="en-IN"/>
        </w:rPr>
      </w:pPr>
      <w:r w:rsidRPr="001D5DA1">
        <w:rPr>
          <w:rFonts w:eastAsia="Times New Roman" w:cstheme="minorHAnsi"/>
          <w:color w:val="333333"/>
          <w:sz w:val="24"/>
          <w:szCs w:val="24"/>
          <w:lang w:val="en-IN" w:eastAsia="en-IN"/>
        </w:rPr>
        <w:t>Controlling the individual confidence level is uncommon because it does not control the simultaneous confidence level, which often increases to unacceptable levels. If you do not control the simultaneous confidence level, the chance that at least one confidence interval does not contain the true difference increases with the number of comparisons.</w:t>
      </w:r>
    </w:p>
    <w:p w14:paraId="3186B289" w14:textId="77777777" w:rsidR="001D5DA1" w:rsidRPr="001D5DA1" w:rsidRDefault="001D5DA1" w:rsidP="001D5DA1">
      <w:pPr>
        <w:spacing w:after="240" w:line="338" w:lineRule="atLeast"/>
        <w:jc w:val="both"/>
        <w:rPr>
          <w:rFonts w:eastAsia="Times New Roman" w:cstheme="minorHAnsi"/>
          <w:color w:val="333333"/>
          <w:sz w:val="24"/>
          <w:szCs w:val="24"/>
          <w:lang w:val="en-IN" w:eastAsia="en-IN"/>
        </w:rPr>
      </w:pPr>
      <w:r w:rsidRPr="001D5DA1">
        <w:rPr>
          <w:rFonts w:eastAsia="Times New Roman" w:cstheme="minorHAnsi"/>
          <w:color w:val="333333"/>
          <w:sz w:val="24"/>
          <w:szCs w:val="24"/>
          <w:lang w:val="en-IN" w:eastAsia="en-IN"/>
        </w:rPr>
        <w:t>The confidence interval of the difference is composed of the following two parts:</w:t>
      </w:r>
    </w:p>
    <w:p w14:paraId="177BF775" w14:textId="77777777" w:rsidR="001D5DA1" w:rsidRPr="004B115B" w:rsidRDefault="001D5DA1" w:rsidP="004B115B">
      <w:pPr>
        <w:pStyle w:val="ListParagraph"/>
        <w:numPr>
          <w:ilvl w:val="0"/>
          <w:numId w:val="24"/>
        </w:numPr>
        <w:spacing w:after="0" w:line="270" w:lineRule="atLeast"/>
        <w:jc w:val="both"/>
        <w:rPr>
          <w:rFonts w:eastAsia="Times New Roman" w:cstheme="minorHAnsi"/>
          <w:b/>
          <w:bCs/>
          <w:color w:val="333333"/>
          <w:sz w:val="24"/>
          <w:szCs w:val="24"/>
          <w:lang w:val="en-IN" w:eastAsia="en-IN"/>
        </w:rPr>
      </w:pPr>
      <w:r w:rsidRPr="004B115B">
        <w:rPr>
          <w:rFonts w:eastAsia="Times New Roman" w:cstheme="minorHAnsi"/>
          <w:b/>
          <w:bCs/>
          <w:color w:val="333333"/>
          <w:sz w:val="24"/>
          <w:szCs w:val="24"/>
          <w:lang w:val="en-IN" w:eastAsia="en-IN"/>
        </w:rPr>
        <w:t>Point estimate</w:t>
      </w:r>
    </w:p>
    <w:p w14:paraId="09D0F423" w14:textId="77777777" w:rsidR="001D5DA1" w:rsidRPr="001D5DA1" w:rsidRDefault="001D5DA1" w:rsidP="001D5DA1">
      <w:pPr>
        <w:spacing w:before="60" w:after="240" w:line="338" w:lineRule="atLeast"/>
        <w:ind w:left="720"/>
        <w:jc w:val="both"/>
        <w:rPr>
          <w:rFonts w:eastAsia="Times New Roman" w:cstheme="minorHAnsi"/>
          <w:color w:val="333333"/>
          <w:sz w:val="24"/>
          <w:szCs w:val="24"/>
          <w:lang w:val="en-IN" w:eastAsia="en-IN"/>
        </w:rPr>
      </w:pPr>
      <w:r w:rsidRPr="001D5DA1">
        <w:rPr>
          <w:rFonts w:eastAsia="Times New Roman" w:cstheme="minorHAnsi"/>
          <w:color w:val="333333"/>
          <w:sz w:val="24"/>
          <w:szCs w:val="24"/>
          <w:lang w:val="en-IN" w:eastAsia="en-IN"/>
        </w:rPr>
        <w:t>The point estimate is the difference between a pair of means and is calculated from the sample data. The confidence interval is centered on this value.</w:t>
      </w:r>
    </w:p>
    <w:p w14:paraId="303291C5" w14:textId="77777777" w:rsidR="001D5DA1" w:rsidRPr="004B115B" w:rsidRDefault="001D5DA1" w:rsidP="004B115B">
      <w:pPr>
        <w:pStyle w:val="ListParagraph"/>
        <w:numPr>
          <w:ilvl w:val="0"/>
          <w:numId w:val="24"/>
        </w:numPr>
        <w:spacing w:after="0" w:line="270" w:lineRule="atLeast"/>
        <w:jc w:val="both"/>
        <w:rPr>
          <w:rFonts w:eastAsia="Times New Roman" w:cstheme="minorHAnsi"/>
          <w:b/>
          <w:bCs/>
          <w:color w:val="333333"/>
          <w:sz w:val="24"/>
          <w:szCs w:val="24"/>
          <w:lang w:val="en-IN" w:eastAsia="en-IN"/>
        </w:rPr>
      </w:pPr>
      <w:r w:rsidRPr="004B115B">
        <w:rPr>
          <w:rFonts w:eastAsia="Times New Roman" w:cstheme="minorHAnsi"/>
          <w:b/>
          <w:bCs/>
          <w:color w:val="333333"/>
          <w:sz w:val="24"/>
          <w:szCs w:val="24"/>
          <w:lang w:val="en-IN" w:eastAsia="en-IN"/>
        </w:rPr>
        <w:t>Margin of error</w:t>
      </w:r>
    </w:p>
    <w:p w14:paraId="1BDCEEBA" w14:textId="77777777" w:rsidR="004B115B" w:rsidRDefault="001D5DA1" w:rsidP="004B115B">
      <w:pPr>
        <w:spacing w:before="60" w:line="338" w:lineRule="atLeast"/>
        <w:ind w:left="720"/>
        <w:jc w:val="both"/>
        <w:rPr>
          <w:rFonts w:eastAsia="Times New Roman" w:cstheme="minorHAnsi"/>
          <w:color w:val="333333"/>
          <w:sz w:val="24"/>
          <w:szCs w:val="24"/>
          <w:lang w:val="en-IN" w:eastAsia="en-IN"/>
        </w:rPr>
      </w:pPr>
      <w:r w:rsidRPr="001D5DA1">
        <w:rPr>
          <w:rFonts w:eastAsia="Times New Roman" w:cstheme="minorHAnsi"/>
          <w:color w:val="333333"/>
          <w:sz w:val="24"/>
          <w:szCs w:val="24"/>
          <w:lang w:val="en-IN" w:eastAsia="en-IN"/>
        </w:rPr>
        <w:t>The margin of error defines the width of the confidence interval and is determined by the observed variability in the sample and the confidence level. To calculate the upper limit of the confidence interval, the margin of error is added to the point estimate. To calculate the lower limit of the confidence interval, the margin of error is subtracted from the point estimate</w:t>
      </w:r>
      <w:r w:rsidR="004B115B">
        <w:rPr>
          <w:rFonts w:eastAsia="Times New Roman" w:cstheme="minorHAnsi"/>
          <w:color w:val="333333"/>
          <w:sz w:val="24"/>
          <w:szCs w:val="24"/>
          <w:lang w:val="en-IN" w:eastAsia="en-IN"/>
        </w:rPr>
        <w:t>.</w:t>
      </w:r>
    </w:p>
    <w:p w14:paraId="0DAB18F2" w14:textId="77777777" w:rsidR="004B115B" w:rsidRDefault="004B115B" w:rsidP="004B115B">
      <w:pPr>
        <w:spacing w:before="60" w:line="338" w:lineRule="atLeast"/>
        <w:ind w:left="720"/>
        <w:jc w:val="both"/>
        <w:rPr>
          <w:rFonts w:eastAsia="Times New Roman" w:cstheme="minorHAnsi"/>
          <w:color w:val="333333"/>
          <w:sz w:val="24"/>
          <w:szCs w:val="24"/>
          <w:lang w:val="en-IN" w:eastAsia="en-IN"/>
        </w:rPr>
      </w:pPr>
    </w:p>
    <w:p w14:paraId="381E38A7" w14:textId="77777777" w:rsidR="004B115B" w:rsidRDefault="004B115B" w:rsidP="004B115B">
      <w:pPr>
        <w:spacing w:before="60" w:line="338" w:lineRule="atLeast"/>
        <w:ind w:left="720"/>
        <w:jc w:val="both"/>
        <w:rPr>
          <w:rFonts w:eastAsia="Times New Roman" w:cstheme="minorHAnsi"/>
          <w:color w:val="333333"/>
          <w:sz w:val="24"/>
          <w:szCs w:val="24"/>
          <w:lang w:val="en-IN" w:eastAsia="en-IN"/>
        </w:rPr>
      </w:pPr>
    </w:p>
    <w:p w14:paraId="48D2F643" w14:textId="77777777" w:rsidR="009B56CB" w:rsidRDefault="009B56CB" w:rsidP="004B115B">
      <w:pPr>
        <w:pStyle w:val="NoSpacing"/>
        <w:rPr>
          <w:b/>
          <w:bCs/>
          <w:sz w:val="28"/>
          <w:szCs w:val="28"/>
        </w:rPr>
      </w:pPr>
    </w:p>
    <w:p w14:paraId="505546AF" w14:textId="77777777" w:rsidR="009B56CB" w:rsidRDefault="009B56CB" w:rsidP="004B115B">
      <w:pPr>
        <w:pStyle w:val="NoSpacing"/>
        <w:rPr>
          <w:b/>
          <w:bCs/>
          <w:sz w:val="28"/>
          <w:szCs w:val="28"/>
        </w:rPr>
      </w:pPr>
    </w:p>
    <w:p w14:paraId="1C1BEFB7" w14:textId="603E47CC" w:rsidR="004B115B" w:rsidRPr="004B115B" w:rsidRDefault="004B115B" w:rsidP="004B115B">
      <w:pPr>
        <w:pStyle w:val="NoSpacing"/>
        <w:rPr>
          <w:b/>
          <w:bCs/>
          <w:sz w:val="28"/>
          <w:szCs w:val="28"/>
        </w:rPr>
      </w:pPr>
      <w:r w:rsidRPr="004B115B">
        <w:rPr>
          <w:b/>
          <w:bCs/>
          <w:sz w:val="28"/>
          <w:szCs w:val="28"/>
        </w:rPr>
        <w:lastRenderedPageBreak/>
        <w:t>Interpretation:</w:t>
      </w:r>
    </w:p>
    <w:p w14:paraId="442277D5" w14:textId="2858F3B3" w:rsidR="00BB36CA" w:rsidRDefault="004B115B" w:rsidP="00BB36CA">
      <w:pPr>
        <w:pStyle w:val="li"/>
        <w:spacing w:after="120" w:afterAutospacing="0" w:line="293" w:lineRule="atLeast"/>
        <w:rPr>
          <w:rFonts w:ascii="Open Sans" w:hAnsi="Open Sans" w:cs="Open Sans"/>
          <w:color w:val="333333"/>
          <w:sz w:val="20"/>
          <w:szCs w:val="20"/>
        </w:rPr>
      </w:pPr>
      <w:r w:rsidRPr="004B115B">
        <w:rPr>
          <w:rFonts w:asciiTheme="minorHAnsi" w:hAnsiTheme="minorHAnsi" w:cstheme="minorHAnsi"/>
          <w:color w:val="333333"/>
          <w:sz w:val="23"/>
          <w:szCs w:val="23"/>
        </w:rPr>
        <w:t>Use the confidence intervals to assess the differences between group means.</w:t>
      </w:r>
      <w:r w:rsidRPr="004B115B">
        <w:rPr>
          <w:rFonts w:ascii="Open Sans" w:hAnsi="Open Sans" w:cs="Open Sans"/>
          <w:color w:val="333333"/>
          <w:sz w:val="20"/>
          <w:szCs w:val="20"/>
        </w:rPr>
        <w:t xml:space="preserve"> </w:t>
      </w:r>
      <w:r>
        <w:rPr>
          <w:rFonts w:ascii="Open Sans" w:hAnsi="Open Sans" w:cs="Open Sans"/>
          <w:color w:val="333333"/>
          <w:sz w:val="20"/>
          <w:szCs w:val="20"/>
        </w:rPr>
        <w:t>If the confidence intervals for any of the pairs of groups include zero, then it indicates that the differences between means are not statistically significant.</w:t>
      </w:r>
      <w:r w:rsidR="00BB36CA">
        <w:rPr>
          <w:rFonts w:ascii="Open Sans" w:hAnsi="Open Sans" w:cs="Open Sans"/>
          <w:color w:val="333333"/>
          <w:sz w:val="20"/>
          <w:szCs w:val="20"/>
        </w:rPr>
        <w:t xml:space="preserve"> </w:t>
      </w:r>
    </w:p>
    <w:p w14:paraId="62579D01" w14:textId="2D811CFB" w:rsidR="00AF618E" w:rsidRDefault="00BB36CA" w:rsidP="00AF618E">
      <w:pPr>
        <w:pStyle w:val="li"/>
        <w:spacing w:after="120" w:afterAutospacing="0" w:line="293" w:lineRule="atLeast"/>
        <w:jc w:val="center"/>
        <w:rPr>
          <w:rFonts w:asciiTheme="minorHAnsi" w:hAnsiTheme="minorHAnsi" w:cstheme="minorHAnsi"/>
          <w:b/>
          <w:bCs/>
          <w:color w:val="333333"/>
        </w:rPr>
      </w:pPr>
      <w:r w:rsidRPr="00BB36CA">
        <w:rPr>
          <w:rFonts w:asciiTheme="minorHAnsi" w:hAnsiTheme="minorHAnsi" w:cstheme="minorHAnsi"/>
          <w:b/>
          <w:bCs/>
          <w:color w:val="333333"/>
        </w:rPr>
        <w:t xml:space="preserve">Table: </w:t>
      </w:r>
      <w:r w:rsidR="009B56CB">
        <w:rPr>
          <w:rFonts w:asciiTheme="minorHAnsi" w:hAnsiTheme="minorHAnsi" w:cstheme="minorHAnsi"/>
          <w:b/>
          <w:bCs/>
          <w:color w:val="333333"/>
        </w:rPr>
        <w:t>14</w:t>
      </w:r>
    </w:p>
    <w:p w14:paraId="2194ADBD" w14:textId="069A23AF" w:rsidR="00AF618E" w:rsidRPr="00BB36CA" w:rsidRDefault="00AF618E" w:rsidP="00AF618E">
      <w:pPr>
        <w:pStyle w:val="li"/>
        <w:spacing w:after="120" w:afterAutospacing="0" w:line="293" w:lineRule="atLeast"/>
        <w:jc w:val="center"/>
        <w:rPr>
          <w:rFonts w:asciiTheme="minorHAnsi" w:hAnsiTheme="minorHAnsi" w:cstheme="minorHAnsi"/>
          <w:b/>
          <w:bCs/>
          <w:color w:val="333333"/>
        </w:rPr>
      </w:pPr>
      <w:r w:rsidRPr="00AF618E">
        <w:rPr>
          <w:rFonts w:asciiTheme="minorHAnsi" w:hAnsiTheme="minorHAnsi" w:cstheme="minorHAnsi"/>
          <w:b/>
          <w:bCs/>
          <w:color w:val="333333"/>
        </w:rPr>
        <w:t>Table for Fisher Individual Tests for Differences of Means</w:t>
      </w:r>
    </w:p>
    <w:tbl>
      <w:tblPr>
        <w:tblStyle w:val="TableGrid"/>
        <w:tblW w:w="0" w:type="auto"/>
        <w:tblLayout w:type="fixed"/>
        <w:tblLook w:val="0000" w:firstRow="0" w:lastRow="0" w:firstColumn="0" w:lastColumn="0" w:noHBand="0" w:noVBand="0"/>
      </w:tblPr>
      <w:tblGrid>
        <w:gridCol w:w="2356"/>
        <w:gridCol w:w="1469"/>
        <w:gridCol w:w="1469"/>
        <w:gridCol w:w="1683"/>
        <w:gridCol w:w="1107"/>
        <w:gridCol w:w="1216"/>
      </w:tblGrid>
      <w:tr w:rsidR="00BB36CA" w:rsidRPr="00BB36CA" w14:paraId="68422B37" w14:textId="77777777" w:rsidTr="00BB36CA">
        <w:trPr>
          <w:trHeight w:val="536"/>
        </w:trPr>
        <w:tc>
          <w:tcPr>
            <w:tcW w:w="2356" w:type="dxa"/>
          </w:tcPr>
          <w:p w14:paraId="12A5E611" w14:textId="77777777" w:rsidR="00BB36CA" w:rsidRPr="00BB36CA" w:rsidRDefault="00BB36CA" w:rsidP="00BB36CA">
            <w:pPr>
              <w:autoSpaceDE w:val="0"/>
              <w:autoSpaceDN w:val="0"/>
              <w:adjustRightInd w:val="0"/>
              <w:rPr>
                <w:rFonts w:eastAsia="Times New Roman" w:cstheme="minorHAnsi"/>
                <w:b/>
                <w:bCs/>
                <w:color w:val="000000"/>
                <w:sz w:val="24"/>
                <w:szCs w:val="24"/>
                <w:lang w:val="en-IN"/>
              </w:rPr>
            </w:pPr>
            <w:r w:rsidRPr="00BB36CA">
              <w:rPr>
                <w:rFonts w:eastAsia="Times New Roman" w:cstheme="minorHAnsi"/>
                <w:b/>
                <w:bCs/>
                <w:color w:val="000000"/>
                <w:sz w:val="24"/>
                <w:szCs w:val="24"/>
                <w:lang w:val="en-IN"/>
              </w:rPr>
              <w:t>Difference of Levels</w:t>
            </w:r>
          </w:p>
        </w:tc>
        <w:tc>
          <w:tcPr>
            <w:tcW w:w="1469" w:type="dxa"/>
          </w:tcPr>
          <w:p w14:paraId="0177CACF" w14:textId="77777777" w:rsidR="00BB36CA" w:rsidRPr="00BB36CA" w:rsidRDefault="00BB36CA" w:rsidP="00BB36CA">
            <w:pPr>
              <w:autoSpaceDE w:val="0"/>
              <w:autoSpaceDN w:val="0"/>
              <w:adjustRightInd w:val="0"/>
              <w:jc w:val="right"/>
              <w:rPr>
                <w:rFonts w:eastAsia="Times New Roman" w:cstheme="minorHAnsi"/>
                <w:b/>
                <w:bCs/>
                <w:color w:val="000000"/>
                <w:sz w:val="24"/>
                <w:szCs w:val="24"/>
                <w:lang w:val="en-IN"/>
              </w:rPr>
            </w:pPr>
            <w:r w:rsidRPr="00BB36CA">
              <w:rPr>
                <w:rFonts w:eastAsia="Times New Roman" w:cstheme="minorHAnsi"/>
                <w:b/>
                <w:bCs/>
                <w:color w:val="000000"/>
                <w:sz w:val="24"/>
                <w:szCs w:val="24"/>
                <w:lang w:val="en-IN"/>
              </w:rPr>
              <w:t>Difference</w:t>
            </w:r>
            <w:r w:rsidRPr="00BB36CA">
              <w:rPr>
                <w:rFonts w:eastAsia="Times New Roman" w:cstheme="minorHAnsi"/>
                <w:b/>
                <w:bCs/>
                <w:color w:val="000000"/>
                <w:sz w:val="24"/>
                <w:szCs w:val="24"/>
                <w:lang w:val="en-IN"/>
              </w:rPr>
              <w:br/>
              <w:t>of Means</w:t>
            </w:r>
          </w:p>
        </w:tc>
        <w:tc>
          <w:tcPr>
            <w:tcW w:w="1469" w:type="dxa"/>
          </w:tcPr>
          <w:p w14:paraId="6BAC1640" w14:textId="77777777" w:rsidR="00BB36CA" w:rsidRPr="00BB36CA" w:rsidRDefault="00BB36CA" w:rsidP="00BB36CA">
            <w:pPr>
              <w:autoSpaceDE w:val="0"/>
              <w:autoSpaceDN w:val="0"/>
              <w:adjustRightInd w:val="0"/>
              <w:jc w:val="right"/>
              <w:rPr>
                <w:rFonts w:eastAsia="Times New Roman" w:cstheme="minorHAnsi"/>
                <w:b/>
                <w:bCs/>
                <w:color w:val="000000"/>
                <w:sz w:val="24"/>
                <w:szCs w:val="24"/>
                <w:lang w:val="en-IN"/>
              </w:rPr>
            </w:pPr>
            <w:r w:rsidRPr="00BB36CA">
              <w:rPr>
                <w:rFonts w:eastAsia="Times New Roman" w:cstheme="minorHAnsi"/>
                <w:b/>
                <w:bCs/>
                <w:color w:val="000000"/>
                <w:sz w:val="24"/>
                <w:szCs w:val="24"/>
                <w:lang w:val="en-IN"/>
              </w:rPr>
              <w:t>SE of</w:t>
            </w:r>
            <w:r w:rsidRPr="00BB36CA">
              <w:rPr>
                <w:rFonts w:eastAsia="Times New Roman" w:cstheme="minorHAnsi"/>
                <w:b/>
                <w:bCs/>
                <w:color w:val="000000"/>
                <w:sz w:val="24"/>
                <w:szCs w:val="24"/>
                <w:lang w:val="en-IN"/>
              </w:rPr>
              <w:br/>
              <w:t>Difference</w:t>
            </w:r>
          </w:p>
        </w:tc>
        <w:tc>
          <w:tcPr>
            <w:tcW w:w="1683" w:type="dxa"/>
          </w:tcPr>
          <w:p w14:paraId="43DE9827" w14:textId="77777777" w:rsidR="00BB36CA" w:rsidRPr="00BB36CA" w:rsidRDefault="00BB36CA" w:rsidP="00BB36CA">
            <w:pPr>
              <w:autoSpaceDE w:val="0"/>
              <w:autoSpaceDN w:val="0"/>
              <w:adjustRightInd w:val="0"/>
              <w:jc w:val="center"/>
              <w:rPr>
                <w:rFonts w:eastAsia="Times New Roman" w:cstheme="minorHAnsi"/>
                <w:b/>
                <w:bCs/>
                <w:color w:val="000000"/>
                <w:sz w:val="24"/>
                <w:szCs w:val="24"/>
                <w:lang w:val="en-IN"/>
              </w:rPr>
            </w:pPr>
            <w:r w:rsidRPr="00BB36CA">
              <w:rPr>
                <w:rFonts w:eastAsia="Times New Roman" w:cstheme="minorHAnsi"/>
                <w:b/>
                <w:bCs/>
                <w:color w:val="000000"/>
                <w:sz w:val="24"/>
                <w:szCs w:val="24"/>
                <w:lang w:val="en-IN"/>
              </w:rPr>
              <w:t>95% CI</w:t>
            </w:r>
          </w:p>
        </w:tc>
        <w:tc>
          <w:tcPr>
            <w:tcW w:w="1107" w:type="dxa"/>
          </w:tcPr>
          <w:p w14:paraId="4D7FDBC5" w14:textId="4D5A1706" w:rsidR="00BB36CA" w:rsidRPr="00BB36CA" w:rsidRDefault="00BB36CA" w:rsidP="00BB36CA">
            <w:pPr>
              <w:autoSpaceDE w:val="0"/>
              <w:autoSpaceDN w:val="0"/>
              <w:adjustRightInd w:val="0"/>
              <w:rPr>
                <w:rFonts w:eastAsia="Times New Roman" w:cstheme="minorHAnsi"/>
                <w:b/>
                <w:bCs/>
                <w:color w:val="000000"/>
                <w:sz w:val="24"/>
                <w:szCs w:val="24"/>
                <w:lang w:val="en-IN"/>
              </w:rPr>
            </w:pPr>
            <w:r>
              <w:rPr>
                <w:rFonts w:eastAsia="Times New Roman" w:cstheme="minorHAnsi"/>
                <w:b/>
                <w:bCs/>
                <w:color w:val="000000"/>
                <w:sz w:val="24"/>
                <w:szCs w:val="24"/>
                <w:lang w:val="en-IN"/>
              </w:rPr>
              <w:t>t-</w:t>
            </w:r>
            <w:r w:rsidRPr="00BB36CA">
              <w:rPr>
                <w:rFonts w:eastAsia="Times New Roman" w:cstheme="minorHAnsi"/>
                <w:b/>
                <w:bCs/>
                <w:color w:val="000000"/>
                <w:sz w:val="24"/>
                <w:szCs w:val="24"/>
                <w:lang w:val="en-IN"/>
              </w:rPr>
              <w:t>Value</w:t>
            </w:r>
          </w:p>
        </w:tc>
        <w:tc>
          <w:tcPr>
            <w:tcW w:w="1216" w:type="dxa"/>
          </w:tcPr>
          <w:p w14:paraId="3D1EF8F9" w14:textId="77777777" w:rsidR="00BB36CA" w:rsidRPr="00BB36CA" w:rsidRDefault="00BB36CA" w:rsidP="00BB36CA">
            <w:pPr>
              <w:autoSpaceDE w:val="0"/>
              <w:autoSpaceDN w:val="0"/>
              <w:adjustRightInd w:val="0"/>
              <w:jc w:val="right"/>
              <w:rPr>
                <w:rFonts w:eastAsia="Times New Roman" w:cstheme="minorHAnsi"/>
                <w:b/>
                <w:bCs/>
                <w:color w:val="000000"/>
                <w:sz w:val="24"/>
                <w:szCs w:val="24"/>
                <w:lang w:val="en-IN"/>
              </w:rPr>
            </w:pPr>
            <w:r w:rsidRPr="00BB36CA">
              <w:rPr>
                <w:rFonts w:eastAsia="Times New Roman" w:cstheme="minorHAnsi"/>
                <w:b/>
                <w:bCs/>
                <w:color w:val="000000"/>
                <w:sz w:val="24"/>
                <w:szCs w:val="24"/>
                <w:lang w:val="en-IN"/>
              </w:rPr>
              <w:t>Adjusted</w:t>
            </w:r>
            <w:r w:rsidRPr="00BB36CA">
              <w:rPr>
                <w:rFonts w:eastAsia="Times New Roman" w:cstheme="minorHAnsi"/>
                <w:b/>
                <w:bCs/>
                <w:color w:val="000000"/>
                <w:sz w:val="24"/>
                <w:szCs w:val="24"/>
                <w:lang w:val="en-IN"/>
              </w:rPr>
              <w:br/>
              <w:t>P-Value</w:t>
            </w:r>
          </w:p>
        </w:tc>
      </w:tr>
      <w:tr w:rsidR="00BB36CA" w:rsidRPr="00BB36CA" w14:paraId="5CFEC510" w14:textId="77777777" w:rsidTr="00BB36CA">
        <w:trPr>
          <w:trHeight w:val="239"/>
        </w:trPr>
        <w:tc>
          <w:tcPr>
            <w:tcW w:w="2356" w:type="dxa"/>
          </w:tcPr>
          <w:p w14:paraId="4D80D71D"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23-30 - 18-22</w:t>
            </w:r>
          </w:p>
        </w:tc>
        <w:tc>
          <w:tcPr>
            <w:tcW w:w="1469" w:type="dxa"/>
          </w:tcPr>
          <w:p w14:paraId="62C95038"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0.1138</w:t>
            </w:r>
          </w:p>
        </w:tc>
        <w:tc>
          <w:tcPr>
            <w:tcW w:w="1469" w:type="dxa"/>
          </w:tcPr>
          <w:p w14:paraId="601768A1"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0.0633</w:t>
            </w:r>
          </w:p>
        </w:tc>
        <w:tc>
          <w:tcPr>
            <w:tcW w:w="1683" w:type="dxa"/>
          </w:tcPr>
          <w:p w14:paraId="7D15E517"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(-0.0106, 0.2382)</w:t>
            </w:r>
          </w:p>
        </w:tc>
        <w:tc>
          <w:tcPr>
            <w:tcW w:w="1107" w:type="dxa"/>
          </w:tcPr>
          <w:p w14:paraId="4C02A62E"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1.80</w:t>
            </w:r>
          </w:p>
        </w:tc>
        <w:tc>
          <w:tcPr>
            <w:tcW w:w="1216" w:type="dxa"/>
          </w:tcPr>
          <w:p w14:paraId="1CAE123F"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0.073</w:t>
            </w:r>
          </w:p>
        </w:tc>
      </w:tr>
      <w:tr w:rsidR="00BB36CA" w:rsidRPr="00BB36CA" w14:paraId="7DB0D9BB" w14:textId="77777777" w:rsidTr="00BB36CA">
        <w:trPr>
          <w:trHeight w:val="250"/>
        </w:trPr>
        <w:tc>
          <w:tcPr>
            <w:tcW w:w="2356" w:type="dxa"/>
          </w:tcPr>
          <w:p w14:paraId="34DAF046"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Above 30 - 18-22</w:t>
            </w:r>
          </w:p>
        </w:tc>
        <w:tc>
          <w:tcPr>
            <w:tcW w:w="1469" w:type="dxa"/>
          </w:tcPr>
          <w:p w14:paraId="4E4071C4"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0.1572</w:t>
            </w:r>
          </w:p>
        </w:tc>
        <w:tc>
          <w:tcPr>
            <w:tcW w:w="1469" w:type="dxa"/>
          </w:tcPr>
          <w:p w14:paraId="195938DC"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0.0594</w:t>
            </w:r>
          </w:p>
        </w:tc>
        <w:tc>
          <w:tcPr>
            <w:tcW w:w="1683" w:type="dxa"/>
          </w:tcPr>
          <w:p w14:paraId="0EE6FC6F"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(0.0404, 0.2740)</w:t>
            </w:r>
          </w:p>
        </w:tc>
        <w:tc>
          <w:tcPr>
            <w:tcW w:w="1107" w:type="dxa"/>
          </w:tcPr>
          <w:p w14:paraId="4E6EDDC1"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2.64</w:t>
            </w:r>
          </w:p>
        </w:tc>
        <w:tc>
          <w:tcPr>
            <w:tcW w:w="1216" w:type="dxa"/>
          </w:tcPr>
          <w:p w14:paraId="0E3E0E22"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0.008</w:t>
            </w:r>
          </w:p>
        </w:tc>
      </w:tr>
      <w:tr w:rsidR="00BB36CA" w:rsidRPr="00BB36CA" w14:paraId="0352B1FE" w14:textId="77777777" w:rsidTr="00BB36CA">
        <w:trPr>
          <w:trHeight w:val="250"/>
        </w:trPr>
        <w:tc>
          <w:tcPr>
            <w:tcW w:w="2356" w:type="dxa"/>
          </w:tcPr>
          <w:p w14:paraId="049DE1A9"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Below 18 - 18-22</w:t>
            </w:r>
          </w:p>
        </w:tc>
        <w:tc>
          <w:tcPr>
            <w:tcW w:w="1469" w:type="dxa"/>
          </w:tcPr>
          <w:p w14:paraId="37E6B449"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0.1657</w:t>
            </w:r>
          </w:p>
        </w:tc>
        <w:tc>
          <w:tcPr>
            <w:tcW w:w="1469" w:type="dxa"/>
          </w:tcPr>
          <w:p w14:paraId="289F2E96"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0.0958</w:t>
            </w:r>
          </w:p>
        </w:tc>
        <w:tc>
          <w:tcPr>
            <w:tcW w:w="1683" w:type="dxa"/>
          </w:tcPr>
          <w:p w14:paraId="7DCAF0B4"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(-0.0225, 0.3540)</w:t>
            </w:r>
          </w:p>
        </w:tc>
        <w:tc>
          <w:tcPr>
            <w:tcW w:w="1107" w:type="dxa"/>
          </w:tcPr>
          <w:p w14:paraId="6D811CC7"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1.73</w:t>
            </w:r>
          </w:p>
        </w:tc>
        <w:tc>
          <w:tcPr>
            <w:tcW w:w="1216" w:type="dxa"/>
          </w:tcPr>
          <w:p w14:paraId="0D39F402"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0.084</w:t>
            </w:r>
          </w:p>
        </w:tc>
      </w:tr>
      <w:tr w:rsidR="00BB36CA" w:rsidRPr="00BB36CA" w14:paraId="748A41CD" w14:textId="77777777" w:rsidTr="00BB36CA">
        <w:trPr>
          <w:trHeight w:val="250"/>
        </w:trPr>
        <w:tc>
          <w:tcPr>
            <w:tcW w:w="2356" w:type="dxa"/>
          </w:tcPr>
          <w:p w14:paraId="168318C5"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Above 30 - 23-30</w:t>
            </w:r>
          </w:p>
        </w:tc>
        <w:tc>
          <w:tcPr>
            <w:tcW w:w="1469" w:type="dxa"/>
          </w:tcPr>
          <w:p w14:paraId="3E59F996"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0.0434</w:t>
            </w:r>
          </w:p>
        </w:tc>
        <w:tc>
          <w:tcPr>
            <w:tcW w:w="1469" w:type="dxa"/>
          </w:tcPr>
          <w:p w14:paraId="1CC8CCEE"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0.0659</w:t>
            </w:r>
          </w:p>
        </w:tc>
        <w:tc>
          <w:tcPr>
            <w:tcW w:w="1683" w:type="dxa"/>
          </w:tcPr>
          <w:p w14:paraId="5E6A8D57"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(-0.0862, 0.1730)</w:t>
            </w:r>
          </w:p>
        </w:tc>
        <w:tc>
          <w:tcPr>
            <w:tcW w:w="1107" w:type="dxa"/>
          </w:tcPr>
          <w:p w14:paraId="38BD3C5D"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0.66</w:t>
            </w:r>
          </w:p>
        </w:tc>
        <w:tc>
          <w:tcPr>
            <w:tcW w:w="1216" w:type="dxa"/>
          </w:tcPr>
          <w:p w14:paraId="4EC19BFE"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0.511</w:t>
            </w:r>
          </w:p>
        </w:tc>
      </w:tr>
      <w:tr w:rsidR="00BB36CA" w:rsidRPr="00BB36CA" w14:paraId="5EEE880C" w14:textId="77777777" w:rsidTr="00BB36CA">
        <w:trPr>
          <w:trHeight w:val="239"/>
        </w:trPr>
        <w:tc>
          <w:tcPr>
            <w:tcW w:w="2356" w:type="dxa"/>
          </w:tcPr>
          <w:p w14:paraId="770B5034"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Below 18 - 23-30</w:t>
            </w:r>
          </w:p>
        </w:tc>
        <w:tc>
          <w:tcPr>
            <w:tcW w:w="1469" w:type="dxa"/>
          </w:tcPr>
          <w:p w14:paraId="0810C91D"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0.0519</w:t>
            </w:r>
          </w:p>
        </w:tc>
        <w:tc>
          <w:tcPr>
            <w:tcW w:w="1469" w:type="dxa"/>
          </w:tcPr>
          <w:p w14:paraId="07001882"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0.0999</w:t>
            </w:r>
          </w:p>
        </w:tc>
        <w:tc>
          <w:tcPr>
            <w:tcW w:w="1683" w:type="dxa"/>
          </w:tcPr>
          <w:p w14:paraId="29B8E4D5"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(-0.1445, 0.2484)</w:t>
            </w:r>
          </w:p>
        </w:tc>
        <w:tc>
          <w:tcPr>
            <w:tcW w:w="1107" w:type="dxa"/>
          </w:tcPr>
          <w:p w14:paraId="352F7C4C"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0.52</w:t>
            </w:r>
          </w:p>
        </w:tc>
        <w:tc>
          <w:tcPr>
            <w:tcW w:w="1216" w:type="dxa"/>
          </w:tcPr>
          <w:p w14:paraId="79C03CEF"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0.603</w:t>
            </w:r>
          </w:p>
        </w:tc>
      </w:tr>
      <w:tr w:rsidR="00BB36CA" w:rsidRPr="00BB36CA" w14:paraId="57A98467" w14:textId="77777777" w:rsidTr="00BB36CA">
        <w:trPr>
          <w:trHeight w:val="250"/>
        </w:trPr>
        <w:tc>
          <w:tcPr>
            <w:tcW w:w="2356" w:type="dxa"/>
          </w:tcPr>
          <w:p w14:paraId="7FE60B7F" w14:textId="77777777" w:rsidR="00BB36CA" w:rsidRPr="00BB36CA" w:rsidRDefault="00BB36CA" w:rsidP="00BB36CA">
            <w:pPr>
              <w:autoSpaceDE w:val="0"/>
              <w:autoSpaceDN w:val="0"/>
              <w:adjustRightInd w:val="0"/>
              <w:rPr>
                <w:rFonts w:eastAsia="Times New Roman" w:cstheme="minorHAnsi"/>
                <w:color w:val="000000"/>
                <w:sz w:val="24"/>
                <w:szCs w:val="24"/>
                <w:lang w:val="en-IN"/>
              </w:rPr>
            </w:pPr>
            <w:r w:rsidRPr="00BB36CA">
              <w:rPr>
                <w:rFonts w:eastAsia="Times New Roman" w:cstheme="minorHAnsi"/>
                <w:color w:val="000000"/>
                <w:sz w:val="24"/>
                <w:szCs w:val="24"/>
                <w:lang w:val="en-IN"/>
              </w:rPr>
              <w:t>Below 18 - Above 30</w:t>
            </w:r>
          </w:p>
        </w:tc>
        <w:tc>
          <w:tcPr>
            <w:tcW w:w="1469" w:type="dxa"/>
          </w:tcPr>
          <w:p w14:paraId="375410DB"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0.0086</w:t>
            </w:r>
          </w:p>
        </w:tc>
        <w:tc>
          <w:tcPr>
            <w:tcW w:w="1469" w:type="dxa"/>
          </w:tcPr>
          <w:p w14:paraId="2F177601"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0.0975</w:t>
            </w:r>
          </w:p>
        </w:tc>
        <w:tc>
          <w:tcPr>
            <w:tcW w:w="1683" w:type="dxa"/>
          </w:tcPr>
          <w:p w14:paraId="3216D30A" w14:textId="77777777" w:rsidR="00BB36CA" w:rsidRPr="00BB36CA" w:rsidRDefault="00BB36CA" w:rsidP="00BB36CA">
            <w:pPr>
              <w:autoSpaceDE w:val="0"/>
              <w:autoSpaceDN w:val="0"/>
              <w:adjustRightInd w:val="0"/>
              <w:jc w:val="center"/>
              <w:rPr>
                <w:rFonts w:eastAsia="Times New Roman" w:cstheme="minorHAnsi"/>
                <w:color w:val="000000"/>
                <w:sz w:val="24"/>
                <w:szCs w:val="24"/>
                <w:lang w:val="en-IN"/>
              </w:rPr>
            </w:pPr>
            <w:r w:rsidRPr="00BB36CA">
              <w:rPr>
                <w:rFonts w:eastAsia="Times New Roman" w:cstheme="minorHAnsi"/>
                <w:color w:val="000000"/>
                <w:sz w:val="24"/>
                <w:szCs w:val="24"/>
                <w:lang w:val="en-IN"/>
              </w:rPr>
              <w:t>(-0.1831, 0.2002)</w:t>
            </w:r>
          </w:p>
        </w:tc>
        <w:tc>
          <w:tcPr>
            <w:tcW w:w="1107" w:type="dxa"/>
          </w:tcPr>
          <w:p w14:paraId="30AAF5D5"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0.09</w:t>
            </w:r>
          </w:p>
        </w:tc>
        <w:tc>
          <w:tcPr>
            <w:tcW w:w="1216" w:type="dxa"/>
          </w:tcPr>
          <w:p w14:paraId="29A5C5FF" w14:textId="77777777" w:rsidR="00BB36CA" w:rsidRPr="00BB36CA" w:rsidRDefault="00BB36CA" w:rsidP="00BB36CA">
            <w:pPr>
              <w:autoSpaceDE w:val="0"/>
              <w:autoSpaceDN w:val="0"/>
              <w:adjustRightInd w:val="0"/>
              <w:jc w:val="right"/>
              <w:rPr>
                <w:rFonts w:eastAsia="Times New Roman" w:cstheme="minorHAnsi"/>
                <w:color w:val="000000"/>
                <w:sz w:val="24"/>
                <w:szCs w:val="24"/>
                <w:lang w:val="en-IN"/>
              </w:rPr>
            </w:pPr>
            <w:r w:rsidRPr="00BB36CA">
              <w:rPr>
                <w:rFonts w:eastAsia="Times New Roman" w:cstheme="minorHAnsi"/>
                <w:color w:val="000000"/>
                <w:sz w:val="24"/>
                <w:szCs w:val="24"/>
                <w:lang w:val="en-IN"/>
              </w:rPr>
              <w:t>0.930</w:t>
            </w:r>
          </w:p>
        </w:tc>
      </w:tr>
    </w:tbl>
    <w:p w14:paraId="19641C25" w14:textId="77777777" w:rsidR="00BB36CA" w:rsidRDefault="00BB36CA" w:rsidP="00BB36CA">
      <w:pPr>
        <w:autoSpaceDE w:val="0"/>
        <w:autoSpaceDN w:val="0"/>
        <w:adjustRightInd w:val="0"/>
        <w:spacing w:before="120" w:after="100" w:afterAutospacing="1" w:line="240" w:lineRule="auto"/>
        <w:rPr>
          <w:rFonts w:ascii="Segoe UI" w:eastAsia="Times New Roman" w:hAnsi="Segoe UI" w:cs="Segoe UI"/>
          <w:color w:val="056EB2"/>
          <w:sz w:val="16"/>
          <w:szCs w:val="16"/>
          <w:lang w:val="en-IN"/>
        </w:rPr>
      </w:pPr>
    </w:p>
    <w:p w14:paraId="7232438E" w14:textId="309873AF" w:rsidR="00BB36CA" w:rsidRDefault="00BB36CA" w:rsidP="00BB36CA">
      <w:pPr>
        <w:autoSpaceDE w:val="0"/>
        <w:autoSpaceDN w:val="0"/>
        <w:adjustRightInd w:val="0"/>
        <w:spacing w:before="120" w:after="100" w:afterAutospacing="1" w:line="240" w:lineRule="auto"/>
        <w:rPr>
          <w:rFonts w:eastAsia="Times New Roman" w:cstheme="minorHAnsi"/>
          <w:i/>
          <w:iCs/>
          <w:color w:val="000000"/>
          <w:lang w:val="en-IN"/>
        </w:rPr>
      </w:pPr>
      <w:r>
        <w:rPr>
          <w:rFonts w:eastAsia="Times New Roman" w:cstheme="minorHAnsi"/>
          <w:i/>
          <w:iCs/>
          <w:color w:val="000000"/>
          <w:lang w:val="en-IN"/>
        </w:rPr>
        <w:t xml:space="preserve">We also get the </w:t>
      </w:r>
      <w:r w:rsidRPr="00BB36CA">
        <w:rPr>
          <w:rFonts w:eastAsia="Times New Roman" w:cstheme="minorHAnsi"/>
          <w:b/>
          <w:bCs/>
          <w:i/>
          <w:iCs/>
          <w:color w:val="000000"/>
          <w:lang w:val="en-IN"/>
        </w:rPr>
        <w:t>Simultaneous confidence level = 79.88%</w:t>
      </w:r>
    </w:p>
    <w:p w14:paraId="050CF3E2" w14:textId="77777777" w:rsidR="00BB36CA" w:rsidRPr="0020476D" w:rsidRDefault="00BB36CA" w:rsidP="00BB36CA">
      <w:pPr>
        <w:spacing w:after="0" w:line="240" w:lineRule="auto"/>
        <w:rPr>
          <w:rFonts w:eastAsia="Times New Roman" w:cstheme="minorHAnsi"/>
          <w:b/>
          <w:bCs/>
          <w:sz w:val="24"/>
          <w:szCs w:val="24"/>
          <w:lang w:val="en-IN" w:eastAsia="en-IN"/>
        </w:rPr>
      </w:pPr>
      <w:r w:rsidRPr="0020476D">
        <w:rPr>
          <w:rFonts w:eastAsia="Times New Roman" w:cstheme="minorHAnsi"/>
          <w:b/>
          <w:bCs/>
          <w:sz w:val="24"/>
          <w:szCs w:val="24"/>
          <w:lang w:val="en-IN" w:eastAsia="en-IN"/>
        </w:rPr>
        <w:t>The confidence intervals indicate the following:</w:t>
      </w:r>
    </w:p>
    <w:p w14:paraId="5CF4E40A" w14:textId="38D91FA9" w:rsid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t xml:space="preserve">The confidence interval for the difference between the means of </w:t>
      </w:r>
      <w:r w:rsidRPr="00BB36CA">
        <w:rPr>
          <w:rFonts w:eastAsia="Times New Roman" w:cstheme="minorHAnsi"/>
          <w:color w:val="000000"/>
          <w:sz w:val="24"/>
          <w:szCs w:val="24"/>
          <w:lang w:val="en-IN"/>
        </w:rPr>
        <w:t>23-30</w:t>
      </w:r>
      <w:r w:rsidRPr="00BB36CA">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and</w:t>
      </w:r>
      <w:r>
        <w:rPr>
          <w:rFonts w:eastAsia="Times New Roman" w:cstheme="minorHAnsi"/>
          <w:color w:val="333333"/>
          <w:sz w:val="24"/>
          <w:szCs w:val="24"/>
          <w:lang w:val="en-IN" w:eastAsia="en-IN"/>
        </w:rPr>
        <w:t xml:space="preserve"> </w:t>
      </w:r>
      <w:r w:rsidRPr="00BB36CA">
        <w:rPr>
          <w:rFonts w:eastAsia="Times New Roman" w:cstheme="minorHAnsi"/>
          <w:color w:val="000000"/>
          <w:sz w:val="24"/>
          <w:szCs w:val="24"/>
          <w:lang w:val="en-IN"/>
        </w:rPr>
        <w:t>18-22</w:t>
      </w:r>
      <w:r w:rsidRPr="00BB36CA">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 xml:space="preserve">extends from </w:t>
      </w:r>
      <w:r w:rsidRPr="00BB36CA">
        <w:rPr>
          <w:rFonts w:eastAsia="Times New Roman" w:cstheme="minorHAnsi"/>
          <w:color w:val="000000"/>
          <w:sz w:val="24"/>
          <w:szCs w:val="24"/>
          <w:lang w:val="en-IN"/>
        </w:rPr>
        <w:t>-0.0106</w:t>
      </w:r>
      <w:r>
        <w:rPr>
          <w:rFonts w:eastAsia="Times New Roman" w:cstheme="minorHAnsi"/>
          <w:color w:val="000000"/>
          <w:sz w:val="24"/>
          <w:szCs w:val="24"/>
          <w:lang w:val="en-IN"/>
        </w:rPr>
        <w:t xml:space="preserve"> to</w:t>
      </w:r>
      <w:r w:rsidRPr="00BB36CA">
        <w:rPr>
          <w:rFonts w:eastAsia="Times New Roman" w:cstheme="minorHAnsi"/>
          <w:color w:val="000000"/>
          <w:sz w:val="24"/>
          <w:szCs w:val="24"/>
          <w:lang w:val="en-IN"/>
        </w:rPr>
        <w:t xml:space="preserve"> 0.2382</w:t>
      </w:r>
      <w:r w:rsidRPr="00BB36CA">
        <w:rPr>
          <w:rFonts w:eastAsia="Times New Roman" w:cstheme="minorHAnsi"/>
          <w:color w:val="333333"/>
          <w:sz w:val="24"/>
          <w:szCs w:val="24"/>
          <w:lang w:val="en-IN" w:eastAsia="en-IN"/>
        </w:rPr>
        <w:t xml:space="preserve">. This range include zero, which indicates that the difference between these means is statistically </w:t>
      </w:r>
      <w:r>
        <w:rPr>
          <w:rFonts w:eastAsia="Times New Roman" w:cstheme="minorHAnsi"/>
          <w:color w:val="333333"/>
          <w:sz w:val="24"/>
          <w:szCs w:val="24"/>
          <w:lang w:val="en-IN" w:eastAsia="en-IN"/>
        </w:rPr>
        <w:t>in</w:t>
      </w:r>
      <w:r w:rsidRPr="00BB36CA">
        <w:rPr>
          <w:rFonts w:eastAsia="Times New Roman" w:cstheme="minorHAnsi"/>
          <w:color w:val="333333"/>
          <w:sz w:val="24"/>
          <w:szCs w:val="24"/>
          <w:lang w:val="en-IN" w:eastAsia="en-IN"/>
        </w:rPr>
        <w:t>significant.</w:t>
      </w:r>
    </w:p>
    <w:p w14:paraId="36B6D9AA" w14:textId="1CD41155" w:rsidR="00BB36CA" w:rsidRP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t xml:space="preserve">The confidence interval for the difference between the means of </w:t>
      </w:r>
      <w:r>
        <w:rPr>
          <w:rFonts w:eastAsia="Times New Roman" w:cstheme="minorHAnsi"/>
          <w:color w:val="000000"/>
          <w:sz w:val="24"/>
          <w:szCs w:val="24"/>
          <w:lang w:val="en-IN"/>
        </w:rPr>
        <w:t>below 18</w:t>
      </w:r>
      <w:r w:rsidRPr="00BB36CA">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and</w:t>
      </w:r>
      <w:r>
        <w:rPr>
          <w:rFonts w:eastAsia="Times New Roman" w:cstheme="minorHAnsi"/>
          <w:color w:val="333333"/>
          <w:sz w:val="24"/>
          <w:szCs w:val="24"/>
          <w:lang w:val="en-IN" w:eastAsia="en-IN"/>
        </w:rPr>
        <w:t xml:space="preserve"> </w:t>
      </w:r>
      <w:r w:rsidRPr="00BB36CA">
        <w:rPr>
          <w:rFonts w:eastAsia="Times New Roman" w:cstheme="minorHAnsi"/>
          <w:color w:val="000000"/>
          <w:sz w:val="24"/>
          <w:szCs w:val="24"/>
          <w:lang w:val="en-IN"/>
        </w:rPr>
        <w:t>18-22</w:t>
      </w:r>
      <w:r w:rsidRPr="00BB36CA">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 xml:space="preserve">extends from </w:t>
      </w:r>
      <w:r w:rsidRPr="00BB36CA">
        <w:rPr>
          <w:rFonts w:eastAsia="Times New Roman" w:cstheme="minorHAnsi"/>
          <w:color w:val="000000"/>
          <w:sz w:val="24"/>
          <w:szCs w:val="24"/>
          <w:lang w:val="en-IN"/>
        </w:rPr>
        <w:t>-0.0225</w:t>
      </w:r>
      <w:r>
        <w:rPr>
          <w:rFonts w:eastAsia="Times New Roman" w:cstheme="minorHAnsi"/>
          <w:color w:val="000000"/>
          <w:sz w:val="24"/>
          <w:szCs w:val="24"/>
          <w:lang w:val="en-IN"/>
        </w:rPr>
        <w:t xml:space="preserve"> to</w:t>
      </w:r>
      <w:r w:rsidRPr="00BB36CA">
        <w:rPr>
          <w:rFonts w:eastAsia="Times New Roman" w:cstheme="minorHAnsi"/>
          <w:color w:val="000000"/>
          <w:sz w:val="24"/>
          <w:szCs w:val="24"/>
          <w:lang w:val="en-IN"/>
        </w:rPr>
        <w:t xml:space="preserve"> 0.3540</w:t>
      </w:r>
      <w:r w:rsidRPr="00BB36CA">
        <w:rPr>
          <w:rFonts w:eastAsia="Times New Roman" w:cstheme="minorHAnsi"/>
          <w:color w:val="333333"/>
          <w:sz w:val="24"/>
          <w:szCs w:val="24"/>
          <w:lang w:val="en-IN" w:eastAsia="en-IN"/>
        </w:rPr>
        <w:t xml:space="preserve">. This range include zero, which indicates that the difference between these means is statistically </w:t>
      </w:r>
      <w:r>
        <w:rPr>
          <w:rFonts w:eastAsia="Times New Roman" w:cstheme="minorHAnsi"/>
          <w:color w:val="333333"/>
          <w:sz w:val="24"/>
          <w:szCs w:val="24"/>
          <w:lang w:val="en-IN" w:eastAsia="en-IN"/>
        </w:rPr>
        <w:t>in</w:t>
      </w:r>
      <w:r w:rsidRPr="00BB36CA">
        <w:rPr>
          <w:rFonts w:eastAsia="Times New Roman" w:cstheme="minorHAnsi"/>
          <w:color w:val="333333"/>
          <w:sz w:val="24"/>
          <w:szCs w:val="24"/>
          <w:lang w:val="en-IN" w:eastAsia="en-IN"/>
        </w:rPr>
        <w:t>significant.</w:t>
      </w:r>
    </w:p>
    <w:p w14:paraId="1FC930B1" w14:textId="371BB85F" w:rsidR="00BB36CA" w:rsidRP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t xml:space="preserve">The confidence interval for the difference between the means of </w:t>
      </w:r>
      <w:r>
        <w:rPr>
          <w:rFonts w:eastAsia="Times New Roman" w:cstheme="minorHAnsi"/>
          <w:color w:val="000000"/>
          <w:sz w:val="24"/>
          <w:szCs w:val="24"/>
          <w:lang w:val="en-IN"/>
        </w:rPr>
        <w:t xml:space="preserve">above 30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and</w:t>
      </w:r>
      <w:r>
        <w:rPr>
          <w:rFonts w:eastAsia="Times New Roman" w:cstheme="minorHAnsi"/>
          <w:color w:val="333333"/>
          <w:sz w:val="24"/>
          <w:szCs w:val="24"/>
          <w:lang w:val="en-IN" w:eastAsia="en-IN"/>
        </w:rPr>
        <w:t xml:space="preserve"> </w:t>
      </w:r>
      <w:r>
        <w:rPr>
          <w:rFonts w:eastAsia="Times New Roman" w:cstheme="minorHAnsi"/>
          <w:color w:val="000000"/>
          <w:sz w:val="24"/>
          <w:szCs w:val="24"/>
          <w:lang w:val="en-IN"/>
        </w:rPr>
        <w:t xml:space="preserve">23-30 </w:t>
      </w:r>
      <w:r w:rsidR="00F1320C">
        <w:rPr>
          <w:rFonts w:eastAsia="Times New Roman" w:cstheme="minorHAnsi"/>
          <w:color w:val="000000"/>
          <w:sz w:val="24"/>
          <w:szCs w:val="24"/>
          <w:lang w:val="en-IN"/>
        </w:rPr>
        <w:t>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extends from</w:t>
      </w:r>
      <w:r>
        <w:rPr>
          <w:rFonts w:eastAsia="Times New Roman" w:cstheme="minorHAnsi"/>
          <w:color w:val="000000"/>
          <w:sz w:val="24"/>
          <w:szCs w:val="24"/>
          <w:lang w:val="en-IN"/>
        </w:rPr>
        <w:t xml:space="preserve"> </w:t>
      </w:r>
      <w:r w:rsidRPr="00BB36CA">
        <w:rPr>
          <w:rFonts w:eastAsia="Times New Roman" w:cstheme="minorHAnsi"/>
          <w:color w:val="000000"/>
          <w:sz w:val="24"/>
          <w:szCs w:val="24"/>
          <w:lang w:val="en-IN"/>
        </w:rPr>
        <w:t>-0.0862</w:t>
      </w:r>
      <w:r>
        <w:rPr>
          <w:rFonts w:eastAsia="Times New Roman" w:cstheme="minorHAnsi"/>
          <w:color w:val="000000"/>
          <w:sz w:val="24"/>
          <w:szCs w:val="24"/>
          <w:lang w:val="en-IN"/>
        </w:rPr>
        <w:t xml:space="preserve"> to</w:t>
      </w:r>
      <w:r w:rsidRPr="00BB36CA">
        <w:rPr>
          <w:rFonts w:eastAsia="Times New Roman" w:cstheme="minorHAnsi"/>
          <w:color w:val="000000"/>
          <w:sz w:val="24"/>
          <w:szCs w:val="24"/>
          <w:lang w:val="en-IN"/>
        </w:rPr>
        <w:t xml:space="preserve"> 0.1730</w:t>
      </w:r>
      <w:r w:rsidRPr="00BB36CA">
        <w:rPr>
          <w:rFonts w:eastAsia="Times New Roman" w:cstheme="minorHAnsi"/>
          <w:color w:val="333333"/>
          <w:sz w:val="24"/>
          <w:szCs w:val="24"/>
          <w:lang w:val="en-IN" w:eastAsia="en-IN"/>
        </w:rPr>
        <w:t xml:space="preserve">. This range include zero, which indicates that the difference between these means is statistically </w:t>
      </w:r>
      <w:r>
        <w:rPr>
          <w:rFonts w:eastAsia="Times New Roman" w:cstheme="minorHAnsi"/>
          <w:color w:val="333333"/>
          <w:sz w:val="24"/>
          <w:szCs w:val="24"/>
          <w:lang w:val="en-IN" w:eastAsia="en-IN"/>
        </w:rPr>
        <w:t>in</w:t>
      </w:r>
      <w:r w:rsidRPr="00BB36CA">
        <w:rPr>
          <w:rFonts w:eastAsia="Times New Roman" w:cstheme="minorHAnsi"/>
          <w:color w:val="333333"/>
          <w:sz w:val="24"/>
          <w:szCs w:val="24"/>
          <w:lang w:val="en-IN" w:eastAsia="en-IN"/>
        </w:rPr>
        <w:t>significant.</w:t>
      </w:r>
    </w:p>
    <w:p w14:paraId="045DB94A" w14:textId="4BC36F0B" w:rsidR="00BB36CA" w:rsidRP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t xml:space="preserve">The confidence interval for the difference between the means of </w:t>
      </w:r>
      <w:r w:rsidR="00F1320C">
        <w:rPr>
          <w:rFonts w:eastAsia="Times New Roman" w:cstheme="minorHAnsi"/>
          <w:color w:val="000000"/>
          <w:sz w:val="24"/>
          <w:szCs w:val="24"/>
          <w:lang w:val="en-IN"/>
        </w:rPr>
        <w:t xml:space="preserve">below 18 years </w:t>
      </w:r>
      <w:r w:rsidRPr="00BB36CA">
        <w:rPr>
          <w:rFonts w:eastAsia="Times New Roman" w:cstheme="minorHAnsi"/>
          <w:color w:val="333333"/>
          <w:sz w:val="24"/>
          <w:szCs w:val="24"/>
          <w:lang w:val="en-IN" w:eastAsia="en-IN"/>
        </w:rPr>
        <w:t>and</w:t>
      </w:r>
      <w:r>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 xml:space="preserve">23-30 years </w:t>
      </w:r>
      <w:r w:rsidRPr="00BB36CA">
        <w:rPr>
          <w:rFonts w:eastAsia="Times New Roman" w:cstheme="minorHAnsi"/>
          <w:color w:val="333333"/>
          <w:sz w:val="24"/>
          <w:szCs w:val="24"/>
          <w:lang w:val="en-IN" w:eastAsia="en-IN"/>
        </w:rPr>
        <w:t xml:space="preserve">extends from </w:t>
      </w:r>
      <w:r w:rsidR="00F1320C" w:rsidRPr="00BB36CA">
        <w:rPr>
          <w:rFonts w:eastAsia="Times New Roman" w:cstheme="minorHAnsi"/>
          <w:color w:val="000000"/>
          <w:sz w:val="24"/>
          <w:szCs w:val="24"/>
          <w:lang w:val="en-IN"/>
        </w:rPr>
        <w:t>-0.1445</w:t>
      </w:r>
      <w:r w:rsidR="00F1320C">
        <w:rPr>
          <w:rFonts w:eastAsia="Times New Roman" w:cstheme="minorHAnsi"/>
          <w:color w:val="000000"/>
          <w:sz w:val="24"/>
          <w:szCs w:val="24"/>
          <w:lang w:val="en-IN"/>
        </w:rPr>
        <w:t xml:space="preserve"> to</w:t>
      </w:r>
      <w:r w:rsidR="00F1320C" w:rsidRPr="00BB36CA">
        <w:rPr>
          <w:rFonts w:eastAsia="Times New Roman" w:cstheme="minorHAnsi"/>
          <w:color w:val="000000"/>
          <w:sz w:val="24"/>
          <w:szCs w:val="24"/>
          <w:lang w:val="en-IN"/>
        </w:rPr>
        <w:t xml:space="preserve"> 0.2484</w:t>
      </w:r>
      <w:r w:rsidRPr="00BB36CA">
        <w:rPr>
          <w:rFonts w:eastAsia="Times New Roman" w:cstheme="minorHAnsi"/>
          <w:color w:val="333333"/>
          <w:sz w:val="24"/>
          <w:szCs w:val="24"/>
          <w:lang w:val="en-IN" w:eastAsia="en-IN"/>
        </w:rPr>
        <w:t xml:space="preserve">. This range include zero, which indicates that the difference between these means is statistically </w:t>
      </w:r>
      <w:r>
        <w:rPr>
          <w:rFonts w:eastAsia="Times New Roman" w:cstheme="minorHAnsi"/>
          <w:color w:val="333333"/>
          <w:sz w:val="24"/>
          <w:szCs w:val="24"/>
          <w:lang w:val="en-IN" w:eastAsia="en-IN"/>
        </w:rPr>
        <w:t>in</w:t>
      </w:r>
      <w:r w:rsidRPr="00BB36CA">
        <w:rPr>
          <w:rFonts w:eastAsia="Times New Roman" w:cstheme="minorHAnsi"/>
          <w:color w:val="333333"/>
          <w:sz w:val="24"/>
          <w:szCs w:val="24"/>
          <w:lang w:val="en-IN" w:eastAsia="en-IN"/>
        </w:rPr>
        <w:t>significant.</w:t>
      </w:r>
    </w:p>
    <w:p w14:paraId="1A9A0E32" w14:textId="13D05C2F" w:rsidR="00BB36CA" w:rsidRP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lastRenderedPageBreak/>
        <w:t xml:space="preserve">The confidence interval for the difference between the means of </w:t>
      </w:r>
      <w:r w:rsidR="00F1320C">
        <w:rPr>
          <w:rFonts w:eastAsia="Times New Roman" w:cstheme="minorHAnsi"/>
          <w:color w:val="000000"/>
          <w:sz w:val="24"/>
          <w:szCs w:val="24"/>
          <w:lang w:val="en-IN"/>
        </w:rPr>
        <w:t>below 18 years</w:t>
      </w:r>
      <w:r w:rsidRPr="00BB36CA">
        <w:rPr>
          <w:rFonts w:eastAsia="Times New Roman" w:cstheme="minorHAnsi"/>
          <w:color w:val="333333"/>
          <w:sz w:val="24"/>
          <w:szCs w:val="24"/>
          <w:lang w:val="en-IN" w:eastAsia="en-IN"/>
        </w:rPr>
        <w:t xml:space="preserve"> and</w:t>
      </w:r>
      <w:r>
        <w:rPr>
          <w:rFonts w:eastAsia="Times New Roman" w:cstheme="minorHAnsi"/>
          <w:color w:val="333333"/>
          <w:sz w:val="24"/>
          <w:szCs w:val="24"/>
          <w:lang w:val="en-IN" w:eastAsia="en-IN"/>
        </w:rPr>
        <w:t xml:space="preserve"> </w:t>
      </w:r>
      <w:r w:rsidR="00F1320C">
        <w:rPr>
          <w:rFonts w:eastAsia="Times New Roman" w:cstheme="minorHAnsi"/>
          <w:color w:val="000000"/>
          <w:sz w:val="24"/>
          <w:szCs w:val="24"/>
          <w:lang w:val="en-IN"/>
        </w:rPr>
        <w:t>above years</w:t>
      </w:r>
      <w:r w:rsidR="00F1320C" w:rsidRPr="00BB36C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extends from</w:t>
      </w:r>
      <w:r w:rsidR="00F1320C">
        <w:rPr>
          <w:rFonts w:eastAsia="Times New Roman" w:cstheme="minorHAnsi"/>
          <w:color w:val="333333"/>
          <w:sz w:val="24"/>
          <w:szCs w:val="24"/>
          <w:lang w:val="en-IN" w:eastAsia="en-IN"/>
        </w:rPr>
        <w:t xml:space="preserve"> </w:t>
      </w:r>
      <w:r w:rsidR="00F1320C" w:rsidRPr="00BB36CA">
        <w:rPr>
          <w:rFonts w:eastAsia="Times New Roman" w:cstheme="minorHAnsi"/>
          <w:color w:val="000000"/>
          <w:sz w:val="24"/>
          <w:szCs w:val="24"/>
          <w:lang w:val="en-IN"/>
        </w:rPr>
        <w:t>-0.1831</w:t>
      </w:r>
      <w:r w:rsidR="00F1320C">
        <w:rPr>
          <w:rFonts w:eastAsia="Times New Roman" w:cstheme="minorHAnsi"/>
          <w:color w:val="000000"/>
          <w:sz w:val="24"/>
          <w:szCs w:val="24"/>
          <w:lang w:val="en-IN"/>
        </w:rPr>
        <w:t xml:space="preserve"> to</w:t>
      </w:r>
      <w:r w:rsidR="00F1320C" w:rsidRPr="00BB36CA">
        <w:rPr>
          <w:rFonts w:eastAsia="Times New Roman" w:cstheme="minorHAnsi"/>
          <w:color w:val="000000"/>
          <w:sz w:val="24"/>
          <w:szCs w:val="24"/>
          <w:lang w:val="en-IN"/>
        </w:rPr>
        <w:t xml:space="preserve"> 0.2002</w:t>
      </w:r>
      <w:r w:rsidR="00F1320C">
        <w:rPr>
          <w:rFonts w:eastAsia="Times New Roman" w:cstheme="minorHAnsi"/>
          <w:color w:val="000000"/>
          <w:sz w:val="24"/>
          <w:szCs w:val="24"/>
          <w:lang w:val="en-IN"/>
        </w:rPr>
        <w:t>.</w:t>
      </w:r>
      <w:r w:rsidR="003B3EA5">
        <w:rPr>
          <w:rFonts w:eastAsia="Times New Roman" w:cstheme="minorHAnsi"/>
          <w:color w:val="000000"/>
          <w:sz w:val="24"/>
          <w:szCs w:val="24"/>
          <w:lang w:val="en-IN"/>
        </w:rPr>
        <w:t xml:space="preserve"> </w:t>
      </w:r>
      <w:r w:rsidRPr="00BB36CA">
        <w:rPr>
          <w:rFonts w:eastAsia="Times New Roman" w:cstheme="minorHAnsi"/>
          <w:color w:val="333333"/>
          <w:sz w:val="24"/>
          <w:szCs w:val="24"/>
          <w:lang w:val="en-IN" w:eastAsia="en-IN"/>
        </w:rPr>
        <w:t>This</w:t>
      </w:r>
      <w:r w:rsidR="00DB388A">
        <w:rPr>
          <w:rFonts w:eastAsia="Times New Roman" w:cstheme="minorHAnsi"/>
          <w:color w:val="333333"/>
          <w:sz w:val="24"/>
          <w:szCs w:val="24"/>
          <w:lang w:val="en-IN" w:eastAsia="en-IN"/>
        </w:rPr>
        <w:t xml:space="preserve"> </w:t>
      </w:r>
      <w:r w:rsidRPr="00BB36CA">
        <w:rPr>
          <w:rFonts w:eastAsia="Times New Roman" w:cstheme="minorHAnsi"/>
          <w:color w:val="333333"/>
          <w:sz w:val="24"/>
          <w:szCs w:val="24"/>
          <w:lang w:val="en-IN" w:eastAsia="en-IN"/>
        </w:rPr>
        <w:t xml:space="preserve">range include zero, which indicates that the difference between these means is statistically </w:t>
      </w:r>
      <w:r>
        <w:rPr>
          <w:rFonts w:eastAsia="Times New Roman" w:cstheme="minorHAnsi"/>
          <w:color w:val="333333"/>
          <w:sz w:val="24"/>
          <w:szCs w:val="24"/>
          <w:lang w:val="en-IN" w:eastAsia="en-IN"/>
        </w:rPr>
        <w:t>in</w:t>
      </w:r>
      <w:r w:rsidRPr="00BB36CA">
        <w:rPr>
          <w:rFonts w:eastAsia="Times New Roman" w:cstheme="minorHAnsi"/>
          <w:color w:val="333333"/>
          <w:sz w:val="24"/>
          <w:szCs w:val="24"/>
          <w:lang w:val="en-IN" w:eastAsia="en-IN"/>
        </w:rPr>
        <w:t>significant.</w:t>
      </w:r>
    </w:p>
    <w:p w14:paraId="231F647D" w14:textId="1BC758FB" w:rsidR="00BB36CA" w:rsidRDefault="00BB36CA" w:rsidP="00BB36CA">
      <w:pPr>
        <w:numPr>
          <w:ilvl w:val="0"/>
          <w:numId w:val="26"/>
        </w:numPr>
        <w:spacing w:before="100" w:beforeAutospacing="1" w:after="120" w:line="293" w:lineRule="atLeast"/>
        <w:rPr>
          <w:rFonts w:eastAsia="Times New Roman" w:cstheme="minorHAnsi"/>
          <w:color w:val="333333"/>
          <w:sz w:val="24"/>
          <w:szCs w:val="24"/>
          <w:lang w:val="en-IN" w:eastAsia="en-IN"/>
        </w:rPr>
      </w:pPr>
      <w:r w:rsidRPr="00BB36CA">
        <w:rPr>
          <w:rFonts w:eastAsia="Times New Roman" w:cstheme="minorHAnsi"/>
          <w:color w:val="333333"/>
          <w:sz w:val="24"/>
          <w:szCs w:val="24"/>
          <w:lang w:val="en-IN" w:eastAsia="en-IN"/>
        </w:rPr>
        <w:t xml:space="preserve">The confidence interval for the difference between the means </w:t>
      </w:r>
      <w:r w:rsidR="00F1320C">
        <w:rPr>
          <w:rFonts w:eastAsia="Times New Roman" w:cstheme="minorHAnsi"/>
          <w:color w:val="333333"/>
          <w:sz w:val="24"/>
          <w:szCs w:val="24"/>
          <w:lang w:val="en-IN" w:eastAsia="en-IN"/>
        </w:rPr>
        <w:t xml:space="preserve">above </w:t>
      </w:r>
      <w:r w:rsidRPr="00BB36CA">
        <w:rPr>
          <w:rFonts w:eastAsia="Times New Roman" w:cstheme="minorHAnsi"/>
          <w:color w:val="000000"/>
          <w:sz w:val="24"/>
          <w:szCs w:val="24"/>
          <w:lang w:val="en-IN"/>
        </w:rPr>
        <w:t>30</w:t>
      </w:r>
      <w:r w:rsidRPr="00BB36CA">
        <w:rPr>
          <w:rFonts w:eastAsia="Times New Roman" w:cstheme="minorHAnsi"/>
          <w:color w:val="333333"/>
          <w:sz w:val="24"/>
          <w:szCs w:val="24"/>
          <w:lang w:val="en-IN" w:eastAsia="en-IN"/>
        </w:rPr>
        <w:t xml:space="preserve"> </w:t>
      </w:r>
      <w:r w:rsidR="00F1320C">
        <w:rPr>
          <w:rFonts w:eastAsia="Times New Roman" w:cstheme="minorHAnsi"/>
          <w:color w:val="333333"/>
          <w:sz w:val="24"/>
          <w:szCs w:val="24"/>
          <w:lang w:val="en-IN" w:eastAsia="en-IN"/>
        </w:rPr>
        <w:t xml:space="preserve">years </w:t>
      </w:r>
      <w:r w:rsidRPr="00BB36CA">
        <w:rPr>
          <w:rFonts w:eastAsia="Times New Roman" w:cstheme="minorHAnsi"/>
          <w:color w:val="333333"/>
          <w:sz w:val="24"/>
          <w:szCs w:val="24"/>
          <w:lang w:val="en-IN" w:eastAsia="en-IN"/>
        </w:rPr>
        <w:t>and</w:t>
      </w:r>
      <w:r>
        <w:rPr>
          <w:rFonts w:eastAsia="Times New Roman" w:cstheme="minorHAnsi"/>
          <w:color w:val="333333"/>
          <w:sz w:val="24"/>
          <w:szCs w:val="24"/>
          <w:lang w:val="en-IN" w:eastAsia="en-IN"/>
        </w:rPr>
        <w:t xml:space="preserve"> </w:t>
      </w:r>
      <w:r w:rsidRPr="00BB36CA">
        <w:rPr>
          <w:rFonts w:eastAsia="Times New Roman" w:cstheme="minorHAnsi"/>
          <w:color w:val="000000"/>
          <w:sz w:val="24"/>
          <w:szCs w:val="24"/>
          <w:lang w:val="en-IN"/>
        </w:rPr>
        <w:t>18-22</w:t>
      </w:r>
      <w:r w:rsidR="00F1320C">
        <w:rPr>
          <w:rFonts w:eastAsia="Times New Roman" w:cstheme="minorHAnsi"/>
          <w:color w:val="000000"/>
          <w:sz w:val="24"/>
          <w:szCs w:val="24"/>
          <w:lang w:val="en-IN"/>
        </w:rPr>
        <w:t xml:space="preserve"> years</w:t>
      </w:r>
      <w:r w:rsidRPr="00BB36CA">
        <w:rPr>
          <w:rFonts w:eastAsia="Times New Roman" w:cstheme="minorHAnsi"/>
          <w:color w:val="333333"/>
          <w:sz w:val="24"/>
          <w:szCs w:val="24"/>
          <w:lang w:val="en-IN" w:eastAsia="en-IN"/>
        </w:rPr>
        <w:t xml:space="preserve"> extends from </w:t>
      </w:r>
      <w:r w:rsidR="00F1320C" w:rsidRPr="00BB36CA">
        <w:rPr>
          <w:rFonts w:eastAsia="Times New Roman" w:cstheme="minorHAnsi"/>
          <w:color w:val="000000"/>
          <w:sz w:val="24"/>
          <w:szCs w:val="24"/>
          <w:lang w:val="en-IN"/>
        </w:rPr>
        <w:t>0.0404</w:t>
      </w:r>
      <w:r w:rsidR="00F1320C">
        <w:rPr>
          <w:rFonts w:eastAsia="Times New Roman" w:cstheme="minorHAnsi"/>
          <w:color w:val="000000"/>
          <w:sz w:val="24"/>
          <w:szCs w:val="24"/>
          <w:lang w:val="en-IN"/>
        </w:rPr>
        <w:t xml:space="preserve"> to </w:t>
      </w:r>
      <w:r w:rsidR="00F1320C" w:rsidRPr="00BB36CA">
        <w:rPr>
          <w:rFonts w:eastAsia="Times New Roman" w:cstheme="minorHAnsi"/>
          <w:color w:val="000000"/>
          <w:sz w:val="24"/>
          <w:szCs w:val="24"/>
          <w:lang w:val="en-IN"/>
        </w:rPr>
        <w:t>0.2740</w:t>
      </w:r>
      <w:r w:rsidRPr="00BB36CA">
        <w:rPr>
          <w:rFonts w:eastAsia="Times New Roman" w:cstheme="minorHAnsi"/>
          <w:color w:val="333333"/>
          <w:sz w:val="24"/>
          <w:szCs w:val="24"/>
          <w:lang w:val="en-IN" w:eastAsia="en-IN"/>
        </w:rPr>
        <w:t xml:space="preserve">. This range </w:t>
      </w:r>
      <w:r w:rsidR="00F1320C">
        <w:rPr>
          <w:rFonts w:eastAsia="Times New Roman" w:cstheme="minorHAnsi"/>
          <w:color w:val="333333"/>
          <w:sz w:val="24"/>
          <w:szCs w:val="24"/>
          <w:lang w:val="en-IN" w:eastAsia="en-IN"/>
        </w:rPr>
        <w:t xml:space="preserve">doesn’t </w:t>
      </w:r>
      <w:r w:rsidRPr="00BB36CA">
        <w:rPr>
          <w:rFonts w:eastAsia="Times New Roman" w:cstheme="minorHAnsi"/>
          <w:color w:val="333333"/>
          <w:sz w:val="24"/>
          <w:szCs w:val="24"/>
          <w:lang w:val="en-IN" w:eastAsia="en-IN"/>
        </w:rPr>
        <w:t>include zero, which indicates that the difference between these means is statistically significant.</w:t>
      </w:r>
    </w:p>
    <w:p w14:paraId="3E0D785E" w14:textId="3B221FC9" w:rsidR="00AF618E" w:rsidRDefault="00AF618E" w:rsidP="00AF618E">
      <w:pPr>
        <w:pStyle w:val="li"/>
        <w:numPr>
          <w:ilvl w:val="0"/>
          <w:numId w:val="26"/>
        </w:numPr>
        <w:spacing w:after="120" w:afterAutospacing="0" w:line="293" w:lineRule="atLeast"/>
        <w:rPr>
          <w:rFonts w:asciiTheme="minorHAnsi" w:hAnsiTheme="minorHAnsi" w:cstheme="minorHAnsi"/>
          <w:color w:val="333333"/>
        </w:rPr>
      </w:pPr>
      <w:r w:rsidRPr="00AF618E">
        <w:rPr>
          <w:rFonts w:asciiTheme="minorHAnsi" w:hAnsiTheme="minorHAnsi" w:cstheme="minorHAnsi"/>
          <w:color w:val="333333"/>
        </w:rPr>
        <w:t xml:space="preserve">The 95% individual confidence level indicates that you can be 95% confident that each confidence interval contains the true difference for that specific comparison. However, the simultaneous confidence level indicates that you can be only </w:t>
      </w:r>
      <w:r w:rsidRPr="00BB36CA">
        <w:rPr>
          <w:rFonts w:asciiTheme="minorHAnsi" w:hAnsiTheme="minorHAnsi" w:cstheme="minorHAnsi"/>
          <w:color w:val="000000"/>
          <w:sz w:val="22"/>
          <w:szCs w:val="22"/>
        </w:rPr>
        <w:t>79.88%</w:t>
      </w:r>
      <w:r>
        <w:rPr>
          <w:rFonts w:asciiTheme="minorHAnsi" w:hAnsiTheme="minorHAnsi" w:cstheme="minorHAnsi"/>
          <w:color w:val="333333"/>
        </w:rPr>
        <w:t xml:space="preserve"> </w:t>
      </w:r>
      <w:r w:rsidRPr="00AF618E">
        <w:rPr>
          <w:rFonts w:asciiTheme="minorHAnsi" w:hAnsiTheme="minorHAnsi" w:cstheme="minorHAnsi"/>
          <w:color w:val="333333"/>
        </w:rPr>
        <w:t>confident that all the intervals contain the true differences.</w:t>
      </w:r>
    </w:p>
    <w:p w14:paraId="32AA4B03" w14:textId="61275D5A" w:rsidR="00626585" w:rsidRDefault="003B3EA5" w:rsidP="00626585">
      <w:pPr>
        <w:pStyle w:val="li"/>
        <w:spacing w:after="120" w:afterAutospacing="0" w:line="293" w:lineRule="atLeast"/>
        <w:rPr>
          <w:rFonts w:asciiTheme="minorHAnsi" w:hAnsiTheme="minorHAnsi" w:cstheme="minorHAnsi"/>
          <w:color w:val="333333"/>
        </w:rPr>
      </w:pPr>
      <w:r>
        <w:rPr>
          <w:rFonts w:asciiTheme="minorHAnsi" w:hAnsiTheme="minorHAnsi" w:cstheme="minorHAnsi"/>
          <w:noProof/>
          <w:color w:val="333333"/>
        </w:rPr>
        <w:drawing>
          <wp:inline distT="0" distB="0" distL="0" distR="0" wp14:anchorId="763CCFD1" wp14:editId="2434C8AC">
            <wp:extent cx="5844540" cy="2735580"/>
            <wp:effectExtent l="76200" t="76200" r="118110" b="121920"/>
            <wp:docPr id="33747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4540" cy="2735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A9F3056" w14:textId="77777777" w:rsidR="00626585" w:rsidRPr="00626585" w:rsidRDefault="00626585" w:rsidP="00626585">
      <w:pPr>
        <w:pStyle w:val="li"/>
        <w:numPr>
          <w:ilvl w:val="0"/>
          <w:numId w:val="26"/>
        </w:numPr>
        <w:spacing w:after="120" w:line="293" w:lineRule="atLeast"/>
        <w:rPr>
          <w:rFonts w:cstheme="minorHAnsi"/>
          <w:color w:val="333333"/>
        </w:rPr>
      </w:pPr>
      <w:r w:rsidRPr="00626585">
        <w:rPr>
          <w:rFonts w:cstheme="minorHAnsi"/>
          <w:color w:val="333333"/>
          <w:lang w:val="en-US"/>
        </w:rPr>
        <w:t>There’s notable overlap among groups but subtle upward trends in median from "Below 18" to "Above 30".</w:t>
      </w:r>
    </w:p>
    <w:p w14:paraId="49AD6428" w14:textId="2B28D178" w:rsidR="00F1320C" w:rsidRPr="003B3EA5" w:rsidRDefault="00626585" w:rsidP="00626585">
      <w:pPr>
        <w:pStyle w:val="li"/>
        <w:numPr>
          <w:ilvl w:val="0"/>
          <w:numId w:val="26"/>
        </w:numPr>
        <w:spacing w:after="120" w:line="293" w:lineRule="atLeast"/>
        <w:rPr>
          <w:rFonts w:cstheme="minorHAnsi"/>
          <w:color w:val="333333"/>
        </w:rPr>
      </w:pPr>
      <w:r w:rsidRPr="00626585">
        <w:rPr>
          <w:rFonts w:cstheme="minorHAnsi"/>
          <w:color w:val="333333"/>
          <w:lang w:val="en-US"/>
        </w:rPr>
        <w:t xml:space="preserve">this boxplot reinforces the idea that </w:t>
      </w:r>
      <w:r w:rsidRPr="00626585">
        <w:rPr>
          <w:rFonts w:cstheme="minorHAnsi"/>
          <w:b/>
          <w:bCs/>
          <w:color w:val="333333"/>
          <w:lang w:val="en-US"/>
        </w:rPr>
        <w:t>age might influence vehicle preference</w:t>
      </w:r>
      <w:r w:rsidRPr="00626585">
        <w:rPr>
          <w:rFonts w:cstheme="minorHAnsi"/>
          <w:color w:val="333333"/>
          <w:lang w:val="en-US"/>
        </w:rPr>
        <w:t>, especially for older vs younger age brackets.</w:t>
      </w:r>
    </w:p>
    <w:p w14:paraId="4BF583A2" w14:textId="77777777" w:rsidR="003B3EA5" w:rsidRDefault="003B3EA5" w:rsidP="003B3EA5">
      <w:pPr>
        <w:pStyle w:val="li"/>
        <w:spacing w:after="120" w:line="293" w:lineRule="atLeast"/>
        <w:rPr>
          <w:rFonts w:cstheme="minorHAnsi"/>
          <w:color w:val="333333"/>
          <w:lang w:val="en-US"/>
        </w:rPr>
      </w:pPr>
    </w:p>
    <w:p w14:paraId="1CE77296" w14:textId="77777777" w:rsidR="003B3EA5" w:rsidRDefault="003B3EA5" w:rsidP="003B3EA5">
      <w:pPr>
        <w:pStyle w:val="li"/>
        <w:spacing w:after="120" w:line="293" w:lineRule="atLeast"/>
        <w:rPr>
          <w:rFonts w:cstheme="minorHAnsi"/>
          <w:color w:val="333333"/>
          <w:lang w:val="en-US"/>
        </w:rPr>
      </w:pPr>
    </w:p>
    <w:p w14:paraId="525E0AAA" w14:textId="77777777" w:rsidR="003B3EA5" w:rsidRDefault="003B3EA5" w:rsidP="003B3EA5">
      <w:pPr>
        <w:pStyle w:val="li"/>
        <w:spacing w:after="120" w:line="293" w:lineRule="atLeast"/>
        <w:rPr>
          <w:rFonts w:cstheme="minorHAnsi"/>
          <w:color w:val="333333"/>
          <w:lang w:val="en-US"/>
        </w:rPr>
      </w:pPr>
    </w:p>
    <w:p w14:paraId="39AAA875" w14:textId="77777777" w:rsidR="003B3EA5" w:rsidRDefault="003B3EA5" w:rsidP="003B3EA5">
      <w:pPr>
        <w:pStyle w:val="li"/>
        <w:spacing w:after="120" w:line="293" w:lineRule="atLeast"/>
        <w:rPr>
          <w:rFonts w:cstheme="minorHAnsi"/>
          <w:color w:val="333333"/>
          <w:lang w:val="en-US"/>
        </w:rPr>
      </w:pPr>
    </w:p>
    <w:p w14:paraId="1602F4A4" w14:textId="77777777" w:rsidR="003B3EA5" w:rsidRPr="00626585" w:rsidRDefault="003B3EA5" w:rsidP="003B3EA5">
      <w:pPr>
        <w:pStyle w:val="li"/>
        <w:spacing w:after="120" w:line="293" w:lineRule="atLeast"/>
        <w:rPr>
          <w:rFonts w:cstheme="minorHAnsi"/>
          <w:color w:val="333333"/>
        </w:rPr>
      </w:pPr>
    </w:p>
    <w:p w14:paraId="4B8B3681" w14:textId="4F95D99A" w:rsidR="00BB36CA" w:rsidRPr="004F3C40" w:rsidRDefault="004F3C40" w:rsidP="004F3C40">
      <w:pPr>
        <w:spacing w:before="100" w:beforeAutospacing="1" w:after="120" w:line="293" w:lineRule="atLeast"/>
        <w:jc w:val="both"/>
        <w:rPr>
          <w:rFonts w:eastAsia="Times New Roman" w:cstheme="minorHAnsi"/>
          <w:b/>
          <w:bCs/>
          <w:color w:val="333333"/>
          <w:sz w:val="36"/>
          <w:szCs w:val="36"/>
          <w:lang w:val="en-IN" w:eastAsia="en-IN"/>
        </w:rPr>
      </w:pPr>
      <w:r w:rsidRPr="004F3C40">
        <w:rPr>
          <w:b/>
          <w:bCs/>
          <w:sz w:val="36"/>
          <w:szCs w:val="36"/>
        </w:rPr>
        <w:lastRenderedPageBreak/>
        <w:t>3.10 Multiple logistic regression</w:t>
      </w:r>
    </w:p>
    <w:p w14:paraId="5533FB4D" w14:textId="77777777" w:rsidR="004F3C40" w:rsidRDefault="004F3C40" w:rsidP="004F3C40">
      <w:pPr>
        <w:pStyle w:val="NoSpacing"/>
        <w:jc w:val="both"/>
      </w:pPr>
      <w:r w:rsidRPr="004F3C40">
        <w:t xml:space="preserve">Multiple logistic regression is a statistical modeling technique used to predict the probability of a binary outcome (a dichotomous variable with two categories, often coded as 0 and 1) based on multiple predictor variables. It is an extension of simple logistic regression, which considers only one predictor variable. </w:t>
      </w:r>
    </w:p>
    <w:p w14:paraId="6094CB15" w14:textId="473FBE18" w:rsidR="004F3C40" w:rsidRDefault="004F3C40" w:rsidP="004F3C40">
      <w:pPr>
        <w:pStyle w:val="NoSpacing"/>
        <w:jc w:val="both"/>
      </w:pPr>
      <w:r w:rsidRPr="004F3C40">
        <w:t>In multiple logistic regression, the goal is to find the relationship between the binary response variable and two or more predictor variables by estimating the coefficients of the predictors. These coefficients represent the change in the log-odds of the outcome associated with a one-unit change in the predictor variable while holding other variables constant.</w:t>
      </w:r>
    </w:p>
    <w:p w14:paraId="639ADBE9" w14:textId="463C9356" w:rsidR="00BB36CA" w:rsidRPr="004F3C40" w:rsidRDefault="004F3C40" w:rsidP="004F3C40">
      <w:pPr>
        <w:pStyle w:val="NoSpacing"/>
        <w:jc w:val="both"/>
        <w:rPr>
          <w:rFonts w:eastAsia="Times New Roman" w:cstheme="minorHAnsi"/>
          <w:b/>
          <w:bCs/>
          <w:color w:val="000000"/>
          <w:lang w:val="en-IN"/>
        </w:rPr>
      </w:pPr>
      <w:r w:rsidRPr="004F3C40">
        <w:t xml:space="preserve"> The model assumes that the relationship between the predictor variables and the log-odds of the binary outcome is linear on the logit scale. The logit function is the natural logarithm of the odds, and it maps the probability of success (the probability of the binary outcome being 1) to a continuous scale.</w:t>
      </w:r>
    </w:p>
    <w:p w14:paraId="4EBFB80E" w14:textId="736C73E9" w:rsidR="004B115B" w:rsidRDefault="004B115B" w:rsidP="004F3C40">
      <w:pPr>
        <w:autoSpaceDE w:val="0"/>
        <w:autoSpaceDN w:val="0"/>
        <w:adjustRightInd w:val="0"/>
        <w:spacing w:after="0" w:line="240" w:lineRule="auto"/>
        <w:jc w:val="both"/>
        <w:rPr>
          <w:rFonts w:eastAsia="Times New Roman" w:cstheme="minorHAnsi"/>
          <w:color w:val="000000"/>
          <w:sz w:val="12"/>
          <w:szCs w:val="12"/>
          <w:lang w:val="en-IN"/>
        </w:rPr>
      </w:pPr>
    </w:p>
    <w:p w14:paraId="22A79FA4" w14:textId="13A422EF" w:rsidR="004F3C40" w:rsidRDefault="004F3C40" w:rsidP="004F3C40">
      <w:pPr>
        <w:autoSpaceDE w:val="0"/>
        <w:autoSpaceDN w:val="0"/>
        <w:adjustRightInd w:val="0"/>
        <w:spacing w:after="0" w:line="240" w:lineRule="auto"/>
        <w:jc w:val="both"/>
        <w:rPr>
          <w:rFonts w:eastAsia="Times New Roman" w:cstheme="minorHAnsi"/>
          <w:color w:val="000000"/>
          <w:sz w:val="12"/>
          <w:szCs w:val="12"/>
          <w:lang w:val="en-IN"/>
        </w:rPr>
      </w:pPr>
    </w:p>
    <w:p w14:paraId="66104CBA" w14:textId="77777777" w:rsidR="004F3C40" w:rsidRPr="004F3C40" w:rsidRDefault="004F3C40" w:rsidP="004F3C40">
      <w:pPr>
        <w:autoSpaceDE w:val="0"/>
        <w:autoSpaceDN w:val="0"/>
        <w:adjustRightInd w:val="0"/>
        <w:spacing w:after="0" w:line="240" w:lineRule="auto"/>
        <w:jc w:val="both"/>
        <w:rPr>
          <w:b/>
          <w:bCs/>
          <w:sz w:val="32"/>
          <w:szCs w:val="32"/>
        </w:rPr>
      </w:pPr>
      <w:r w:rsidRPr="004F3C40">
        <w:rPr>
          <w:b/>
          <w:bCs/>
          <w:sz w:val="32"/>
          <w:szCs w:val="32"/>
        </w:rPr>
        <w:t xml:space="preserve">3.10.1 Assumption </w:t>
      </w:r>
    </w:p>
    <w:p w14:paraId="664AAC07" w14:textId="77777777" w:rsidR="004F3C40" w:rsidRDefault="004F3C40" w:rsidP="004F3C40">
      <w:pPr>
        <w:autoSpaceDE w:val="0"/>
        <w:autoSpaceDN w:val="0"/>
        <w:adjustRightInd w:val="0"/>
        <w:spacing w:after="0" w:line="240" w:lineRule="auto"/>
        <w:jc w:val="both"/>
      </w:pPr>
    </w:p>
    <w:p w14:paraId="5D62710B" w14:textId="13A997FB" w:rsidR="004F3C40" w:rsidRPr="004F3C40" w:rsidRDefault="004F3C40" w:rsidP="004F3C40">
      <w:pPr>
        <w:autoSpaceDE w:val="0"/>
        <w:autoSpaceDN w:val="0"/>
        <w:adjustRightInd w:val="0"/>
        <w:spacing w:after="0" w:line="240" w:lineRule="auto"/>
        <w:jc w:val="both"/>
        <w:rPr>
          <w:sz w:val="24"/>
          <w:szCs w:val="24"/>
        </w:rPr>
      </w:pPr>
      <w:r w:rsidRPr="004F3C40">
        <w:rPr>
          <w:sz w:val="24"/>
          <w:szCs w:val="24"/>
        </w:rPr>
        <w:t xml:space="preserve">Multiple logistic regression, like other regression models, relies on several assumptions to provide reliable and valid results. Here are the key assumptions of multiple logistic regression: </w:t>
      </w:r>
    </w:p>
    <w:p w14:paraId="6C383AB8" w14:textId="77777777" w:rsidR="004F3C40" w:rsidRPr="004F3C40" w:rsidRDefault="004F3C40" w:rsidP="004F3C40">
      <w:pPr>
        <w:autoSpaceDE w:val="0"/>
        <w:autoSpaceDN w:val="0"/>
        <w:adjustRightInd w:val="0"/>
        <w:spacing w:after="0" w:line="240" w:lineRule="auto"/>
        <w:jc w:val="both"/>
        <w:rPr>
          <w:sz w:val="24"/>
          <w:szCs w:val="24"/>
        </w:rPr>
      </w:pPr>
    </w:p>
    <w:p w14:paraId="66DA2A34" w14:textId="77777777"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Binary outcome:</w:t>
      </w:r>
      <w:r w:rsidRPr="004F3C40">
        <w:rPr>
          <w:sz w:val="24"/>
          <w:szCs w:val="24"/>
        </w:rPr>
        <w:t xml:space="preserve"> The dependent variable (response variable) should be binary or dichotomous, representing two categories or classes. Logistic regression is specifically designed for modeling binary outcomes. </w:t>
      </w:r>
    </w:p>
    <w:p w14:paraId="1ADCE1D3" w14:textId="549AF687" w:rsidR="004F3C40" w:rsidRDefault="004F3C40" w:rsidP="004F3C40">
      <w:pPr>
        <w:autoSpaceDE w:val="0"/>
        <w:autoSpaceDN w:val="0"/>
        <w:adjustRightInd w:val="0"/>
        <w:spacing w:after="0" w:line="240" w:lineRule="auto"/>
        <w:jc w:val="both"/>
        <w:rPr>
          <w:sz w:val="24"/>
          <w:szCs w:val="24"/>
        </w:rPr>
      </w:pPr>
      <w:r w:rsidRPr="004F3C40">
        <w:rPr>
          <w:b/>
          <w:bCs/>
          <w:sz w:val="24"/>
          <w:szCs w:val="24"/>
        </w:rPr>
        <w:t>Linearity of predictors and log-odds:</w:t>
      </w:r>
      <w:r w:rsidRPr="004F3C40">
        <w:rPr>
          <w:sz w:val="24"/>
          <w:szCs w:val="24"/>
        </w:rPr>
        <w:t xml:space="preserve"> The relationship between the predictors and the log-odds of the outcome should be linear. This assumption implies that the relationship between each predictor variable and the log-odds of the outcome is a straight line when plotted on a logit scale.</w:t>
      </w:r>
    </w:p>
    <w:p w14:paraId="3C9BA612" w14:textId="77777777"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Independence of observations:</w:t>
      </w:r>
      <w:r w:rsidRPr="004F3C40">
        <w:rPr>
          <w:sz w:val="24"/>
          <w:szCs w:val="24"/>
        </w:rPr>
        <w:t xml:space="preserve"> Observations in the dataset should be independent of each other. Independence assumption ensures that each observation provides unique information and that the model does not violate the assumption of independence in its estimation process. </w:t>
      </w:r>
    </w:p>
    <w:p w14:paraId="1938424F" w14:textId="65A33D1D"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Absence of multicollinearity:</w:t>
      </w:r>
      <w:r w:rsidRPr="004F3C40">
        <w:rPr>
          <w:sz w:val="24"/>
          <w:szCs w:val="24"/>
        </w:rPr>
        <w:t xml:space="preserve"> Predictor variables should be minimally correlated with each other. High correlations among predictors (multicollinearity) can lead to unstable estimates,</w:t>
      </w:r>
      <w:r w:rsidR="003672E3">
        <w:rPr>
          <w:sz w:val="24"/>
          <w:szCs w:val="24"/>
        </w:rPr>
        <w:t xml:space="preserve"> </w:t>
      </w:r>
      <w:r w:rsidRPr="004F3C40">
        <w:rPr>
          <w:sz w:val="24"/>
          <w:szCs w:val="24"/>
        </w:rPr>
        <w:t xml:space="preserve">make it difficult to interpret the individual effects of predictors, and affect the model's performance. </w:t>
      </w:r>
    </w:p>
    <w:p w14:paraId="2C67F81F" w14:textId="77777777"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Absence of influential outliers:</w:t>
      </w:r>
      <w:r w:rsidRPr="004F3C40">
        <w:rPr>
          <w:sz w:val="24"/>
          <w:szCs w:val="24"/>
        </w:rPr>
        <w:t xml:space="preserve"> The presence of influential outliers can affect the estimated coefficients and undermine the validity of the model. It is important to check for and handle outliers appropriately. </w:t>
      </w:r>
    </w:p>
    <w:p w14:paraId="319ACB22" w14:textId="77777777"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Adequate sample size:</w:t>
      </w:r>
      <w:r w:rsidRPr="004F3C40">
        <w:rPr>
          <w:sz w:val="24"/>
          <w:szCs w:val="24"/>
        </w:rPr>
        <w:t xml:space="preserve"> Logistic regression typically requires a sufficient sample size to provide stable estimates and accurate inference. The rule of thumb is to have at least 10-15 observations per predictor variable to avoid overfitting and obtain reliable results. </w:t>
      </w:r>
    </w:p>
    <w:p w14:paraId="4B016A0F" w14:textId="77777777" w:rsidR="004F3C40" w:rsidRPr="004F3C40" w:rsidRDefault="004F3C40" w:rsidP="004F3C40">
      <w:pPr>
        <w:autoSpaceDE w:val="0"/>
        <w:autoSpaceDN w:val="0"/>
        <w:adjustRightInd w:val="0"/>
        <w:spacing w:after="0" w:line="240" w:lineRule="auto"/>
        <w:jc w:val="both"/>
        <w:rPr>
          <w:sz w:val="24"/>
          <w:szCs w:val="24"/>
        </w:rPr>
      </w:pPr>
      <w:r w:rsidRPr="004F3C40">
        <w:rPr>
          <w:b/>
          <w:bCs/>
          <w:sz w:val="24"/>
          <w:szCs w:val="24"/>
        </w:rPr>
        <w:t>Assumption of no perfect separation:</w:t>
      </w:r>
      <w:r w:rsidRPr="004F3C40">
        <w:rPr>
          <w:sz w:val="24"/>
          <w:szCs w:val="24"/>
        </w:rPr>
        <w:t xml:space="preserve"> Perfect separation occurs when the model can perfectly predict the outcome based on a combination of predictor variables, leading to infinite parameter estimates and unreliable inference. Techniques such as penalized regression or adding regularization terms can help address this issue. </w:t>
      </w:r>
    </w:p>
    <w:p w14:paraId="093E62B8" w14:textId="16667C5F" w:rsidR="004B115B" w:rsidRDefault="004F3C40" w:rsidP="004F3C40">
      <w:pPr>
        <w:autoSpaceDE w:val="0"/>
        <w:autoSpaceDN w:val="0"/>
        <w:adjustRightInd w:val="0"/>
        <w:spacing w:after="0" w:line="240" w:lineRule="auto"/>
        <w:jc w:val="both"/>
        <w:rPr>
          <w:sz w:val="24"/>
          <w:szCs w:val="24"/>
        </w:rPr>
      </w:pPr>
      <w:r w:rsidRPr="004F3C40">
        <w:rPr>
          <w:sz w:val="24"/>
          <w:szCs w:val="24"/>
        </w:rPr>
        <w:lastRenderedPageBreak/>
        <w:t>It is essential to assess these assumptions when applying multiple logistic regression and consider potential violations that may impact the interpretation and validity of the results. Diagnostic</w:t>
      </w:r>
      <w:r>
        <w:rPr>
          <w:sz w:val="24"/>
          <w:szCs w:val="24"/>
        </w:rPr>
        <w:t xml:space="preserve"> </w:t>
      </w:r>
      <w:r w:rsidRPr="004F3C40">
        <w:rPr>
          <w:sz w:val="24"/>
          <w:szCs w:val="24"/>
        </w:rPr>
        <w:t>tools, such as residual analysis and goodness-of-fit tests, can help evaluate the model's assumptions.</w:t>
      </w:r>
    </w:p>
    <w:p w14:paraId="74BE1430" w14:textId="3B1960CF" w:rsidR="004F3C40" w:rsidRDefault="004F3C40" w:rsidP="004F3C40">
      <w:pPr>
        <w:autoSpaceDE w:val="0"/>
        <w:autoSpaceDN w:val="0"/>
        <w:adjustRightInd w:val="0"/>
        <w:spacing w:after="0" w:line="240" w:lineRule="auto"/>
        <w:jc w:val="both"/>
        <w:rPr>
          <w:sz w:val="24"/>
          <w:szCs w:val="24"/>
        </w:rPr>
      </w:pPr>
    </w:p>
    <w:p w14:paraId="777D7124" w14:textId="77777777" w:rsidR="003B42B6" w:rsidRPr="003B42B6" w:rsidRDefault="004F3C40" w:rsidP="004F3C40">
      <w:pPr>
        <w:autoSpaceDE w:val="0"/>
        <w:autoSpaceDN w:val="0"/>
        <w:adjustRightInd w:val="0"/>
        <w:spacing w:after="0" w:line="240" w:lineRule="auto"/>
        <w:jc w:val="both"/>
        <w:rPr>
          <w:b/>
          <w:bCs/>
          <w:sz w:val="32"/>
          <w:szCs w:val="32"/>
        </w:rPr>
      </w:pPr>
      <w:r w:rsidRPr="003B42B6">
        <w:rPr>
          <w:b/>
          <w:bCs/>
          <w:sz w:val="32"/>
          <w:szCs w:val="32"/>
        </w:rPr>
        <w:t xml:space="preserve">3.10.2 Logit transformation </w:t>
      </w:r>
    </w:p>
    <w:p w14:paraId="6719B836" w14:textId="77777777" w:rsidR="003B42B6" w:rsidRDefault="003B42B6" w:rsidP="004F3C40">
      <w:pPr>
        <w:autoSpaceDE w:val="0"/>
        <w:autoSpaceDN w:val="0"/>
        <w:adjustRightInd w:val="0"/>
        <w:spacing w:after="0" w:line="240" w:lineRule="auto"/>
        <w:jc w:val="both"/>
      </w:pPr>
    </w:p>
    <w:p w14:paraId="0FEBE5B9"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In multiple logistic regression, the relationship between the predictor variables and the log-odds of the binary outcome is assumed to be linear on the logit scale. The logit transformation is used to convert the probability of success (the probability of the binary outcome being 1) to a continuous scale that spans from negative infinity to positive infinity. </w:t>
      </w:r>
    </w:p>
    <w:p w14:paraId="7BA799EF" w14:textId="77777777" w:rsidR="003B42B6" w:rsidRPr="003B42B6" w:rsidRDefault="003B42B6" w:rsidP="003B42B6">
      <w:pPr>
        <w:autoSpaceDE w:val="0"/>
        <w:autoSpaceDN w:val="0"/>
        <w:adjustRightInd w:val="0"/>
        <w:spacing w:after="0" w:line="240" w:lineRule="auto"/>
        <w:jc w:val="both"/>
        <w:rPr>
          <w:sz w:val="24"/>
          <w:szCs w:val="24"/>
        </w:rPr>
      </w:pPr>
    </w:p>
    <w:p w14:paraId="2D575E06"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The logit function is defined as the natural logarithm of the odds, which is the ratio of the probability of success (p) to the probability of failure (1 - p): </w:t>
      </w:r>
    </w:p>
    <w:p w14:paraId="32B83F2C" w14:textId="0BBEE7BF"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logit(p) = </w:t>
      </w:r>
      <w:proofErr w:type="gramStart"/>
      <w:r w:rsidRPr="003B42B6">
        <w:rPr>
          <w:sz w:val="24"/>
          <w:szCs w:val="24"/>
        </w:rPr>
        <w:t>log(</w:t>
      </w:r>
      <w:proofErr w:type="gramEnd"/>
      <w:r w:rsidRPr="003B42B6">
        <w:rPr>
          <w:sz w:val="24"/>
          <w:szCs w:val="24"/>
        </w:rPr>
        <w:t xml:space="preserve">p / (1 - p)) </w:t>
      </w:r>
    </w:p>
    <w:p w14:paraId="35CD3C84" w14:textId="77777777" w:rsidR="003B42B6" w:rsidRPr="003B42B6" w:rsidRDefault="003B42B6" w:rsidP="003B42B6">
      <w:pPr>
        <w:autoSpaceDE w:val="0"/>
        <w:autoSpaceDN w:val="0"/>
        <w:adjustRightInd w:val="0"/>
        <w:spacing w:after="0" w:line="240" w:lineRule="auto"/>
        <w:jc w:val="both"/>
        <w:rPr>
          <w:sz w:val="24"/>
          <w:szCs w:val="24"/>
        </w:rPr>
      </w:pPr>
    </w:p>
    <w:p w14:paraId="5295D65C"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In the context of multiple logistic regression, the model can be mathematically represented as: </w:t>
      </w:r>
    </w:p>
    <w:p w14:paraId="0B98967C" w14:textId="7F5764E0"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logit(p) =β</w:t>
      </w:r>
      <w:r w:rsidRPr="008259CC">
        <w:rPr>
          <w:sz w:val="24"/>
          <w:szCs w:val="24"/>
          <w:vertAlign w:val="subscript"/>
        </w:rPr>
        <w:t>0</w:t>
      </w:r>
      <w:r w:rsidRPr="003B42B6">
        <w:rPr>
          <w:sz w:val="24"/>
          <w:szCs w:val="24"/>
        </w:rPr>
        <w:t xml:space="preserve"> </w:t>
      </w:r>
      <w:r w:rsidR="008259CC">
        <w:rPr>
          <w:rFonts w:ascii="Cambria Math" w:hAnsi="Cambria Math" w:cs="Cambria Math"/>
          <w:sz w:val="24"/>
          <w:szCs w:val="24"/>
        </w:rPr>
        <w:t>+</w:t>
      </w:r>
      <w:r w:rsidRPr="003B42B6">
        <w:rPr>
          <w:sz w:val="24"/>
          <w:szCs w:val="24"/>
        </w:rPr>
        <w:t>∑ β</w:t>
      </w:r>
      <w:r w:rsidRPr="008259CC">
        <w:rPr>
          <w:rFonts w:ascii="Cambria Math" w:hAnsi="Cambria Math" w:cs="Cambria Math"/>
          <w:sz w:val="24"/>
          <w:szCs w:val="24"/>
          <w:vertAlign w:val="subscript"/>
        </w:rPr>
        <w:t>𝑖</w:t>
      </w:r>
      <w:r w:rsidRPr="003B42B6">
        <w:rPr>
          <w:rFonts w:ascii="Cambria Math" w:hAnsi="Cambria Math" w:cs="Cambria Math"/>
          <w:sz w:val="24"/>
          <w:szCs w:val="24"/>
        </w:rPr>
        <w:t>𝑋</w:t>
      </w:r>
      <w:proofErr w:type="spellStart"/>
      <w:proofErr w:type="gramStart"/>
      <w:r w:rsidR="008259CC">
        <w:rPr>
          <w:sz w:val="24"/>
          <w:szCs w:val="24"/>
          <w:vertAlign w:val="subscript"/>
        </w:rPr>
        <w:t>i</w:t>
      </w:r>
      <w:proofErr w:type="spellEnd"/>
      <w:r w:rsidRPr="003B42B6">
        <w:rPr>
          <w:sz w:val="24"/>
          <w:szCs w:val="24"/>
        </w:rPr>
        <w:t xml:space="preserve"> </w:t>
      </w:r>
      <w:r w:rsidR="008259CC">
        <w:rPr>
          <w:sz w:val="24"/>
          <w:szCs w:val="24"/>
        </w:rPr>
        <w:t>,</w:t>
      </w:r>
      <w:proofErr w:type="gramEnd"/>
      <w:r w:rsidR="008259CC">
        <w:rPr>
          <w:sz w:val="24"/>
          <w:szCs w:val="24"/>
        </w:rPr>
        <w:t xml:space="preserve"> </w:t>
      </w:r>
      <w:proofErr w:type="spellStart"/>
      <w:r w:rsidR="008259CC">
        <w:rPr>
          <w:sz w:val="24"/>
          <w:szCs w:val="24"/>
        </w:rPr>
        <w:t>i</w:t>
      </w:r>
      <w:proofErr w:type="spellEnd"/>
      <w:r w:rsidR="008259CC">
        <w:rPr>
          <w:sz w:val="24"/>
          <w:szCs w:val="24"/>
        </w:rPr>
        <w:t xml:space="preserve"> = 1,2</w:t>
      </w:r>
      <w:proofErr w:type="gramStart"/>
      <w:r w:rsidR="008259CC">
        <w:rPr>
          <w:sz w:val="24"/>
          <w:szCs w:val="24"/>
        </w:rPr>
        <w:t>….n</w:t>
      </w:r>
      <w:proofErr w:type="gramEnd"/>
    </w:p>
    <w:p w14:paraId="7EA0DBEB" w14:textId="77777777" w:rsidR="003B42B6" w:rsidRPr="003B42B6" w:rsidRDefault="003B42B6" w:rsidP="003B42B6">
      <w:pPr>
        <w:autoSpaceDE w:val="0"/>
        <w:autoSpaceDN w:val="0"/>
        <w:adjustRightInd w:val="0"/>
        <w:spacing w:after="0" w:line="240" w:lineRule="auto"/>
        <w:jc w:val="both"/>
        <w:rPr>
          <w:sz w:val="24"/>
          <w:szCs w:val="24"/>
        </w:rPr>
      </w:pPr>
    </w:p>
    <w:p w14:paraId="37727FA6"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where: </w:t>
      </w:r>
    </w:p>
    <w:p w14:paraId="52770F3D"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 xml:space="preserve">logit(p) is the log-odds of the probability p of the binary outcome being 1, </w:t>
      </w:r>
    </w:p>
    <w:p w14:paraId="0E850512" w14:textId="3615C1FD"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β</w:t>
      </w:r>
      <w:r w:rsidR="003B42B6" w:rsidRPr="003B42B6">
        <w:rPr>
          <w:sz w:val="24"/>
          <w:szCs w:val="24"/>
          <w:vertAlign w:val="subscript"/>
        </w:rPr>
        <w:t>0</w:t>
      </w:r>
      <w:r w:rsidR="003B42B6" w:rsidRPr="003B42B6">
        <w:rPr>
          <w:sz w:val="24"/>
          <w:szCs w:val="24"/>
        </w:rPr>
        <w:t xml:space="preserve"> </w:t>
      </w:r>
      <w:r w:rsidRPr="003B42B6">
        <w:rPr>
          <w:sz w:val="24"/>
          <w:szCs w:val="24"/>
        </w:rPr>
        <w:t xml:space="preserve">is the intercept or constant term, </w:t>
      </w:r>
    </w:p>
    <w:p w14:paraId="58C19E37"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β</w:t>
      </w:r>
      <w:proofErr w:type="spellStart"/>
      <w:r w:rsidR="003B42B6" w:rsidRPr="003B42B6">
        <w:rPr>
          <w:sz w:val="24"/>
          <w:szCs w:val="24"/>
          <w:vertAlign w:val="subscript"/>
        </w:rPr>
        <w:t>i</w:t>
      </w:r>
      <w:proofErr w:type="spellEnd"/>
      <w:r w:rsidRPr="003B42B6">
        <w:rPr>
          <w:sz w:val="24"/>
          <w:szCs w:val="24"/>
        </w:rPr>
        <w:t xml:space="preserve"> ’s are the coefficients corresponding to the predictor variables</w:t>
      </w:r>
    </w:p>
    <w:p w14:paraId="17AC8602" w14:textId="023E8258" w:rsidR="003B42B6" w:rsidRPr="003B42B6" w:rsidRDefault="004F3C40" w:rsidP="003B42B6">
      <w:pPr>
        <w:autoSpaceDE w:val="0"/>
        <w:autoSpaceDN w:val="0"/>
        <w:adjustRightInd w:val="0"/>
        <w:spacing w:after="0" w:line="240" w:lineRule="auto"/>
        <w:jc w:val="both"/>
        <w:rPr>
          <w:sz w:val="24"/>
          <w:szCs w:val="24"/>
        </w:rPr>
      </w:pPr>
      <w:r w:rsidRPr="003B42B6">
        <w:rPr>
          <w:rFonts w:ascii="Cambria Math" w:hAnsi="Cambria Math" w:cs="Cambria Math"/>
          <w:sz w:val="24"/>
          <w:szCs w:val="24"/>
        </w:rPr>
        <w:t>𝑋</w:t>
      </w:r>
      <w:proofErr w:type="spellStart"/>
      <w:r w:rsidR="003B42B6" w:rsidRPr="003B42B6">
        <w:rPr>
          <w:rFonts w:ascii="Cambria Math" w:hAnsi="Cambria Math" w:cs="Cambria Math"/>
          <w:sz w:val="24"/>
          <w:szCs w:val="24"/>
          <w:vertAlign w:val="subscript"/>
        </w:rPr>
        <w:t>i</w:t>
      </w:r>
      <w:proofErr w:type="spellEnd"/>
      <w:r w:rsidRPr="003B42B6">
        <w:rPr>
          <w:sz w:val="24"/>
          <w:szCs w:val="24"/>
        </w:rPr>
        <w:t xml:space="preserve"> ’s respectively where </w:t>
      </w:r>
      <w:proofErr w:type="spellStart"/>
      <w:r w:rsidRPr="003B42B6">
        <w:rPr>
          <w:sz w:val="24"/>
          <w:szCs w:val="24"/>
        </w:rPr>
        <w:t>i</w:t>
      </w:r>
      <w:proofErr w:type="spellEnd"/>
      <w:r w:rsidRPr="003B42B6">
        <w:rPr>
          <w:sz w:val="24"/>
          <w:szCs w:val="24"/>
        </w:rPr>
        <w:t>=</w:t>
      </w:r>
      <w:proofErr w:type="gramStart"/>
      <w:r w:rsidRPr="003B42B6">
        <w:rPr>
          <w:sz w:val="24"/>
          <w:szCs w:val="24"/>
        </w:rPr>
        <w:t>1,2,....,n</w:t>
      </w:r>
      <w:proofErr w:type="gramEnd"/>
      <w:r w:rsidRPr="003B42B6">
        <w:rPr>
          <w:sz w:val="24"/>
          <w:szCs w:val="24"/>
        </w:rPr>
        <w:t xml:space="preserve"> </w:t>
      </w:r>
    </w:p>
    <w:p w14:paraId="4D81236E" w14:textId="77777777" w:rsidR="003B42B6" w:rsidRPr="003B42B6" w:rsidRDefault="003B42B6" w:rsidP="003B42B6">
      <w:pPr>
        <w:autoSpaceDE w:val="0"/>
        <w:autoSpaceDN w:val="0"/>
        <w:adjustRightInd w:val="0"/>
        <w:spacing w:after="0" w:line="240" w:lineRule="auto"/>
        <w:jc w:val="both"/>
        <w:rPr>
          <w:sz w:val="24"/>
          <w:szCs w:val="24"/>
        </w:rPr>
      </w:pPr>
    </w:p>
    <w:p w14:paraId="443EE902" w14:textId="77777777" w:rsidR="003B42B6" w:rsidRPr="003B42B6" w:rsidRDefault="004F3C40" w:rsidP="003B42B6">
      <w:pPr>
        <w:autoSpaceDE w:val="0"/>
        <w:autoSpaceDN w:val="0"/>
        <w:adjustRightInd w:val="0"/>
        <w:spacing w:after="0" w:line="240" w:lineRule="auto"/>
        <w:jc w:val="both"/>
        <w:rPr>
          <w:sz w:val="24"/>
          <w:szCs w:val="24"/>
        </w:rPr>
      </w:pPr>
      <w:r w:rsidRPr="003B42B6">
        <w:rPr>
          <w:sz w:val="24"/>
          <w:szCs w:val="24"/>
        </w:rPr>
        <w:t>The logit transformation is useful in logistic regression because it allows us to model the linear relationship between the predictor variables and the log-odds of the binary outcome. This linear</w:t>
      </w:r>
      <w:r w:rsidR="003B42B6" w:rsidRPr="003B42B6">
        <w:rPr>
          <w:sz w:val="24"/>
          <w:szCs w:val="24"/>
        </w:rPr>
        <w:t xml:space="preserve"> relationship simplifies the estimation process and facilitates the interpretation of the coefficients. </w:t>
      </w:r>
    </w:p>
    <w:p w14:paraId="40B24E74" w14:textId="77777777" w:rsidR="003B42B6" w:rsidRPr="003B42B6" w:rsidRDefault="003B42B6" w:rsidP="003B42B6">
      <w:pPr>
        <w:autoSpaceDE w:val="0"/>
        <w:autoSpaceDN w:val="0"/>
        <w:adjustRightInd w:val="0"/>
        <w:spacing w:after="0" w:line="240" w:lineRule="auto"/>
        <w:jc w:val="both"/>
        <w:rPr>
          <w:sz w:val="24"/>
          <w:szCs w:val="24"/>
        </w:rPr>
      </w:pPr>
    </w:p>
    <w:p w14:paraId="4A6FABD2" w14:textId="3C7DC9C5" w:rsidR="003B42B6" w:rsidRPr="003B42B6" w:rsidRDefault="003B42B6" w:rsidP="003B42B6">
      <w:pPr>
        <w:autoSpaceDE w:val="0"/>
        <w:autoSpaceDN w:val="0"/>
        <w:adjustRightInd w:val="0"/>
        <w:spacing w:after="0" w:line="240" w:lineRule="auto"/>
        <w:jc w:val="both"/>
        <w:rPr>
          <w:sz w:val="24"/>
          <w:szCs w:val="24"/>
        </w:rPr>
      </w:pPr>
      <w:r w:rsidRPr="003B42B6">
        <w:rPr>
          <w:sz w:val="24"/>
          <w:szCs w:val="24"/>
        </w:rPr>
        <w:t>Once the logistic regression model is fitted, the predicted logit values can be converted back to probabilities using the inverse of the logit function, which is called the logistic function (also known as the sigmoid function):</w:t>
      </w:r>
    </w:p>
    <w:p w14:paraId="08F8917F" w14:textId="77777777" w:rsidR="003B42B6" w:rsidRPr="003B42B6" w:rsidRDefault="003B42B6" w:rsidP="003B42B6">
      <w:pPr>
        <w:autoSpaceDE w:val="0"/>
        <w:autoSpaceDN w:val="0"/>
        <w:adjustRightInd w:val="0"/>
        <w:spacing w:after="0" w:line="240" w:lineRule="auto"/>
        <w:jc w:val="both"/>
        <w:rPr>
          <w:sz w:val="24"/>
          <w:szCs w:val="24"/>
        </w:rPr>
      </w:pPr>
      <w:r w:rsidRPr="003B42B6">
        <w:rPr>
          <w:sz w:val="24"/>
          <w:szCs w:val="24"/>
        </w:rPr>
        <w:t xml:space="preserve"> p = 1 / (1 + exp(-logit(p))) </w:t>
      </w:r>
    </w:p>
    <w:p w14:paraId="6936BA1C" w14:textId="77777777" w:rsidR="003B42B6" w:rsidRPr="003B42B6" w:rsidRDefault="003B42B6" w:rsidP="003B42B6">
      <w:pPr>
        <w:autoSpaceDE w:val="0"/>
        <w:autoSpaceDN w:val="0"/>
        <w:adjustRightInd w:val="0"/>
        <w:spacing w:after="0" w:line="240" w:lineRule="auto"/>
        <w:jc w:val="both"/>
        <w:rPr>
          <w:sz w:val="24"/>
          <w:szCs w:val="24"/>
        </w:rPr>
      </w:pPr>
      <w:r w:rsidRPr="003B42B6">
        <w:rPr>
          <w:sz w:val="24"/>
          <w:szCs w:val="24"/>
        </w:rPr>
        <w:t xml:space="preserve">where: </w:t>
      </w:r>
    </w:p>
    <w:p w14:paraId="289D9778" w14:textId="77777777" w:rsidR="003B42B6" w:rsidRPr="003B42B6" w:rsidRDefault="003B42B6" w:rsidP="003B42B6">
      <w:pPr>
        <w:autoSpaceDE w:val="0"/>
        <w:autoSpaceDN w:val="0"/>
        <w:adjustRightInd w:val="0"/>
        <w:spacing w:after="0" w:line="240" w:lineRule="auto"/>
        <w:jc w:val="both"/>
        <w:rPr>
          <w:sz w:val="24"/>
          <w:szCs w:val="24"/>
        </w:rPr>
      </w:pPr>
      <w:r w:rsidRPr="003B42B6">
        <w:rPr>
          <w:sz w:val="24"/>
          <w:szCs w:val="24"/>
        </w:rPr>
        <w:t xml:space="preserve">p is the probability of success (the probability of the binary outcome being 1), </w:t>
      </w:r>
    </w:p>
    <w:p w14:paraId="67293C6C" w14:textId="77777777" w:rsidR="003B42B6" w:rsidRPr="003B42B6" w:rsidRDefault="003B42B6" w:rsidP="003B42B6">
      <w:pPr>
        <w:autoSpaceDE w:val="0"/>
        <w:autoSpaceDN w:val="0"/>
        <w:adjustRightInd w:val="0"/>
        <w:spacing w:after="0" w:line="240" w:lineRule="auto"/>
        <w:jc w:val="both"/>
        <w:rPr>
          <w:sz w:val="24"/>
          <w:szCs w:val="24"/>
        </w:rPr>
      </w:pPr>
      <w:r w:rsidRPr="003B42B6">
        <w:rPr>
          <w:sz w:val="24"/>
          <w:szCs w:val="24"/>
        </w:rPr>
        <w:t xml:space="preserve">logit(p) is the logit value obtained from the logistic regression model. </w:t>
      </w:r>
    </w:p>
    <w:p w14:paraId="57A3CA47" w14:textId="33FFD932" w:rsidR="004F3C40" w:rsidRPr="003B42B6" w:rsidRDefault="003B42B6" w:rsidP="003B42B6">
      <w:pPr>
        <w:autoSpaceDE w:val="0"/>
        <w:autoSpaceDN w:val="0"/>
        <w:adjustRightInd w:val="0"/>
        <w:spacing w:after="0" w:line="240" w:lineRule="auto"/>
        <w:jc w:val="both"/>
        <w:rPr>
          <w:sz w:val="24"/>
          <w:szCs w:val="24"/>
        </w:rPr>
      </w:pPr>
      <w:r w:rsidRPr="003B42B6">
        <w:rPr>
          <w:sz w:val="24"/>
          <w:szCs w:val="24"/>
        </w:rPr>
        <w:t>The logistic function maps the logit values to probabilities that range between 0 and 1, making it suitable for representing probabilities of binary outcomes. These probabilities can then be used to make predictions on new data or evaluate the performance of the logistic regression model.</w:t>
      </w:r>
    </w:p>
    <w:p w14:paraId="65F23F20" w14:textId="77777777" w:rsidR="003B42B6" w:rsidRDefault="003B42B6" w:rsidP="003B42B6">
      <w:pPr>
        <w:spacing w:before="60" w:line="338" w:lineRule="atLeast"/>
        <w:jc w:val="both"/>
        <w:rPr>
          <w:b/>
          <w:bCs/>
          <w:sz w:val="32"/>
          <w:szCs w:val="32"/>
        </w:rPr>
      </w:pPr>
    </w:p>
    <w:p w14:paraId="798B5DF0" w14:textId="740E5C27" w:rsidR="004B115B" w:rsidRPr="003B42B6" w:rsidRDefault="003B42B6" w:rsidP="003B42B6">
      <w:pPr>
        <w:spacing w:before="60" w:line="338" w:lineRule="atLeast"/>
        <w:jc w:val="both"/>
        <w:rPr>
          <w:rFonts w:eastAsia="Times New Roman" w:cstheme="minorHAnsi"/>
          <w:b/>
          <w:bCs/>
          <w:color w:val="333333"/>
          <w:sz w:val="32"/>
          <w:szCs w:val="32"/>
          <w:lang w:val="en-IN" w:eastAsia="en-IN"/>
        </w:rPr>
      </w:pPr>
      <w:r w:rsidRPr="003B42B6">
        <w:rPr>
          <w:b/>
          <w:bCs/>
          <w:sz w:val="32"/>
          <w:szCs w:val="32"/>
        </w:rPr>
        <w:lastRenderedPageBreak/>
        <w:t>3.10.3 General model</w:t>
      </w:r>
    </w:p>
    <w:p w14:paraId="0C5D8AB3" w14:textId="669E1F7A" w:rsidR="003B42B6" w:rsidRPr="003B42B6" w:rsidRDefault="003B42B6" w:rsidP="001D5DA1">
      <w:pPr>
        <w:pStyle w:val="NoSpacing"/>
        <w:jc w:val="both"/>
        <w:rPr>
          <w:sz w:val="24"/>
          <w:szCs w:val="24"/>
        </w:rPr>
      </w:pPr>
      <w:r w:rsidRPr="003B42B6">
        <w:rPr>
          <w:sz w:val="24"/>
          <w:szCs w:val="24"/>
        </w:rPr>
        <w:t>The form of the model is,</w:t>
      </w:r>
    </w:p>
    <w:p w14:paraId="31AAD747" w14:textId="7A13616C" w:rsidR="003B42B6" w:rsidRPr="008259CC" w:rsidRDefault="00013A24" w:rsidP="001D5DA1">
      <w:pPr>
        <w:pStyle w:val="NoSpacing"/>
        <w:jc w:val="both"/>
        <w:rPr>
          <w:sz w:val="24"/>
          <w:szCs w:val="24"/>
        </w:rPr>
      </w:pPr>
      <w:r>
        <w:rPr>
          <w:sz w:val="24"/>
          <w:szCs w:val="24"/>
        </w:rPr>
        <w:t>log</w:t>
      </w:r>
      <w:r w:rsidR="003C044C">
        <w:rPr>
          <w:sz w:val="24"/>
          <w:szCs w:val="24"/>
        </w:rPr>
        <w:t xml:space="preserve"> </w:t>
      </w:r>
      <w:r w:rsidR="003B42B6" w:rsidRPr="003B42B6">
        <w:rPr>
          <w:sz w:val="24"/>
          <w:szCs w:val="24"/>
        </w:rPr>
        <w:t>(</w:t>
      </w: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1-p</m:t>
            </m:r>
          </m:den>
        </m:f>
      </m:oMath>
      <w:r w:rsidR="003B42B6" w:rsidRPr="003B42B6">
        <w:rPr>
          <w:sz w:val="24"/>
          <w:szCs w:val="24"/>
        </w:rPr>
        <w:t xml:space="preserve"> ) = </w:t>
      </w:r>
      <w:r w:rsidR="008259CC">
        <w:t>β</w:t>
      </w:r>
      <w:r w:rsidR="008259CC">
        <w:rPr>
          <w:vertAlign w:val="subscript"/>
        </w:rPr>
        <w:t xml:space="preserve">0 + </w:t>
      </w:r>
      <w:r w:rsidR="008259CC">
        <w:t>β</w:t>
      </w:r>
      <w:r w:rsidR="008259CC">
        <w:rPr>
          <w:vertAlign w:val="subscript"/>
        </w:rPr>
        <w:t xml:space="preserve">1 </w:t>
      </w:r>
      <w:r w:rsidR="008259CC">
        <w:t>* X</w:t>
      </w:r>
      <w:r w:rsidR="008259CC">
        <w:rPr>
          <w:vertAlign w:val="subscript"/>
        </w:rPr>
        <w:t xml:space="preserve">1 </w:t>
      </w:r>
      <w:r w:rsidR="008259CC">
        <w:t>+……+ β</w:t>
      </w:r>
      <w:r w:rsidR="008259CC">
        <w:rPr>
          <w:vertAlign w:val="subscript"/>
        </w:rPr>
        <w:t xml:space="preserve">k </w:t>
      </w:r>
      <w:r w:rsidR="008259CC">
        <w:t xml:space="preserve">* </w:t>
      </w:r>
      <w:proofErr w:type="spellStart"/>
      <w:r w:rsidR="008259CC">
        <w:t>X</w:t>
      </w:r>
      <w:r w:rsidR="008259CC">
        <w:rPr>
          <w:vertAlign w:val="subscript"/>
        </w:rPr>
        <w:t>k</w:t>
      </w:r>
      <w:proofErr w:type="spellEnd"/>
      <w:r w:rsidR="008259CC">
        <w:rPr>
          <w:vertAlign w:val="subscript"/>
        </w:rPr>
        <w:t xml:space="preserve"> </w:t>
      </w:r>
      <w:r w:rsidR="008259CC">
        <w:t>(3.3)</w:t>
      </w:r>
    </w:p>
    <w:p w14:paraId="73E36105" w14:textId="77777777" w:rsidR="003B42B6" w:rsidRPr="003B42B6" w:rsidRDefault="003B42B6" w:rsidP="001D5DA1">
      <w:pPr>
        <w:pStyle w:val="NoSpacing"/>
        <w:jc w:val="both"/>
        <w:rPr>
          <w:sz w:val="24"/>
          <w:szCs w:val="24"/>
        </w:rPr>
      </w:pPr>
    </w:p>
    <w:p w14:paraId="308061CE" w14:textId="361494F7" w:rsidR="003B42B6" w:rsidRPr="003B42B6" w:rsidRDefault="003B42B6" w:rsidP="001D5DA1">
      <w:pPr>
        <w:pStyle w:val="NoSpacing"/>
        <w:jc w:val="both"/>
        <w:rPr>
          <w:sz w:val="24"/>
          <w:szCs w:val="24"/>
        </w:rPr>
      </w:pPr>
      <w:r w:rsidRPr="003B42B6">
        <w:rPr>
          <w:sz w:val="24"/>
          <w:szCs w:val="24"/>
        </w:rPr>
        <w:t xml:space="preserve">In this model, p is the probability that the dependent variable Y=1 and </w:t>
      </w:r>
      <w:r w:rsidRPr="003B42B6">
        <w:rPr>
          <w:rFonts w:ascii="Cambria Math" w:hAnsi="Cambria Math" w:cs="Cambria Math"/>
          <w:sz w:val="24"/>
          <w:szCs w:val="24"/>
        </w:rPr>
        <w:t>𝑋</w:t>
      </w:r>
      <w:proofErr w:type="spellStart"/>
      <w:r w:rsidR="008259CC">
        <w:rPr>
          <w:rFonts w:ascii="Cambria Math" w:hAnsi="Cambria Math" w:cs="Cambria Math"/>
          <w:sz w:val="24"/>
          <w:szCs w:val="24"/>
          <w:vertAlign w:val="subscript"/>
        </w:rPr>
        <w:t>i</w:t>
      </w:r>
      <w:proofErr w:type="spellEnd"/>
      <w:r w:rsidRPr="003B42B6">
        <w:rPr>
          <w:sz w:val="24"/>
          <w:szCs w:val="24"/>
        </w:rPr>
        <w:t xml:space="preserve"> ’s are the independent variables (predictors). </w:t>
      </w:r>
      <w:r w:rsidR="008259CC">
        <w:t>β</w:t>
      </w:r>
      <w:r w:rsidR="008259CC">
        <w:rPr>
          <w:vertAlign w:val="subscript"/>
        </w:rPr>
        <w:t xml:space="preserve">0 </w:t>
      </w:r>
      <w:r w:rsidRPr="003B42B6">
        <w:rPr>
          <w:sz w:val="24"/>
          <w:szCs w:val="24"/>
        </w:rPr>
        <w:t>is a constant and β</w:t>
      </w:r>
      <w:r w:rsidR="008259CC">
        <w:rPr>
          <w:sz w:val="24"/>
          <w:szCs w:val="24"/>
          <w:vertAlign w:val="subscript"/>
        </w:rPr>
        <w:t>i</w:t>
      </w:r>
      <w:r w:rsidRPr="003B42B6">
        <w:rPr>
          <w:sz w:val="24"/>
          <w:szCs w:val="24"/>
        </w:rPr>
        <w:t xml:space="preserve">’s are known as the regression coefficients, which have to be </w:t>
      </w:r>
      <w:r w:rsidRPr="003B42B6">
        <w:rPr>
          <w:rFonts w:ascii="Cambria Math" w:hAnsi="Cambria Math" w:cs="Cambria Math"/>
          <w:sz w:val="24"/>
          <w:szCs w:val="24"/>
        </w:rPr>
        <w:t>𝑖</w:t>
      </w:r>
      <w:r w:rsidRPr="003B42B6">
        <w:rPr>
          <w:sz w:val="24"/>
          <w:szCs w:val="24"/>
        </w:rPr>
        <w:t xml:space="preserve"> estimated from the data. Logistic regression estimates the probability of a certain event occurring.</w:t>
      </w:r>
    </w:p>
    <w:p w14:paraId="3F54D063" w14:textId="77777777" w:rsidR="003B42B6" w:rsidRPr="003B42B6" w:rsidRDefault="003B42B6" w:rsidP="001D5DA1">
      <w:pPr>
        <w:pStyle w:val="NoSpacing"/>
        <w:jc w:val="both"/>
        <w:rPr>
          <w:sz w:val="24"/>
          <w:szCs w:val="24"/>
        </w:rPr>
      </w:pPr>
    </w:p>
    <w:p w14:paraId="72BD12AD" w14:textId="3CDBF60F" w:rsidR="001D5DA1" w:rsidRPr="003B42B6" w:rsidRDefault="003B42B6" w:rsidP="001D5DA1">
      <w:pPr>
        <w:pStyle w:val="NoSpacing"/>
        <w:jc w:val="both"/>
        <w:rPr>
          <w:b/>
          <w:bCs/>
          <w:sz w:val="24"/>
          <w:szCs w:val="24"/>
        </w:rPr>
      </w:pPr>
      <w:r w:rsidRPr="003B42B6">
        <w:rPr>
          <w:sz w:val="24"/>
          <w:szCs w:val="24"/>
        </w:rPr>
        <w:t>Logistic regression thus forms a predictor variable (log(p/(1-p)) which is a linear combination of the explanatory variables. The values of this predictor variable are then transformed into probabilities by a logistic function. Such a function has the shape of an S called “Sigmoid curve”.</w:t>
      </w:r>
    </w:p>
    <w:p w14:paraId="2AF814AC" w14:textId="106ABAED" w:rsidR="007D3D3A" w:rsidRDefault="007D3D3A" w:rsidP="001D5DA1">
      <w:pPr>
        <w:pStyle w:val="NoSpacing"/>
        <w:jc w:val="both"/>
        <w:rPr>
          <w:sz w:val="24"/>
          <w:szCs w:val="24"/>
        </w:rPr>
      </w:pPr>
    </w:p>
    <w:p w14:paraId="6991D09D" w14:textId="6DCCE7DA" w:rsidR="003B42B6" w:rsidRPr="003765C6" w:rsidRDefault="003B42B6" w:rsidP="001D5DA1">
      <w:pPr>
        <w:pStyle w:val="NoSpacing"/>
        <w:jc w:val="both"/>
        <w:rPr>
          <w:b/>
          <w:bCs/>
          <w:sz w:val="32"/>
          <w:szCs w:val="32"/>
        </w:rPr>
      </w:pPr>
      <w:r w:rsidRPr="003765C6">
        <w:rPr>
          <w:b/>
          <w:bCs/>
          <w:sz w:val="32"/>
          <w:szCs w:val="32"/>
        </w:rPr>
        <w:t>3.</w:t>
      </w:r>
      <w:r w:rsidR="003765C6" w:rsidRPr="003765C6">
        <w:rPr>
          <w:b/>
          <w:bCs/>
          <w:sz w:val="32"/>
          <w:szCs w:val="32"/>
        </w:rPr>
        <w:t>10</w:t>
      </w:r>
      <w:r w:rsidRPr="003765C6">
        <w:rPr>
          <w:b/>
          <w:bCs/>
          <w:sz w:val="32"/>
          <w:szCs w:val="32"/>
        </w:rPr>
        <w:t>.4 Removing outliers, influential and leverages</w:t>
      </w:r>
    </w:p>
    <w:p w14:paraId="5464F3B6" w14:textId="77777777" w:rsidR="00F87A9B" w:rsidRPr="003765C6" w:rsidRDefault="00F87A9B" w:rsidP="001D5DA1">
      <w:pPr>
        <w:pStyle w:val="NoSpacing"/>
        <w:jc w:val="both"/>
        <w:rPr>
          <w:b/>
          <w:bCs/>
          <w:sz w:val="32"/>
          <w:szCs w:val="32"/>
        </w:rPr>
      </w:pPr>
    </w:p>
    <w:p w14:paraId="37A393C5" w14:textId="0C11FC1E" w:rsidR="00B76A9D" w:rsidRDefault="003765C6" w:rsidP="001D5DA1">
      <w:pPr>
        <w:pStyle w:val="NoSpacing"/>
        <w:jc w:val="both"/>
        <w:rPr>
          <w:sz w:val="24"/>
          <w:szCs w:val="24"/>
        </w:rPr>
      </w:pPr>
      <w:r w:rsidRPr="003765C6">
        <w:rPr>
          <w:sz w:val="24"/>
          <w:szCs w:val="24"/>
        </w:rPr>
        <w:t>In the project few influential and leverage are detected and finally removed. In logistic regression, a set of observations whose values deviate from the expected range and produce extremely large residuals and may indicate a sample peculiarity is called outliers. These outliers can unduly influence the results of the analysis and lead to incorrect inferences. An observation is said to be influential if removing the observation substantially changes the estimate of coefficients. Influence can be thought of as the product of leverage and outliers. An observation with an extreme value on a predictor variable is called a point with high leverage. Leverage is a measure of how far an independent variable deviates from its mean. Detection of outliers and influential cases and corresponding treatment is very crucial task of any modeling exercise. A failure to detect outliers and hence influential cases can have severe distortion on the validity of the inferences drawn from such modeling exercise</w:t>
      </w:r>
      <w:r>
        <w:rPr>
          <w:sz w:val="24"/>
          <w:szCs w:val="24"/>
        </w:rPr>
        <w:t>.</w:t>
      </w:r>
    </w:p>
    <w:p w14:paraId="2901B8C2" w14:textId="4219A43F" w:rsidR="003765C6" w:rsidRDefault="003765C6" w:rsidP="001D5DA1">
      <w:pPr>
        <w:pStyle w:val="NoSpacing"/>
        <w:jc w:val="both"/>
        <w:rPr>
          <w:sz w:val="24"/>
          <w:szCs w:val="24"/>
        </w:rPr>
      </w:pPr>
    </w:p>
    <w:p w14:paraId="593A4279" w14:textId="2B14F9D8" w:rsidR="003765C6" w:rsidRDefault="003765C6" w:rsidP="001D5DA1">
      <w:pPr>
        <w:pStyle w:val="NoSpacing"/>
        <w:jc w:val="both"/>
        <w:rPr>
          <w:sz w:val="24"/>
          <w:szCs w:val="24"/>
        </w:rPr>
      </w:pPr>
    </w:p>
    <w:p w14:paraId="5342D5E6" w14:textId="77777777" w:rsidR="003765C6" w:rsidRPr="003765C6" w:rsidRDefault="003765C6" w:rsidP="001D5DA1">
      <w:pPr>
        <w:pStyle w:val="NoSpacing"/>
        <w:jc w:val="both"/>
        <w:rPr>
          <w:b/>
          <w:bCs/>
          <w:sz w:val="32"/>
          <w:szCs w:val="32"/>
        </w:rPr>
      </w:pPr>
      <w:r w:rsidRPr="003765C6">
        <w:rPr>
          <w:b/>
          <w:bCs/>
          <w:sz w:val="32"/>
          <w:szCs w:val="32"/>
        </w:rPr>
        <w:t xml:space="preserve">3.10.5 Interpretation </w:t>
      </w:r>
    </w:p>
    <w:p w14:paraId="23B356DD" w14:textId="77777777" w:rsidR="003765C6" w:rsidRPr="003765C6" w:rsidRDefault="003765C6" w:rsidP="001D5DA1">
      <w:pPr>
        <w:pStyle w:val="NoSpacing"/>
        <w:jc w:val="both"/>
        <w:rPr>
          <w:b/>
          <w:bCs/>
          <w:sz w:val="28"/>
          <w:szCs w:val="28"/>
        </w:rPr>
      </w:pPr>
      <w:r w:rsidRPr="003765C6">
        <w:rPr>
          <w:b/>
          <w:bCs/>
          <w:sz w:val="28"/>
          <w:szCs w:val="28"/>
        </w:rPr>
        <w:t xml:space="preserve">3.10.5.1 Interpretation of the first model </w:t>
      </w:r>
    </w:p>
    <w:p w14:paraId="647CCB55" w14:textId="77777777" w:rsidR="003765C6" w:rsidRDefault="003765C6" w:rsidP="001D5DA1">
      <w:pPr>
        <w:pStyle w:val="NoSpacing"/>
        <w:jc w:val="both"/>
      </w:pPr>
    </w:p>
    <w:p w14:paraId="5DBD283B" w14:textId="166E5B76" w:rsidR="003765C6" w:rsidRDefault="003765C6" w:rsidP="001D5DA1">
      <w:pPr>
        <w:pStyle w:val="NoSpacing"/>
        <w:jc w:val="both"/>
        <w:rPr>
          <w:rFonts w:cstheme="minorHAnsi"/>
          <w:sz w:val="24"/>
          <w:szCs w:val="24"/>
        </w:rPr>
      </w:pPr>
      <w:r w:rsidRPr="003765C6">
        <w:rPr>
          <w:rFonts w:cstheme="minorHAnsi"/>
          <w:sz w:val="24"/>
          <w:szCs w:val="24"/>
        </w:rPr>
        <w:t>We wish to fit our Logistic Model, for which a binary response is required</w:t>
      </w:r>
      <w:r w:rsidR="00A233F1">
        <w:rPr>
          <w:rFonts w:cstheme="minorHAnsi"/>
          <w:sz w:val="24"/>
          <w:szCs w:val="24"/>
        </w:rPr>
        <w:t xml:space="preserve">. Here our binary response is </w:t>
      </w:r>
      <w:r w:rsidR="00770EFC">
        <w:rPr>
          <w:rFonts w:cstheme="minorHAnsi"/>
          <w:sz w:val="24"/>
          <w:szCs w:val="24"/>
        </w:rPr>
        <w:t>G</w:t>
      </w:r>
      <w:r w:rsidR="00A233F1">
        <w:rPr>
          <w:rFonts w:cstheme="minorHAnsi"/>
          <w:sz w:val="24"/>
          <w:szCs w:val="24"/>
        </w:rPr>
        <w:t>ender</w:t>
      </w:r>
      <w:r w:rsidR="00770EFC">
        <w:rPr>
          <w:rFonts w:cstheme="minorHAnsi"/>
          <w:sz w:val="24"/>
          <w:szCs w:val="24"/>
        </w:rPr>
        <w:t xml:space="preserve"> </w:t>
      </w:r>
      <w:r w:rsidR="00770EFC" w:rsidRPr="003765C6">
        <w:rPr>
          <w:rFonts w:cstheme="minorHAnsi"/>
          <w:sz w:val="24"/>
          <w:szCs w:val="24"/>
        </w:rPr>
        <w:t>(Y)</w:t>
      </w:r>
      <w:r w:rsidR="00A233F1">
        <w:rPr>
          <w:rFonts w:cstheme="minorHAnsi"/>
          <w:sz w:val="24"/>
          <w:szCs w:val="24"/>
        </w:rPr>
        <w:t xml:space="preserve">. Here we want to </w:t>
      </w:r>
      <w:r w:rsidR="00770EFC">
        <w:rPr>
          <w:rFonts w:cstheme="minorHAnsi"/>
          <w:sz w:val="24"/>
          <w:szCs w:val="24"/>
        </w:rPr>
        <w:t>predict</w:t>
      </w:r>
      <w:r w:rsidR="00A233F1">
        <w:rPr>
          <w:rFonts w:cstheme="minorHAnsi"/>
          <w:sz w:val="24"/>
          <w:szCs w:val="24"/>
        </w:rPr>
        <w:t xml:space="preserve"> the </w:t>
      </w:r>
      <w:r w:rsidR="002B1F28">
        <w:rPr>
          <w:rFonts w:cstheme="minorHAnsi"/>
          <w:sz w:val="24"/>
          <w:szCs w:val="24"/>
        </w:rPr>
        <w:t xml:space="preserve">consumption of EV </w:t>
      </w:r>
      <w:r w:rsidR="00F818FB">
        <w:rPr>
          <w:rFonts w:cstheme="minorHAnsi"/>
          <w:sz w:val="24"/>
          <w:szCs w:val="24"/>
        </w:rPr>
        <w:t>patterns between genders</w:t>
      </w:r>
      <w:r w:rsidRPr="003765C6">
        <w:rPr>
          <w:rFonts w:cstheme="minorHAnsi"/>
          <w:sz w:val="24"/>
          <w:szCs w:val="24"/>
        </w:rPr>
        <w:t xml:space="preserve">. Here, our explanatory variables or covariates are the following: </w:t>
      </w:r>
    </w:p>
    <w:p w14:paraId="304A5EE7" w14:textId="77777777" w:rsidR="00A233F1" w:rsidRPr="003765C6" w:rsidRDefault="00A233F1" w:rsidP="001D5DA1">
      <w:pPr>
        <w:pStyle w:val="NoSpacing"/>
        <w:jc w:val="both"/>
        <w:rPr>
          <w:rFonts w:cstheme="minorHAnsi"/>
          <w:sz w:val="24"/>
          <w:szCs w:val="24"/>
        </w:rPr>
      </w:pPr>
    </w:p>
    <w:p w14:paraId="4308BB91" w14:textId="782A0C2F" w:rsidR="003765C6" w:rsidRPr="003765C6" w:rsidRDefault="003765C6" w:rsidP="001D5DA1">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1</w:t>
      </w:r>
      <w:r w:rsidR="002B1F28">
        <w:rPr>
          <w:rFonts w:cstheme="minorHAnsi"/>
          <w:sz w:val="24"/>
          <w:szCs w:val="24"/>
        </w:rPr>
        <w:t xml:space="preserve"> = Age</w:t>
      </w:r>
      <w:r w:rsidRPr="003765C6">
        <w:rPr>
          <w:rFonts w:cstheme="minorHAnsi"/>
          <w:sz w:val="24"/>
          <w:szCs w:val="24"/>
        </w:rPr>
        <w:t xml:space="preserve"> </w:t>
      </w:r>
    </w:p>
    <w:p w14:paraId="30FCB75A" w14:textId="418DAFCD" w:rsidR="003765C6" w:rsidRPr="003765C6" w:rsidRDefault="003765C6" w:rsidP="001D5DA1">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2</w:t>
      </w:r>
      <w:r w:rsidR="002B1F28">
        <w:rPr>
          <w:rFonts w:cstheme="minorHAnsi"/>
          <w:sz w:val="24"/>
          <w:szCs w:val="24"/>
        </w:rPr>
        <w:t xml:space="preserve"> = Occupation</w:t>
      </w:r>
      <w:r w:rsidRPr="003765C6">
        <w:rPr>
          <w:rFonts w:cstheme="minorHAnsi"/>
          <w:sz w:val="24"/>
          <w:szCs w:val="24"/>
        </w:rPr>
        <w:t xml:space="preserve"> </w:t>
      </w:r>
    </w:p>
    <w:p w14:paraId="5EC19DCC" w14:textId="14273857" w:rsidR="003765C6" w:rsidRDefault="003765C6" w:rsidP="001D5DA1">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3</w:t>
      </w:r>
      <w:r w:rsidR="002B1F28">
        <w:rPr>
          <w:rFonts w:cstheme="minorHAnsi"/>
          <w:sz w:val="24"/>
          <w:szCs w:val="24"/>
        </w:rPr>
        <w:t xml:space="preserve"> </w:t>
      </w:r>
      <w:r w:rsidRPr="003765C6">
        <w:rPr>
          <w:rFonts w:cstheme="minorHAnsi"/>
          <w:sz w:val="24"/>
          <w:szCs w:val="24"/>
        </w:rPr>
        <w:t xml:space="preserve">= </w:t>
      </w:r>
      <w:r w:rsidR="002B1F28">
        <w:rPr>
          <w:rFonts w:cstheme="minorHAnsi"/>
          <w:sz w:val="24"/>
          <w:szCs w:val="24"/>
        </w:rPr>
        <w:t>Highest educational qualification</w:t>
      </w:r>
    </w:p>
    <w:p w14:paraId="1FED9044" w14:textId="56A00105" w:rsidR="002B1F28" w:rsidRPr="003765C6" w:rsidRDefault="002B1F28" w:rsidP="002B1F2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4</w:t>
      </w:r>
      <w:r>
        <w:rPr>
          <w:rFonts w:cstheme="minorHAnsi"/>
          <w:sz w:val="24"/>
          <w:szCs w:val="24"/>
        </w:rPr>
        <w:t xml:space="preserve"> </w:t>
      </w:r>
      <w:r w:rsidRPr="003765C6">
        <w:rPr>
          <w:rFonts w:cstheme="minorHAnsi"/>
          <w:sz w:val="24"/>
          <w:szCs w:val="24"/>
        </w:rPr>
        <w:t xml:space="preserve">= </w:t>
      </w:r>
      <w:r>
        <w:rPr>
          <w:rFonts w:cstheme="minorHAnsi"/>
          <w:sz w:val="24"/>
          <w:szCs w:val="24"/>
        </w:rPr>
        <w:t>Family income</w:t>
      </w:r>
    </w:p>
    <w:p w14:paraId="77C43CDE" w14:textId="5AEA7182" w:rsidR="002B1F28" w:rsidRPr="003765C6" w:rsidRDefault="002B1F28" w:rsidP="002B1F2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5</w:t>
      </w:r>
      <w:r>
        <w:rPr>
          <w:rFonts w:cstheme="minorHAnsi"/>
          <w:sz w:val="24"/>
          <w:szCs w:val="24"/>
        </w:rPr>
        <w:t xml:space="preserve"> </w:t>
      </w:r>
      <w:r w:rsidRPr="003765C6">
        <w:rPr>
          <w:rFonts w:cstheme="minorHAnsi"/>
          <w:sz w:val="24"/>
          <w:szCs w:val="24"/>
        </w:rPr>
        <w:t>=</w:t>
      </w:r>
      <w:r>
        <w:rPr>
          <w:rFonts w:cstheme="minorHAnsi"/>
          <w:sz w:val="24"/>
          <w:szCs w:val="24"/>
        </w:rPr>
        <w:t xml:space="preserve"> Next vehicle would be EV</w:t>
      </w:r>
    </w:p>
    <w:p w14:paraId="3E600B62" w14:textId="098CF09C" w:rsidR="002B1F28" w:rsidRPr="003765C6" w:rsidRDefault="002B1F28" w:rsidP="002B1F2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00A233F1">
        <w:rPr>
          <w:rFonts w:cstheme="minorHAnsi"/>
          <w:sz w:val="24"/>
          <w:szCs w:val="24"/>
        </w:rPr>
        <w:t>6</w:t>
      </w:r>
      <w:r>
        <w:rPr>
          <w:rFonts w:cstheme="minorHAnsi"/>
          <w:sz w:val="24"/>
          <w:szCs w:val="24"/>
        </w:rPr>
        <w:t xml:space="preserve"> </w:t>
      </w:r>
      <w:r w:rsidRPr="003765C6">
        <w:rPr>
          <w:rFonts w:cstheme="minorHAnsi"/>
          <w:sz w:val="24"/>
          <w:szCs w:val="24"/>
        </w:rPr>
        <w:t xml:space="preserve">= </w:t>
      </w:r>
      <w:r>
        <w:rPr>
          <w:rFonts w:cstheme="minorHAnsi"/>
          <w:sz w:val="24"/>
          <w:szCs w:val="24"/>
        </w:rPr>
        <w:t xml:space="preserve">Influenced by Government incentives </w:t>
      </w:r>
    </w:p>
    <w:p w14:paraId="5B050573" w14:textId="6AAEE8B6" w:rsidR="003765C6" w:rsidRPr="003765C6" w:rsidRDefault="003765C6" w:rsidP="001D5DA1">
      <w:pPr>
        <w:pStyle w:val="NoSpacing"/>
        <w:jc w:val="both"/>
        <w:rPr>
          <w:rFonts w:cstheme="minorHAnsi"/>
          <w:sz w:val="24"/>
          <w:szCs w:val="24"/>
        </w:rPr>
      </w:pPr>
    </w:p>
    <w:p w14:paraId="77E67594" w14:textId="77777777" w:rsidR="003765C6" w:rsidRPr="003765C6" w:rsidRDefault="003765C6" w:rsidP="001D5DA1">
      <w:pPr>
        <w:pStyle w:val="NoSpacing"/>
        <w:jc w:val="both"/>
        <w:rPr>
          <w:rFonts w:cstheme="minorHAnsi"/>
          <w:sz w:val="24"/>
          <w:szCs w:val="24"/>
        </w:rPr>
      </w:pPr>
      <w:r w:rsidRPr="003765C6">
        <w:rPr>
          <w:rFonts w:cstheme="minorHAnsi"/>
          <w:sz w:val="24"/>
          <w:szCs w:val="24"/>
        </w:rPr>
        <w:t xml:space="preserve">The regression model is given by, </w:t>
      </w:r>
    </w:p>
    <w:p w14:paraId="3FB2D79B" w14:textId="49B55DE6" w:rsidR="003765C6" w:rsidRPr="00B630A0" w:rsidRDefault="003765C6" w:rsidP="001D5DA1">
      <w:pPr>
        <w:pStyle w:val="NoSpacing"/>
        <w:jc w:val="both"/>
        <w:rPr>
          <w:rFonts w:cstheme="minorHAnsi"/>
          <w:sz w:val="24"/>
          <w:szCs w:val="24"/>
        </w:rPr>
      </w:pPr>
      <w:proofErr w:type="gramStart"/>
      <w:r w:rsidRPr="003765C6">
        <w:rPr>
          <w:rFonts w:cstheme="minorHAnsi"/>
          <w:sz w:val="24"/>
          <w:szCs w:val="24"/>
        </w:rPr>
        <w:t>ln(</w:t>
      </w:r>
      <w:proofErr w:type="gramEnd"/>
      <w:r w:rsidR="00B630A0">
        <w:rPr>
          <w:rFonts w:cstheme="minorHAnsi"/>
          <w:sz w:val="24"/>
          <w:szCs w:val="24"/>
        </w:rPr>
        <w:t>p/1-</w:t>
      </w:r>
      <w:proofErr w:type="gramStart"/>
      <w:r w:rsidR="00B630A0">
        <w:rPr>
          <w:rFonts w:cstheme="minorHAnsi"/>
          <w:sz w:val="24"/>
          <w:szCs w:val="24"/>
        </w:rPr>
        <w:t>p</w:t>
      </w:r>
      <w:r w:rsidRPr="003765C6">
        <w:rPr>
          <w:rFonts w:cstheme="minorHAnsi"/>
          <w:sz w:val="24"/>
          <w:szCs w:val="24"/>
        </w:rPr>
        <w:t xml:space="preserve"> )</w:t>
      </w:r>
      <w:proofErr w:type="gramEnd"/>
      <w:r w:rsidRPr="003765C6">
        <w:rPr>
          <w:rFonts w:cstheme="minorHAnsi"/>
          <w:sz w:val="24"/>
          <w:szCs w:val="24"/>
        </w:rPr>
        <w:t xml:space="preserve"> = </w:t>
      </w:r>
      <w:r w:rsidRPr="00B630A0">
        <w:rPr>
          <w:rFonts w:cstheme="minorHAnsi"/>
          <w:sz w:val="24"/>
          <w:szCs w:val="24"/>
        </w:rPr>
        <w:t>β</w:t>
      </w:r>
      <w:r w:rsidR="00B630A0">
        <w:rPr>
          <w:rFonts w:cstheme="minorHAnsi"/>
          <w:sz w:val="24"/>
          <w:szCs w:val="24"/>
          <w:vertAlign w:val="subscript"/>
        </w:rPr>
        <w:t xml:space="preserve">0 </w:t>
      </w:r>
      <w:r w:rsidR="00B630A0">
        <w:rPr>
          <w:rFonts w:cstheme="minorHAnsi"/>
          <w:sz w:val="24"/>
          <w:szCs w:val="24"/>
        </w:rPr>
        <w:t>+</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7</m:t>
            </m:r>
          </m:sup>
          <m:e>
            <m:r>
              <m:rPr>
                <m:sty m:val="p"/>
              </m:rPr>
              <w:rPr>
                <w:rFonts w:ascii="Cambria Math" w:hAnsi="Cambria Math" w:cstheme="minorHAnsi"/>
                <w:sz w:val="24"/>
                <w:szCs w:val="24"/>
              </w:rPr>
              <m:t>β</m:t>
            </m:r>
          </m:e>
        </m:nary>
      </m:oMath>
      <w:r w:rsidR="00B630A0">
        <w:rPr>
          <w:rFonts w:eastAsiaTheme="minorEastAsia" w:cstheme="minorHAnsi"/>
          <w:vertAlign w:val="subscript"/>
        </w:rPr>
        <w:t xml:space="preserve">i </w:t>
      </w:r>
      <w:r w:rsidR="00B630A0">
        <w:rPr>
          <w:rFonts w:cstheme="minorHAnsi"/>
          <w:sz w:val="24"/>
          <w:szCs w:val="24"/>
        </w:rPr>
        <w:t>X</w:t>
      </w:r>
      <w:r w:rsidR="00B630A0">
        <w:rPr>
          <w:rFonts w:cstheme="minorHAnsi"/>
          <w:sz w:val="24"/>
          <w:szCs w:val="24"/>
          <w:vertAlign w:val="subscript"/>
        </w:rPr>
        <w:t xml:space="preserve">i </w:t>
      </w:r>
      <w:r w:rsidR="00B630A0">
        <w:rPr>
          <w:rFonts w:cstheme="minorHAnsi"/>
          <w:sz w:val="24"/>
          <w:szCs w:val="24"/>
        </w:rPr>
        <w:t>+e</w:t>
      </w:r>
    </w:p>
    <w:p w14:paraId="44A25520" w14:textId="77777777" w:rsidR="003765C6" w:rsidRPr="003765C6" w:rsidRDefault="003765C6" w:rsidP="001D5DA1">
      <w:pPr>
        <w:pStyle w:val="NoSpacing"/>
        <w:jc w:val="both"/>
        <w:rPr>
          <w:rFonts w:cstheme="minorHAnsi"/>
          <w:sz w:val="24"/>
          <w:szCs w:val="24"/>
        </w:rPr>
      </w:pPr>
    </w:p>
    <w:p w14:paraId="53228973" w14:textId="24FE0798" w:rsidR="003765C6" w:rsidRPr="002040F7" w:rsidRDefault="003765C6" w:rsidP="001D5DA1">
      <w:pPr>
        <w:pStyle w:val="NoSpacing"/>
        <w:jc w:val="both"/>
        <w:rPr>
          <w:rFonts w:cstheme="minorHAnsi"/>
          <w:sz w:val="24"/>
          <w:szCs w:val="24"/>
          <w:lang w:val="en-IN"/>
        </w:rPr>
      </w:pPr>
      <w:r w:rsidRPr="003765C6">
        <w:rPr>
          <w:rFonts w:cstheme="minorHAnsi"/>
          <w:sz w:val="24"/>
          <w:szCs w:val="24"/>
        </w:rPr>
        <w:t>The coefficient estimates, standard errors, z-values, and p-values are provided for each covariate.</w:t>
      </w:r>
      <w:r w:rsidR="00B630A0">
        <w:rPr>
          <w:rFonts w:cstheme="minorHAnsi"/>
          <w:sz w:val="24"/>
          <w:szCs w:val="24"/>
        </w:rPr>
        <w:t xml:space="preserve"> </w:t>
      </w:r>
      <w:r w:rsidRPr="003765C6">
        <w:rPr>
          <w:rFonts w:cstheme="minorHAnsi"/>
          <w:sz w:val="24"/>
          <w:szCs w:val="24"/>
        </w:rPr>
        <w:t>The p-values indicate the significance of each covariate in predicting the response variable. In this case,</w:t>
      </w:r>
      <w:r w:rsidR="00B630A0">
        <w:rPr>
          <w:rFonts w:cstheme="minorHAnsi"/>
          <w:sz w:val="24"/>
          <w:szCs w:val="24"/>
        </w:rPr>
        <w:t xml:space="preserve"> next vehicle would be EV is</w:t>
      </w:r>
      <w:r w:rsidRPr="003765C6">
        <w:rPr>
          <w:rFonts w:cstheme="minorHAnsi"/>
          <w:sz w:val="24"/>
          <w:szCs w:val="24"/>
        </w:rPr>
        <w:t xml:space="preserve"> significant at 0.05 level of significance.</w:t>
      </w:r>
      <w:r w:rsidR="00B630A0">
        <w:rPr>
          <w:rFonts w:cstheme="minorHAnsi"/>
          <w:sz w:val="24"/>
          <w:szCs w:val="24"/>
        </w:rPr>
        <w:t xml:space="preserve"> </w:t>
      </w:r>
      <w:r w:rsidRPr="003765C6">
        <w:rPr>
          <w:rFonts w:cstheme="minorHAnsi"/>
          <w:sz w:val="24"/>
          <w:szCs w:val="24"/>
        </w:rPr>
        <w:t>The other covariates are not significant at 0.05 level of significance.</w:t>
      </w:r>
      <w:r w:rsidR="00715658">
        <w:rPr>
          <w:rFonts w:cstheme="minorHAnsi"/>
          <w:sz w:val="24"/>
          <w:szCs w:val="24"/>
        </w:rPr>
        <w:t xml:space="preserve"> </w:t>
      </w:r>
      <w:r w:rsidRPr="003765C6">
        <w:rPr>
          <w:rFonts w:cstheme="minorHAnsi"/>
          <w:sz w:val="24"/>
          <w:szCs w:val="24"/>
        </w:rPr>
        <w:t xml:space="preserve">The AIC (Akaike Information Criterion) for this model is </w:t>
      </w:r>
      <w:r w:rsidR="002040F7" w:rsidRPr="002040F7">
        <w:rPr>
          <w:rFonts w:cstheme="minorHAnsi"/>
          <w:sz w:val="24"/>
          <w:szCs w:val="24"/>
          <w:lang w:val="en-IN"/>
        </w:rPr>
        <w:t>89.2658611732685</w:t>
      </w:r>
      <w:r w:rsidR="002040F7">
        <w:rPr>
          <w:rFonts w:cstheme="minorHAnsi"/>
          <w:sz w:val="24"/>
          <w:szCs w:val="24"/>
          <w:lang w:val="en-IN"/>
        </w:rPr>
        <w:t>.</w:t>
      </w:r>
      <w:r w:rsidRPr="003765C6">
        <w:rPr>
          <w:rFonts w:cstheme="minorHAnsi"/>
          <w:sz w:val="24"/>
          <w:szCs w:val="24"/>
        </w:rPr>
        <w:t xml:space="preserve"> A lower AIC value indicates a better-fitting model.</w:t>
      </w:r>
    </w:p>
    <w:p w14:paraId="22C79D8F" w14:textId="5EF44CF7" w:rsidR="003765C6" w:rsidRDefault="003765C6" w:rsidP="001D5DA1">
      <w:pPr>
        <w:pStyle w:val="NoSpacing"/>
        <w:jc w:val="both"/>
        <w:rPr>
          <w:rFonts w:cstheme="minorHAnsi"/>
          <w:sz w:val="24"/>
          <w:szCs w:val="24"/>
        </w:rPr>
      </w:pPr>
    </w:p>
    <w:p w14:paraId="5D398DA6" w14:textId="793349D7" w:rsidR="003765C6" w:rsidRDefault="003765C6" w:rsidP="001D5DA1">
      <w:pPr>
        <w:pStyle w:val="NoSpacing"/>
        <w:jc w:val="both"/>
        <w:rPr>
          <w:b/>
          <w:bCs/>
          <w:sz w:val="28"/>
          <w:szCs w:val="28"/>
        </w:rPr>
      </w:pPr>
      <w:r w:rsidRPr="003765C6">
        <w:rPr>
          <w:b/>
          <w:bCs/>
          <w:sz w:val="28"/>
          <w:szCs w:val="28"/>
        </w:rPr>
        <w:t>3.10.5.2 Interpretation of the second model</w:t>
      </w:r>
    </w:p>
    <w:p w14:paraId="771D8D5B" w14:textId="77777777" w:rsidR="003765C6" w:rsidRDefault="003765C6" w:rsidP="001D5DA1">
      <w:pPr>
        <w:pStyle w:val="NoSpacing"/>
        <w:jc w:val="both"/>
      </w:pPr>
    </w:p>
    <w:p w14:paraId="63160D83" w14:textId="3A95D14F" w:rsidR="00715658" w:rsidRPr="003765C6" w:rsidRDefault="00715658" w:rsidP="00715658">
      <w:pPr>
        <w:pStyle w:val="NoSpacing"/>
        <w:jc w:val="both"/>
        <w:rPr>
          <w:rFonts w:cstheme="minorHAnsi"/>
          <w:sz w:val="24"/>
          <w:szCs w:val="24"/>
        </w:rPr>
      </w:pPr>
      <w:r w:rsidRPr="003765C6">
        <w:rPr>
          <w:rFonts w:cstheme="minorHAnsi"/>
          <w:sz w:val="24"/>
          <w:szCs w:val="24"/>
        </w:rPr>
        <w:t>We wish to fit our Logistic Model, for which a binary response is required.</w:t>
      </w:r>
      <w:r w:rsidR="00770EFC" w:rsidRPr="00770EFC">
        <w:rPr>
          <w:rFonts w:cstheme="minorHAnsi"/>
          <w:sz w:val="24"/>
          <w:szCs w:val="24"/>
        </w:rPr>
        <w:t xml:space="preserve"> </w:t>
      </w:r>
      <w:r w:rsidR="00770EFC">
        <w:rPr>
          <w:rFonts w:cstheme="minorHAnsi"/>
          <w:sz w:val="24"/>
          <w:szCs w:val="24"/>
        </w:rPr>
        <w:t xml:space="preserve">Here our binary response is residential area </w:t>
      </w:r>
      <w:r w:rsidR="00770EFC" w:rsidRPr="003765C6">
        <w:rPr>
          <w:rFonts w:cstheme="minorHAnsi"/>
          <w:sz w:val="24"/>
          <w:szCs w:val="24"/>
        </w:rPr>
        <w:t>(Y)</w:t>
      </w:r>
      <w:r w:rsidR="00770EFC">
        <w:rPr>
          <w:rFonts w:cstheme="minorHAnsi"/>
          <w:sz w:val="24"/>
          <w:szCs w:val="24"/>
        </w:rPr>
        <w:t xml:space="preserve">. Here we want to predict the </w:t>
      </w:r>
      <w:proofErr w:type="spellStart"/>
      <w:r w:rsidR="00770EFC">
        <w:rPr>
          <w:rFonts w:cstheme="minorHAnsi"/>
          <w:sz w:val="24"/>
          <w:szCs w:val="24"/>
        </w:rPr>
        <w:t>the</w:t>
      </w:r>
      <w:proofErr w:type="spellEnd"/>
      <w:r w:rsidR="00770EFC">
        <w:rPr>
          <w:rFonts w:cstheme="minorHAnsi"/>
          <w:sz w:val="24"/>
          <w:szCs w:val="24"/>
        </w:rPr>
        <w:t xml:space="preserve"> level of concern </w:t>
      </w:r>
      <w:r w:rsidR="00F818FB">
        <w:rPr>
          <w:rFonts w:cstheme="minorHAnsi"/>
          <w:sz w:val="24"/>
          <w:szCs w:val="24"/>
        </w:rPr>
        <w:t xml:space="preserve">regarding environmental pollution </w:t>
      </w:r>
      <w:r w:rsidR="00770EFC">
        <w:rPr>
          <w:rFonts w:cstheme="minorHAnsi"/>
          <w:sz w:val="24"/>
          <w:szCs w:val="24"/>
        </w:rPr>
        <w:t>among the respondents</w:t>
      </w:r>
      <w:r w:rsidR="00770EFC" w:rsidRPr="003765C6">
        <w:rPr>
          <w:rFonts w:cstheme="minorHAnsi"/>
          <w:sz w:val="24"/>
          <w:szCs w:val="24"/>
        </w:rPr>
        <w:t>.</w:t>
      </w:r>
      <w:r w:rsidRPr="003765C6">
        <w:rPr>
          <w:rFonts w:cstheme="minorHAnsi"/>
          <w:sz w:val="24"/>
          <w:szCs w:val="24"/>
        </w:rPr>
        <w:t xml:space="preserve"> Here, our explanatory variables or covariates are the following: </w:t>
      </w:r>
    </w:p>
    <w:p w14:paraId="60115625" w14:textId="7DD50B8E" w:rsidR="00715658" w:rsidRPr="003765C6"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Pr="003765C6">
        <w:rPr>
          <w:rFonts w:cstheme="minorHAnsi"/>
          <w:sz w:val="24"/>
          <w:szCs w:val="24"/>
        </w:rPr>
        <w:t xml:space="preserve">1= </w:t>
      </w:r>
      <w:r w:rsidR="00770EFC">
        <w:rPr>
          <w:rFonts w:cstheme="minorHAnsi"/>
          <w:sz w:val="24"/>
          <w:szCs w:val="24"/>
        </w:rPr>
        <w:t>Age</w:t>
      </w:r>
    </w:p>
    <w:p w14:paraId="1422B770" w14:textId="2CA72533" w:rsidR="00715658" w:rsidRPr="003765C6"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Pr="003765C6">
        <w:rPr>
          <w:rFonts w:cstheme="minorHAnsi"/>
          <w:sz w:val="24"/>
          <w:szCs w:val="24"/>
        </w:rPr>
        <w:t>2</w:t>
      </w:r>
      <w:r>
        <w:rPr>
          <w:rFonts w:cstheme="minorHAnsi"/>
          <w:sz w:val="24"/>
          <w:szCs w:val="24"/>
        </w:rPr>
        <w:t xml:space="preserve"> = </w:t>
      </w:r>
      <w:r w:rsidR="00770EFC">
        <w:rPr>
          <w:rFonts w:cstheme="minorHAnsi"/>
          <w:sz w:val="24"/>
          <w:szCs w:val="24"/>
        </w:rPr>
        <w:t>Occupation</w:t>
      </w:r>
    </w:p>
    <w:p w14:paraId="12E4100B" w14:textId="430A2149" w:rsidR="00715658" w:rsidRPr="003765C6"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Pr="003765C6">
        <w:rPr>
          <w:rFonts w:cstheme="minorHAnsi"/>
          <w:sz w:val="24"/>
          <w:szCs w:val="24"/>
        </w:rPr>
        <w:t>3</w:t>
      </w:r>
      <w:r>
        <w:rPr>
          <w:rFonts w:cstheme="minorHAnsi"/>
          <w:sz w:val="24"/>
          <w:szCs w:val="24"/>
        </w:rPr>
        <w:t xml:space="preserve"> = </w:t>
      </w:r>
      <w:r w:rsidR="00770EFC">
        <w:rPr>
          <w:rFonts w:cstheme="minorHAnsi"/>
          <w:sz w:val="24"/>
          <w:szCs w:val="24"/>
        </w:rPr>
        <w:t>Highest educational qualification</w:t>
      </w:r>
    </w:p>
    <w:p w14:paraId="52482CFE" w14:textId="1274246A" w:rsidR="00715658"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sidRPr="003765C6">
        <w:rPr>
          <w:rFonts w:cstheme="minorHAnsi"/>
          <w:sz w:val="24"/>
          <w:szCs w:val="24"/>
        </w:rPr>
        <w:t>4</w:t>
      </w:r>
      <w:r>
        <w:rPr>
          <w:rFonts w:cstheme="minorHAnsi"/>
          <w:sz w:val="24"/>
          <w:szCs w:val="24"/>
        </w:rPr>
        <w:t xml:space="preserve"> </w:t>
      </w:r>
      <w:r w:rsidRPr="003765C6">
        <w:rPr>
          <w:rFonts w:cstheme="minorHAnsi"/>
          <w:sz w:val="24"/>
          <w:szCs w:val="24"/>
        </w:rPr>
        <w:t xml:space="preserve">= </w:t>
      </w:r>
      <w:r w:rsidR="00770EFC">
        <w:rPr>
          <w:rFonts w:cstheme="minorHAnsi"/>
          <w:sz w:val="24"/>
          <w:szCs w:val="24"/>
        </w:rPr>
        <w:t>Family income</w:t>
      </w:r>
    </w:p>
    <w:p w14:paraId="35F2F28D" w14:textId="305AFE3E" w:rsidR="00715658" w:rsidRPr="003765C6"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Pr>
          <w:rFonts w:cstheme="minorHAnsi"/>
          <w:sz w:val="24"/>
          <w:szCs w:val="24"/>
        </w:rPr>
        <w:t xml:space="preserve">5 </w:t>
      </w:r>
      <w:r w:rsidRPr="003765C6">
        <w:rPr>
          <w:rFonts w:cstheme="minorHAnsi"/>
          <w:sz w:val="24"/>
          <w:szCs w:val="24"/>
        </w:rPr>
        <w:t xml:space="preserve">= </w:t>
      </w:r>
      <w:r w:rsidR="00770EFC">
        <w:rPr>
          <w:rFonts w:cstheme="minorHAnsi"/>
          <w:sz w:val="24"/>
          <w:szCs w:val="24"/>
        </w:rPr>
        <w:t>Reduces global warming</w:t>
      </w:r>
    </w:p>
    <w:p w14:paraId="511563D3" w14:textId="3CA2CDFB" w:rsidR="00715658" w:rsidRPr="003765C6" w:rsidRDefault="00715658" w:rsidP="00715658">
      <w:pPr>
        <w:pStyle w:val="NoSpacing"/>
        <w:jc w:val="both"/>
        <w:rPr>
          <w:rFonts w:cstheme="minorHAnsi"/>
          <w:sz w:val="24"/>
          <w:szCs w:val="24"/>
        </w:rPr>
      </w:pPr>
      <w:r w:rsidRPr="003765C6">
        <w:rPr>
          <w:rFonts w:ascii="Segoe UI Symbol" w:hAnsi="Segoe UI Symbol" w:cs="Segoe UI Symbol"/>
          <w:sz w:val="24"/>
          <w:szCs w:val="24"/>
        </w:rPr>
        <w:t>➢</w:t>
      </w:r>
      <w:r w:rsidRPr="003765C6">
        <w:rPr>
          <w:rFonts w:cstheme="minorHAnsi"/>
          <w:sz w:val="24"/>
          <w:szCs w:val="24"/>
        </w:rPr>
        <w:t xml:space="preserve"> </w:t>
      </w:r>
      <w:r w:rsidRPr="003765C6">
        <w:rPr>
          <w:rFonts w:ascii="Cambria Math" w:hAnsi="Cambria Math" w:cs="Cambria Math"/>
          <w:sz w:val="24"/>
          <w:szCs w:val="24"/>
        </w:rPr>
        <w:t>𝑋</w:t>
      </w:r>
      <w:r>
        <w:rPr>
          <w:rFonts w:cstheme="minorHAnsi"/>
          <w:sz w:val="24"/>
          <w:szCs w:val="24"/>
        </w:rPr>
        <w:t xml:space="preserve">6 </w:t>
      </w:r>
      <w:r w:rsidRPr="003765C6">
        <w:rPr>
          <w:rFonts w:cstheme="minorHAnsi"/>
          <w:sz w:val="24"/>
          <w:szCs w:val="24"/>
        </w:rPr>
        <w:t>=</w:t>
      </w:r>
      <w:r>
        <w:rPr>
          <w:rFonts w:cstheme="minorHAnsi"/>
          <w:sz w:val="24"/>
          <w:szCs w:val="24"/>
        </w:rPr>
        <w:t xml:space="preserve"> Next vehicle would be EV</w:t>
      </w:r>
    </w:p>
    <w:p w14:paraId="35B90506" w14:textId="77777777" w:rsidR="00715658" w:rsidRDefault="00715658" w:rsidP="00715658">
      <w:pPr>
        <w:pStyle w:val="NoSpacing"/>
        <w:jc w:val="both"/>
        <w:rPr>
          <w:rFonts w:cstheme="minorHAnsi"/>
          <w:sz w:val="24"/>
          <w:szCs w:val="24"/>
        </w:rPr>
      </w:pPr>
    </w:p>
    <w:p w14:paraId="3CA37EA1" w14:textId="45785DF3" w:rsidR="00715658" w:rsidRPr="003765C6" w:rsidRDefault="00715658" w:rsidP="00715658">
      <w:pPr>
        <w:pStyle w:val="NoSpacing"/>
        <w:jc w:val="both"/>
        <w:rPr>
          <w:rFonts w:cstheme="minorHAnsi"/>
          <w:sz w:val="24"/>
          <w:szCs w:val="24"/>
        </w:rPr>
      </w:pPr>
      <w:r w:rsidRPr="003765C6">
        <w:rPr>
          <w:rFonts w:cstheme="minorHAnsi"/>
          <w:sz w:val="24"/>
          <w:szCs w:val="24"/>
        </w:rPr>
        <w:t xml:space="preserve">The regression model is given by, </w:t>
      </w:r>
    </w:p>
    <w:p w14:paraId="673DAC52" w14:textId="77777777" w:rsidR="00715658" w:rsidRPr="00615099" w:rsidRDefault="00715658" w:rsidP="00715658">
      <w:pPr>
        <w:pStyle w:val="NoSpacing"/>
        <w:jc w:val="both"/>
        <w:rPr>
          <w:rFonts w:cstheme="minorHAnsi"/>
          <w:sz w:val="24"/>
          <w:szCs w:val="24"/>
        </w:rPr>
      </w:pPr>
      <w:proofErr w:type="gramStart"/>
      <w:r w:rsidRPr="003765C6">
        <w:rPr>
          <w:rFonts w:cstheme="minorHAnsi"/>
          <w:sz w:val="24"/>
          <w:szCs w:val="24"/>
        </w:rPr>
        <w:t>ln(</w:t>
      </w:r>
      <w:proofErr w:type="gramEnd"/>
      <w:r>
        <w:rPr>
          <w:rFonts w:cstheme="minorHAnsi"/>
          <w:sz w:val="24"/>
          <w:szCs w:val="24"/>
        </w:rPr>
        <w:t>p/1-</w:t>
      </w:r>
      <w:proofErr w:type="gramStart"/>
      <w:r>
        <w:rPr>
          <w:rFonts w:cstheme="minorHAnsi"/>
          <w:sz w:val="24"/>
          <w:szCs w:val="24"/>
        </w:rPr>
        <w:t>p</w:t>
      </w:r>
      <w:r w:rsidRPr="003765C6">
        <w:rPr>
          <w:rFonts w:cstheme="minorHAnsi"/>
          <w:sz w:val="24"/>
          <w:szCs w:val="24"/>
        </w:rPr>
        <w:t xml:space="preserve"> )</w:t>
      </w:r>
      <w:proofErr w:type="gramEnd"/>
      <w:r w:rsidRPr="003765C6">
        <w:rPr>
          <w:rFonts w:cstheme="minorHAnsi"/>
          <w:sz w:val="24"/>
          <w:szCs w:val="24"/>
        </w:rPr>
        <w:t xml:space="preserve"> = </w:t>
      </w:r>
      <w:r w:rsidRPr="00B630A0">
        <w:rPr>
          <w:rFonts w:cstheme="minorHAnsi"/>
          <w:sz w:val="24"/>
          <w:szCs w:val="24"/>
        </w:rPr>
        <w:t>β</w:t>
      </w:r>
      <w:r>
        <w:rPr>
          <w:rFonts w:cstheme="minorHAnsi"/>
          <w:sz w:val="24"/>
          <w:szCs w:val="24"/>
          <w:vertAlign w:val="subscript"/>
        </w:rPr>
        <w:t xml:space="preserve">0 </w:t>
      </w:r>
      <w:r>
        <w:rPr>
          <w:rFonts w:cstheme="minorHAnsi"/>
          <w:sz w:val="24"/>
          <w:szCs w:val="24"/>
        </w:rPr>
        <w:t>+</w:t>
      </w:r>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7</m:t>
            </m:r>
          </m:sup>
          <m:e>
            <m:r>
              <m:rPr>
                <m:sty m:val="p"/>
              </m:rPr>
              <w:rPr>
                <w:rFonts w:ascii="Cambria Math" w:hAnsi="Cambria Math" w:cstheme="minorHAnsi"/>
                <w:sz w:val="24"/>
                <w:szCs w:val="24"/>
              </w:rPr>
              <m:t>β</m:t>
            </m:r>
          </m:e>
        </m:nary>
      </m:oMath>
      <w:r>
        <w:rPr>
          <w:rFonts w:eastAsiaTheme="minorEastAsia" w:cstheme="minorHAnsi"/>
          <w:vertAlign w:val="subscript"/>
        </w:rPr>
        <w:t xml:space="preserve">i </w:t>
      </w:r>
      <w:r>
        <w:rPr>
          <w:rFonts w:cstheme="minorHAnsi"/>
          <w:sz w:val="24"/>
          <w:szCs w:val="24"/>
        </w:rPr>
        <w:t>X</w:t>
      </w:r>
      <w:r>
        <w:rPr>
          <w:rFonts w:cstheme="minorHAnsi"/>
          <w:sz w:val="24"/>
          <w:szCs w:val="24"/>
          <w:vertAlign w:val="subscript"/>
        </w:rPr>
        <w:t xml:space="preserve">i </w:t>
      </w:r>
      <w:r>
        <w:rPr>
          <w:rFonts w:cstheme="minorHAnsi"/>
          <w:sz w:val="24"/>
          <w:szCs w:val="24"/>
        </w:rPr>
        <w:t>+</w:t>
      </w:r>
      <w:r w:rsidRPr="00615099">
        <w:rPr>
          <w:rFonts w:cstheme="minorHAnsi"/>
          <w:sz w:val="24"/>
          <w:szCs w:val="24"/>
        </w:rPr>
        <w:t>e</w:t>
      </w:r>
    </w:p>
    <w:p w14:paraId="4408AAB8" w14:textId="77777777" w:rsidR="00715658" w:rsidRPr="003765C6" w:rsidRDefault="00715658" w:rsidP="00715658">
      <w:pPr>
        <w:pStyle w:val="NoSpacing"/>
        <w:jc w:val="both"/>
        <w:rPr>
          <w:rFonts w:cstheme="minorHAnsi"/>
          <w:sz w:val="24"/>
          <w:szCs w:val="24"/>
        </w:rPr>
      </w:pPr>
    </w:p>
    <w:p w14:paraId="1B8A2206" w14:textId="06AA35B7" w:rsidR="00715658" w:rsidRDefault="00715658" w:rsidP="00715658">
      <w:pPr>
        <w:pStyle w:val="NoSpacing"/>
        <w:jc w:val="both"/>
        <w:rPr>
          <w:rFonts w:cstheme="minorHAnsi"/>
          <w:sz w:val="24"/>
          <w:szCs w:val="24"/>
        </w:rPr>
      </w:pPr>
      <w:r w:rsidRPr="003765C6">
        <w:rPr>
          <w:rFonts w:cstheme="minorHAnsi"/>
          <w:sz w:val="24"/>
          <w:szCs w:val="24"/>
        </w:rPr>
        <w:t>The coefficient estimates, standard errors, z-values, and p-values are provided for each covariate.</w:t>
      </w:r>
      <w:r>
        <w:rPr>
          <w:rFonts w:cstheme="minorHAnsi"/>
          <w:sz w:val="24"/>
          <w:szCs w:val="24"/>
        </w:rPr>
        <w:t xml:space="preserve"> </w:t>
      </w:r>
      <w:r w:rsidRPr="003765C6">
        <w:rPr>
          <w:rFonts w:cstheme="minorHAnsi"/>
          <w:sz w:val="24"/>
          <w:szCs w:val="24"/>
        </w:rPr>
        <w:t>The p-values indicate the significance of each covariate in predicting the response variable. In this case,</w:t>
      </w:r>
      <w:r>
        <w:rPr>
          <w:rFonts w:cstheme="minorHAnsi"/>
          <w:sz w:val="24"/>
          <w:szCs w:val="24"/>
        </w:rPr>
        <w:t xml:space="preserve"> next vehicle would be EV is</w:t>
      </w:r>
      <w:r w:rsidRPr="003765C6">
        <w:rPr>
          <w:rFonts w:cstheme="minorHAnsi"/>
          <w:sz w:val="24"/>
          <w:szCs w:val="24"/>
        </w:rPr>
        <w:t xml:space="preserve"> significant at 0.05 level of significance.</w:t>
      </w:r>
      <w:r>
        <w:rPr>
          <w:rFonts w:cstheme="minorHAnsi"/>
          <w:sz w:val="24"/>
          <w:szCs w:val="24"/>
        </w:rPr>
        <w:t xml:space="preserve"> </w:t>
      </w:r>
      <w:r w:rsidRPr="003765C6">
        <w:rPr>
          <w:rFonts w:cstheme="minorHAnsi"/>
          <w:sz w:val="24"/>
          <w:szCs w:val="24"/>
        </w:rPr>
        <w:t>The other covariates are not significant at 0.05 level of significance.</w:t>
      </w:r>
      <w:r>
        <w:rPr>
          <w:rFonts w:cstheme="minorHAnsi"/>
          <w:sz w:val="24"/>
          <w:szCs w:val="24"/>
        </w:rPr>
        <w:t xml:space="preserve"> </w:t>
      </w:r>
      <w:r w:rsidRPr="003765C6">
        <w:rPr>
          <w:rFonts w:cstheme="minorHAnsi"/>
          <w:sz w:val="24"/>
          <w:szCs w:val="24"/>
        </w:rPr>
        <w:t>The AIC (Akaike Information Criterion) for this model is</w:t>
      </w:r>
      <w:r w:rsidR="004815AD">
        <w:t xml:space="preserve"> </w:t>
      </w:r>
      <w:r w:rsidR="004815AD" w:rsidRPr="004815AD">
        <w:rPr>
          <w:lang w:val="en-IN"/>
        </w:rPr>
        <w:t>89.0815865038871</w:t>
      </w:r>
      <w:r w:rsidRPr="003765C6">
        <w:rPr>
          <w:rFonts w:cstheme="minorHAnsi"/>
          <w:sz w:val="24"/>
          <w:szCs w:val="24"/>
        </w:rPr>
        <w:t>. A lower AIC value indicates a better-fitting model.</w:t>
      </w:r>
    </w:p>
    <w:p w14:paraId="30B3BCBD" w14:textId="77777777" w:rsidR="00BA0180" w:rsidRDefault="00BA0180" w:rsidP="00715658">
      <w:pPr>
        <w:pStyle w:val="NoSpacing"/>
        <w:jc w:val="both"/>
        <w:rPr>
          <w:rFonts w:cstheme="minorHAnsi"/>
          <w:sz w:val="24"/>
          <w:szCs w:val="24"/>
        </w:rPr>
      </w:pPr>
    </w:p>
    <w:p w14:paraId="5BEB1EFE" w14:textId="52552685" w:rsidR="00BA0180" w:rsidRDefault="00BA0180" w:rsidP="00BA0180">
      <w:pPr>
        <w:pStyle w:val="NoSpacing"/>
        <w:jc w:val="both"/>
        <w:rPr>
          <w:b/>
          <w:bCs/>
          <w:sz w:val="32"/>
          <w:szCs w:val="32"/>
        </w:rPr>
      </w:pPr>
      <w:r w:rsidRPr="003765C6">
        <w:rPr>
          <w:b/>
          <w:bCs/>
          <w:sz w:val="32"/>
          <w:szCs w:val="32"/>
        </w:rPr>
        <w:t>3.10.</w:t>
      </w:r>
      <w:r>
        <w:rPr>
          <w:b/>
          <w:bCs/>
          <w:sz w:val="32"/>
          <w:szCs w:val="32"/>
        </w:rPr>
        <w:t>6</w:t>
      </w:r>
      <w:r w:rsidRPr="003765C6">
        <w:rPr>
          <w:b/>
          <w:bCs/>
          <w:sz w:val="32"/>
          <w:szCs w:val="32"/>
        </w:rPr>
        <w:t xml:space="preserve"> </w:t>
      </w:r>
      <w:r>
        <w:rPr>
          <w:b/>
          <w:bCs/>
          <w:sz w:val="32"/>
          <w:szCs w:val="32"/>
        </w:rPr>
        <w:t>Confusion Matrix</w:t>
      </w:r>
    </w:p>
    <w:p w14:paraId="1FC1AA24" w14:textId="45789EDC" w:rsidR="00E13E2E" w:rsidRDefault="008566BF" w:rsidP="00BA0180">
      <w:pPr>
        <w:pStyle w:val="NoSpacing"/>
        <w:jc w:val="both"/>
        <w:rPr>
          <w:sz w:val="32"/>
          <w:szCs w:val="32"/>
        </w:rPr>
      </w:pPr>
      <w:r w:rsidRPr="008566BF">
        <w:rPr>
          <w:sz w:val="32"/>
          <w:szCs w:val="32"/>
        </w:rPr>
        <w:t xml:space="preserve">A confusion matrix is a popular performance evaluation tool used in machine learning and statistics to assess the performance of a classification model. It provides a summary of the model's predictions compared to the actual ground truth labels for a given dataset. The confusion matrix is especially useful when dealing with problems where the output can belong to multiple classes or categories. The confusion </w:t>
      </w:r>
      <w:r w:rsidRPr="008566BF">
        <w:rPr>
          <w:sz w:val="32"/>
          <w:szCs w:val="32"/>
        </w:rPr>
        <w:lastRenderedPageBreak/>
        <w:t>matrix is structured as a square matrix, with rows and columns representing the true classes and predicted classes, respectively. It consists of four main components: True Positives (TP): The number of samples that were correctly predicted as positive (correctly classified instances of the positive class). True Negatives (TN): The number of samples that were correctly predicted as negative (correctly classified instances of the negative class). False Positives (FP): The number of samples that were incorrectly predicted as positive (instances of the negative class wrongly classified as positive). False Negatives (FN): The number of samples that were incorrectly predicted as negative (instances of the positive class wrongly classified as negative). The confusion matrix allows us to understand the performance of a classification model in terms of these four components, which helps in calculating various evaluation metrics like accuracy, precision, recall (sensitivity), specificity, and F1-score.</w:t>
      </w:r>
    </w:p>
    <w:p w14:paraId="2BE7756F" w14:textId="3421E5A1" w:rsidR="0040743B" w:rsidRPr="0040743B" w:rsidRDefault="0040743B" w:rsidP="00A86F19">
      <w:pPr>
        <w:pStyle w:val="NoSpacing"/>
        <w:numPr>
          <w:ilvl w:val="0"/>
          <w:numId w:val="41"/>
        </w:numPr>
        <w:jc w:val="both"/>
        <w:rPr>
          <w:sz w:val="32"/>
          <w:szCs w:val="32"/>
          <w:lang w:val="en-IN"/>
        </w:rPr>
      </w:pPr>
      <w:r w:rsidRPr="0040743B">
        <w:rPr>
          <w:b/>
          <w:bCs/>
          <w:sz w:val="32"/>
          <w:szCs w:val="32"/>
          <w:lang w:val="en-IN"/>
        </w:rPr>
        <w:t>True Positives (TP):</w:t>
      </w:r>
      <w:r w:rsidRPr="0040743B">
        <w:rPr>
          <w:sz w:val="32"/>
          <w:szCs w:val="32"/>
          <w:lang w:val="en-IN"/>
        </w:rPr>
        <w:t xml:space="preserve"> Model correctly predicted the positive class.</w:t>
      </w:r>
    </w:p>
    <w:p w14:paraId="6990FBAA" w14:textId="77777777" w:rsidR="0040743B" w:rsidRPr="0040743B" w:rsidRDefault="0040743B" w:rsidP="0040743B">
      <w:pPr>
        <w:pStyle w:val="NoSpacing"/>
        <w:numPr>
          <w:ilvl w:val="0"/>
          <w:numId w:val="41"/>
        </w:numPr>
        <w:jc w:val="both"/>
        <w:rPr>
          <w:sz w:val="32"/>
          <w:szCs w:val="32"/>
          <w:lang w:val="en-IN"/>
        </w:rPr>
      </w:pPr>
      <w:r w:rsidRPr="0040743B">
        <w:rPr>
          <w:b/>
          <w:bCs/>
          <w:sz w:val="32"/>
          <w:szCs w:val="32"/>
          <w:lang w:val="en-IN"/>
        </w:rPr>
        <w:t>True Negatives (TN):</w:t>
      </w:r>
      <w:r w:rsidRPr="0040743B">
        <w:rPr>
          <w:sz w:val="32"/>
          <w:szCs w:val="32"/>
          <w:lang w:val="en-IN"/>
        </w:rPr>
        <w:t xml:space="preserve"> Model correctly predicted the negative class.</w:t>
      </w:r>
    </w:p>
    <w:p w14:paraId="7A138883" w14:textId="77777777" w:rsidR="0040743B" w:rsidRPr="0040743B" w:rsidRDefault="0040743B" w:rsidP="0040743B">
      <w:pPr>
        <w:pStyle w:val="NoSpacing"/>
        <w:numPr>
          <w:ilvl w:val="0"/>
          <w:numId w:val="41"/>
        </w:numPr>
        <w:jc w:val="both"/>
        <w:rPr>
          <w:sz w:val="32"/>
          <w:szCs w:val="32"/>
          <w:lang w:val="en-IN"/>
        </w:rPr>
      </w:pPr>
      <w:r w:rsidRPr="0040743B">
        <w:rPr>
          <w:b/>
          <w:bCs/>
          <w:sz w:val="32"/>
          <w:szCs w:val="32"/>
          <w:lang w:val="en-IN"/>
        </w:rPr>
        <w:t>False Positives (FP):</w:t>
      </w:r>
      <w:r w:rsidRPr="0040743B">
        <w:rPr>
          <w:sz w:val="32"/>
          <w:szCs w:val="32"/>
          <w:lang w:val="en-IN"/>
        </w:rPr>
        <w:t xml:space="preserve"> Model incorrectly predicted positive when it was actually negative (Type I error).</w:t>
      </w:r>
    </w:p>
    <w:p w14:paraId="5A690F09" w14:textId="77777777" w:rsidR="0040743B" w:rsidRDefault="0040743B" w:rsidP="0040743B">
      <w:pPr>
        <w:pStyle w:val="NoSpacing"/>
        <w:numPr>
          <w:ilvl w:val="0"/>
          <w:numId w:val="41"/>
        </w:numPr>
        <w:jc w:val="both"/>
        <w:rPr>
          <w:sz w:val="32"/>
          <w:szCs w:val="32"/>
          <w:lang w:val="en-IN"/>
        </w:rPr>
      </w:pPr>
      <w:r w:rsidRPr="0040743B">
        <w:rPr>
          <w:b/>
          <w:bCs/>
          <w:sz w:val="32"/>
          <w:szCs w:val="32"/>
          <w:lang w:val="en-IN"/>
        </w:rPr>
        <w:t>False Negatives (FN):</w:t>
      </w:r>
      <w:r w:rsidRPr="0040743B">
        <w:rPr>
          <w:sz w:val="32"/>
          <w:szCs w:val="32"/>
          <w:lang w:val="en-IN"/>
        </w:rPr>
        <w:t xml:space="preserve"> Model incorrectly predicted negative when it was actually positive (Type II error).</w:t>
      </w:r>
    </w:p>
    <w:p w14:paraId="373AF512" w14:textId="77777777" w:rsidR="00C00537" w:rsidRPr="004A68C3" w:rsidRDefault="00C00537" w:rsidP="004A68C3">
      <w:pPr>
        <w:spacing w:before="100" w:beforeAutospacing="1" w:after="100" w:afterAutospacing="1" w:line="240" w:lineRule="auto"/>
        <w:rPr>
          <w:rFonts w:eastAsia="Times New Roman" w:cstheme="minorHAnsi"/>
          <w:sz w:val="32"/>
          <w:szCs w:val="32"/>
          <w:lang w:val="en-IN" w:eastAsia="en-IN" w:bidi="bn-IN"/>
        </w:rPr>
      </w:pPr>
      <w:r w:rsidRPr="004A68C3">
        <w:rPr>
          <w:rFonts w:eastAsia="Times New Roman" w:cstheme="minorHAnsi"/>
          <w:sz w:val="32"/>
          <w:szCs w:val="32"/>
          <w:lang w:val="en-IN" w:eastAsia="en-IN" w:bidi="bn-IN"/>
        </w:rPr>
        <w:t>The confusion matrix helps calculate key performance metrics:</w:t>
      </w:r>
    </w:p>
    <w:p w14:paraId="6BD88C67" w14:textId="77777777" w:rsidR="00C00537" w:rsidRPr="00C00537" w:rsidRDefault="00C00537" w:rsidP="00C0053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C00537">
        <w:rPr>
          <w:rFonts w:ascii="Times New Roman" w:eastAsia="Times New Roman" w:hAnsi="Times New Roman" w:cs="Times New Roman"/>
          <w:b/>
          <w:bCs/>
          <w:sz w:val="24"/>
          <w:szCs w:val="24"/>
          <w:lang w:val="en-IN" w:eastAsia="en-IN" w:bidi="bn-IN"/>
        </w:rPr>
        <w:t>Accuracy</w:t>
      </w:r>
      <w:r w:rsidRPr="00C00537">
        <w:rPr>
          <w:rFonts w:ascii="Times New Roman" w:eastAsia="Times New Roman" w:hAnsi="Times New Roman" w:cs="Times New Roman"/>
          <w:sz w:val="24"/>
          <w:szCs w:val="24"/>
          <w:lang w:val="en-IN" w:eastAsia="en-IN" w:bidi="bn-IN"/>
        </w:rPr>
        <w:t xml:space="preserve"> = (TP + TN) / Total predictions</w:t>
      </w:r>
    </w:p>
    <w:p w14:paraId="6D8F3597" w14:textId="77777777" w:rsidR="00C00537" w:rsidRPr="00C00537" w:rsidRDefault="00C00537" w:rsidP="00C0053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C00537">
        <w:rPr>
          <w:rFonts w:ascii="Times New Roman" w:eastAsia="Times New Roman" w:hAnsi="Times New Roman" w:cs="Times New Roman"/>
          <w:b/>
          <w:bCs/>
          <w:sz w:val="24"/>
          <w:szCs w:val="24"/>
          <w:lang w:val="en-IN" w:eastAsia="en-IN" w:bidi="bn-IN"/>
        </w:rPr>
        <w:t>Precision</w:t>
      </w:r>
      <w:r w:rsidRPr="00C00537">
        <w:rPr>
          <w:rFonts w:ascii="Times New Roman" w:eastAsia="Times New Roman" w:hAnsi="Times New Roman" w:cs="Times New Roman"/>
          <w:sz w:val="24"/>
          <w:szCs w:val="24"/>
          <w:lang w:val="en-IN" w:eastAsia="en-IN" w:bidi="bn-IN"/>
        </w:rPr>
        <w:t xml:space="preserve"> = TP / (TP + FP)</w:t>
      </w:r>
    </w:p>
    <w:p w14:paraId="2A07CA88" w14:textId="77777777" w:rsidR="00C00537" w:rsidRPr="00C00537" w:rsidRDefault="00C00537" w:rsidP="00C0053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C00537">
        <w:rPr>
          <w:rFonts w:ascii="Times New Roman" w:eastAsia="Times New Roman" w:hAnsi="Times New Roman" w:cs="Times New Roman"/>
          <w:b/>
          <w:bCs/>
          <w:sz w:val="24"/>
          <w:szCs w:val="24"/>
          <w:lang w:val="en-IN" w:eastAsia="en-IN" w:bidi="bn-IN"/>
        </w:rPr>
        <w:t>Recall (Sensitivity)</w:t>
      </w:r>
      <w:r w:rsidRPr="00C00537">
        <w:rPr>
          <w:rFonts w:ascii="Times New Roman" w:eastAsia="Times New Roman" w:hAnsi="Times New Roman" w:cs="Times New Roman"/>
          <w:sz w:val="24"/>
          <w:szCs w:val="24"/>
          <w:lang w:val="en-IN" w:eastAsia="en-IN" w:bidi="bn-IN"/>
        </w:rPr>
        <w:t xml:space="preserve"> = TP / (TP + FN)</w:t>
      </w:r>
    </w:p>
    <w:p w14:paraId="07F193CF" w14:textId="77777777" w:rsidR="00C00537" w:rsidRPr="00C00537" w:rsidRDefault="00C00537" w:rsidP="00C00537">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C00537">
        <w:rPr>
          <w:rFonts w:ascii="Times New Roman" w:eastAsia="Times New Roman" w:hAnsi="Times New Roman" w:cs="Times New Roman"/>
          <w:b/>
          <w:bCs/>
          <w:sz w:val="24"/>
          <w:szCs w:val="24"/>
          <w:lang w:val="en-IN" w:eastAsia="en-IN" w:bidi="bn-IN"/>
        </w:rPr>
        <w:t>Specificity</w:t>
      </w:r>
      <w:r w:rsidRPr="00C00537">
        <w:rPr>
          <w:rFonts w:ascii="Times New Roman" w:eastAsia="Times New Roman" w:hAnsi="Times New Roman" w:cs="Times New Roman"/>
          <w:sz w:val="24"/>
          <w:szCs w:val="24"/>
          <w:lang w:val="en-IN" w:eastAsia="en-IN" w:bidi="bn-IN"/>
        </w:rPr>
        <w:t xml:space="preserve"> = TN / (TN + FP)</w:t>
      </w:r>
    </w:p>
    <w:p w14:paraId="47C14118" w14:textId="6A34350B" w:rsidR="00BA0180" w:rsidRDefault="00C00537" w:rsidP="004A68C3">
      <w:pPr>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C00537">
        <w:rPr>
          <w:rFonts w:ascii="Times New Roman" w:eastAsia="Times New Roman" w:hAnsi="Times New Roman" w:cs="Times New Roman"/>
          <w:b/>
          <w:bCs/>
          <w:sz w:val="24"/>
          <w:szCs w:val="24"/>
          <w:lang w:val="en-IN" w:eastAsia="en-IN" w:bidi="bn-IN"/>
        </w:rPr>
        <w:t>F1 Score</w:t>
      </w:r>
      <w:r w:rsidRPr="00C00537">
        <w:rPr>
          <w:rFonts w:ascii="Times New Roman" w:eastAsia="Times New Roman" w:hAnsi="Times New Roman" w:cs="Times New Roman"/>
          <w:sz w:val="24"/>
          <w:szCs w:val="24"/>
          <w:lang w:val="en-IN" w:eastAsia="en-IN" w:bidi="bn-IN"/>
        </w:rPr>
        <w:t xml:space="preserve"> = Harmonic mean of precision and recall</w:t>
      </w:r>
    </w:p>
    <w:p w14:paraId="716CE3AE" w14:textId="55AF039E" w:rsidR="00982304" w:rsidRPr="00982304" w:rsidRDefault="00982304" w:rsidP="00982304">
      <w:pPr>
        <w:pStyle w:val="ListParagraph"/>
        <w:spacing w:after="0" w:line="240" w:lineRule="auto"/>
        <w:rPr>
          <w:rFonts w:ascii="Times New Roman" w:eastAsia="Times New Roman" w:hAnsi="Times New Roman" w:cs="Times New Roman"/>
          <w:sz w:val="24"/>
          <w:szCs w:val="24"/>
          <w:lang w:val="en-IN" w:eastAsia="en-IN" w:bidi="bn-IN"/>
        </w:rPr>
      </w:pPr>
    </w:p>
    <w:p w14:paraId="3328DD15" w14:textId="77777777" w:rsidR="00BF3A0B" w:rsidRDefault="00BF3A0B" w:rsidP="001D5DA1">
      <w:pPr>
        <w:pStyle w:val="NoSpacing"/>
        <w:jc w:val="both"/>
        <w:rPr>
          <w:b/>
          <w:bCs/>
          <w:sz w:val="32"/>
          <w:szCs w:val="32"/>
        </w:rPr>
      </w:pPr>
    </w:p>
    <w:p w14:paraId="0655144F" w14:textId="77777777" w:rsidR="00BF3A0B" w:rsidRDefault="00BF3A0B" w:rsidP="001D5DA1">
      <w:pPr>
        <w:pStyle w:val="NoSpacing"/>
        <w:jc w:val="both"/>
        <w:rPr>
          <w:b/>
          <w:bCs/>
          <w:sz w:val="32"/>
          <w:szCs w:val="32"/>
        </w:rPr>
      </w:pPr>
    </w:p>
    <w:p w14:paraId="4AB73548" w14:textId="77777777" w:rsidR="00BF3A0B" w:rsidRDefault="00BF3A0B" w:rsidP="001D5DA1">
      <w:pPr>
        <w:pStyle w:val="NoSpacing"/>
        <w:jc w:val="both"/>
        <w:rPr>
          <w:b/>
          <w:bCs/>
          <w:sz w:val="32"/>
          <w:szCs w:val="32"/>
        </w:rPr>
      </w:pPr>
    </w:p>
    <w:p w14:paraId="6A06728D" w14:textId="77777777" w:rsidR="00BF3A0B" w:rsidRDefault="00BF3A0B" w:rsidP="001D5DA1">
      <w:pPr>
        <w:pStyle w:val="NoSpacing"/>
        <w:jc w:val="both"/>
        <w:rPr>
          <w:b/>
          <w:bCs/>
          <w:sz w:val="32"/>
          <w:szCs w:val="32"/>
        </w:rPr>
      </w:pPr>
    </w:p>
    <w:p w14:paraId="50437D8E" w14:textId="7183D81B" w:rsidR="000771F6" w:rsidRDefault="000771F6" w:rsidP="001D5DA1">
      <w:pPr>
        <w:pStyle w:val="NoSpacing"/>
        <w:jc w:val="both"/>
        <w:rPr>
          <w:b/>
          <w:bCs/>
          <w:sz w:val="32"/>
          <w:szCs w:val="32"/>
        </w:rPr>
      </w:pPr>
      <w:r w:rsidRPr="000771F6">
        <w:rPr>
          <w:b/>
          <w:bCs/>
          <w:sz w:val="32"/>
          <w:szCs w:val="32"/>
        </w:rPr>
        <w:lastRenderedPageBreak/>
        <w:t>3.</w:t>
      </w:r>
      <w:r>
        <w:rPr>
          <w:b/>
          <w:bCs/>
          <w:sz w:val="32"/>
          <w:szCs w:val="32"/>
        </w:rPr>
        <w:t>10</w:t>
      </w:r>
      <w:r w:rsidRPr="000771F6">
        <w:rPr>
          <w:b/>
          <w:bCs/>
          <w:sz w:val="32"/>
          <w:szCs w:val="32"/>
        </w:rPr>
        <w:t>.7 Interpretation</w:t>
      </w:r>
    </w:p>
    <w:p w14:paraId="76EDB5A4" w14:textId="01CFFCF2" w:rsidR="009B5FDF" w:rsidRDefault="000771F6" w:rsidP="001D5DA1">
      <w:pPr>
        <w:pStyle w:val="NoSpacing"/>
        <w:jc w:val="both"/>
        <w:rPr>
          <w:b/>
          <w:bCs/>
          <w:sz w:val="32"/>
          <w:szCs w:val="32"/>
        </w:rPr>
      </w:pPr>
      <w:hyperlink r:id="rId34" w:tgtFrame="_blank" w:history="1">
        <w:r w:rsidRPr="000771F6">
          <w:rPr>
            <w:rStyle w:val="Hyperlink"/>
            <w:b/>
            <w:bCs/>
            <w:color w:val="auto"/>
            <w:sz w:val="32"/>
            <w:szCs w:val="32"/>
            <w:u w:val="none"/>
          </w:rPr>
          <w:t>3.10.7.1</w:t>
        </w:r>
      </w:hyperlink>
      <w:r w:rsidRPr="000771F6">
        <w:rPr>
          <w:b/>
          <w:bCs/>
          <w:sz w:val="32"/>
          <w:szCs w:val="32"/>
        </w:rPr>
        <w:t xml:space="preserve"> Confusion matrix for first model</w:t>
      </w:r>
    </w:p>
    <w:tbl>
      <w:tblPr>
        <w:tblStyle w:val="TableGrid"/>
        <w:tblW w:w="0" w:type="auto"/>
        <w:tblLook w:val="04A0" w:firstRow="1" w:lastRow="0" w:firstColumn="1" w:lastColumn="0" w:noHBand="0" w:noVBand="1"/>
      </w:tblPr>
      <w:tblGrid>
        <w:gridCol w:w="1722"/>
        <w:gridCol w:w="1722"/>
        <w:gridCol w:w="1722"/>
      </w:tblGrid>
      <w:tr w:rsidR="00043D37" w14:paraId="10595910" w14:textId="77777777" w:rsidTr="00B16CC5">
        <w:trPr>
          <w:trHeight w:val="440"/>
        </w:trPr>
        <w:tc>
          <w:tcPr>
            <w:tcW w:w="1722" w:type="dxa"/>
            <w:vMerge w:val="restart"/>
          </w:tcPr>
          <w:p w14:paraId="4CE75807" w14:textId="75443E8C" w:rsidR="00043D37" w:rsidRPr="005706D5" w:rsidRDefault="00D93712" w:rsidP="00FD25F0">
            <w:pPr>
              <w:pStyle w:val="NoSpacing"/>
              <w:jc w:val="center"/>
              <w:rPr>
                <w:b/>
                <w:bCs/>
                <w:sz w:val="24"/>
                <w:szCs w:val="24"/>
              </w:rPr>
            </w:pPr>
            <w:r w:rsidRPr="00B16CC5">
              <w:rPr>
                <w:b/>
                <w:bCs/>
                <w:sz w:val="24"/>
                <w:szCs w:val="24"/>
              </w:rPr>
              <w:t>Predicted</w:t>
            </w:r>
            <w:r>
              <w:rPr>
                <w:b/>
                <w:bCs/>
                <w:sz w:val="24"/>
                <w:szCs w:val="24"/>
              </w:rPr>
              <w:t xml:space="preserve"> </w:t>
            </w:r>
            <w:r w:rsidR="005706D5" w:rsidRPr="005706D5">
              <w:rPr>
                <w:b/>
                <w:bCs/>
                <w:sz w:val="24"/>
                <w:szCs w:val="24"/>
              </w:rPr>
              <w:t>Labels</w:t>
            </w:r>
          </w:p>
        </w:tc>
        <w:tc>
          <w:tcPr>
            <w:tcW w:w="3444" w:type="dxa"/>
            <w:gridSpan w:val="2"/>
          </w:tcPr>
          <w:p w14:paraId="566C35D0" w14:textId="1020DB5F" w:rsidR="00043D37" w:rsidRPr="00B16CC5" w:rsidRDefault="00D93712" w:rsidP="00FD25F0">
            <w:pPr>
              <w:pStyle w:val="NoSpacing"/>
              <w:jc w:val="center"/>
              <w:rPr>
                <w:b/>
                <w:bCs/>
                <w:sz w:val="24"/>
                <w:szCs w:val="24"/>
              </w:rPr>
            </w:pPr>
            <w:r w:rsidRPr="005706D5">
              <w:rPr>
                <w:b/>
                <w:bCs/>
                <w:sz w:val="24"/>
                <w:szCs w:val="24"/>
              </w:rPr>
              <w:t>Actual</w:t>
            </w:r>
            <w:r w:rsidRPr="00B16CC5">
              <w:rPr>
                <w:b/>
                <w:bCs/>
                <w:sz w:val="24"/>
                <w:szCs w:val="24"/>
              </w:rPr>
              <w:t xml:space="preserve"> </w:t>
            </w:r>
            <w:r w:rsidR="00B16CC5" w:rsidRPr="00B16CC5">
              <w:rPr>
                <w:b/>
                <w:bCs/>
                <w:sz w:val="24"/>
                <w:szCs w:val="24"/>
              </w:rPr>
              <w:t>Labels</w:t>
            </w:r>
          </w:p>
        </w:tc>
      </w:tr>
      <w:tr w:rsidR="00043D37" w14:paraId="7F5BB4AA" w14:textId="77777777" w:rsidTr="00B16CC5">
        <w:trPr>
          <w:trHeight w:val="427"/>
        </w:trPr>
        <w:tc>
          <w:tcPr>
            <w:tcW w:w="1722" w:type="dxa"/>
            <w:vMerge/>
          </w:tcPr>
          <w:p w14:paraId="4EBA6EE3" w14:textId="77777777" w:rsidR="00043D37" w:rsidRDefault="00043D37" w:rsidP="00FD25F0">
            <w:pPr>
              <w:pStyle w:val="NoSpacing"/>
              <w:jc w:val="center"/>
              <w:rPr>
                <w:b/>
                <w:bCs/>
                <w:sz w:val="32"/>
                <w:szCs w:val="32"/>
              </w:rPr>
            </w:pPr>
          </w:p>
        </w:tc>
        <w:tc>
          <w:tcPr>
            <w:tcW w:w="1722" w:type="dxa"/>
          </w:tcPr>
          <w:p w14:paraId="613CDD85" w14:textId="7171B683" w:rsidR="00043D37" w:rsidRPr="00E82DD0" w:rsidRDefault="00827528" w:rsidP="00FD25F0">
            <w:pPr>
              <w:pStyle w:val="NoSpacing"/>
              <w:jc w:val="center"/>
              <w:rPr>
                <w:sz w:val="32"/>
                <w:szCs w:val="32"/>
              </w:rPr>
            </w:pPr>
            <w:r w:rsidRPr="00E82DD0">
              <w:rPr>
                <w:sz w:val="32"/>
                <w:szCs w:val="32"/>
              </w:rPr>
              <w:t>0</w:t>
            </w:r>
          </w:p>
        </w:tc>
        <w:tc>
          <w:tcPr>
            <w:tcW w:w="1722" w:type="dxa"/>
          </w:tcPr>
          <w:p w14:paraId="770B1619" w14:textId="3273C3FD" w:rsidR="00043D37" w:rsidRPr="00E82DD0" w:rsidRDefault="00827528" w:rsidP="00FD25F0">
            <w:pPr>
              <w:pStyle w:val="NoSpacing"/>
              <w:jc w:val="center"/>
              <w:rPr>
                <w:sz w:val="32"/>
                <w:szCs w:val="32"/>
              </w:rPr>
            </w:pPr>
            <w:r w:rsidRPr="00E82DD0">
              <w:rPr>
                <w:sz w:val="32"/>
                <w:szCs w:val="32"/>
              </w:rPr>
              <w:t>1</w:t>
            </w:r>
          </w:p>
        </w:tc>
      </w:tr>
      <w:tr w:rsidR="00D60530" w14:paraId="1D0AC0A0" w14:textId="77777777" w:rsidTr="00B16CC5">
        <w:trPr>
          <w:trHeight w:val="440"/>
        </w:trPr>
        <w:tc>
          <w:tcPr>
            <w:tcW w:w="1722" w:type="dxa"/>
          </w:tcPr>
          <w:p w14:paraId="7C2EDA0F" w14:textId="406176F8" w:rsidR="00D60530" w:rsidRPr="00E82DD0" w:rsidRDefault="00827528" w:rsidP="00FD25F0">
            <w:pPr>
              <w:pStyle w:val="NoSpacing"/>
              <w:jc w:val="center"/>
              <w:rPr>
                <w:sz w:val="32"/>
                <w:szCs w:val="32"/>
              </w:rPr>
            </w:pPr>
            <w:r w:rsidRPr="00E82DD0">
              <w:rPr>
                <w:sz w:val="32"/>
                <w:szCs w:val="32"/>
              </w:rPr>
              <w:t>0</w:t>
            </w:r>
          </w:p>
        </w:tc>
        <w:tc>
          <w:tcPr>
            <w:tcW w:w="1722" w:type="dxa"/>
          </w:tcPr>
          <w:p w14:paraId="2C707ED7" w14:textId="2AC9F407" w:rsidR="00D60530" w:rsidRPr="00E82DD0" w:rsidRDefault="00FC791B" w:rsidP="00FD25F0">
            <w:pPr>
              <w:pStyle w:val="NoSpacing"/>
              <w:jc w:val="center"/>
              <w:rPr>
                <w:sz w:val="32"/>
                <w:szCs w:val="32"/>
              </w:rPr>
            </w:pPr>
            <w:r w:rsidRPr="00E82DD0">
              <w:rPr>
                <w:sz w:val="32"/>
                <w:szCs w:val="32"/>
              </w:rPr>
              <w:t>266</w:t>
            </w:r>
          </w:p>
        </w:tc>
        <w:tc>
          <w:tcPr>
            <w:tcW w:w="1722" w:type="dxa"/>
          </w:tcPr>
          <w:p w14:paraId="72BECEA7" w14:textId="3D28E177" w:rsidR="00D60530" w:rsidRPr="00E82DD0" w:rsidRDefault="00FC791B" w:rsidP="00FD25F0">
            <w:pPr>
              <w:pStyle w:val="NoSpacing"/>
              <w:jc w:val="center"/>
              <w:rPr>
                <w:sz w:val="32"/>
                <w:szCs w:val="32"/>
              </w:rPr>
            </w:pPr>
            <w:r w:rsidRPr="00E82DD0">
              <w:rPr>
                <w:sz w:val="32"/>
                <w:szCs w:val="32"/>
              </w:rPr>
              <w:t>18</w:t>
            </w:r>
          </w:p>
        </w:tc>
      </w:tr>
      <w:tr w:rsidR="00D60530" w14:paraId="6C2BD00C" w14:textId="77777777" w:rsidTr="00B16CC5">
        <w:trPr>
          <w:trHeight w:val="440"/>
        </w:trPr>
        <w:tc>
          <w:tcPr>
            <w:tcW w:w="1722" w:type="dxa"/>
          </w:tcPr>
          <w:p w14:paraId="408C7997" w14:textId="761DD498" w:rsidR="00D60530" w:rsidRPr="00E82DD0" w:rsidRDefault="00827528" w:rsidP="00FD25F0">
            <w:pPr>
              <w:pStyle w:val="NoSpacing"/>
              <w:jc w:val="center"/>
              <w:rPr>
                <w:sz w:val="32"/>
                <w:szCs w:val="32"/>
              </w:rPr>
            </w:pPr>
            <w:r w:rsidRPr="00E82DD0">
              <w:rPr>
                <w:sz w:val="32"/>
                <w:szCs w:val="32"/>
              </w:rPr>
              <w:t>1</w:t>
            </w:r>
          </w:p>
        </w:tc>
        <w:tc>
          <w:tcPr>
            <w:tcW w:w="1722" w:type="dxa"/>
          </w:tcPr>
          <w:p w14:paraId="682169EC" w14:textId="719B07DD" w:rsidR="00D60530" w:rsidRPr="00E82DD0" w:rsidRDefault="00A75AE2" w:rsidP="00FD25F0">
            <w:pPr>
              <w:pStyle w:val="NoSpacing"/>
              <w:jc w:val="center"/>
              <w:rPr>
                <w:sz w:val="32"/>
                <w:szCs w:val="32"/>
              </w:rPr>
            </w:pPr>
            <w:r w:rsidRPr="00E82DD0">
              <w:rPr>
                <w:sz w:val="32"/>
                <w:szCs w:val="32"/>
              </w:rPr>
              <w:t>0</w:t>
            </w:r>
          </w:p>
        </w:tc>
        <w:tc>
          <w:tcPr>
            <w:tcW w:w="1722" w:type="dxa"/>
          </w:tcPr>
          <w:p w14:paraId="64E97B4B" w14:textId="361CD8F9" w:rsidR="00D60530" w:rsidRPr="00E82DD0" w:rsidRDefault="00A75AE2" w:rsidP="00FD25F0">
            <w:pPr>
              <w:pStyle w:val="NoSpacing"/>
              <w:jc w:val="center"/>
              <w:rPr>
                <w:sz w:val="32"/>
                <w:szCs w:val="32"/>
              </w:rPr>
            </w:pPr>
            <w:r w:rsidRPr="00E82DD0">
              <w:rPr>
                <w:sz w:val="32"/>
                <w:szCs w:val="32"/>
              </w:rPr>
              <w:t>16</w:t>
            </w:r>
            <w:r w:rsidR="00AE0423">
              <w:rPr>
                <w:sz w:val="32"/>
                <w:szCs w:val="32"/>
              </w:rPr>
              <w:t>4</w:t>
            </w:r>
          </w:p>
        </w:tc>
      </w:tr>
    </w:tbl>
    <w:p w14:paraId="687FC2A9" w14:textId="77777777" w:rsidR="00C50C23" w:rsidRDefault="00C50C23" w:rsidP="00C50C23">
      <w:pPr>
        <w:pStyle w:val="NormalWeb"/>
      </w:pPr>
      <w:r>
        <w:rPr>
          <w:b/>
          <w:bCs/>
        </w:rPr>
        <w:t>True Positives (TP):</w:t>
      </w:r>
      <w:r>
        <w:t xml:space="preserve"> The number of samples correctly predicted as</w:t>
      </w:r>
      <w:r>
        <w:br/>
        <w:t xml:space="preserve">positive (actual 1, predicted 1) is </w:t>
      </w:r>
      <w:r>
        <w:rPr>
          <w:rStyle w:val="Strong"/>
        </w:rPr>
        <w:t>164</w:t>
      </w:r>
      <w:r>
        <w:t>.</w:t>
      </w:r>
      <w:r>
        <w:br/>
      </w:r>
      <w:r>
        <w:rPr>
          <w:rStyle w:val="Strong"/>
        </w:rPr>
        <w:t>True Negatives (TN):</w:t>
      </w:r>
      <w:r>
        <w:t xml:space="preserve"> The number of samples correctly predicted as</w:t>
      </w:r>
      <w:r>
        <w:br/>
        <w:t xml:space="preserve">negative (actual 0, predicted 0) is </w:t>
      </w:r>
      <w:r>
        <w:rPr>
          <w:rStyle w:val="Strong"/>
        </w:rPr>
        <w:t>266</w:t>
      </w:r>
      <w:r>
        <w:t>.</w:t>
      </w:r>
      <w:r>
        <w:br/>
      </w:r>
      <w:r>
        <w:rPr>
          <w:rStyle w:val="Strong"/>
        </w:rPr>
        <w:t>False Positives (FP):</w:t>
      </w:r>
      <w:r>
        <w:t xml:space="preserve"> The number of samples incorrectly predicted</w:t>
      </w:r>
      <w:r>
        <w:br/>
        <w:t xml:space="preserve">as positive (actual 0, predicted 1) is </w:t>
      </w:r>
      <w:r>
        <w:rPr>
          <w:rStyle w:val="Strong"/>
        </w:rPr>
        <w:t>0</w:t>
      </w:r>
      <w:r>
        <w:t>.</w:t>
      </w:r>
      <w:r>
        <w:br/>
      </w:r>
      <w:r>
        <w:rPr>
          <w:rStyle w:val="Strong"/>
        </w:rPr>
        <w:t>False Negatives (FN):</w:t>
      </w:r>
      <w:r>
        <w:t xml:space="preserve"> The number of samples incorrectly predicted</w:t>
      </w:r>
      <w:r>
        <w:br/>
        <w:t xml:space="preserve">as negative (actual 1, predicted 0) is </w:t>
      </w:r>
      <w:r>
        <w:rPr>
          <w:rStyle w:val="Strong"/>
        </w:rPr>
        <w:t>18</w:t>
      </w:r>
      <w:r>
        <w:t>.</w:t>
      </w:r>
      <w:r>
        <w:br/>
      </w:r>
      <w:r>
        <w:rPr>
          <w:rStyle w:val="Strong"/>
        </w:rPr>
        <w:t>Accuracy =</w:t>
      </w:r>
      <w:r>
        <w:t xml:space="preserve"> </w:t>
      </w:r>
      <w:r>
        <w:rPr>
          <w:rStyle w:val="Strong"/>
        </w:rPr>
        <w:t>0.96</w:t>
      </w:r>
      <w:r>
        <w:br/>
      </w:r>
      <w:r>
        <w:rPr>
          <w:rStyle w:val="Strong"/>
        </w:rPr>
        <w:t>Precision =</w:t>
      </w:r>
      <w:r>
        <w:t xml:space="preserve"> </w:t>
      </w:r>
      <w:r>
        <w:rPr>
          <w:rStyle w:val="Strong"/>
        </w:rPr>
        <w:t>1</w:t>
      </w:r>
      <w:r>
        <w:br/>
      </w:r>
      <w:r>
        <w:rPr>
          <w:rStyle w:val="Strong"/>
        </w:rPr>
        <w:t>Recall (Sensitivity) =</w:t>
      </w:r>
      <w:r>
        <w:t xml:space="preserve"> </w:t>
      </w:r>
      <w:r>
        <w:rPr>
          <w:rStyle w:val="Strong"/>
        </w:rPr>
        <w:t>0.901</w:t>
      </w:r>
      <w:r>
        <w:br/>
      </w:r>
      <w:r>
        <w:rPr>
          <w:rStyle w:val="Strong"/>
        </w:rPr>
        <w:t>Specificity =</w:t>
      </w:r>
      <w:r>
        <w:t xml:space="preserve"> </w:t>
      </w:r>
      <w:r>
        <w:rPr>
          <w:rStyle w:val="Strong"/>
        </w:rPr>
        <w:t>1</w:t>
      </w:r>
      <w:r>
        <w:br/>
      </w:r>
      <w:r>
        <w:rPr>
          <w:rStyle w:val="Strong"/>
        </w:rPr>
        <w:t>F1-score =</w:t>
      </w:r>
      <w:r>
        <w:t xml:space="preserve"> </w:t>
      </w:r>
      <w:r>
        <w:rPr>
          <w:rStyle w:val="Strong"/>
        </w:rPr>
        <w:t>0.948</w:t>
      </w:r>
    </w:p>
    <w:p w14:paraId="1465770C" w14:textId="77777777" w:rsidR="00BF3A0B" w:rsidRPr="00982304"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b/>
          <w:bCs/>
          <w:sz w:val="24"/>
          <w:szCs w:val="24"/>
          <w:lang w:val="en-IN" w:eastAsia="en-IN" w:bidi="bn-IN"/>
        </w:rPr>
        <w:t>Accuracy:</w:t>
      </w:r>
      <w:r w:rsidRPr="00982304">
        <w:rPr>
          <w:rFonts w:ascii="Times New Roman" w:eastAsia="Times New Roman" w:hAnsi="Times New Roman" w:cs="Times New Roman"/>
          <w:sz w:val="24"/>
          <w:szCs w:val="24"/>
          <w:lang w:val="en-IN" w:eastAsia="en-IN" w:bidi="bn-IN"/>
        </w:rPr>
        <w:t xml:space="preserve"> Accuracy is the proportion of correctly classified</w:t>
      </w:r>
      <w:r w:rsidRPr="00982304">
        <w:rPr>
          <w:rFonts w:ascii="Times New Roman" w:eastAsia="Times New Roman" w:hAnsi="Times New Roman" w:cs="Times New Roman"/>
          <w:sz w:val="24"/>
          <w:szCs w:val="24"/>
          <w:lang w:val="en-IN" w:eastAsia="en-IN" w:bidi="bn-IN"/>
        </w:rPr>
        <w:br/>
        <w:t>instances (both true positives and true negatives) out of all the</w:t>
      </w:r>
      <w:r w:rsidRPr="00982304">
        <w:rPr>
          <w:rFonts w:ascii="Times New Roman" w:eastAsia="Times New Roman" w:hAnsi="Times New Roman" w:cs="Times New Roman"/>
          <w:sz w:val="24"/>
          <w:szCs w:val="24"/>
          <w:lang w:val="en-IN" w:eastAsia="en-IN" w:bidi="bn-IN"/>
        </w:rPr>
        <w:br/>
        <w:t xml:space="preserve">instances in the dataset. An accuracy of </w:t>
      </w:r>
      <w:r w:rsidRPr="00982304">
        <w:rPr>
          <w:rFonts w:ascii="Times New Roman" w:eastAsia="Times New Roman" w:hAnsi="Times New Roman" w:cs="Times New Roman"/>
          <w:b/>
          <w:bCs/>
          <w:sz w:val="24"/>
          <w:szCs w:val="24"/>
          <w:lang w:val="en-IN" w:eastAsia="en-IN" w:bidi="bn-IN"/>
        </w:rPr>
        <w:t>0.96</w:t>
      </w:r>
      <w:r w:rsidRPr="00982304">
        <w:rPr>
          <w:rFonts w:ascii="Times New Roman" w:eastAsia="Times New Roman" w:hAnsi="Times New Roman" w:cs="Times New Roman"/>
          <w:sz w:val="24"/>
          <w:szCs w:val="24"/>
          <w:lang w:val="en-IN" w:eastAsia="en-IN" w:bidi="bn-IN"/>
        </w:rPr>
        <w:t xml:space="preserve"> means</w:t>
      </w:r>
      <w:r w:rsidRPr="00982304">
        <w:rPr>
          <w:rFonts w:ascii="Times New Roman" w:eastAsia="Times New Roman" w:hAnsi="Times New Roman" w:cs="Times New Roman"/>
          <w:sz w:val="24"/>
          <w:szCs w:val="24"/>
          <w:lang w:val="en-IN" w:eastAsia="en-IN" w:bidi="bn-IN"/>
        </w:rPr>
        <w:br/>
        <w:t>that the model correctly predicts the outcome for approximately</w:t>
      </w:r>
      <w:r w:rsidRPr="00982304">
        <w:rPr>
          <w:rFonts w:ascii="Times New Roman" w:eastAsia="Times New Roman" w:hAnsi="Times New Roman" w:cs="Times New Roman"/>
          <w:sz w:val="24"/>
          <w:szCs w:val="24"/>
          <w:lang w:val="en-IN" w:eastAsia="en-IN" w:bidi="bn-IN"/>
        </w:rPr>
        <w:br/>
      </w:r>
      <w:r w:rsidRPr="00982304">
        <w:rPr>
          <w:rFonts w:ascii="Times New Roman" w:eastAsia="Times New Roman" w:hAnsi="Times New Roman" w:cs="Times New Roman"/>
          <w:b/>
          <w:bCs/>
          <w:sz w:val="24"/>
          <w:szCs w:val="24"/>
          <w:lang w:val="en-IN" w:eastAsia="en-IN" w:bidi="bn-IN"/>
        </w:rPr>
        <w:t>96%</w:t>
      </w:r>
      <w:r w:rsidRPr="00982304">
        <w:rPr>
          <w:rFonts w:ascii="Times New Roman" w:eastAsia="Times New Roman" w:hAnsi="Times New Roman" w:cs="Times New Roman"/>
          <w:sz w:val="24"/>
          <w:szCs w:val="24"/>
          <w:lang w:val="en-IN" w:eastAsia="en-IN" w:bidi="bn-IN"/>
        </w:rPr>
        <w:t xml:space="preserve"> of the data.</w:t>
      </w:r>
    </w:p>
    <w:p w14:paraId="1394C973" w14:textId="77777777" w:rsidR="00BF3A0B" w:rsidRPr="00982304"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b/>
          <w:bCs/>
          <w:sz w:val="24"/>
          <w:szCs w:val="24"/>
          <w:lang w:val="en-IN" w:eastAsia="en-IN" w:bidi="bn-IN"/>
        </w:rPr>
        <w:t>Precision:</w:t>
      </w:r>
      <w:r w:rsidRPr="00982304">
        <w:rPr>
          <w:rFonts w:ascii="Times New Roman" w:eastAsia="Times New Roman" w:hAnsi="Times New Roman" w:cs="Times New Roman"/>
          <w:sz w:val="24"/>
          <w:szCs w:val="24"/>
          <w:lang w:val="en-IN" w:eastAsia="en-IN" w:bidi="bn-IN"/>
        </w:rPr>
        <w:t xml:space="preserve"> Precision is the proportion of true positive predictions</w:t>
      </w:r>
      <w:r w:rsidRPr="00982304">
        <w:rPr>
          <w:rFonts w:ascii="Times New Roman" w:eastAsia="Times New Roman" w:hAnsi="Times New Roman" w:cs="Times New Roman"/>
          <w:sz w:val="24"/>
          <w:szCs w:val="24"/>
          <w:lang w:val="en-IN" w:eastAsia="en-IN" w:bidi="bn-IN"/>
        </w:rPr>
        <w:br/>
        <w:t>(correctly predicted positive instances) out of all positive</w:t>
      </w:r>
      <w:r w:rsidRPr="00982304">
        <w:rPr>
          <w:rFonts w:ascii="Times New Roman" w:eastAsia="Times New Roman" w:hAnsi="Times New Roman" w:cs="Times New Roman"/>
          <w:sz w:val="24"/>
          <w:szCs w:val="24"/>
          <w:lang w:val="en-IN" w:eastAsia="en-IN" w:bidi="bn-IN"/>
        </w:rPr>
        <w:br/>
        <w:t>predictions (both true positives and false positives). A precision of</w:t>
      </w:r>
      <w:r w:rsidRPr="00982304">
        <w:rPr>
          <w:rFonts w:ascii="Times New Roman" w:eastAsia="Times New Roman" w:hAnsi="Times New Roman" w:cs="Times New Roman"/>
          <w:sz w:val="24"/>
          <w:szCs w:val="24"/>
          <w:lang w:val="en-IN" w:eastAsia="en-IN" w:bidi="bn-IN"/>
        </w:rPr>
        <w:br/>
      </w:r>
      <w:r w:rsidRPr="00982304">
        <w:rPr>
          <w:rFonts w:ascii="Times New Roman" w:eastAsia="Times New Roman" w:hAnsi="Times New Roman" w:cs="Times New Roman"/>
          <w:b/>
          <w:bCs/>
          <w:sz w:val="24"/>
          <w:szCs w:val="24"/>
          <w:lang w:val="en-IN" w:eastAsia="en-IN" w:bidi="bn-IN"/>
        </w:rPr>
        <w:t>1</w:t>
      </w:r>
      <w:r w:rsidRPr="00982304">
        <w:rPr>
          <w:rFonts w:ascii="Times New Roman" w:eastAsia="Times New Roman" w:hAnsi="Times New Roman" w:cs="Times New Roman"/>
          <w:sz w:val="24"/>
          <w:szCs w:val="24"/>
          <w:lang w:val="en-IN" w:eastAsia="en-IN" w:bidi="bn-IN"/>
        </w:rPr>
        <w:t xml:space="preserve"> means that when the model predicts a positive outcome, it is</w:t>
      </w:r>
      <w:r w:rsidRPr="00982304">
        <w:rPr>
          <w:rFonts w:ascii="Times New Roman" w:eastAsia="Times New Roman" w:hAnsi="Times New Roman" w:cs="Times New Roman"/>
          <w:sz w:val="24"/>
          <w:szCs w:val="24"/>
          <w:lang w:val="en-IN" w:eastAsia="en-IN" w:bidi="bn-IN"/>
        </w:rPr>
        <w:br/>
        <w:t xml:space="preserve">correct </w:t>
      </w:r>
      <w:r w:rsidRPr="00982304">
        <w:rPr>
          <w:rFonts w:ascii="Times New Roman" w:eastAsia="Times New Roman" w:hAnsi="Times New Roman" w:cs="Times New Roman"/>
          <w:b/>
          <w:bCs/>
          <w:sz w:val="24"/>
          <w:szCs w:val="24"/>
          <w:lang w:val="en-IN" w:eastAsia="en-IN" w:bidi="bn-IN"/>
        </w:rPr>
        <w:t>100%</w:t>
      </w:r>
      <w:r w:rsidRPr="00982304">
        <w:rPr>
          <w:rFonts w:ascii="Times New Roman" w:eastAsia="Times New Roman" w:hAnsi="Times New Roman" w:cs="Times New Roman"/>
          <w:sz w:val="24"/>
          <w:szCs w:val="24"/>
          <w:lang w:val="en-IN" w:eastAsia="en-IN" w:bidi="bn-IN"/>
        </w:rPr>
        <w:t xml:space="preserve"> of the time.</w:t>
      </w:r>
    </w:p>
    <w:p w14:paraId="4E00FC32" w14:textId="77777777" w:rsidR="00BF3A0B" w:rsidRPr="00982304"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b/>
          <w:bCs/>
          <w:sz w:val="24"/>
          <w:szCs w:val="24"/>
          <w:lang w:val="en-IN" w:eastAsia="en-IN" w:bidi="bn-IN"/>
        </w:rPr>
        <w:t>Recall (Sensitivity):</w:t>
      </w:r>
      <w:r w:rsidRPr="00982304">
        <w:rPr>
          <w:rFonts w:ascii="Times New Roman" w:eastAsia="Times New Roman" w:hAnsi="Times New Roman" w:cs="Times New Roman"/>
          <w:sz w:val="24"/>
          <w:szCs w:val="24"/>
          <w:lang w:val="en-IN" w:eastAsia="en-IN" w:bidi="bn-IN"/>
        </w:rPr>
        <w:t xml:space="preserve"> Recall, also known as sensitivity, is the</w:t>
      </w:r>
      <w:r w:rsidRPr="00982304">
        <w:rPr>
          <w:rFonts w:ascii="Times New Roman" w:eastAsia="Times New Roman" w:hAnsi="Times New Roman" w:cs="Times New Roman"/>
          <w:sz w:val="24"/>
          <w:szCs w:val="24"/>
          <w:lang w:val="en-IN" w:eastAsia="en-IN" w:bidi="bn-IN"/>
        </w:rPr>
        <w:br/>
        <w:t>proportion of true positive predictions out of all actual positive</w:t>
      </w:r>
      <w:r w:rsidRPr="00982304">
        <w:rPr>
          <w:rFonts w:ascii="Times New Roman" w:eastAsia="Times New Roman" w:hAnsi="Times New Roman" w:cs="Times New Roman"/>
          <w:sz w:val="24"/>
          <w:szCs w:val="24"/>
          <w:lang w:val="en-IN" w:eastAsia="en-IN" w:bidi="bn-IN"/>
        </w:rPr>
        <w:br/>
        <w:t xml:space="preserve">instances in the dataset. A recall of </w:t>
      </w:r>
      <w:r w:rsidRPr="00982304">
        <w:rPr>
          <w:rFonts w:ascii="Times New Roman" w:eastAsia="Times New Roman" w:hAnsi="Times New Roman" w:cs="Times New Roman"/>
          <w:b/>
          <w:bCs/>
          <w:sz w:val="24"/>
          <w:szCs w:val="24"/>
          <w:lang w:val="en-IN" w:eastAsia="en-IN" w:bidi="bn-IN"/>
        </w:rPr>
        <w:t>0.901</w:t>
      </w:r>
      <w:r w:rsidRPr="00982304">
        <w:rPr>
          <w:rFonts w:ascii="Times New Roman" w:eastAsia="Times New Roman" w:hAnsi="Times New Roman" w:cs="Times New Roman"/>
          <w:sz w:val="24"/>
          <w:szCs w:val="24"/>
          <w:lang w:val="en-IN" w:eastAsia="en-IN" w:bidi="bn-IN"/>
        </w:rPr>
        <w:t xml:space="preserve"> means</w:t>
      </w:r>
      <w:r w:rsidRPr="00982304">
        <w:rPr>
          <w:rFonts w:ascii="Times New Roman" w:eastAsia="Times New Roman" w:hAnsi="Times New Roman" w:cs="Times New Roman"/>
          <w:sz w:val="24"/>
          <w:szCs w:val="24"/>
          <w:lang w:val="en-IN" w:eastAsia="en-IN" w:bidi="bn-IN"/>
        </w:rPr>
        <w:br/>
        <w:t xml:space="preserve">that the model can identify approximately </w:t>
      </w:r>
      <w:r w:rsidRPr="00982304">
        <w:rPr>
          <w:rFonts w:ascii="Times New Roman" w:eastAsia="Times New Roman" w:hAnsi="Times New Roman" w:cs="Times New Roman"/>
          <w:b/>
          <w:bCs/>
          <w:sz w:val="24"/>
          <w:szCs w:val="24"/>
          <w:lang w:val="en-IN" w:eastAsia="en-IN" w:bidi="bn-IN"/>
        </w:rPr>
        <w:t>90.1%</w:t>
      </w:r>
      <w:r w:rsidRPr="00982304">
        <w:rPr>
          <w:rFonts w:ascii="Times New Roman" w:eastAsia="Times New Roman" w:hAnsi="Times New Roman" w:cs="Times New Roman"/>
          <w:sz w:val="24"/>
          <w:szCs w:val="24"/>
          <w:lang w:val="en-IN" w:eastAsia="en-IN" w:bidi="bn-IN"/>
        </w:rPr>
        <w:t xml:space="preserve"> of the actual</w:t>
      </w:r>
      <w:r w:rsidRPr="00982304">
        <w:rPr>
          <w:rFonts w:ascii="Times New Roman" w:eastAsia="Times New Roman" w:hAnsi="Times New Roman" w:cs="Times New Roman"/>
          <w:sz w:val="24"/>
          <w:szCs w:val="24"/>
          <w:lang w:val="en-IN" w:eastAsia="en-IN" w:bidi="bn-IN"/>
        </w:rPr>
        <w:br/>
        <w:t>positive instances correctly.</w:t>
      </w:r>
    </w:p>
    <w:p w14:paraId="16D7E594" w14:textId="77777777" w:rsidR="00BF3A0B" w:rsidRPr="00982304"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b/>
          <w:bCs/>
          <w:sz w:val="24"/>
          <w:szCs w:val="24"/>
          <w:lang w:val="en-IN" w:eastAsia="en-IN" w:bidi="bn-IN"/>
        </w:rPr>
        <w:t>Specificity:</w:t>
      </w:r>
      <w:r w:rsidRPr="00982304">
        <w:rPr>
          <w:rFonts w:ascii="Times New Roman" w:eastAsia="Times New Roman" w:hAnsi="Times New Roman" w:cs="Times New Roman"/>
          <w:sz w:val="24"/>
          <w:szCs w:val="24"/>
          <w:lang w:val="en-IN" w:eastAsia="en-IN" w:bidi="bn-IN"/>
        </w:rPr>
        <w:t xml:space="preserve"> Specificity is the proportion of true negative predictions</w:t>
      </w:r>
      <w:r w:rsidRPr="00982304">
        <w:rPr>
          <w:rFonts w:ascii="Times New Roman" w:eastAsia="Times New Roman" w:hAnsi="Times New Roman" w:cs="Times New Roman"/>
          <w:sz w:val="24"/>
          <w:szCs w:val="24"/>
          <w:lang w:val="en-IN" w:eastAsia="en-IN" w:bidi="bn-IN"/>
        </w:rPr>
        <w:br/>
        <w:t>(correctly predicted negative instances) out of all actual negative</w:t>
      </w:r>
      <w:r w:rsidRPr="00982304">
        <w:rPr>
          <w:rFonts w:ascii="Times New Roman" w:eastAsia="Times New Roman" w:hAnsi="Times New Roman" w:cs="Times New Roman"/>
          <w:sz w:val="24"/>
          <w:szCs w:val="24"/>
          <w:lang w:val="en-IN" w:eastAsia="en-IN" w:bidi="bn-IN"/>
        </w:rPr>
        <w:br/>
        <w:t xml:space="preserve">instances in the dataset. A specificity of </w:t>
      </w:r>
      <w:r w:rsidRPr="00982304">
        <w:rPr>
          <w:rFonts w:ascii="Times New Roman" w:eastAsia="Times New Roman" w:hAnsi="Times New Roman" w:cs="Times New Roman"/>
          <w:b/>
          <w:bCs/>
          <w:sz w:val="24"/>
          <w:szCs w:val="24"/>
          <w:lang w:val="en-IN" w:eastAsia="en-IN" w:bidi="bn-IN"/>
        </w:rPr>
        <w:t>1</w:t>
      </w:r>
      <w:r w:rsidRPr="00982304">
        <w:rPr>
          <w:rFonts w:ascii="Times New Roman" w:eastAsia="Times New Roman" w:hAnsi="Times New Roman" w:cs="Times New Roman"/>
          <w:sz w:val="24"/>
          <w:szCs w:val="24"/>
          <w:lang w:val="en-IN" w:eastAsia="en-IN" w:bidi="bn-IN"/>
        </w:rPr>
        <w:br/>
        <w:t xml:space="preserve">indicates that the model can identify </w:t>
      </w:r>
      <w:r w:rsidRPr="00982304">
        <w:rPr>
          <w:rFonts w:ascii="Times New Roman" w:eastAsia="Times New Roman" w:hAnsi="Times New Roman" w:cs="Times New Roman"/>
          <w:b/>
          <w:bCs/>
          <w:sz w:val="24"/>
          <w:szCs w:val="24"/>
          <w:lang w:val="en-IN" w:eastAsia="en-IN" w:bidi="bn-IN"/>
        </w:rPr>
        <w:t>100%</w:t>
      </w:r>
      <w:r w:rsidRPr="00982304">
        <w:rPr>
          <w:rFonts w:ascii="Times New Roman" w:eastAsia="Times New Roman" w:hAnsi="Times New Roman" w:cs="Times New Roman"/>
          <w:sz w:val="24"/>
          <w:szCs w:val="24"/>
          <w:lang w:val="en-IN" w:eastAsia="en-IN" w:bidi="bn-IN"/>
        </w:rPr>
        <w:t xml:space="preserve"> of the</w:t>
      </w:r>
      <w:r w:rsidRPr="00982304">
        <w:rPr>
          <w:rFonts w:ascii="Times New Roman" w:eastAsia="Times New Roman" w:hAnsi="Times New Roman" w:cs="Times New Roman"/>
          <w:sz w:val="24"/>
          <w:szCs w:val="24"/>
          <w:lang w:val="en-IN" w:eastAsia="en-IN" w:bidi="bn-IN"/>
        </w:rPr>
        <w:br/>
        <w:t>actual negative instances correctly.</w:t>
      </w:r>
    </w:p>
    <w:p w14:paraId="738F2951" w14:textId="77777777" w:rsidR="00BF3A0B"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b/>
          <w:bCs/>
          <w:sz w:val="24"/>
          <w:szCs w:val="24"/>
          <w:lang w:val="en-IN" w:eastAsia="en-IN" w:bidi="bn-IN"/>
        </w:rPr>
        <w:t>F1-score:</w:t>
      </w:r>
      <w:r w:rsidRPr="00982304">
        <w:rPr>
          <w:rFonts w:ascii="Times New Roman" w:eastAsia="Times New Roman" w:hAnsi="Times New Roman" w:cs="Times New Roman"/>
          <w:sz w:val="24"/>
          <w:szCs w:val="24"/>
          <w:lang w:val="en-IN" w:eastAsia="en-IN" w:bidi="bn-IN"/>
        </w:rPr>
        <w:t xml:space="preserve"> The F1-score is the harmonic mean of precision and</w:t>
      </w:r>
      <w:r w:rsidRPr="00982304">
        <w:rPr>
          <w:rFonts w:ascii="Times New Roman" w:eastAsia="Times New Roman" w:hAnsi="Times New Roman" w:cs="Times New Roman"/>
          <w:sz w:val="24"/>
          <w:szCs w:val="24"/>
          <w:lang w:val="en-IN" w:eastAsia="en-IN" w:bidi="bn-IN"/>
        </w:rPr>
        <w:br/>
        <w:t>recall. It combines both metrics and provides a single score that</w:t>
      </w:r>
      <w:r w:rsidRPr="00982304">
        <w:rPr>
          <w:rFonts w:ascii="Times New Roman" w:eastAsia="Times New Roman" w:hAnsi="Times New Roman" w:cs="Times New Roman"/>
          <w:sz w:val="24"/>
          <w:szCs w:val="24"/>
          <w:lang w:val="en-IN" w:eastAsia="en-IN" w:bidi="bn-IN"/>
        </w:rPr>
        <w:br/>
      </w:r>
      <w:r w:rsidRPr="00982304">
        <w:rPr>
          <w:rFonts w:ascii="Times New Roman" w:eastAsia="Times New Roman" w:hAnsi="Times New Roman" w:cs="Times New Roman"/>
          <w:sz w:val="24"/>
          <w:szCs w:val="24"/>
          <w:lang w:val="en-IN" w:eastAsia="en-IN" w:bidi="bn-IN"/>
        </w:rPr>
        <w:lastRenderedPageBreak/>
        <w:t xml:space="preserve">balances precision and recall. An F1-score of </w:t>
      </w:r>
      <w:r w:rsidRPr="00982304">
        <w:rPr>
          <w:rFonts w:ascii="Times New Roman" w:eastAsia="Times New Roman" w:hAnsi="Times New Roman" w:cs="Times New Roman"/>
          <w:b/>
          <w:bCs/>
          <w:sz w:val="24"/>
          <w:szCs w:val="24"/>
          <w:lang w:val="en-IN" w:eastAsia="en-IN" w:bidi="bn-IN"/>
        </w:rPr>
        <w:t>0.948</w:t>
      </w:r>
      <w:r w:rsidRPr="00982304">
        <w:rPr>
          <w:rFonts w:ascii="Times New Roman" w:eastAsia="Times New Roman" w:hAnsi="Times New Roman" w:cs="Times New Roman"/>
          <w:sz w:val="24"/>
          <w:szCs w:val="24"/>
          <w:lang w:val="en-IN" w:eastAsia="en-IN" w:bidi="bn-IN"/>
        </w:rPr>
        <w:br/>
        <w:t xml:space="preserve">suggests that the model is performing </w:t>
      </w:r>
      <w:r w:rsidRPr="00982304">
        <w:rPr>
          <w:rFonts w:ascii="Times New Roman" w:eastAsia="Times New Roman" w:hAnsi="Times New Roman" w:cs="Times New Roman"/>
          <w:b/>
          <w:bCs/>
          <w:sz w:val="24"/>
          <w:szCs w:val="24"/>
          <w:lang w:val="en-IN" w:eastAsia="en-IN" w:bidi="bn-IN"/>
        </w:rPr>
        <w:t>very well</w:t>
      </w:r>
      <w:r w:rsidRPr="00982304">
        <w:rPr>
          <w:rFonts w:ascii="Times New Roman" w:eastAsia="Times New Roman" w:hAnsi="Times New Roman" w:cs="Times New Roman"/>
          <w:sz w:val="24"/>
          <w:szCs w:val="24"/>
          <w:lang w:val="en-IN" w:eastAsia="en-IN" w:bidi="bn-IN"/>
        </w:rPr>
        <w:t xml:space="preserve"> in terms of both</w:t>
      </w:r>
      <w:r w:rsidRPr="00982304">
        <w:rPr>
          <w:rFonts w:ascii="Times New Roman" w:eastAsia="Times New Roman" w:hAnsi="Times New Roman" w:cs="Times New Roman"/>
          <w:sz w:val="24"/>
          <w:szCs w:val="24"/>
          <w:lang w:val="en-IN" w:eastAsia="en-IN" w:bidi="bn-IN"/>
        </w:rPr>
        <w:br/>
        <w:t>precision and recall.</w:t>
      </w:r>
    </w:p>
    <w:p w14:paraId="47294501" w14:textId="77777777" w:rsidR="00BF3A0B" w:rsidRPr="00982304" w:rsidRDefault="00BF3A0B" w:rsidP="00BF3A0B">
      <w:pPr>
        <w:pStyle w:val="ListParagraph"/>
        <w:spacing w:before="100" w:beforeAutospacing="1" w:after="100" w:afterAutospacing="1" w:line="240" w:lineRule="auto"/>
        <w:rPr>
          <w:rFonts w:ascii="Times New Roman" w:eastAsia="Times New Roman" w:hAnsi="Times New Roman" w:cs="Times New Roman"/>
          <w:sz w:val="24"/>
          <w:szCs w:val="24"/>
          <w:lang w:val="en-IN" w:eastAsia="en-IN" w:bidi="bn-IN"/>
        </w:rPr>
      </w:pPr>
    </w:p>
    <w:p w14:paraId="5630FE5D" w14:textId="77777777" w:rsidR="00BF3A0B" w:rsidRPr="00DD14A0" w:rsidRDefault="00BF3A0B" w:rsidP="00BF3A0B">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982304">
        <w:rPr>
          <w:rFonts w:ascii="Times New Roman" w:eastAsia="Times New Roman" w:hAnsi="Times New Roman" w:cs="Times New Roman"/>
          <w:sz w:val="24"/>
          <w:szCs w:val="24"/>
          <w:lang w:val="en-IN" w:eastAsia="en-IN" w:bidi="bn-IN"/>
        </w:rPr>
        <w:t xml:space="preserve">The model has a high overall accuracy of </w:t>
      </w:r>
      <w:r w:rsidRPr="00982304">
        <w:rPr>
          <w:rFonts w:ascii="Times New Roman" w:eastAsia="Times New Roman" w:hAnsi="Times New Roman" w:cs="Times New Roman"/>
          <w:b/>
          <w:bCs/>
          <w:sz w:val="24"/>
          <w:szCs w:val="24"/>
          <w:lang w:val="en-IN" w:eastAsia="en-IN" w:bidi="bn-IN"/>
        </w:rPr>
        <w:t>96%</w:t>
      </w:r>
      <w:r w:rsidRPr="00982304">
        <w:rPr>
          <w:rFonts w:ascii="Times New Roman" w:eastAsia="Times New Roman" w:hAnsi="Times New Roman" w:cs="Times New Roman"/>
          <w:sz w:val="24"/>
          <w:szCs w:val="24"/>
          <w:lang w:val="en-IN" w:eastAsia="en-IN" w:bidi="bn-IN"/>
        </w:rPr>
        <w:t>, meaning that it</w:t>
      </w:r>
      <w:r w:rsidRPr="00982304">
        <w:rPr>
          <w:rFonts w:ascii="Times New Roman" w:eastAsia="Times New Roman" w:hAnsi="Times New Roman" w:cs="Times New Roman"/>
          <w:sz w:val="24"/>
          <w:szCs w:val="24"/>
          <w:lang w:val="en-IN" w:eastAsia="en-IN" w:bidi="bn-IN"/>
        </w:rPr>
        <w:br/>
        <w:t xml:space="preserve">correctly predicts the outcome for approximately </w:t>
      </w:r>
      <w:r w:rsidRPr="00982304">
        <w:rPr>
          <w:rFonts w:ascii="Times New Roman" w:eastAsia="Times New Roman" w:hAnsi="Times New Roman" w:cs="Times New Roman"/>
          <w:b/>
          <w:bCs/>
          <w:sz w:val="24"/>
          <w:szCs w:val="24"/>
          <w:lang w:val="en-IN" w:eastAsia="en-IN" w:bidi="bn-IN"/>
        </w:rPr>
        <w:t>96%</w:t>
      </w:r>
      <w:r w:rsidRPr="00982304">
        <w:rPr>
          <w:rFonts w:ascii="Times New Roman" w:eastAsia="Times New Roman" w:hAnsi="Times New Roman" w:cs="Times New Roman"/>
          <w:sz w:val="24"/>
          <w:szCs w:val="24"/>
          <w:lang w:val="en-IN" w:eastAsia="en-IN" w:bidi="bn-IN"/>
        </w:rPr>
        <w:t xml:space="preserve"> of the data</w:t>
      </w:r>
      <w:r w:rsidRPr="00982304">
        <w:rPr>
          <w:rFonts w:ascii="Times New Roman" w:eastAsia="Times New Roman" w:hAnsi="Times New Roman" w:cs="Times New Roman"/>
          <w:sz w:val="24"/>
          <w:szCs w:val="24"/>
          <w:lang w:val="en-IN" w:eastAsia="en-IN" w:bidi="bn-IN"/>
        </w:rPr>
        <w:br/>
        <w:t>points.</w:t>
      </w:r>
      <w:r w:rsidRPr="00982304">
        <w:rPr>
          <w:rFonts w:ascii="Times New Roman" w:eastAsia="Times New Roman" w:hAnsi="Times New Roman" w:cs="Times New Roman"/>
          <w:sz w:val="24"/>
          <w:szCs w:val="24"/>
          <w:lang w:val="en-IN" w:eastAsia="en-IN" w:bidi="bn-IN"/>
        </w:rPr>
        <w:br/>
        <w:t xml:space="preserve">The precision of </w:t>
      </w:r>
      <w:r w:rsidRPr="00982304">
        <w:rPr>
          <w:rFonts w:ascii="Times New Roman" w:eastAsia="Times New Roman" w:hAnsi="Times New Roman" w:cs="Times New Roman"/>
          <w:b/>
          <w:bCs/>
          <w:sz w:val="24"/>
          <w:szCs w:val="24"/>
          <w:lang w:val="en-IN" w:eastAsia="en-IN" w:bidi="bn-IN"/>
        </w:rPr>
        <w:t>100%</w:t>
      </w:r>
      <w:r w:rsidRPr="00982304">
        <w:rPr>
          <w:rFonts w:ascii="Times New Roman" w:eastAsia="Times New Roman" w:hAnsi="Times New Roman" w:cs="Times New Roman"/>
          <w:sz w:val="24"/>
          <w:szCs w:val="24"/>
          <w:lang w:val="en-IN" w:eastAsia="en-IN" w:bidi="bn-IN"/>
        </w:rPr>
        <w:t xml:space="preserve"> suggests that when the model predicts a</w:t>
      </w:r>
      <w:r w:rsidRPr="00982304">
        <w:rPr>
          <w:rFonts w:ascii="Times New Roman" w:eastAsia="Times New Roman" w:hAnsi="Times New Roman" w:cs="Times New Roman"/>
          <w:sz w:val="24"/>
          <w:szCs w:val="24"/>
          <w:lang w:val="en-IN" w:eastAsia="en-IN" w:bidi="bn-IN"/>
        </w:rPr>
        <w:br/>
        <w:t>positive outcome, it is correct every time. This</w:t>
      </w:r>
      <w:r w:rsidRPr="00982304">
        <w:rPr>
          <w:rFonts w:ascii="Times New Roman" w:eastAsia="Times New Roman" w:hAnsi="Times New Roman" w:cs="Times New Roman"/>
          <w:sz w:val="24"/>
          <w:szCs w:val="24"/>
          <w:lang w:val="en-IN" w:eastAsia="en-IN" w:bidi="bn-IN"/>
        </w:rPr>
        <w:br/>
        <w:t xml:space="preserve">indicates that the model has </w:t>
      </w:r>
      <w:r w:rsidRPr="00982304">
        <w:rPr>
          <w:rFonts w:ascii="Times New Roman" w:eastAsia="Times New Roman" w:hAnsi="Times New Roman" w:cs="Times New Roman"/>
          <w:b/>
          <w:bCs/>
          <w:sz w:val="24"/>
          <w:szCs w:val="24"/>
          <w:lang w:val="en-IN" w:eastAsia="en-IN" w:bidi="bn-IN"/>
        </w:rPr>
        <w:t>zero false positives</w:t>
      </w:r>
      <w:r w:rsidRPr="00982304">
        <w:rPr>
          <w:rFonts w:ascii="Times New Roman" w:eastAsia="Times New Roman" w:hAnsi="Times New Roman" w:cs="Times New Roman"/>
          <w:sz w:val="24"/>
          <w:szCs w:val="24"/>
          <w:lang w:val="en-IN" w:eastAsia="en-IN" w:bidi="bn-IN"/>
        </w:rPr>
        <w:t>.</w:t>
      </w:r>
      <w:r w:rsidRPr="00982304">
        <w:rPr>
          <w:rFonts w:ascii="Times New Roman" w:eastAsia="Times New Roman" w:hAnsi="Times New Roman" w:cs="Times New Roman"/>
          <w:sz w:val="24"/>
          <w:szCs w:val="24"/>
          <w:lang w:val="en-IN" w:eastAsia="en-IN" w:bidi="bn-IN"/>
        </w:rPr>
        <w:br/>
        <w:t xml:space="preserve">The recall (sensitivity) of </w:t>
      </w:r>
      <w:r w:rsidRPr="00982304">
        <w:rPr>
          <w:rFonts w:ascii="Times New Roman" w:eastAsia="Times New Roman" w:hAnsi="Times New Roman" w:cs="Times New Roman"/>
          <w:b/>
          <w:bCs/>
          <w:sz w:val="24"/>
          <w:szCs w:val="24"/>
          <w:lang w:val="en-IN" w:eastAsia="en-IN" w:bidi="bn-IN"/>
        </w:rPr>
        <w:t>90.1%</w:t>
      </w:r>
      <w:r w:rsidRPr="00982304">
        <w:rPr>
          <w:rFonts w:ascii="Times New Roman" w:eastAsia="Times New Roman" w:hAnsi="Times New Roman" w:cs="Times New Roman"/>
          <w:sz w:val="24"/>
          <w:szCs w:val="24"/>
          <w:lang w:val="en-IN" w:eastAsia="en-IN" w:bidi="bn-IN"/>
        </w:rPr>
        <w:t xml:space="preserve"> indicates that the model can</w:t>
      </w:r>
      <w:r w:rsidRPr="00982304">
        <w:rPr>
          <w:rFonts w:ascii="Times New Roman" w:eastAsia="Times New Roman" w:hAnsi="Times New Roman" w:cs="Times New Roman"/>
          <w:sz w:val="24"/>
          <w:szCs w:val="24"/>
          <w:lang w:val="en-IN" w:eastAsia="en-IN" w:bidi="bn-IN"/>
        </w:rPr>
        <w:br/>
        <w:t>identify the majority of actual positive instances correctly.</w:t>
      </w:r>
      <w:r w:rsidRPr="00982304">
        <w:rPr>
          <w:rFonts w:ascii="Times New Roman" w:eastAsia="Times New Roman" w:hAnsi="Times New Roman" w:cs="Times New Roman"/>
          <w:sz w:val="24"/>
          <w:szCs w:val="24"/>
          <w:lang w:val="en-IN" w:eastAsia="en-IN" w:bidi="bn-IN"/>
        </w:rPr>
        <w:br/>
        <w:t xml:space="preserve">This means it has a </w:t>
      </w:r>
      <w:r w:rsidRPr="00982304">
        <w:rPr>
          <w:rFonts w:ascii="Times New Roman" w:eastAsia="Times New Roman" w:hAnsi="Times New Roman" w:cs="Times New Roman"/>
          <w:b/>
          <w:bCs/>
          <w:sz w:val="24"/>
          <w:szCs w:val="24"/>
          <w:lang w:val="en-IN" w:eastAsia="en-IN" w:bidi="bn-IN"/>
        </w:rPr>
        <w:t>low rate of false negatives</w:t>
      </w:r>
      <w:r w:rsidRPr="00982304">
        <w:rPr>
          <w:rFonts w:ascii="Times New Roman" w:eastAsia="Times New Roman" w:hAnsi="Times New Roman" w:cs="Times New Roman"/>
          <w:sz w:val="24"/>
          <w:szCs w:val="24"/>
          <w:lang w:val="en-IN" w:eastAsia="en-IN" w:bidi="bn-IN"/>
        </w:rPr>
        <w:t>, missing only a small</w:t>
      </w:r>
      <w:r w:rsidRPr="00982304">
        <w:rPr>
          <w:rFonts w:ascii="Times New Roman" w:eastAsia="Times New Roman" w:hAnsi="Times New Roman" w:cs="Times New Roman"/>
          <w:sz w:val="24"/>
          <w:szCs w:val="24"/>
          <w:lang w:val="en-IN" w:eastAsia="en-IN" w:bidi="bn-IN"/>
        </w:rPr>
        <w:br/>
        <w:t>portion of the positive cases.</w:t>
      </w:r>
      <w:r w:rsidRPr="00982304">
        <w:rPr>
          <w:rFonts w:ascii="Times New Roman" w:eastAsia="Times New Roman" w:hAnsi="Times New Roman" w:cs="Times New Roman"/>
          <w:sz w:val="24"/>
          <w:szCs w:val="24"/>
          <w:lang w:val="en-IN" w:eastAsia="en-IN" w:bidi="bn-IN"/>
        </w:rPr>
        <w:br/>
        <w:t xml:space="preserve">The high specificity of </w:t>
      </w:r>
      <w:r w:rsidRPr="00982304">
        <w:rPr>
          <w:rFonts w:ascii="Times New Roman" w:eastAsia="Times New Roman" w:hAnsi="Times New Roman" w:cs="Times New Roman"/>
          <w:b/>
          <w:bCs/>
          <w:sz w:val="24"/>
          <w:szCs w:val="24"/>
          <w:lang w:val="en-IN" w:eastAsia="en-IN" w:bidi="bn-IN"/>
        </w:rPr>
        <w:t>100%</w:t>
      </w:r>
      <w:r w:rsidRPr="00982304">
        <w:rPr>
          <w:rFonts w:ascii="Times New Roman" w:eastAsia="Times New Roman" w:hAnsi="Times New Roman" w:cs="Times New Roman"/>
          <w:sz w:val="24"/>
          <w:szCs w:val="24"/>
          <w:lang w:val="en-IN" w:eastAsia="en-IN" w:bidi="bn-IN"/>
        </w:rPr>
        <w:t xml:space="preserve"> implies that the model has a </w:t>
      </w:r>
      <w:r w:rsidRPr="00982304">
        <w:rPr>
          <w:rFonts w:ascii="Times New Roman" w:eastAsia="Times New Roman" w:hAnsi="Times New Roman" w:cs="Times New Roman"/>
          <w:b/>
          <w:bCs/>
          <w:sz w:val="24"/>
          <w:szCs w:val="24"/>
          <w:lang w:val="en-IN" w:eastAsia="en-IN" w:bidi="bn-IN"/>
        </w:rPr>
        <w:t>very low</w:t>
      </w:r>
      <w:r w:rsidRPr="00982304">
        <w:rPr>
          <w:rFonts w:ascii="Times New Roman" w:eastAsia="Times New Roman" w:hAnsi="Times New Roman" w:cs="Times New Roman"/>
          <w:b/>
          <w:bCs/>
          <w:sz w:val="24"/>
          <w:szCs w:val="24"/>
          <w:lang w:val="en-IN" w:eastAsia="en-IN" w:bidi="bn-IN"/>
        </w:rPr>
        <w:br/>
        <w:t>rate of false positives</w:t>
      </w:r>
      <w:r w:rsidRPr="00982304">
        <w:rPr>
          <w:rFonts w:ascii="Times New Roman" w:eastAsia="Times New Roman" w:hAnsi="Times New Roman" w:cs="Times New Roman"/>
          <w:sz w:val="24"/>
          <w:szCs w:val="24"/>
          <w:lang w:val="en-IN" w:eastAsia="en-IN" w:bidi="bn-IN"/>
        </w:rPr>
        <w:t>, correctly identifying all negative instances.</w:t>
      </w:r>
      <w:r w:rsidRPr="00982304">
        <w:rPr>
          <w:rFonts w:ascii="Times New Roman" w:eastAsia="Times New Roman" w:hAnsi="Times New Roman" w:cs="Times New Roman"/>
          <w:sz w:val="24"/>
          <w:szCs w:val="24"/>
          <w:lang w:val="en-IN" w:eastAsia="en-IN" w:bidi="bn-IN"/>
        </w:rPr>
        <w:br/>
        <w:t xml:space="preserve">The high F1-score of </w:t>
      </w:r>
      <w:r w:rsidRPr="00982304">
        <w:rPr>
          <w:rFonts w:ascii="Times New Roman" w:eastAsia="Times New Roman" w:hAnsi="Times New Roman" w:cs="Times New Roman"/>
          <w:b/>
          <w:bCs/>
          <w:sz w:val="24"/>
          <w:szCs w:val="24"/>
          <w:lang w:val="en-IN" w:eastAsia="en-IN" w:bidi="bn-IN"/>
        </w:rPr>
        <w:t>0.948</w:t>
      </w:r>
      <w:r w:rsidRPr="00982304">
        <w:rPr>
          <w:rFonts w:ascii="Times New Roman" w:eastAsia="Times New Roman" w:hAnsi="Times New Roman" w:cs="Times New Roman"/>
          <w:sz w:val="24"/>
          <w:szCs w:val="24"/>
          <w:lang w:val="en-IN" w:eastAsia="en-IN" w:bidi="bn-IN"/>
        </w:rPr>
        <w:t xml:space="preserve"> indicates an excellent balance</w:t>
      </w:r>
      <w:r w:rsidRPr="00982304">
        <w:rPr>
          <w:rFonts w:ascii="Times New Roman" w:eastAsia="Times New Roman" w:hAnsi="Times New Roman" w:cs="Times New Roman"/>
          <w:sz w:val="24"/>
          <w:szCs w:val="24"/>
          <w:lang w:val="en-IN" w:eastAsia="en-IN" w:bidi="bn-IN"/>
        </w:rPr>
        <w:br/>
        <w:t>between precision and recall. This suggests that the model is</w:t>
      </w:r>
      <w:r w:rsidRPr="00982304">
        <w:rPr>
          <w:rFonts w:ascii="Times New Roman" w:eastAsia="Times New Roman" w:hAnsi="Times New Roman" w:cs="Times New Roman"/>
          <w:sz w:val="24"/>
          <w:szCs w:val="24"/>
          <w:lang w:val="en-IN" w:eastAsia="en-IN" w:bidi="bn-IN"/>
        </w:rPr>
        <w:br/>
        <w:t>performing strongly in capturing the positive instances while</w:t>
      </w:r>
      <w:r w:rsidRPr="00982304">
        <w:rPr>
          <w:rFonts w:ascii="Times New Roman" w:eastAsia="Times New Roman" w:hAnsi="Times New Roman" w:cs="Times New Roman"/>
          <w:sz w:val="24"/>
          <w:szCs w:val="24"/>
          <w:lang w:val="en-IN" w:eastAsia="en-IN" w:bidi="bn-IN"/>
        </w:rPr>
        <w:br/>
        <w:t>maintaining a perfect false positive rate.</w:t>
      </w:r>
    </w:p>
    <w:p w14:paraId="2309B74A" w14:textId="6EF12BEF" w:rsidR="00B8323D" w:rsidRDefault="00B8323D" w:rsidP="00682A2B">
      <w:pPr>
        <w:pStyle w:val="NoSpacing"/>
        <w:jc w:val="both"/>
        <w:rPr>
          <w:b/>
          <w:bCs/>
          <w:sz w:val="32"/>
          <w:szCs w:val="32"/>
        </w:rPr>
      </w:pPr>
      <w:hyperlink r:id="rId35" w:tgtFrame="_blank" w:history="1">
        <w:r w:rsidRPr="000771F6">
          <w:rPr>
            <w:rStyle w:val="Hyperlink"/>
            <w:b/>
            <w:bCs/>
            <w:color w:val="auto"/>
            <w:sz w:val="32"/>
            <w:szCs w:val="32"/>
            <w:u w:val="none"/>
          </w:rPr>
          <w:t>3.10.7.</w:t>
        </w:r>
      </w:hyperlink>
      <w:r w:rsidR="00682A2B">
        <w:rPr>
          <w:b/>
          <w:bCs/>
          <w:sz w:val="32"/>
          <w:szCs w:val="32"/>
        </w:rPr>
        <w:t xml:space="preserve">2 </w:t>
      </w:r>
      <w:r w:rsidRPr="000771F6">
        <w:rPr>
          <w:b/>
          <w:bCs/>
          <w:sz w:val="32"/>
          <w:szCs w:val="32"/>
        </w:rPr>
        <w:t xml:space="preserve">Confusion matrix for </w:t>
      </w:r>
      <w:r w:rsidR="00682A2B">
        <w:rPr>
          <w:b/>
          <w:bCs/>
          <w:sz w:val="32"/>
          <w:szCs w:val="32"/>
        </w:rPr>
        <w:t>second</w:t>
      </w:r>
      <w:r w:rsidRPr="000771F6">
        <w:rPr>
          <w:b/>
          <w:bCs/>
          <w:sz w:val="32"/>
          <w:szCs w:val="32"/>
        </w:rPr>
        <w:t xml:space="preserve"> model</w:t>
      </w:r>
    </w:p>
    <w:p w14:paraId="602EEC0F" w14:textId="77777777" w:rsidR="000008FD" w:rsidRDefault="000008FD" w:rsidP="00682A2B">
      <w:pPr>
        <w:pStyle w:val="NoSpacing"/>
        <w:jc w:val="both"/>
        <w:rPr>
          <w:b/>
          <w:bCs/>
          <w:sz w:val="32"/>
          <w:szCs w:val="32"/>
        </w:rPr>
      </w:pPr>
    </w:p>
    <w:tbl>
      <w:tblPr>
        <w:tblStyle w:val="TableGrid"/>
        <w:tblW w:w="0" w:type="auto"/>
        <w:tblInd w:w="654" w:type="dxa"/>
        <w:tblLook w:val="04A0" w:firstRow="1" w:lastRow="0" w:firstColumn="1" w:lastColumn="0" w:noHBand="0" w:noVBand="1"/>
      </w:tblPr>
      <w:tblGrid>
        <w:gridCol w:w="1722"/>
        <w:gridCol w:w="1722"/>
        <w:gridCol w:w="1722"/>
      </w:tblGrid>
      <w:tr w:rsidR="003245A6" w14:paraId="08111625" w14:textId="77777777" w:rsidTr="000008FD">
        <w:trPr>
          <w:trHeight w:val="440"/>
        </w:trPr>
        <w:tc>
          <w:tcPr>
            <w:tcW w:w="1722" w:type="dxa"/>
            <w:vMerge w:val="restart"/>
          </w:tcPr>
          <w:p w14:paraId="4E484D28" w14:textId="77777777" w:rsidR="003245A6" w:rsidRPr="005706D5" w:rsidRDefault="003245A6" w:rsidP="001E2DCB">
            <w:pPr>
              <w:pStyle w:val="NoSpacing"/>
              <w:jc w:val="center"/>
              <w:rPr>
                <w:b/>
                <w:bCs/>
                <w:sz w:val="24"/>
                <w:szCs w:val="24"/>
              </w:rPr>
            </w:pPr>
            <w:r w:rsidRPr="00B16CC5">
              <w:rPr>
                <w:b/>
                <w:bCs/>
                <w:sz w:val="24"/>
                <w:szCs w:val="24"/>
              </w:rPr>
              <w:t>Predicted</w:t>
            </w:r>
            <w:r>
              <w:rPr>
                <w:b/>
                <w:bCs/>
                <w:sz w:val="24"/>
                <w:szCs w:val="24"/>
              </w:rPr>
              <w:t xml:space="preserve"> </w:t>
            </w:r>
            <w:r w:rsidRPr="005706D5">
              <w:rPr>
                <w:b/>
                <w:bCs/>
                <w:sz w:val="24"/>
                <w:szCs w:val="24"/>
              </w:rPr>
              <w:t>Labels</w:t>
            </w:r>
          </w:p>
        </w:tc>
        <w:tc>
          <w:tcPr>
            <w:tcW w:w="3444" w:type="dxa"/>
            <w:gridSpan w:val="2"/>
          </w:tcPr>
          <w:p w14:paraId="46C4D44B" w14:textId="77777777" w:rsidR="003245A6" w:rsidRPr="00B16CC5" w:rsidRDefault="003245A6" w:rsidP="001E2DCB">
            <w:pPr>
              <w:pStyle w:val="NoSpacing"/>
              <w:jc w:val="center"/>
              <w:rPr>
                <w:b/>
                <w:bCs/>
                <w:sz w:val="24"/>
                <w:szCs w:val="24"/>
              </w:rPr>
            </w:pPr>
            <w:r w:rsidRPr="005706D5">
              <w:rPr>
                <w:b/>
                <w:bCs/>
                <w:sz w:val="24"/>
                <w:szCs w:val="24"/>
              </w:rPr>
              <w:t>Actual</w:t>
            </w:r>
            <w:r w:rsidRPr="00B16CC5">
              <w:rPr>
                <w:b/>
                <w:bCs/>
                <w:sz w:val="24"/>
                <w:szCs w:val="24"/>
              </w:rPr>
              <w:t xml:space="preserve"> Labels</w:t>
            </w:r>
          </w:p>
        </w:tc>
      </w:tr>
      <w:tr w:rsidR="003245A6" w14:paraId="6079BF4E" w14:textId="77777777" w:rsidTr="000008FD">
        <w:trPr>
          <w:trHeight w:val="427"/>
        </w:trPr>
        <w:tc>
          <w:tcPr>
            <w:tcW w:w="1722" w:type="dxa"/>
            <w:vMerge/>
          </w:tcPr>
          <w:p w14:paraId="128B3534" w14:textId="77777777" w:rsidR="003245A6" w:rsidRDefault="003245A6" w:rsidP="001E2DCB">
            <w:pPr>
              <w:pStyle w:val="NoSpacing"/>
              <w:jc w:val="center"/>
              <w:rPr>
                <w:b/>
                <w:bCs/>
                <w:sz w:val="32"/>
                <w:szCs w:val="32"/>
              </w:rPr>
            </w:pPr>
          </w:p>
        </w:tc>
        <w:tc>
          <w:tcPr>
            <w:tcW w:w="1722" w:type="dxa"/>
          </w:tcPr>
          <w:p w14:paraId="0184C25E" w14:textId="77777777" w:rsidR="003245A6" w:rsidRPr="00E82DD0" w:rsidRDefault="003245A6" w:rsidP="001E2DCB">
            <w:pPr>
              <w:pStyle w:val="NoSpacing"/>
              <w:jc w:val="center"/>
              <w:rPr>
                <w:sz w:val="32"/>
                <w:szCs w:val="32"/>
              </w:rPr>
            </w:pPr>
            <w:r w:rsidRPr="00E82DD0">
              <w:rPr>
                <w:sz w:val="32"/>
                <w:szCs w:val="32"/>
              </w:rPr>
              <w:t>0</w:t>
            </w:r>
          </w:p>
        </w:tc>
        <w:tc>
          <w:tcPr>
            <w:tcW w:w="1722" w:type="dxa"/>
          </w:tcPr>
          <w:p w14:paraId="5D2145A5" w14:textId="77777777" w:rsidR="003245A6" w:rsidRPr="00E82DD0" w:rsidRDefault="003245A6" w:rsidP="001E2DCB">
            <w:pPr>
              <w:pStyle w:val="NoSpacing"/>
              <w:jc w:val="center"/>
              <w:rPr>
                <w:sz w:val="32"/>
                <w:szCs w:val="32"/>
              </w:rPr>
            </w:pPr>
            <w:r w:rsidRPr="00E82DD0">
              <w:rPr>
                <w:sz w:val="32"/>
                <w:szCs w:val="32"/>
              </w:rPr>
              <w:t>1</w:t>
            </w:r>
          </w:p>
        </w:tc>
      </w:tr>
      <w:tr w:rsidR="003245A6" w14:paraId="34F60DA1" w14:textId="77777777" w:rsidTr="000008FD">
        <w:trPr>
          <w:trHeight w:val="440"/>
        </w:trPr>
        <w:tc>
          <w:tcPr>
            <w:tcW w:w="1722" w:type="dxa"/>
          </w:tcPr>
          <w:p w14:paraId="39ACFC03" w14:textId="77777777" w:rsidR="003245A6" w:rsidRPr="00E82DD0" w:rsidRDefault="003245A6" w:rsidP="001E2DCB">
            <w:pPr>
              <w:pStyle w:val="NoSpacing"/>
              <w:jc w:val="center"/>
              <w:rPr>
                <w:sz w:val="32"/>
                <w:szCs w:val="32"/>
              </w:rPr>
            </w:pPr>
            <w:r w:rsidRPr="00E82DD0">
              <w:rPr>
                <w:sz w:val="32"/>
                <w:szCs w:val="32"/>
              </w:rPr>
              <w:t>0</w:t>
            </w:r>
          </w:p>
        </w:tc>
        <w:tc>
          <w:tcPr>
            <w:tcW w:w="1722" w:type="dxa"/>
          </w:tcPr>
          <w:p w14:paraId="3C4CCF6A" w14:textId="27F79354" w:rsidR="003245A6" w:rsidRPr="00E82DD0" w:rsidRDefault="00D96675" w:rsidP="001E2DCB">
            <w:pPr>
              <w:pStyle w:val="NoSpacing"/>
              <w:jc w:val="center"/>
              <w:rPr>
                <w:sz w:val="32"/>
                <w:szCs w:val="32"/>
              </w:rPr>
            </w:pPr>
            <w:r>
              <w:rPr>
                <w:sz w:val="32"/>
                <w:szCs w:val="32"/>
              </w:rPr>
              <w:t>270</w:t>
            </w:r>
          </w:p>
        </w:tc>
        <w:tc>
          <w:tcPr>
            <w:tcW w:w="1722" w:type="dxa"/>
          </w:tcPr>
          <w:p w14:paraId="69BDE48E" w14:textId="0CFED0F8" w:rsidR="003245A6" w:rsidRPr="00E82DD0" w:rsidRDefault="00D96675" w:rsidP="001E2DCB">
            <w:pPr>
              <w:pStyle w:val="NoSpacing"/>
              <w:jc w:val="center"/>
              <w:rPr>
                <w:sz w:val="32"/>
                <w:szCs w:val="32"/>
              </w:rPr>
            </w:pPr>
            <w:r>
              <w:rPr>
                <w:sz w:val="32"/>
                <w:szCs w:val="32"/>
              </w:rPr>
              <w:t>14</w:t>
            </w:r>
          </w:p>
        </w:tc>
      </w:tr>
      <w:tr w:rsidR="003245A6" w14:paraId="4BF043DF" w14:textId="77777777" w:rsidTr="000008FD">
        <w:trPr>
          <w:trHeight w:val="440"/>
        </w:trPr>
        <w:tc>
          <w:tcPr>
            <w:tcW w:w="1722" w:type="dxa"/>
          </w:tcPr>
          <w:p w14:paraId="5E759E7F" w14:textId="77777777" w:rsidR="003245A6" w:rsidRPr="00E82DD0" w:rsidRDefault="003245A6" w:rsidP="001E2DCB">
            <w:pPr>
              <w:pStyle w:val="NoSpacing"/>
              <w:jc w:val="center"/>
              <w:rPr>
                <w:sz w:val="32"/>
                <w:szCs w:val="32"/>
              </w:rPr>
            </w:pPr>
            <w:r w:rsidRPr="00E82DD0">
              <w:rPr>
                <w:sz w:val="32"/>
                <w:szCs w:val="32"/>
              </w:rPr>
              <w:t>1</w:t>
            </w:r>
          </w:p>
        </w:tc>
        <w:tc>
          <w:tcPr>
            <w:tcW w:w="1722" w:type="dxa"/>
          </w:tcPr>
          <w:p w14:paraId="614E5323" w14:textId="43E8187E" w:rsidR="003245A6" w:rsidRPr="00E82DD0" w:rsidRDefault="00EF1041" w:rsidP="001E2DCB">
            <w:pPr>
              <w:pStyle w:val="NoSpacing"/>
              <w:jc w:val="center"/>
              <w:rPr>
                <w:sz w:val="32"/>
                <w:szCs w:val="32"/>
              </w:rPr>
            </w:pPr>
            <w:r>
              <w:rPr>
                <w:sz w:val="32"/>
                <w:szCs w:val="32"/>
              </w:rPr>
              <w:t>0</w:t>
            </w:r>
          </w:p>
        </w:tc>
        <w:tc>
          <w:tcPr>
            <w:tcW w:w="1722" w:type="dxa"/>
          </w:tcPr>
          <w:p w14:paraId="14D8603A" w14:textId="78BB6CFD" w:rsidR="003245A6" w:rsidRPr="00E82DD0" w:rsidRDefault="00EF1041" w:rsidP="001E2DCB">
            <w:pPr>
              <w:pStyle w:val="NoSpacing"/>
              <w:jc w:val="center"/>
              <w:rPr>
                <w:sz w:val="32"/>
                <w:szCs w:val="32"/>
              </w:rPr>
            </w:pPr>
            <w:r>
              <w:rPr>
                <w:sz w:val="32"/>
                <w:szCs w:val="32"/>
              </w:rPr>
              <w:t>164</w:t>
            </w:r>
          </w:p>
        </w:tc>
      </w:tr>
    </w:tbl>
    <w:p w14:paraId="0BC9F990" w14:textId="732AF2F2" w:rsidR="00B42B7E" w:rsidRPr="00B42B7E" w:rsidRDefault="00B42B7E" w:rsidP="00B42B7E">
      <w:pPr>
        <w:spacing w:after="0" w:line="240" w:lineRule="auto"/>
        <w:rPr>
          <w:rFonts w:ascii="Times New Roman" w:eastAsia="Times New Roman" w:hAnsi="Times New Roman" w:cs="Times New Roman"/>
          <w:sz w:val="24"/>
          <w:szCs w:val="24"/>
          <w:lang w:val="en-IN" w:eastAsia="en-IN" w:bidi="bn-IN"/>
        </w:rPr>
      </w:pPr>
    </w:p>
    <w:p w14:paraId="5E77CCE5" w14:textId="77777777" w:rsidR="00B42B7E" w:rsidRPr="00B42B7E" w:rsidRDefault="00B42B7E" w:rsidP="00B42B7E">
      <w:p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B42B7E">
        <w:rPr>
          <w:rFonts w:ascii="Times New Roman" w:eastAsia="Times New Roman" w:hAnsi="Times New Roman" w:cs="Times New Roman"/>
          <w:b/>
          <w:bCs/>
          <w:sz w:val="24"/>
          <w:szCs w:val="24"/>
          <w:lang w:val="en-IN" w:eastAsia="en-IN" w:bidi="bn-IN"/>
        </w:rPr>
        <w:t>True Positives (TP):</w:t>
      </w:r>
      <w:r w:rsidRPr="00B42B7E">
        <w:rPr>
          <w:rFonts w:ascii="Times New Roman" w:eastAsia="Times New Roman" w:hAnsi="Times New Roman" w:cs="Times New Roman"/>
          <w:sz w:val="24"/>
          <w:szCs w:val="24"/>
          <w:lang w:val="en-IN" w:eastAsia="en-IN" w:bidi="bn-IN"/>
        </w:rPr>
        <w:t xml:space="preserve"> The number of samples correctly predicted as</w:t>
      </w:r>
      <w:r w:rsidRPr="00B42B7E">
        <w:rPr>
          <w:rFonts w:ascii="Times New Roman" w:eastAsia="Times New Roman" w:hAnsi="Times New Roman" w:cs="Times New Roman"/>
          <w:sz w:val="24"/>
          <w:szCs w:val="24"/>
          <w:lang w:val="en-IN" w:eastAsia="en-IN" w:bidi="bn-IN"/>
        </w:rPr>
        <w:br/>
        <w:t xml:space="preserve">positive (actual 1, predicted 1) is </w:t>
      </w:r>
      <w:r w:rsidRPr="00B42B7E">
        <w:rPr>
          <w:rFonts w:ascii="Times New Roman" w:eastAsia="Times New Roman" w:hAnsi="Times New Roman" w:cs="Times New Roman"/>
          <w:b/>
          <w:bCs/>
          <w:sz w:val="24"/>
          <w:szCs w:val="24"/>
          <w:lang w:val="en-IN" w:eastAsia="en-IN" w:bidi="bn-IN"/>
        </w:rPr>
        <w:t>164.</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True Negatives (TN):</w:t>
      </w:r>
      <w:r w:rsidRPr="00B42B7E">
        <w:rPr>
          <w:rFonts w:ascii="Times New Roman" w:eastAsia="Times New Roman" w:hAnsi="Times New Roman" w:cs="Times New Roman"/>
          <w:sz w:val="24"/>
          <w:szCs w:val="24"/>
          <w:lang w:val="en-IN" w:eastAsia="en-IN" w:bidi="bn-IN"/>
        </w:rPr>
        <w:t xml:space="preserve"> The number of samples correctly predicted as</w:t>
      </w:r>
      <w:r w:rsidRPr="00B42B7E">
        <w:rPr>
          <w:rFonts w:ascii="Times New Roman" w:eastAsia="Times New Roman" w:hAnsi="Times New Roman" w:cs="Times New Roman"/>
          <w:sz w:val="24"/>
          <w:szCs w:val="24"/>
          <w:lang w:val="en-IN" w:eastAsia="en-IN" w:bidi="bn-IN"/>
        </w:rPr>
        <w:br/>
        <w:t xml:space="preserve">negative (actual 0, predicted 0) is </w:t>
      </w:r>
      <w:r w:rsidRPr="00B42B7E">
        <w:rPr>
          <w:rFonts w:ascii="Times New Roman" w:eastAsia="Times New Roman" w:hAnsi="Times New Roman" w:cs="Times New Roman"/>
          <w:b/>
          <w:bCs/>
          <w:sz w:val="24"/>
          <w:szCs w:val="24"/>
          <w:lang w:val="en-IN" w:eastAsia="en-IN" w:bidi="bn-IN"/>
        </w:rPr>
        <w:t>270.</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False Positives (FP):</w:t>
      </w:r>
      <w:r w:rsidRPr="00B42B7E">
        <w:rPr>
          <w:rFonts w:ascii="Times New Roman" w:eastAsia="Times New Roman" w:hAnsi="Times New Roman" w:cs="Times New Roman"/>
          <w:sz w:val="24"/>
          <w:szCs w:val="24"/>
          <w:lang w:val="en-IN" w:eastAsia="en-IN" w:bidi="bn-IN"/>
        </w:rPr>
        <w:t xml:space="preserve"> The number of samples incorrectly predicted</w:t>
      </w:r>
      <w:r w:rsidRPr="00B42B7E">
        <w:rPr>
          <w:rFonts w:ascii="Times New Roman" w:eastAsia="Times New Roman" w:hAnsi="Times New Roman" w:cs="Times New Roman"/>
          <w:sz w:val="24"/>
          <w:szCs w:val="24"/>
          <w:lang w:val="en-IN" w:eastAsia="en-IN" w:bidi="bn-IN"/>
        </w:rPr>
        <w:br/>
        <w:t xml:space="preserve">as positive (actual 0, predicted 1) is </w:t>
      </w:r>
      <w:r w:rsidRPr="00B42B7E">
        <w:rPr>
          <w:rFonts w:ascii="Times New Roman" w:eastAsia="Times New Roman" w:hAnsi="Times New Roman" w:cs="Times New Roman"/>
          <w:b/>
          <w:bCs/>
          <w:sz w:val="24"/>
          <w:szCs w:val="24"/>
          <w:lang w:val="en-IN" w:eastAsia="en-IN" w:bidi="bn-IN"/>
        </w:rPr>
        <w:t>0.</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False Negatives (FN):</w:t>
      </w:r>
      <w:r w:rsidRPr="00B42B7E">
        <w:rPr>
          <w:rFonts w:ascii="Times New Roman" w:eastAsia="Times New Roman" w:hAnsi="Times New Roman" w:cs="Times New Roman"/>
          <w:sz w:val="24"/>
          <w:szCs w:val="24"/>
          <w:lang w:val="en-IN" w:eastAsia="en-IN" w:bidi="bn-IN"/>
        </w:rPr>
        <w:t xml:space="preserve"> The number of samples incorrectly predicted</w:t>
      </w:r>
      <w:r w:rsidRPr="00B42B7E">
        <w:rPr>
          <w:rFonts w:ascii="Times New Roman" w:eastAsia="Times New Roman" w:hAnsi="Times New Roman" w:cs="Times New Roman"/>
          <w:sz w:val="24"/>
          <w:szCs w:val="24"/>
          <w:lang w:val="en-IN" w:eastAsia="en-IN" w:bidi="bn-IN"/>
        </w:rPr>
        <w:br/>
        <w:t xml:space="preserve">as negative (actual 1, predicted 0) is </w:t>
      </w:r>
      <w:r w:rsidRPr="00B42B7E">
        <w:rPr>
          <w:rFonts w:ascii="Times New Roman" w:eastAsia="Times New Roman" w:hAnsi="Times New Roman" w:cs="Times New Roman"/>
          <w:b/>
          <w:bCs/>
          <w:sz w:val="24"/>
          <w:szCs w:val="24"/>
          <w:lang w:val="en-IN" w:eastAsia="en-IN" w:bidi="bn-IN"/>
        </w:rPr>
        <w:t>14.</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Accuracy = 0.969</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Precision = 1</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Recall (Sensitivity) = 0.921</w:t>
      </w:r>
      <w:r w:rsidRPr="00B42B7E">
        <w:rPr>
          <w:rFonts w:ascii="Times New Roman" w:eastAsia="Times New Roman" w:hAnsi="Times New Roman" w:cs="Times New Roman"/>
          <w:b/>
          <w:bCs/>
          <w:sz w:val="24"/>
          <w:szCs w:val="24"/>
          <w:lang w:val="en-IN" w:eastAsia="en-IN" w:bidi="bn-IN"/>
        </w:rPr>
        <w:br/>
        <w:t>Specificity = 1</w:t>
      </w:r>
      <w:r w:rsidRPr="00B42B7E">
        <w:rPr>
          <w:rFonts w:ascii="Times New Roman" w:eastAsia="Times New Roman" w:hAnsi="Times New Roman" w:cs="Times New Roman"/>
          <w:b/>
          <w:bCs/>
          <w:sz w:val="24"/>
          <w:szCs w:val="24"/>
          <w:lang w:val="en-IN" w:eastAsia="en-IN" w:bidi="bn-IN"/>
        </w:rPr>
        <w:br/>
        <w:t>F1-score = 0.959</w:t>
      </w:r>
    </w:p>
    <w:p w14:paraId="34FC6740" w14:textId="77777777" w:rsidR="00B42B7E" w:rsidRPr="00B42B7E" w:rsidRDefault="00B42B7E" w:rsidP="00B42B7E">
      <w:p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B42B7E">
        <w:rPr>
          <w:rFonts w:ascii="Times New Roman" w:eastAsia="Times New Roman" w:hAnsi="Times New Roman" w:cs="Times New Roman"/>
          <w:b/>
          <w:bCs/>
          <w:sz w:val="24"/>
          <w:szCs w:val="24"/>
          <w:lang w:val="en-IN" w:eastAsia="en-IN" w:bidi="bn-IN"/>
        </w:rPr>
        <w:lastRenderedPageBreak/>
        <w:t>• Accuracy:</w:t>
      </w:r>
      <w:r w:rsidRPr="00B42B7E">
        <w:rPr>
          <w:rFonts w:ascii="Times New Roman" w:eastAsia="Times New Roman" w:hAnsi="Times New Roman" w:cs="Times New Roman"/>
          <w:sz w:val="24"/>
          <w:szCs w:val="24"/>
          <w:lang w:val="en-IN" w:eastAsia="en-IN" w:bidi="bn-IN"/>
        </w:rPr>
        <w:t xml:space="preserve"> Accuracy is the proportion of correctly classified</w:t>
      </w:r>
      <w:r w:rsidRPr="00B42B7E">
        <w:rPr>
          <w:rFonts w:ascii="Times New Roman" w:eastAsia="Times New Roman" w:hAnsi="Times New Roman" w:cs="Times New Roman"/>
          <w:sz w:val="24"/>
          <w:szCs w:val="24"/>
          <w:lang w:val="en-IN" w:eastAsia="en-IN" w:bidi="bn-IN"/>
        </w:rPr>
        <w:br/>
        <w:t>instances (both true positives and true negatives) out of all the</w:t>
      </w:r>
      <w:r w:rsidRPr="00B42B7E">
        <w:rPr>
          <w:rFonts w:ascii="Times New Roman" w:eastAsia="Times New Roman" w:hAnsi="Times New Roman" w:cs="Times New Roman"/>
          <w:sz w:val="24"/>
          <w:szCs w:val="24"/>
          <w:lang w:val="en-IN" w:eastAsia="en-IN" w:bidi="bn-IN"/>
        </w:rPr>
        <w:br/>
        <w:t>instances in the dataset. An accuracy of 0.969 means</w:t>
      </w:r>
      <w:r w:rsidRPr="00B42B7E">
        <w:rPr>
          <w:rFonts w:ascii="Times New Roman" w:eastAsia="Times New Roman" w:hAnsi="Times New Roman" w:cs="Times New Roman"/>
          <w:sz w:val="24"/>
          <w:szCs w:val="24"/>
          <w:lang w:val="en-IN" w:eastAsia="en-IN" w:bidi="bn-IN"/>
        </w:rPr>
        <w:br/>
        <w:t>that the model correctly predicts the outcome for approximately</w:t>
      </w:r>
      <w:r w:rsidRPr="00B42B7E">
        <w:rPr>
          <w:rFonts w:ascii="Times New Roman" w:eastAsia="Times New Roman" w:hAnsi="Times New Roman" w:cs="Times New Roman"/>
          <w:sz w:val="24"/>
          <w:szCs w:val="24"/>
          <w:lang w:val="en-IN" w:eastAsia="en-IN" w:bidi="bn-IN"/>
        </w:rPr>
        <w:br/>
        <w:t>96.9% of the data.</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 Precision:</w:t>
      </w:r>
      <w:r w:rsidRPr="00B42B7E">
        <w:rPr>
          <w:rFonts w:ascii="Times New Roman" w:eastAsia="Times New Roman" w:hAnsi="Times New Roman" w:cs="Times New Roman"/>
          <w:sz w:val="24"/>
          <w:szCs w:val="24"/>
          <w:lang w:val="en-IN" w:eastAsia="en-IN" w:bidi="bn-IN"/>
        </w:rPr>
        <w:t xml:space="preserve"> Precision is the proportion of true positive predictions</w:t>
      </w:r>
      <w:r w:rsidRPr="00B42B7E">
        <w:rPr>
          <w:rFonts w:ascii="Times New Roman" w:eastAsia="Times New Roman" w:hAnsi="Times New Roman" w:cs="Times New Roman"/>
          <w:sz w:val="24"/>
          <w:szCs w:val="24"/>
          <w:lang w:val="en-IN" w:eastAsia="en-IN" w:bidi="bn-IN"/>
        </w:rPr>
        <w:br/>
        <w:t>(correctly predicted positive instances) out of all positive</w:t>
      </w:r>
      <w:r w:rsidRPr="00B42B7E">
        <w:rPr>
          <w:rFonts w:ascii="Times New Roman" w:eastAsia="Times New Roman" w:hAnsi="Times New Roman" w:cs="Times New Roman"/>
          <w:sz w:val="24"/>
          <w:szCs w:val="24"/>
          <w:lang w:val="en-IN" w:eastAsia="en-IN" w:bidi="bn-IN"/>
        </w:rPr>
        <w:br/>
        <w:t>predictions (both true positives and false positives). A precision of</w:t>
      </w:r>
      <w:r w:rsidRPr="00B42B7E">
        <w:rPr>
          <w:rFonts w:ascii="Times New Roman" w:eastAsia="Times New Roman" w:hAnsi="Times New Roman" w:cs="Times New Roman"/>
          <w:sz w:val="24"/>
          <w:szCs w:val="24"/>
          <w:lang w:val="en-IN" w:eastAsia="en-IN" w:bidi="bn-IN"/>
        </w:rPr>
        <w:br/>
        <w:t>1 means that when the model predicts a positive outcome, it is</w:t>
      </w:r>
      <w:r w:rsidRPr="00B42B7E">
        <w:rPr>
          <w:rFonts w:ascii="Times New Roman" w:eastAsia="Times New Roman" w:hAnsi="Times New Roman" w:cs="Times New Roman"/>
          <w:sz w:val="24"/>
          <w:szCs w:val="24"/>
          <w:lang w:val="en-IN" w:eastAsia="en-IN" w:bidi="bn-IN"/>
        </w:rPr>
        <w:br/>
        <w:t>correct 100% of the time.</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w:t>
      </w:r>
      <w:r w:rsidRPr="00B42B7E">
        <w:rPr>
          <w:rFonts w:ascii="Times New Roman" w:eastAsia="Times New Roman" w:hAnsi="Times New Roman" w:cs="Times New Roman"/>
          <w:sz w:val="24"/>
          <w:szCs w:val="24"/>
          <w:lang w:val="en-IN" w:eastAsia="en-IN" w:bidi="bn-IN"/>
        </w:rPr>
        <w:t xml:space="preserve"> </w:t>
      </w:r>
      <w:r w:rsidRPr="00B42B7E">
        <w:rPr>
          <w:rFonts w:ascii="Times New Roman" w:eastAsia="Times New Roman" w:hAnsi="Times New Roman" w:cs="Times New Roman"/>
          <w:b/>
          <w:bCs/>
          <w:sz w:val="24"/>
          <w:szCs w:val="24"/>
          <w:lang w:val="en-IN" w:eastAsia="en-IN" w:bidi="bn-IN"/>
        </w:rPr>
        <w:t>Recall (Sensitivity):</w:t>
      </w:r>
      <w:r w:rsidRPr="00B42B7E">
        <w:rPr>
          <w:rFonts w:ascii="Times New Roman" w:eastAsia="Times New Roman" w:hAnsi="Times New Roman" w:cs="Times New Roman"/>
          <w:sz w:val="24"/>
          <w:szCs w:val="24"/>
          <w:lang w:val="en-IN" w:eastAsia="en-IN" w:bidi="bn-IN"/>
        </w:rPr>
        <w:t xml:space="preserve"> Recall, also known as sensitivity, is the</w:t>
      </w:r>
      <w:r w:rsidRPr="00B42B7E">
        <w:rPr>
          <w:rFonts w:ascii="Times New Roman" w:eastAsia="Times New Roman" w:hAnsi="Times New Roman" w:cs="Times New Roman"/>
          <w:sz w:val="24"/>
          <w:szCs w:val="24"/>
          <w:lang w:val="en-IN" w:eastAsia="en-IN" w:bidi="bn-IN"/>
        </w:rPr>
        <w:br/>
        <w:t>proportion of true positive predictions out of all actual positive</w:t>
      </w:r>
      <w:r w:rsidRPr="00B42B7E">
        <w:rPr>
          <w:rFonts w:ascii="Times New Roman" w:eastAsia="Times New Roman" w:hAnsi="Times New Roman" w:cs="Times New Roman"/>
          <w:sz w:val="24"/>
          <w:szCs w:val="24"/>
          <w:lang w:val="en-IN" w:eastAsia="en-IN" w:bidi="bn-IN"/>
        </w:rPr>
        <w:br/>
        <w:t>instances in the dataset. A recall of 0.921 means</w:t>
      </w:r>
      <w:r w:rsidRPr="00B42B7E">
        <w:rPr>
          <w:rFonts w:ascii="Times New Roman" w:eastAsia="Times New Roman" w:hAnsi="Times New Roman" w:cs="Times New Roman"/>
          <w:sz w:val="24"/>
          <w:szCs w:val="24"/>
          <w:lang w:val="en-IN" w:eastAsia="en-IN" w:bidi="bn-IN"/>
        </w:rPr>
        <w:br/>
        <w:t>that the model can identify approximately 92.1% of the actual</w:t>
      </w:r>
      <w:r w:rsidRPr="00B42B7E">
        <w:rPr>
          <w:rFonts w:ascii="Times New Roman" w:eastAsia="Times New Roman" w:hAnsi="Times New Roman" w:cs="Times New Roman"/>
          <w:sz w:val="24"/>
          <w:szCs w:val="24"/>
          <w:lang w:val="en-IN" w:eastAsia="en-IN" w:bidi="bn-IN"/>
        </w:rPr>
        <w:br/>
        <w:t>positive instances correctly.</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 Specificity:</w:t>
      </w:r>
      <w:r w:rsidRPr="00B42B7E">
        <w:rPr>
          <w:rFonts w:ascii="Times New Roman" w:eastAsia="Times New Roman" w:hAnsi="Times New Roman" w:cs="Times New Roman"/>
          <w:sz w:val="24"/>
          <w:szCs w:val="24"/>
          <w:lang w:val="en-IN" w:eastAsia="en-IN" w:bidi="bn-IN"/>
        </w:rPr>
        <w:t xml:space="preserve"> Specificity is the proportion of true negative predictions</w:t>
      </w:r>
      <w:r w:rsidRPr="00B42B7E">
        <w:rPr>
          <w:rFonts w:ascii="Times New Roman" w:eastAsia="Times New Roman" w:hAnsi="Times New Roman" w:cs="Times New Roman"/>
          <w:sz w:val="24"/>
          <w:szCs w:val="24"/>
          <w:lang w:val="en-IN" w:eastAsia="en-IN" w:bidi="bn-IN"/>
        </w:rPr>
        <w:br/>
        <w:t>(correctly predicted negative instances) out of all actual negative</w:t>
      </w:r>
      <w:r w:rsidRPr="00B42B7E">
        <w:rPr>
          <w:rFonts w:ascii="Times New Roman" w:eastAsia="Times New Roman" w:hAnsi="Times New Roman" w:cs="Times New Roman"/>
          <w:sz w:val="24"/>
          <w:szCs w:val="24"/>
          <w:lang w:val="en-IN" w:eastAsia="en-IN" w:bidi="bn-IN"/>
        </w:rPr>
        <w:br/>
        <w:t>instances in the dataset. A specificity of 1</w:t>
      </w:r>
      <w:r w:rsidRPr="00B42B7E">
        <w:rPr>
          <w:rFonts w:ascii="Times New Roman" w:eastAsia="Times New Roman" w:hAnsi="Times New Roman" w:cs="Times New Roman"/>
          <w:sz w:val="24"/>
          <w:szCs w:val="24"/>
          <w:lang w:val="en-IN" w:eastAsia="en-IN" w:bidi="bn-IN"/>
        </w:rPr>
        <w:br/>
        <w:t>indicates that the model can identify 100% of the</w:t>
      </w:r>
      <w:r w:rsidRPr="00B42B7E">
        <w:rPr>
          <w:rFonts w:ascii="Times New Roman" w:eastAsia="Times New Roman" w:hAnsi="Times New Roman" w:cs="Times New Roman"/>
          <w:sz w:val="24"/>
          <w:szCs w:val="24"/>
          <w:lang w:val="en-IN" w:eastAsia="en-IN" w:bidi="bn-IN"/>
        </w:rPr>
        <w:br/>
        <w:t>actual negative instances correctly.</w:t>
      </w:r>
      <w:r w:rsidRPr="00B42B7E">
        <w:rPr>
          <w:rFonts w:ascii="Times New Roman" w:eastAsia="Times New Roman" w:hAnsi="Times New Roman" w:cs="Times New Roman"/>
          <w:sz w:val="24"/>
          <w:szCs w:val="24"/>
          <w:lang w:val="en-IN" w:eastAsia="en-IN" w:bidi="bn-IN"/>
        </w:rPr>
        <w:br/>
      </w:r>
      <w:r w:rsidRPr="00B42B7E">
        <w:rPr>
          <w:rFonts w:ascii="Times New Roman" w:eastAsia="Times New Roman" w:hAnsi="Times New Roman" w:cs="Times New Roman"/>
          <w:b/>
          <w:bCs/>
          <w:sz w:val="24"/>
          <w:szCs w:val="24"/>
          <w:lang w:val="en-IN" w:eastAsia="en-IN" w:bidi="bn-IN"/>
        </w:rPr>
        <w:t xml:space="preserve">• F1-score: </w:t>
      </w:r>
      <w:r w:rsidRPr="00B42B7E">
        <w:rPr>
          <w:rFonts w:ascii="Times New Roman" w:eastAsia="Times New Roman" w:hAnsi="Times New Roman" w:cs="Times New Roman"/>
          <w:sz w:val="24"/>
          <w:szCs w:val="24"/>
          <w:lang w:val="en-IN" w:eastAsia="en-IN" w:bidi="bn-IN"/>
        </w:rPr>
        <w:t>The F1-score is the harmonic mean of precision and</w:t>
      </w:r>
      <w:r w:rsidRPr="00B42B7E">
        <w:rPr>
          <w:rFonts w:ascii="Times New Roman" w:eastAsia="Times New Roman" w:hAnsi="Times New Roman" w:cs="Times New Roman"/>
          <w:sz w:val="24"/>
          <w:szCs w:val="24"/>
          <w:lang w:val="en-IN" w:eastAsia="en-IN" w:bidi="bn-IN"/>
        </w:rPr>
        <w:br/>
        <w:t>recall. It combines both metrics and provides a single score that</w:t>
      </w:r>
      <w:r w:rsidRPr="00B42B7E">
        <w:rPr>
          <w:rFonts w:ascii="Times New Roman" w:eastAsia="Times New Roman" w:hAnsi="Times New Roman" w:cs="Times New Roman"/>
          <w:sz w:val="24"/>
          <w:szCs w:val="24"/>
          <w:lang w:val="en-IN" w:eastAsia="en-IN" w:bidi="bn-IN"/>
        </w:rPr>
        <w:br/>
        <w:t>balances precision and recall. An F1-score of 0.959</w:t>
      </w:r>
      <w:r w:rsidRPr="00B42B7E">
        <w:rPr>
          <w:rFonts w:ascii="Times New Roman" w:eastAsia="Times New Roman" w:hAnsi="Times New Roman" w:cs="Times New Roman"/>
          <w:sz w:val="24"/>
          <w:szCs w:val="24"/>
          <w:lang w:val="en-IN" w:eastAsia="en-IN" w:bidi="bn-IN"/>
        </w:rPr>
        <w:br/>
        <w:t>suggests that the model is performing very well in terms of both</w:t>
      </w:r>
      <w:r w:rsidRPr="00B42B7E">
        <w:rPr>
          <w:rFonts w:ascii="Times New Roman" w:eastAsia="Times New Roman" w:hAnsi="Times New Roman" w:cs="Times New Roman"/>
          <w:sz w:val="24"/>
          <w:szCs w:val="24"/>
          <w:lang w:val="en-IN" w:eastAsia="en-IN" w:bidi="bn-IN"/>
        </w:rPr>
        <w:br/>
        <w:t>precision and recall.</w:t>
      </w:r>
    </w:p>
    <w:p w14:paraId="343BADD3" w14:textId="77777777" w:rsidR="005E33BB" w:rsidRDefault="00B42B7E" w:rsidP="005E33BB">
      <w:p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B42B7E">
        <w:rPr>
          <w:rFonts w:ascii="Times New Roman" w:eastAsia="Times New Roman" w:hAnsi="Times New Roman" w:cs="Times New Roman"/>
          <w:b/>
          <w:bCs/>
          <w:sz w:val="24"/>
          <w:szCs w:val="24"/>
          <w:lang w:val="en-IN" w:eastAsia="en-IN" w:bidi="bn-IN"/>
        </w:rPr>
        <w:t>•</w:t>
      </w:r>
      <w:r w:rsidRPr="00B42B7E">
        <w:rPr>
          <w:rFonts w:ascii="Times New Roman" w:eastAsia="Times New Roman" w:hAnsi="Times New Roman" w:cs="Times New Roman"/>
          <w:sz w:val="24"/>
          <w:szCs w:val="24"/>
          <w:lang w:val="en-IN" w:eastAsia="en-IN" w:bidi="bn-IN"/>
        </w:rPr>
        <w:t xml:space="preserve"> The model has a high overall accuracy of 96.9%, meaning that it</w:t>
      </w:r>
      <w:r w:rsidRPr="00B42B7E">
        <w:rPr>
          <w:rFonts w:ascii="Times New Roman" w:eastAsia="Times New Roman" w:hAnsi="Times New Roman" w:cs="Times New Roman"/>
          <w:sz w:val="24"/>
          <w:szCs w:val="24"/>
          <w:lang w:val="en-IN" w:eastAsia="en-IN" w:bidi="bn-IN"/>
        </w:rPr>
        <w:br/>
        <w:t>correctly predicts the outcome for approximately 96.9% of the data</w:t>
      </w:r>
      <w:r w:rsidRPr="00B42B7E">
        <w:rPr>
          <w:rFonts w:ascii="Times New Roman" w:eastAsia="Times New Roman" w:hAnsi="Times New Roman" w:cs="Times New Roman"/>
          <w:sz w:val="24"/>
          <w:szCs w:val="24"/>
          <w:lang w:val="en-IN" w:eastAsia="en-IN" w:bidi="bn-IN"/>
        </w:rPr>
        <w:br/>
        <w:t>points.</w:t>
      </w:r>
      <w:r w:rsidRPr="00B42B7E">
        <w:rPr>
          <w:rFonts w:ascii="Times New Roman" w:eastAsia="Times New Roman" w:hAnsi="Times New Roman" w:cs="Times New Roman"/>
          <w:sz w:val="24"/>
          <w:szCs w:val="24"/>
          <w:lang w:val="en-IN" w:eastAsia="en-IN" w:bidi="bn-IN"/>
        </w:rPr>
        <w:br/>
        <w:t>The precision of 100% suggests that when the model predicts a</w:t>
      </w:r>
      <w:r w:rsidRPr="00B42B7E">
        <w:rPr>
          <w:rFonts w:ascii="Times New Roman" w:eastAsia="Times New Roman" w:hAnsi="Times New Roman" w:cs="Times New Roman"/>
          <w:sz w:val="24"/>
          <w:szCs w:val="24"/>
          <w:lang w:val="en-IN" w:eastAsia="en-IN" w:bidi="bn-IN"/>
        </w:rPr>
        <w:br/>
        <w:t>positive outcome, it is correct every time. This</w:t>
      </w:r>
      <w:r w:rsidRPr="00B42B7E">
        <w:rPr>
          <w:rFonts w:ascii="Times New Roman" w:eastAsia="Times New Roman" w:hAnsi="Times New Roman" w:cs="Times New Roman"/>
          <w:sz w:val="24"/>
          <w:szCs w:val="24"/>
          <w:lang w:val="en-IN" w:eastAsia="en-IN" w:bidi="bn-IN"/>
        </w:rPr>
        <w:br/>
        <w:t>indicates that the model has zero false positives.</w:t>
      </w:r>
      <w:r w:rsidRPr="00B42B7E">
        <w:rPr>
          <w:rFonts w:ascii="Times New Roman" w:eastAsia="Times New Roman" w:hAnsi="Times New Roman" w:cs="Times New Roman"/>
          <w:sz w:val="24"/>
          <w:szCs w:val="24"/>
          <w:lang w:val="en-IN" w:eastAsia="en-IN" w:bidi="bn-IN"/>
        </w:rPr>
        <w:br/>
        <w:t>The recall (sensitivity) of 92.1% indicates that the model can</w:t>
      </w:r>
      <w:r w:rsidRPr="00B42B7E">
        <w:rPr>
          <w:rFonts w:ascii="Times New Roman" w:eastAsia="Times New Roman" w:hAnsi="Times New Roman" w:cs="Times New Roman"/>
          <w:sz w:val="24"/>
          <w:szCs w:val="24"/>
          <w:lang w:val="en-IN" w:eastAsia="en-IN" w:bidi="bn-IN"/>
        </w:rPr>
        <w:br/>
        <w:t>identify the majority of actual positive instances correctly.</w:t>
      </w:r>
      <w:r w:rsidRPr="00B42B7E">
        <w:rPr>
          <w:rFonts w:ascii="Times New Roman" w:eastAsia="Times New Roman" w:hAnsi="Times New Roman" w:cs="Times New Roman"/>
          <w:sz w:val="24"/>
          <w:szCs w:val="24"/>
          <w:lang w:val="en-IN" w:eastAsia="en-IN" w:bidi="bn-IN"/>
        </w:rPr>
        <w:br/>
        <w:t>This means it has a low rate of false negatives, missing only a small</w:t>
      </w:r>
      <w:r w:rsidRPr="00B42B7E">
        <w:rPr>
          <w:rFonts w:ascii="Times New Roman" w:eastAsia="Times New Roman" w:hAnsi="Times New Roman" w:cs="Times New Roman"/>
          <w:sz w:val="24"/>
          <w:szCs w:val="24"/>
          <w:lang w:val="en-IN" w:eastAsia="en-IN" w:bidi="bn-IN"/>
        </w:rPr>
        <w:br/>
        <w:t>portion of the positive cases.</w:t>
      </w:r>
      <w:r w:rsidRPr="00B42B7E">
        <w:rPr>
          <w:rFonts w:ascii="Times New Roman" w:eastAsia="Times New Roman" w:hAnsi="Times New Roman" w:cs="Times New Roman"/>
          <w:sz w:val="24"/>
          <w:szCs w:val="24"/>
          <w:lang w:val="en-IN" w:eastAsia="en-IN" w:bidi="bn-IN"/>
        </w:rPr>
        <w:br/>
        <w:t>The high specificity of 100% implies that the model has a very low</w:t>
      </w:r>
      <w:r w:rsidRPr="00B42B7E">
        <w:rPr>
          <w:rFonts w:ascii="Times New Roman" w:eastAsia="Times New Roman" w:hAnsi="Times New Roman" w:cs="Times New Roman"/>
          <w:sz w:val="24"/>
          <w:szCs w:val="24"/>
          <w:lang w:val="en-IN" w:eastAsia="en-IN" w:bidi="bn-IN"/>
        </w:rPr>
        <w:br/>
        <w:t>rate of false positives, correctly identifying all negative instances.</w:t>
      </w:r>
      <w:r w:rsidRPr="00B42B7E">
        <w:rPr>
          <w:rFonts w:ascii="Times New Roman" w:eastAsia="Times New Roman" w:hAnsi="Times New Roman" w:cs="Times New Roman"/>
          <w:sz w:val="24"/>
          <w:szCs w:val="24"/>
          <w:lang w:val="en-IN" w:eastAsia="en-IN" w:bidi="bn-IN"/>
        </w:rPr>
        <w:br/>
        <w:t>The high F1-score of 0.959 indicates an excellent balance</w:t>
      </w:r>
      <w:r w:rsidRPr="00B42B7E">
        <w:rPr>
          <w:rFonts w:ascii="Times New Roman" w:eastAsia="Times New Roman" w:hAnsi="Times New Roman" w:cs="Times New Roman"/>
          <w:sz w:val="24"/>
          <w:szCs w:val="24"/>
          <w:lang w:val="en-IN" w:eastAsia="en-IN" w:bidi="bn-IN"/>
        </w:rPr>
        <w:br/>
        <w:t>between precision and recall. This suggests that the model is</w:t>
      </w:r>
      <w:r w:rsidRPr="00B42B7E">
        <w:rPr>
          <w:rFonts w:ascii="Times New Roman" w:eastAsia="Times New Roman" w:hAnsi="Times New Roman" w:cs="Times New Roman"/>
          <w:sz w:val="24"/>
          <w:szCs w:val="24"/>
          <w:lang w:val="en-IN" w:eastAsia="en-IN" w:bidi="bn-IN"/>
        </w:rPr>
        <w:br/>
        <w:t>performing strongly in capturing the positive instances while</w:t>
      </w:r>
      <w:r w:rsidRPr="00B42B7E">
        <w:rPr>
          <w:rFonts w:ascii="Times New Roman" w:eastAsia="Times New Roman" w:hAnsi="Times New Roman" w:cs="Times New Roman"/>
          <w:sz w:val="24"/>
          <w:szCs w:val="24"/>
          <w:lang w:val="en-IN" w:eastAsia="en-IN" w:bidi="bn-IN"/>
        </w:rPr>
        <w:br/>
        <w:t>maintaining a perfect false positive rate.</w:t>
      </w:r>
    </w:p>
    <w:p w14:paraId="746749CD" w14:textId="77777777" w:rsidR="000B17C0" w:rsidRDefault="000B17C0" w:rsidP="005E33BB">
      <w:pPr>
        <w:spacing w:before="100" w:beforeAutospacing="1" w:after="100" w:afterAutospacing="1" w:line="240" w:lineRule="auto"/>
        <w:rPr>
          <w:b/>
          <w:bCs/>
          <w:sz w:val="32"/>
          <w:szCs w:val="32"/>
        </w:rPr>
      </w:pPr>
    </w:p>
    <w:p w14:paraId="148F6503" w14:textId="77777777" w:rsidR="000B17C0" w:rsidRDefault="000B17C0" w:rsidP="005E33BB">
      <w:pPr>
        <w:spacing w:before="100" w:beforeAutospacing="1" w:after="100" w:afterAutospacing="1" w:line="240" w:lineRule="auto"/>
        <w:rPr>
          <w:b/>
          <w:bCs/>
          <w:sz w:val="32"/>
          <w:szCs w:val="32"/>
        </w:rPr>
      </w:pPr>
    </w:p>
    <w:p w14:paraId="35911853" w14:textId="39873F2D" w:rsidR="003765C6" w:rsidRPr="005E33BB" w:rsidRDefault="003765C6" w:rsidP="005E33BB">
      <w:pPr>
        <w:spacing w:before="100" w:beforeAutospacing="1" w:after="100" w:afterAutospacing="1" w:line="240" w:lineRule="auto"/>
        <w:rPr>
          <w:rFonts w:ascii="Times New Roman" w:eastAsia="Times New Roman" w:hAnsi="Times New Roman" w:cs="Times New Roman"/>
          <w:sz w:val="24"/>
          <w:szCs w:val="24"/>
          <w:lang w:val="en-IN" w:eastAsia="en-IN" w:bidi="bn-IN"/>
        </w:rPr>
      </w:pPr>
      <w:r w:rsidRPr="003765C6">
        <w:rPr>
          <w:b/>
          <w:bCs/>
          <w:sz w:val="32"/>
          <w:szCs w:val="32"/>
        </w:rPr>
        <w:lastRenderedPageBreak/>
        <w:t>3.11 R</w:t>
      </w:r>
      <w:r w:rsidR="007F3AC1">
        <w:rPr>
          <w:b/>
          <w:bCs/>
          <w:sz w:val="32"/>
          <w:szCs w:val="32"/>
        </w:rPr>
        <w:t>OC</w:t>
      </w:r>
      <w:r w:rsidRPr="003765C6">
        <w:rPr>
          <w:b/>
          <w:bCs/>
          <w:sz w:val="32"/>
          <w:szCs w:val="32"/>
        </w:rPr>
        <w:t xml:space="preserve"> and A</w:t>
      </w:r>
      <w:r w:rsidR="007F3AC1">
        <w:rPr>
          <w:b/>
          <w:bCs/>
          <w:sz w:val="32"/>
          <w:szCs w:val="32"/>
        </w:rPr>
        <w:t xml:space="preserve">UC </w:t>
      </w:r>
      <w:r w:rsidRPr="003765C6">
        <w:rPr>
          <w:b/>
          <w:bCs/>
          <w:sz w:val="32"/>
          <w:szCs w:val="32"/>
        </w:rPr>
        <w:t>curve</w:t>
      </w:r>
    </w:p>
    <w:p w14:paraId="60B97D95" w14:textId="3E1CB7D6" w:rsidR="00715658" w:rsidRDefault="003765C6" w:rsidP="006658B7">
      <w:pPr>
        <w:pStyle w:val="NoSpacing"/>
        <w:jc w:val="both"/>
        <w:rPr>
          <w:sz w:val="24"/>
          <w:szCs w:val="24"/>
        </w:rPr>
      </w:pPr>
      <w:r w:rsidRPr="003765C6">
        <w:rPr>
          <w:sz w:val="24"/>
          <w:szCs w:val="24"/>
        </w:rPr>
        <w:t xml:space="preserve">AUC - ROC curve is a performance measurement for the classification problems at various threshold settings. </w:t>
      </w:r>
      <w:r w:rsidR="00DA175C">
        <w:rPr>
          <w:sz w:val="24"/>
          <w:szCs w:val="24"/>
        </w:rPr>
        <w:t xml:space="preserve">ROC stands for </w:t>
      </w:r>
      <w:r w:rsidR="003D7D94">
        <w:rPr>
          <w:sz w:val="24"/>
          <w:szCs w:val="24"/>
        </w:rPr>
        <w:t>Receiver Operating Characteristic and AUC stands for Area under the curve.</w:t>
      </w:r>
      <w:r w:rsidR="00DA175C">
        <w:rPr>
          <w:sz w:val="24"/>
          <w:szCs w:val="24"/>
        </w:rPr>
        <w:t xml:space="preserve"> </w:t>
      </w:r>
      <w:r w:rsidRPr="003765C6">
        <w:rPr>
          <w:sz w:val="24"/>
          <w:szCs w:val="24"/>
        </w:rPr>
        <w:t>ROC is a probability curve and AUC represents the degree or measure of separability. It tells how much the model is capable of distinguishing between classes. Higher the AUC, the better the model is at predicting 0 classes as 0 and 1 classes as 1. By analogy, the Higher the AUC, the better the model is at distinguishing between patients with the disease and no disease. The ROC curve is plotted with TPR against the FPR where TPR is on the y-axis and FPR is on the x-axis.</w:t>
      </w:r>
    </w:p>
    <w:p w14:paraId="44CAFF91" w14:textId="3ABB2562" w:rsidR="00DA175C" w:rsidRDefault="00DA175C" w:rsidP="006658B7">
      <w:pPr>
        <w:pStyle w:val="NoSpacing"/>
        <w:jc w:val="both"/>
        <w:rPr>
          <w:sz w:val="24"/>
          <w:szCs w:val="24"/>
        </w:rPr>
      </w:pPr>
    </w:p>
    <w:p w14:paraId="3895F3EC" w14:textId="03ADA49B" w:rsidR="00DA175C" w:rsidRDefault="003D7D94" w:rsidP="003D7D94">
      <w:pPr>
        <w:pStyle w:val="NoSpacing"/>
        <w:numPr>
          <w:ilvl w:val="0"/>
          <w:numId w:val="39"/>
        </w:numPr>
        <w:jc w:val="both"/>
        <w:rPr>
          <w:rFonts w:cstheme="minorHAnsi"/>
          <w:b/>
          <w:bCs/>
          <w:sz w:val="24"/>
          <w:szCs w:val="24"/>
        </w:rPr>
      </w:pPr>
      <w:r>
        <w:rPr>
          <w:rFonts w:cstheme="minorHAnsi"/>
          <w:b/>
          <w:bCs/>
          <w:sz w:val="24"/>
          <w:szCs w:val="24"/>
        </w:rPr>
        <w:t xml:space="preserve">True Positive Rate (TPR) </w:t>
      </w:r>
    </w:p>
    <w:p w14:paraId="4D61C201" w14:textId="77777777" w:rsidR="003D7D94" w:rsidRDefault="003D7D94" w:rsidP="00E17B71">
      <w:pPr>
        <w:pStyle w:val="ListParagraph"/>
        <w:spacing w:after="0" w:line="240" w:lineRule="auto"/>
        <w:rPr>
          <w:rFonts w:ascii="Times New Roman" w:eastAsia="Times New Roman" w:hAnsi="Times New Roman" w:cs="Times New Roman"/>
          <w:sz w:val="24"/>
          <w:szCs w:val="24"/>
          <w:lang w:val="en-IN" w:eastAsia="en-IN"/>
        </w:rPr>
      </w:pPr>
      <w:r w:rsidRPr="003D7D94">
        <w:rPr>
          <w:rFonts w:ascii="Times New Roman" w:eastAsia="Times New Roman" w:hAnsi="Times New Roman" w:cs="Times New Roman"/>
          <w:sz w:val="24"/>
          <w:szCs w:val="24"/>
          <w:lang w:val="en-IN" w:eastAsia="en-IN"/>
        </w:rPr>
        <w:t xml:space="preserve">The True Positive Rate (TPR), also known as Sensitivity or Recall, is the ratio of correctly predicted positive observations to the total actual positives. It is calculated as: </w:t>
      </w:r>
    </w:p>
    <w:p w14:paraId="097B268C" w14:textId="43FEF941" w:rsidR="003D7D94" w:rsidRPr="00374394" w:rsidRDefault="00374394" w:rsidP="00374394">
      <w:pPr>
        <w:pStyle w:val="ListParagraph"/>
        <w:spacing w:after="0" w:line="240" w:lineRule="auto"/>
        <w:rPr>
          <w:rFonts w:cstheme="minorHAnsi"/>
          <w:b/>
          <w:bCs/>
          <w:color w:val="040C28"/>
          <w:sz w:val="24"/>
          <w:szCs w:val="24"/>
        </w:rPr>
      </w:pPr>
      <w:r>
        <w:rPr>
          <w:rFonts w:cstheme="minorHAnsi"/>
          <w:b/>
          <w:bCs/>
          <w:color w:val="040C28"/>
          <w:sz w:val="24"/>
          <w:szCs w:val="24"/>
        </w:rPr>
        <w:t xml:space="preserve">                                                   </w:t>
      </w:r>
      <w:r w:rsidRPr="00374394">
        <w:rPr>
          <w:rFonts w:cstheme="minorHAnsi"/>
          <w:b/>
          <w:bCs/>
          <w:color w:val="040C28"/>
          <w:sz w:val="24"/>
          <w:szCs w:val="24"/>
        </w:rPr>
        <w:t>TPR = [TP/(TP+FN)]</w:t>
      </w:r>
      <w:r>
        <w:rPr>
          <w:rFonts w:cstheme="minorHAnsi"/>
          <w:b/>
          <w:bCs/>
          <w:color w:val="040C28"/>
          <w:sz w:val="24"/>
          <w:szCs w:val="24"/>
        </w:rPr>
        <w:t xml:space="preserve">, </w:t>
      </w:r>
      <w:r w:rsidRPr="00374394">
        <w:rPr>
          <w:rFonts w:cstheme="minorHAnsi"/>
          <w:color w:val="040C28"/>
          <w:sz w:val="24"/>
          <w:szCs w:val="24"/>
        </w:rPr>
        <w:t xml:space="preserve">where </w:t>
      </w:r>
      <w:r>
        <w:rPr>
          <w:rFonts w:cstheme="minorHAnsi"/>
          <w:color w:val="040C28"/>
          <w:sz w:val="24"/>
          <w:szCs w:val="24"/>
        </w:rPr>
        <w:t>T</w:t>
      </w:r>
      <w:r w:rsidRPr="00374394">
        <w:rPr>
          <w:rFonts w:cstheme="minorHAnsi"/>
          <w:color w:val="040C28"/>
          <w:sz w:val="24"/>
          <w:szCs w:val="24"/>
        </w:rPr>
        <w:t xml:space="preserve">P is the number of </w:t>
      </w:r>
      <w:r>
        <w:rPr>
          <w:rFonts w:cstheme="minorHAnsi"/>
          <w:color w:val="040C28"/>
          <w:sz w:val="24"/>
          <w:szCs w:val="24"/>
        </w:rPr>
        <w:t>true</w:t>
      </w:r>
      <w:r w:rsidRPr="00374394">
        <w:rPr>
          <w:rFonts w:cstheme="minorHAnsi"/>
          <w:color w:val="040C28"/>
          <w:sz w:val="24"/>
          <w:szCs w:val="24"/>
        </w:rPr>
        <w:t xml:space="preserve"> positives and </w:t>
      </w:r>
      <w:r>
        <w:rPr>
          <w:rFonts w:cstheme="minorHAnsi"/>
          <w:color w:val="040C28"/>
          <w:sz w:val="24"/>
          <w:szCs w:val="24"/>
        </w:rPr>
        <w:t>FN</w:t>
      </w:r>
      <w:r w:rsidRPr="00374394">
        <w:rPr>
          <w:rFonts w:cstheme="minorHAnsi"/>
          <w:color w:val="040C28"/>
          <w:sz w:val="24"/>
          <w:szCs w:val="24"/>
        </w:rPr>
        <w:t xml:space="preserve"> is the number of</w:t>
      </w:r>
      <w:r>
        <w:rPr>
          <w:rFonts w:cstheme="minorHAnsi"/>
          <w:color w:val="040C28"/>
          <w:sz w:val="24"/>
          <w:szCs w:val="24"/>
        </w:rPr>
        <w:t xml:space="preserve"> false</w:t>
      </w:r>
      <w:r w:rsidRPr="00374394">
        <w:rPr>
          <w:rFonts w:cstheme="minorHAnsi"/>
          <w:color w:val="040C28"/>
          <w:sz w:val="24"/>
          <w:szCs w:val="24"/>
        </w:rPr>
        <w:t xml:space="preserve"> negatives.</w:t>
      </w:r>
    </w:p>
    <w:p w14:paraId="3790799E" w14:textId="690C3EE2" w:rsidR="003D7D94" w:rsidRDefault="003D7D94" w:rsidP="00027095">
      <w:pPr>
        <w:pStyle w:val="ListParagraph"/>
        <w:spacing w:after="0" w:line="240" w:lineRule="auto"/>
        <w:rPr>
          <w:rFonts w:ascii="Times New Roman" w:eastAsia="Times New Roman" w:hAnsi="Times New Roman" w:cs="Times New Roman"/>
          <w:sz w:val="24"/>
          <w:szCs w:val="24"/>
          <w:lang w:val="en-IN" w:eastAsia="en-IN"/>
        </w:rPr>
      </w:pPr>
      <w:r w:rsidRPr="003D7D94">
        <w:rPr>
          <w:rFonts w:ascii="Times New Roman" w:eastAsia="Times New Roman" w:hAnsi="Times New Roman" w:cs="Times New Roman"/>
          <w:sz w:val="24"/>
          <w:szCs w:val="24"/>
          <w:lang w:val="en-IN" w:eastAsia="en-IN"/>
        </w:rPr>
        <w:t>It measures the proportion of actual positives that are correctly identified by the model.</w:t>
      </w:r>
    </w:p>
    <w:p w14:paraId="6CF74D76" w14:textId="77777777" w:rsidR="00083A68" w:rsidRPr="00027095" w:rsidRDefault="00083A68" w:rsidP="00027095">
      <w:pPr>
        <w:pStyle w:val="ListParagraph"/>
        <w:spacing w:after="0" w:line="240" w:lineRule="auto"/>
        <w:rPr>
          <w:rFonts w:ascii="Times New Roman" w:eastAsia="Times New Roman" w:hAnsi="Times New Roman" w:cs="Times New Roman"/>
          <w:sz w:val="24"/>
          <w:szCs w:val="24"/>
          <w:lang w:val="en-IN" w:eastAsia="en-IN"/>
        </w:rPr>
      </w:pPr>
    </w:p>
    <w:p w14:paraId="7BD8E53A" w14:textId="77777777" w:rsidR="00374394" w:rsidRDefault="003D7D94" w:rsidP="00374394">
      <w:pPr>
        <w:pStyle w:val="NoSpacing"/>
        <w:numPr>
          <w:ilvl w:val="0"/>
          <w:numId w:val="39"/>
        </w:numPr>
        <w:jc w:val="both"/>
        <w:rPr>
          <w:rFonts w:cstheme="minorHAnsi"/>
          <w:b/>
          <w:bCs/>
          <w:sz w:val="24"/>
          <w:szCs w:val="24"/>
        </w:rPr>
      </w:pPr>
      <w:r>
        <w:rPr>
          <w:rFonts w:cstheme="minorHAnsi"/>
          <w:b/>
          <w:bCs/>
          <w:sz w:val="24"/>
          <w:szCs w:val="24"/>
        </w:rPr>
        <w:t>False Positive Rate (FPR)</w:t>
      </w:r>
    </w:p>
    <w:p w14:paraId="5B7098BC" w14:textId="6795EE2A" w:rsidR="00374394" w:rsidRDefault="003D7D94" w:rsidP="00374394">
      <w:pPr>
        <w:pStyle w:val="NoSpacing"/>
        <w:ind w:left="720"/>
        <w:jc w:val="both"/>
        <w:rPr>
          <w:lang w:val="en-IN" w:eastAsia="en-IN"/>
        </w:rPr>
      </w:pPr>
      <w:r w:rsidRPr="00374394">
        <w:rPr>
          <w:lang w:val="en-IN" w:eastAsia="en-IN"/>
        </w:rPr>
        <w:t xml:space="preserve">The False Positive Rate (FPR) is the ratio of incorrectly predicted positive observations to        </w:t>
      </w:r>
      <w:r w:rsidR="00374394">
        <w:rPr>
          <w:lang w:val="en-IN" w:eastAsia="en-IN"/>
        </w:rPr>
        <w:t xml:space="preserve"> </w:t>
      </w:r>
      <w:r w:rsidRPr="00374394">
        <w:rPr>
          <w:lang w:val="en-IN" w:eastAsia="en-IN"/>
        </w:rPr>
        <w:t xml:space="preserve">the total     actual negatives. It is calculated as: </w:t>
      </w:r>
    </w:p>
    <w:p w14:paraId="08D2CC44" w14:textId="27AD1871" w:rsidR="00374394" w:rsidRPr="00374394" w:rsidRDefault="00374394" w:rsidP="00374394">
      <w:pPr>
        <w:pStyle w:val="ListParagraph"/>
        <w:spacing w:after="0" w:line="240" w:lineRule="auto"/>
        <w:rPr>
          <w:rFonts w:cstheme="minorHAnsi"/>
          <w:b/>
          <w:bCs/>
          <w:color w:val="040C28"/>
          <w:sz w:val="24"/>
          <w:szCs w:val="24"/>
        </w:rPr>
      </w:pPr>
      <w:r>
        <w:rPr>
          <w:rFonts w:cstheme="minorHAnsi"/>
          <w:b/>
          <w:bCs/>
          <w:color w:val="040C28"/>
          <w:sz w:val="24"/>
          <w:szCs w:val="24"/>
        </w:rPr>
        <w:t xml:space="preserve">                                                  F</w:t>
      </w:r>
      <w:r w:rsidRPr="00374394">
        <w:rPr>
          <w:rFonts w:cstheme="minorHAnsi"/>
          <w:b/>
          <w:bCs/>
          <w:color w:val="040C28"/>
          <w:sz w:val="24"/>
          <w:szCs w:val="24"/>
        </w:rPr>
        <w:t>PR = [FP/(FP+TN</w:t>
      </w:r>
      <w:r w:rsidRPr="00374394">
        <w:rPr>
          <w:rFonts w:cstheme="minorHAnsi"/>
          <w:b/>
          <w:bCs/>
          <w:color w:val="1F1F1F"/>
          <w:sz w:val="24"/>
          <w:szCs w:val="24"/>
          <w:shd w:val="clear" w:color="auto" w:fill="FFFFFF"/>
        </w:rPr>
        <w:t>)</w:t>
      </w:r>
      <w:r w:rsidRPr="00374394">
        <w:rPr>
          <w:rFonts w:cstheme="minorHAnsi"/>
          <w:b/>
          <w:bCs/>
          <w:color w:val="040C28"/>
          <w:sz w:val="24"/>
          <w:szCs w:val="24"/>
        </w:rPr>
        <w:t>]</w:t>
      </w:r>
      <w:r>
        <w:rPr>
          <w:rFonts w:cstheme="minorHAnsi"/>
          <w:b/>
          <w:bCs/>
          <w:color w:val="040C28"/>
          <w:sz w:val="24"/>
          <w:szCs w:val="24"/>
        </w:rPr>
        <w:t xml:space="preserve">, </w:t>
      </w:r>
      <w:r w:rsidRPr="00374394">
        <w:rPr>
          <w:rFonts w:cstheme="minorHAnsi"/>
          <w:color w:val="040C28"/>
          <w:sz w:val="24"/>
          <w:szCs w:val="24"/>
        </w:rPr>
        <w:t>where FP is the number of false positives and TN is the number of true negatives.</w:t>
      </w:r>
    </w:p>
    <w:p w14:paraId="6E9BD059" w14:textId="3941A05E" w:rsidR="003D7D94" w:rsidRPr="00083A68" w:rsidRDefault="003D7D94" w:rsidP="00083A68">
      <w:pPr>
        <w:pStyle w:val="ListParagraph"/>
        <w:spacing w:after="0" w:line="240" w:lineRule="auto"/>
        <w:rPr>
          <w:rFonts w:eastAsia="Times New Roman" w:cstheme="minorHAnsi"/>
          <w:b/>
          <w:bCs/>
          <w:sz w:val="24"/>
          <w:szCs w:val="24"/>
          <w:lang w:val="en-IN" w:eastAsia="en-IN"/>
        </w:rPr>
      </w:pPr>
      <w:r w:rsidRPr="003D7D94">
        <w:rPr>
          <w:lang w:val="en-IN" w:eastAsia="en-IN"/>
        </w:rPr>
        <w:t>FPR measures the proportion of actual negatives that are incorrectly identified as positive by the model.</w:t>
      </w:r>
    </w:p>
    <w:p w14:paraId="20442DC9" w14:textId="59AFD57D" w:rsidR="003E497C" w:rsidRDefault="003765C6" w:rsidP="006658B7">
      <w:pPr>
        <w:pStyle w:val="NoSpacing"/>
        <w:jc w:val="both"/>
      </w:pPr>
      <w:r w:rsidRPr="009B5FDF">
        <w:rPr>
          <w:b/>
          <w:bCs/>
          <w:sz w:val="24"/>
          <w:szCs w:val="24"/>
        </w:rPr>
        <w:t>3.11.</w:t>
      </w:r>
      <w:r w:rsidR="002B1F28">
        <w:rPr>
          <w:b/>
          <w:bCs/>
          <w:sz w:val="24"/>
          <w:szCs w:val="24"/>
        </w:rPr>
        <w:t xml:space="preserve">1 </w:t>
      </w:r>
      <w:r w:rsidR="003E497C" w:rsidRPr="009B5FDF">
        <w:rPr>
          <w:b/>
          <w:bCs/>
          <w:sz w:val="24"/>
          <w:szCs w:val="24"/>
        </w:rPr>
        <w:t xml:space="preserve">ROC Curve for model </w:t>
      </w:r>
      <w:r w:rsidR="002B1F28">
        <w:rPr>
          <w:b/>
          <w:bCs/>
          <w:sz w:val="24"/>
          <w:szCs w:val="24"/>
        </w:rPr>
        <w:t>1</w:t>
      </w:r>
      <w:r w:rsidR="003E497C" w:rsidRPr="009B5FDF">
        <w:rPr>
          <w:b/>
          <w:bCs/>
          <w:sz w:val="24"/>
          <w:szCs w:val="24"/>
        </w:rPr>
        <w:t xml:space="preserve"> </w:t>
      </w:r>
    </w:p>
    <w:p w14:paraId="14DF1EB0" w14:textId="7B160915" w:rsidR="003E497C" w:rsidRDefault="00C0362A" w:rsidP="006658B7">
      <w:pPr>
        <w:pStyle w:val="NoSpacing"/>
        <w:jc w:val="both"/>
      </w:pPr>
      <w:r>
        <w:fldChar w:fldCharType="begin"/>
      </w:r>
      <w:r>
        <w:instrText xml:space="preserve"> INCLUDEPICTURE "blob:https://web.telegram.org/4ffb6765-bedc-4660-a05b-ca5a4b9945e6" \* MERGEFORMATINET </w:instrText>
      </w:r>
      <w:r>
        <w:fldChar w:fldCharType="separate"/>
      </w:r>
      <w:r w:rsidR="00000000">
        <w:pict w14:anchorId="1C6BE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fldChar w:fldCharType="end"/>
      </w:r>
      <w:r w:rsidRPr="00C0362A">
        <w:rPr>
          <w:noProof/>
        </w:rPr>
        <w:t xml:space="preserve"> </w:t>
      </w:r>
      <w:r w:rsidR="0035567E">
        <w:rPr>
          <w:noProof/>
        </w:rPr>
        <w:drawing>
          <wp:inline distT="0" distB="0" distL="0" distR="0" wp14:anchorId="63500B3F" wp14:editId="2A4065EA">
            <wp:extent cx="5230091" cy="2112573"/>
            <wp:effectExtent l="76200" t="76200" r="104140" b="1168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5263046" cy="21258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BC3AB9" w14:textId="2AE0F79F" w:rsidR="007F3AC1" w:rsidRPr="007F3AC1" w:rsidRDefault="007B5ECE" w:rsidP="007F3AC1">
      <w:pPr>
        <w:pStyle w:val="NoSpacing"/>
        <w:jc w:val="both"/>
        <w:rPr>
          <w:sz w:val="24"/>
          <w:szCs w:val="24"/>
        </w:rPr>
      </w:pPr>
      <w:r w:rsidRPr="007F3AC1">
        <w:rPr>
          <w:sz w:val="24"/>
          <w:szCs w:val="24"/>
        </w:rPr>
        <w:t xml:space="preserve">                   </w:t>
      </w:r>
      <w:r w:rsidR="007F3AC1" w:rsidRPr="007F3AC1">
        <w:rPr>
          <w:b/>
          <w:bCs/>
          <w:sz w:val="24"/>
          <w:szCs w:val="24"/>
        </w:rPr>
        <w:t>Figure – 23:</w:t>
      </w:r>
      <w:r w:rsidR="007F3AC1" w:rsidRPr="007F3AC1">
        <w:rPr>
          <w:sz w:val="24"/>
          <w:szCs w:val="24"/>
        </w:rPr>
        <w:t xml:space="preserve"> ROC Curve for model </w:t>
      </w:r>
    </w:p>
    <w:p w14:paraId="54DFE22E" w14:textId="77777777" w:rsidR="003672E3" w:rsidRPr="007F3AC1" w:rsidRDefault="003672E3" w:rsidP="006658B7">
      <w:pPr>
        <w:pStyle w:val="NoSpacing"/>
        <w:jc w:val="both"/>
        <w:rPr>
          <w:b/>
          <w:bCs/>
          <w:sz w:val="24"/>
          <w:szCs w:val="24"/>
        </w:rPr>
      </w:pPr>
    </w:p>
    <w:p w14:paraId="5013221B" w14:textId="7B7AA38B" w:rsidR="0035567E" w:rsidRDefault="0035567E" w:rsidP="0035567E">
      <w:pPr>
        <w:pStyle w:val="NoSpacing"/>
        <w:jc w:val="both"/>
        <w:rPr>
          <w:sz w:val="24"/>
          <w:szCs w:val="24"/>
        </w:rPr>
      </w:pPr>
      <w:r w:rsidRPr="007F3AC1">
        <w:rPr>
          <w:sz w:val="24"/>
          <w:szCs w:val="24"/>
        </w:rPr>
        <w:t>Here</w:t>
      </w:r>
      <w:bookmarkStart w:id="7" w:name="_Hlk172020837"/>
      <w:r>
        <w:rPr>
          <w:sz w:val="24"/>
          <w:szCs w:val="24"/>
        </w:rPr>
        <w:t xml:space="preserve">, </w:t>
      </w:r>
    </w:p>
    <w:p w14:paraId="09103C34" w14:textId="6711DA7A" w:rsidR="0035567E" w:rsidRPr="007729A6" w:rsidRDefault="0035567E" w:rsidP="007729A6">
      <w:pPr>
        <w:pStyle w:val="NoSpacing"/>
        <w:numPr>
          <w:ilvl w:val="0"/>
          <w:numId w:val="24"/>
        </w:numPr>
        <w:jc w:val="both"/>
        <w:rPr>
          <w:rFonts w:ascii="Segoe UI" w:eastAsia="Times New Roman" w:hAnsi="Segoe UI" w:cs="Segoe UI"/>
          <w:color w:val="000000"/>
          <w:sz w:val="24"/>
          <w:szCs w:val="24"/>
          <w:lang w:val="en-IN"/>
        </w:rPr>
      </w:pPr>
      <w:r w:rsidRPr="0035567E">
        <w:rPr>
          <w:rFonts w:ascii="Segoe UI" w:eastAsia="Times New Roman" w:hAnsi="Segoe UI" w:cs="Segoe UI"/>
          <w:color w:val="000000"/>
          <w:sz w:val="24"/>
          <w:szCs w:val="24"/>
          <w:lang w:val="en-IN"/>
        </w:rPr>
        <w:t>AI</w:t>
      </w:r>
      <w:r w:rsidR="00ED303B">
        <w:rPr>
          <w:rFonts w:ascii="Segoe UI" w:eastAsia="Times New Roman" w:hAnsi="Segoe UI" w:cs="Segoe UI"/>
          <w:color w:val="000000"/>
          <w:sz w:val="24"/>
          <w:szCs w:val="24"/>
          <w:lang w:val="en-IN"/>
        </w:rPr>
        <w:t>C</w:t>
      </w:r>
      <w:r w:rsidRPr="0035567E">
        <w:rPr>
          <w:rFonts w:ascii="Segoe UI" w:eastAsia="Times New Roman" w:hAnsi="Segoe UI" w:cs="Segoe UI"/>
          <w:color w:val="000000"/>
          <w:sz w:val="24"/>
          <w:szCs w:val="24"/>
          <w:lang w:val="en-IN"/>
        </w:rPr>
        <w:t xml:space="preserve">: </w:t>
      </w:r>
      <w:r w:rsidR="007D669D" w:rsidRPr="007D669D">
        <w:rPr>
          <w:rFonts w:ascii="Segoe UI" w:eastAsia="Times New Roman" w:hAnsi="Segoe UI" w:cs="Segoe UI"/>
          <w:color w:val="000000"/>
          <w:sz w:val="24"/>
          <w:szCs w:val="24"/>
          <w:lang w:val="en-IN"/>
        </w:rPr>
        <w:t>89.2658611732685</w:t>
      </w:r>
    </w:p>
    <w:p w14:paraId="0FDEE691" w14:textId="5072054C" w:rsidR="00397100" w:rsidRDefault="0035567E" w:rsidP="006658B7">
      <w:pPr>
        <w:pStyle w:val="NoSpacing"/>
        <w:numPr>
          <w:ilvl w:val="0"/>
          <w:numId w:val="24"/>
        </w:numPr>
        <w:jc w:val="both"/>
        <w:rPr>
          <w:sz w:val="24"/>
          <w:szCs w:val="24"/>
        </w:rPr>
      </w:pPr>
      <w:r w:rsidRPr="007F3AC1">
        <w:rPr>
          <w:sz w:val="24"/>
          <w:szCs w:val="24"/>
        </w:rPr>
        <w:t>AUC: 0.</w:t>
      </w:r>
      <w:bookmarkEnd w:id="7"/>
      <w:r w:rsidR="004772F5">
        <w:rPr>
          <w:sz w:val="24"/>
          <w:szCs w:val="24"/>
        </w:rPr>
        <w:t>996</w:t>
      </w:r>
    </w:p>
    <w:p w14:paraId="34BBBEB1" w14:textId="77777777" w:rsidR="00397100" w:rsidRDefault="00397100" w:rsidP="00397100">
      <w:pPr>
        <w:pStyle w:val="NoSpacing"/>
        <w:ind w:left="360"/>
        <w:jc w:val="both"/>
        <w:rPr>
          <w:sz w:val="24"/>
          <w:szCs w:val="24"/>
        </w:rPr>
      </w:pPr>
    </w:p>
    <w:p w14:paraId="6B19FFA1" w14:textId="25B1FF95" w:rsidR="00297038" w:rsidRPr="00297038" w:rsidRDefault="00081510" w:rsidP="00081510">
      <w:pPr>
        <w:pStyle w:val="NoSpacing"/>
        <w:ind w:left="360"/>
        <w:jc w:val="both"/>
        <w:rPr>
          <w:sz w:val="24"/>
          <w:szCs w:val="24"/>
          <w:lang w:val="en-IN"/>
        </w:rPr>
      </w:pPr>
      <w:r w:rsidRPr="00081510">
        <w:rPr>
          <w:b/>
          <w:bCs/>
          <w:sz w:val="24"/>
          <w:szCs w:val="24"/>
          <w:lang w:val="en-IN"/>
        </w:rPr>
        <w:t>Interpretation:</w:t>
      </w:r>
      <w:r>
        <w:rPr>
          <w:sz w:val="24"/>
          <w:szCs w:val="24"/>
          <w:lang w:val="en-IN"/>
        </w:rPr>
        <w:t xml:space="preserve"> </w:t>
      </w:r>
      <w:r w:rsidR="00297038" w:rsidRPr="00297038">
        <w:rPr>
          <w:sz w:val="24"/>
          <w:szCs w:val="24"/>
          <w:lang w:val="en-IN"/>
        </w:rPr>
        <w:t>The ROC plot shows how well the logistic regression model distinguishes between male and female respondents based on predictors like age, occupation, education, income, EV preference, and government incentives. The curve's shape and the high AUC value (0.996) indicate excellent classification performance.</w:t>
      </w:r>
    </w:p>
    <w:p w14:paraId="53142191" w14:textId="47F94223" w:rsidR="00397100" w:rsidRPr="00081510" w:rsidRDefault="00297038" w:rsidP="00081510">
      <w:pPr>
        <w:pStyle w:val="NoSpacing"/>
        <w:ind w:left="360"/>
        <w:jc w:val="both"/>
        <w:rPr>
          <w:sz w:val="24"/>
          <w:szCs w:val="24"/>
          <w:lang w:val="en-IN"/>
        </w:rPr>
      </w:pPr>
      <w:r w:rsidRPr="00297038">
        <w:rPr>
          <w:sz w:val="24"/>
          <w:szCs w:val="24"/>
          <w:lang w:val="en-IN"/>
        </w:rPr>
        <w:t xml:space="preserve">An AIC of </w:t>
      </w:r>
      <w:r w:rsidRPr="00297038">
        <w:rPr>
          <w:b/>
          <w:bCs/>
          <w:sz w:val="24"/>
          <w:szCs w:val="24"/>
          <w:lang w:val="en-IN"/>
        </w:rPr>
        <w:t>89.27</w:t>
      </w:r>
      <w:r w:rsidRPr="00297038">
        <w:rPr>
          <w:sz w:val="24"/>
          <w:szCs w:val="24"/>
          <w:lang w:val="en-IN"/>
        </w:rPr>
        <w:t xml:space="preserve"> suggests the model fits the data well with a reasonable level of complexity. Lower AIC values are preferred when comparing models—so this score reflects a strong balance between accuracy and simplicity.</w:t>
      </w:r>
    </w:p>
    <w:p w14:paraId="6693944F" w14:textId="77777777" w:rsidR="00081510" w:rsidRDefault="00081510" w:rsidP="00081510">
      <w:pPr>
        <w:pStyle w:val="NoSpacing"/>
        <w:jc w:val="both"/>
        <w:rPr>
          <w:sz w:val="24"/>
          <w:szCs w:val="24"/>
        </w:rPr>
      </w:pPr>
    </w:p>
    <w:p w14:paraId="2713908B" w14:textId="3DDC29BE" w:rsidR="003672E3" w:rsidRPr="00B674D9" w:rsidRDefault="00081510" w:rsidP="00081510">
      <w:pPr>
        <w:pStyle w:val="NoSpacing"/>
        <w:ind w:left="720"/>
        <w:jc w:val="both"/>
        <w:rPr>
          <w:sz w:val="24"/>
          <w:szCs w:val="24"/>
        </w:rPr>
      </w:pPr>
      <w:r>
        <w:rPr>
          <w:sz w:val="24"/>
          <w:szCs w:val="24"/>
        </w:rPr>
        <w:t xml:space="preserve">    </w:t>
      </w:r>
      <w:r w:rsidR="009B5FDF" w:rsidRPr="00B674D9">
        <w:rPr>
          <w:b/>
          <w:bCs/>
          <w:sz w:val="24"/>
          <w:szCs w:val="24"/>
        </w:rPr>
        <w:t xml:space="preserve">3.11.3 </w:t>
      </w:r>
      <w:r w:rsidR="003E497C" w:rsidRPr="00B674D9">
        <w:rPr>
          <w:b/>
          <w:bCs/>
          <w:sz w:val="24"/>
          <w:szCs w:val="24"/>
        </w:rPr>
        <w:t xml:space="preserve">ROC Curve for model </w:t>
      </w:r>
      <w:r w:rsidR="002B1F28" w:rsidRPr="00B674D9">
        <w:rPr>
          <w:b/>
          <w:bCs/>
          <w:sz w:val="24"/>
          <w:szCs w:val="24"/>
        </w:rPr>
        <w:t>2</w:t>
      </w:r>
      <w:r w:rsidR="003E497C" w:rsidRPr="00B674D9">
        <w:rPr>
          <w:b/>
          <w:bCs/>
          <w:sz w:val="24"/>
          <w:szCs w:val="24"/>
        </w:rPr>
        <w:t xml:space="preserve"> </w:t>
      </w:r>
    </w:p>
    <w:p w14:paraId="1DFE914F" w14:textId="39834FA8" w:rsidR="0035567E" w:rsidRDefault="00000000" w:rsidP="007F3AC1">
      <w:pPr>
        <w:pStyle w:val="NoSpacing"/>
        <w:jc w:val="both"/>
      </w:pPr>
      <w:r>
        <w:rPr>
          <w:noProof/>
        </w:rPr>
        <w:pict w14:anchorId="2B2159EB">
          <v:rect id="Ink 6" o:spid="_x0000_s1036" style="position:absolute;left:0;text-align:left;margin-left:-100pt;margin-top:12.9pt;width:3.2pt;height: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GodAgwKARBYz1SK5pfFT48G+LrS4ZsiAwZIEEUyRjIFAzgLZBkjMgqBx///D4DH//8PMwqBx///&#10;D4DH//8POAkA/v8DAAAAAAAKIAOHRyVAgvxt+X6Agv8A/cX+AfuMCgARIMDO2Zf53doB&#10;" annotation="t"/>
          </v:rect>
        </w:pict>
      </w:r>
      <w:r w:rsidR="00147AC0">
        <w:fldChar w:fldCharType="begin"/>
      </w:r>
      <w:r w:rsidR="00147AC0">
        <w:instrText xml:space="preserve"> INCLUDEPICTURE "blob:https://web.telegram.org/9ca6de75-4e8a-4462-b272-cb21865e2811" \* MERGEFORMATINET </w:instrText>
      </w:r>
      <w:r w:rsidR="00147AC0">
        <w:fldChar w:fldCharType="separate"/>
      </w:r>
      <w:r>
        <w:pict w14:anchorId="27AC1781">
          <v:shape id="_x0000_i1026" type="#_x0000_t75" alt="" style="width:24pt;height:24pt"/>
        </w:pict>
      </w:r>
      <w:r w:rsidR="00147AC0">
        <w:fldChar w:fldCharType="end"/>
      </w:r>
      <w:r w:rsidR="0035567E">
        <w:rPr>
          <w:noProof/>
        </w:rPr>
        <w:drawing>
          <wp:inline distT="0" distB="0" distL="0" distR="0" wp14:anchorId="08188D90" wp14:editId="6E882511">
            <wp:extent cx="5424055" cy="2308225"/>
            <wp:effectExtent l="76200" t="76200" r="120015" b="111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458145" cy="2322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FE13AC" w14:textId="768AEA08" w:rsidR="007F3AC1" w:rsidRPr="0035567E" w:rsidRDefault="0035567E" w:rsidP="007F3AC1">
      <w:pPr>
        <w:pStyle w:val="NoSpacing"/>
        <w:jc w:val="both"/>
      </w:pPr>
      <w:r>
        <w:t xml:space="preserve">              </w:t>
      </w:r>
      <w:r w:rsidR="007F3AC1">
        <w:rPr>
          <w:rFonts w:cstheme="minorHAnsi"/>
          <w:b/>
          <w:bCs/>
          <w:sz w:val="24"/>
          <w:szCs w:val="24"/>
        </w:rPr>
        <w:t xml:space="preserve"> </w:t>
      </w:r>
      <w:r w:rsidR="007F3AC1" w:rsidRPr="007F3AC1">
        <w:rPr>
          <w:rFonts w:cstheme="minorHAnsi"/>
          <w:b/>
          <w:bCs/>
          <w:sz w:val="24"/>
          <w:szCs w:val="24"/>
        </w:rPr>
        <w:t>Figure – 24:</w:t>
      </w:r>
      <w:r w:rsidR="007F3AC1" w:rsidRPr="007F3AC1">
        <w:rPr>
          <w:rFonts w:cstheme="minorHAnsi"/>
          <w:sz w:val="24"/>
          <w:szCs w:val="24"/>
        </w:rPr>
        <w:t xml:space="preserve"> ROC Curve for model 2</w:t>
      </w:r>
    </w:p>
    <w:p w14:paraId="5BB08BAD" w14:textId="77777777" w:rsidR="007F3AC1" w:rsidRDefault="007F3AC1" w:rsidP="006658B7">
      <w:pPr>
        <w:autoSpaceDE w:val="0"/>
        <w:autoSpaceDN w:val="0"/>
        <w:adjustRightInd w:val="0"/>
        <w:spacing w:after="0" w:line="240" w:lineRule="auto"/>
        <w:jc w:val="both"/>
        <w:rPr>
          <w:rFonts w:eastAsia="Times New Roman" w:cstheme="minorHAnsi"/>
          <w:color w:val="000000"/>
          <w:sz w:val="24"/>
          <w:szCs w:val="24"/>
          <w:lang w:val="en-IN"/>
        </w:rPr>
      </w:pPr>
    </w:p>
    <w:p w14:paraId="63674EA4" w14:textId="1EEB6190" w:rsidR="002B1F28" w:rsidRPr="007F3AC1" w:rsidRDefault="007F3AC1" w:rsidP="006658B7">
      <w:pPr>
        <w:autoSpaceDE w:val="0"/>
        <w:autoSpaceDN w:val="0"/>
        <w:adjustRightInd w:val="0"/>
        <w:spacing w:after="0" w:line="240" w:lineRule="auto"/>
        <w:jc w:val="both"/>
        <w:rPr>
          <w:rFonts w:eastAsia="Times New Roman" w:cstheme="minorHAnsi"/>
          <w:color w:val="000000"/>
          <w:sz w:val="24"/>
          <w:szCs w:val="24"/>
          <w:lang w:val="en-IN"/>
        </w:rPr>
      </w:pPr>
      <w:r w:rsidRPr="007F3AC1">
        <w:rPr>
          <w:rFonts w:eastAsia="Times New Roman" w:cstheme="minorHAnsi"/>
          <w:color w:val="000000"/>
          <w:sz w:val="24"/>
          <w:szCs w:val="24"/>
          <w:lang w:val="en-IN"/>
        </w:rPr>
        <w:t xml:space="preserve">Here, </w:t>
      </w:r>
    </w:p>
    <w:p w14:paraId="4A728112" w14:textId="4B355531" w:rsidR="007257FA" w:rsidRPr="004815AD" w:rsidRDefault="007257FA" w:rsidP="004815AD">
      <w:pPr>
        <w:pStyle w:val="ListParagraph"/>
        <w:numPr>
          <w:ilvl w:val="0"/>
          <w:numId w:val="38"/>
        </w:numPr>
        <w:autoSpaceDE w:val="0"/>
        <w:autoSpaceDN w:val="0"/>
        <w:adjustRightInd w:val="0"/>
        <w:spacing w:line="240" w:lineRule="auto"/>
        <w:jc w:val="both"/>
        <w:rPr>
          <w:rFonts w:eastAsia="Times New Roman" w:cstheme="minorHAnsi"/>
          <w:color w:val="000000"/>
          <w:sz w:val="24"/>
          <w:szCs w:val="24"/>
          <w:lang w:val="en-IN"/>
        </w:rPr>
      </w:pPr>
      <w:r w:rsidRPr="007F3AC1">
        <w:rPr>
          <w:rFonts w:eastAsia="Times New Roman" w:cstheme="minorHAnsi"/>
          <w:color w:val="000000"/>
          <w:sz w:val="24"/>
          <w:szCs w:val="24"/>
          <w:lang w:val="en-IN"/>
        </w:rPr>
        <w:t xml:space="preserve">AIC: </w:t>
      </w:r>
      <w:r w:rsidR="004815AD" w:rsidRPr="004815AD">
        <w:rPr>
          <w:rFonts w:eastAsia="Times New Roman" w:cstheme="minorHAnsi"/>
          <w:color w:val="000000"/>
          <w:sz w:val="24"/>
          <w:szCs w:val="24"/>
          <w:lang w:val="en-IN"/>
        </w:rPr>
        <w:t>89.0815865038871</w:t>
      </w:r>
    </w:p>
    <w:p w14:paraId="25CE6509" w14:textId="109A4D73" w:rsidR="007257FA" w:rsidRPr="007F3AC1" w:rsidRDefault="007257FA" w:rsidP="007F3AC1">
      <w:pPr>
        <w:pStyle w:val="NoSpacing"/>
        <w:numPr>
          <w:ilvl w:val="0"/>
          <w:numId w:val="38"/>
        </w:numPr>
        <w:jc w:val="both"/>
        <w:rPr>
          <w:rFonts w:cstheme="minorHAnsi"/>
          <w:sz w:val="24"/>
          <w:szCs w:val="24"/>
        </w:rPr>
      </w:pPr>
      <w:r w:rsidRPr="007F3AC1">
        <w:rPr>
          <w:rFonts w:cstheme="minorHAnsi"/>
          <w:sz w:val="24"/>
          <w:szCs w:val="24"/>
        </w:rPr>
        <w:t xml:space="preserve">AUC: </w:t>
      </w:r>
      <w:r w:rsidR="000E27F3" w:rsidRPr="007F3AC1">
        <w:rPr>
          <w:rFonts w:cstheme="minorHAnsi"/>
          <w:sz w:val="24"/>
          <w:szCs w:val="24"/>
        </w:rPr>
        <w:t>0.</w:t>
      </w:r>
      <w:r w:rsidR="004815AD">
        <w:rPr>
          <w:rFonts w:cstheme="minorHAnsi"/>
          <w:sz w:val="24"/>
          <w:szCs w:val="24"/>
        </w:rPr>
        <w:t>997</w:t>
      </w:r>
    </w:p>
    <w:p w14:paraId="2AEF5865" w14:textId="508106DC" w:rsidR="002E7262" w:rsidRPr="002E7262" w:rsidRDefault="002E7262" w:rsidP="002E7262">
      <w:pPr>
        <w:pStyle w:val="NoSpacing"/>
        <w:jc w:val="both"/>
        <w:rPr>
          <w:b/>
          <w:bCs/>
          <w:sz w:val="32"/>
          <w:szCs w:val="32"/>
          <w:lang w:val="en-IN"/>
        </w:rPr>
      </w:pPr>
    </w:p>
    <w:p w14:paraId="3B1EF0DC" w14:textId="4781F304" w:rsidR="002E7262" w:rsidRPr="002E7262" w:rsidRDefault="002E7262" w:rsidP="002E7262">
      <w:pPr>
        <w:pStyle w:val="NoSpacing"/>
        <w:jc w:val="both"/>
        <w:rPr>
          <w:sz w:val="32"/>
          <w:szCs w:val="32"/>
          <w:lang w:val="en-IN"/>
        </w:rPr>
      </w:pPr>
      <w:r w:rsidRPr="002E7262">
        <w:rPr>
          <w:b/>
          <w:bCs/>
          <w:sz w:val="32"/>
          <w:szCs w:val="32"/>
          <w:lang w:val="en-IN"/>
        </w:rPr>
        <w:t>Interpretation:</w:t>
      </w:r>
      <w:r>
        <w:rPr>
          <w:b/>
          <w:bCs/>
          <w:sz w:val="32"/>
          <w:szCs w:val="32"/>
          <w:lang w:val="en-IN"/>
        </w:rPr>
        <w:t xml:space="preserve"> </w:t>
      </w:r>
      <w:r w:rsidRPr="002E7262">
        <w:rPr>
          <w:sz w:val="32"/>
          <w:szCs w:val="32"/>
          <w:lang w:val="en-IN"/>
        </w:rPr>
        <w:t>The ROC plot shows how well the logistic regression model distinguishes between Urban and Rural respondents based on predictors like age, occupation, education, income, belief in EV impact, and EV purchase intention. The curve’s shape and the high AUC value (0.997) indicate excellent classification performance.</w:t>
      </w:r>
    </w:p>
    <w:p w14:paraId="2D0AFD6B" w14:textId="77777777" w:rsidR="002E7262" w:rsidRPr="002E7262" w:rsidRDefault="002E7262" w:rsidP="002E7262">
      <w:pPr>
        <w:pStyle w:val="NoSpacing"/>
        <w:jc w:val="both"/>
        <w:rPr>
          <w:sz w:val="32"/>
          <w:szCs w:val="32"/>
          <w:lang w:val="en-IN"/>
        </w:rPr>
      </w:pPr>
      <w:r w:rsidRPr="002E7262">
        <w:rPr>
          <w:sz w:val="32"/>
          <w:szCs w:val="32"/>
          <w:lang w:val="en-IN"/>
        </w:rPr>
        <w:t>An AIC of 89.08 suggests the model fits the data well with a reasonable level of complexity. Lower AIC values are preferred when comparing models—so this score reflects a strong balance between accuracy and simplicity.</w:t>
      </w:r>
    </w:p>
    <w:p w14:paraId="06F130AD" w14:textId="77777777" w:rsidR="00083A68" w:rsidRDefault="00083A68" w:rsidP="006658B7">
      <w:pPr>
        <w:pStyle w:val="NoSpacing"/>
        <w:jc w:val="both"/>
        <w:rPr>
          <w:sz w:val="32"/>
          <w:szCs w:val="32"/>
        </w:rPr>
      </w:pPr>
    </w:p>
    <w:p w14:paraId="3AE2E112" w14:textId="46069E3C" w:rsidR="007257FA" w:rsidRPr="00E94F20" w:rsidRDefault="009B5FDF" w:rsidP="006658B7">
      <w:pPr>
        <w:pStyle w:val="NoSpacing"/>
        <w:jc w:val="both"/>
        <w:rPr>
          <w:b/>
          <w:bCs/>
          <w:sz w:val="32"/>
          <w:szCs w:val="32"/>
        </w:rPr>
      </w:pPr>
      <w:r w:rsidRPr="00E94F20">
        <w:rPr>
          <w:b/>
          <w:bCs/>
          <w:sz w:val="32"/>
          <w:szCs w:val="32"/>
        </w:rPr>
        <w:lastRenderedPageBreak/>
        <w:t xml:space="preserve">3.12 </w:t>
      </w:r>
      <w:bookmarkStart w:id="8" w:name="_Hlk172815641"/>
      <w:r w:rsidR="007257FA" w:rsidRPr="00E94F20">
        <w:rPr>
          <w:b/>
          <w:bCs/>
          <w:sz w:val="32"/>
          <w:szCs w:val="32"/>
        </w:rPr>
        <w:t>Principal Component Analysis</w:t>
      </w:r>
      <w:bookmarkEnd w:id="8"/>
      <w:r w:rsidR="007257FA" w:rsidRPr="00E94F20">
        <w:rPr>
          <w:b/>
          <w:bCs/>
          <w:sz w:val="32"/>
          <w:szCs w:val="32"/>
        </w:rPr>
        <w:t xml:space="preserve"> </w:t>
      </w:r>
    </w:p>
    <w:p w14:paraId="07634A67" w14:textId="77777777" w:rsidR="00896B2A" w:rsidRDefault="00896B2A" w:rsidP="006658B7">
      <w:pPr>
        <w:pStyle w:val="NoSpacing"/>
        <w:jc w:val="both"/>
        <w:rPr>
          <w:rFonts w:cs="Arial"/>
          <w:color w:val="202124"/>
          <w:sz w:val="24"/>
          <w:szCs w:val="24"/>
          <w:shd w:val="clear" w:color="auto" w:fill="FFFFFF"/>
        </w:rPr>
      </w:pPr>
    </w:p>
    <w:p w14:paraId="025DB336" w14:textId="77777777" w:rsidR="00896B2A" w:rsidRDefault="00896B2A" w:rsidP="00896B2A">
      <w:pPr>
        <w:pStyle w:val="NoSpacing"/>
        <w:jc w:val="both"/>
        <w:rPr>
          <w:rFonts w:cs="Arial"/>
          <w:color w:val="202124"/>
          <w:sz w:val="24"/>
          <w:szCs w:val="24"/>
          <w:shd w:val="clear" w:color="auto" w:fill="FFFFFF"/>
        </w:rPr>
      </w:pPr>
      <w:r w:rsidRPr="00896B2A">
        <w:rPr>
          <w:rFonts w:cs="Arial"/>
          <w:color w:val="202124"/>
          <w:sz w:val="24"/>
          <w:szCs w:val="24"/>
          <w:shd w:val="clear" w:color="auto" w:fill="FFFFFF"/>
        </w:rPr>
        <w:t>Principal component analysis, or PCA, is </w:t>
      </w:r>
      <w:r w:rsidRPr="00896B2A">
        <w:rPr>
          <w:rFonts w:cs="Arial"/>
          <w:color w:val="040C28"/>
          <w:sz w:val="24"/>
          <w:szCs w:val="24"/>
        </w:rPr>
        <w:t>a </w:t>
      </w:r>
      <w:r w:rsidRPr="00896B2A">
        <w:rPr>
          <w:rStyle w:val="jpfdse"/>
          <w:rFonts w:cs="Arial"/>
          <w:color w:val="040C28"/>
          <w:sz w:val="24"/>
          <w:szCs w:val="24"/>
        </w:rPr>
        <w:t>dimensionality reduction</w:t>
      </w:r>
      <w:r w:rsidRPr="00896B2A">
        <w:rPr>
          <w:rFonts w:cs="Arial"/>
          <w:color w:val="040C28"/>
          <w:sz w:val="24"/>
          <w:szCs w:val="24"/>
        </w:rPr>
        <w:t> method that is often used to reduce the dimensionality of large data sets</w:t>
      </w:r>
      <w:r w:rsidRPr="00896B2A">
        <w:rPr>
          <w:rFonts w:cs="Arial"/>
          <w:color w:val="202124"/>
          <w:sz w:val="24"/>
          <w:szCs w:val="24"/>
          <w:shd w:val="clear" w:color="auto" w:fill="FFFFFF"/>
        </w:rPr>
        <w:t>, by transforming a large set of variables into a smaller one that still contains most of the information in the large set.</w:t>
      </w:r>
    </w:p>
    <w:p w14:paraId="1ABE33D2" w14:textId="77777777" w:rsidR="00896B2A" w:rsidRDefault="00896B2A" w:rsidP="00896B2A">
      <w:pPr>
        <w:pStyle w:val="NoSpacing"/>
        <w:jc w:val="both"/>
        <w:rPr>
          <w:rFonts w:cs="Arial"/>
          <w:color w:val="202124"/>
          <w:sz w:val="24"/>
          <w:szCs w:val="24"/>
          <w:shd w:val="clear" w:color="auto" w:fill="FFFFFF"/>
        </w:rPr>
      </w:pPr>
    </w:p>
    <w:p w14:paraId="34FC9A7B" w14:textId="0BEE9A01" w:rsidR="00896B2A" w:rsidRDefault="00896B2A" w:rsidP="00896B2A">
      <w:pPr>
        <w:pStyle w:val="NoSpacing"/>
        <w:numPr>
          <w:ilvl w:val="2"/>
          <w:numId w:val="29"/>
        </w:numPr>
        <w:jc w:val="both"/>
        <w:rPr>
          <w:rFonts w:cs="Arial"/>
          <w:b/>
          <w:bCs/>
          <w:color w:val="383838"/>
          <w:spacing w:val="5"/>
          <w:sz w:val="24"/>
          <w:szCs w:val="24"/>
        </w:rPr>
      </w:pPr>
      <w:r w:rsidRPr="00896B2A">
        <w:rPr>
          <w:rFonts w:cs="Arial"/>
          <w:b/>
          <w:bCs/>
          <w:color w:val="383838"/>
          <w:spacing w:val="5"/>
          <w:sz w:val="24"/>
          <w:szCs w:val="24"/>
        </w:rPr>
        <w:t>Basic Terminologies of PCA in Machine Learning</w:t>
      </w:r>
    </w:p>
    <w:p w14:paraId="1688ABA0" w14:textId="77777777" w:rsidR="00896B2A" w:rsidRDefault="00896B2A" w:rsidP="00896B2A">
      <w:pPr>
        <w:pStyle w:val="NoSpacing"/>
        <w:jc w:val="both"/>
        <w:rPr>
          <w:rFonts w:cs="Arial"/>
          <w:b/>
          <w:bCs/>
          <w:color w:val="383838"/>
          <w:spacing w:val="5"/>
          <w:sz w:val="24"/>
          <w:szCs w:val="24"/>
        </w:rPr>
      </w:pPr>
    </w:p>
    <w:p w14:paraId="3E044672" w14:textId="77777777" w:rsidR="00896B2A" w:rsidRDefault="00896B2A" w:rsidP="00896B2A">
      <w:pPr>
        <w:pStyle w:val="NoSpacing"/>
        <w:jc w:val="both"/>
        <w:rPr>
          <w:rFonts w:eastAsia="Times New Roman" w:cs="Arial"/>
          <w:color w:val="383838"/>
          <w:spacing w:val="5"/>
          <w:sz w:val="24"/>
          <w:szCs w:val="24"/>
          <w:lang w:val="en-IN" w:eastAsia="en-IN"/>
        </w:rPr>
      </w:pPr>
      <w:r w:rsidRPr="00896B2A">
        <w:rPr>
          <w:rFonts w:eastAsia="Times New Roman" w:cs="Arial"/>
          <w:color w:val="383838"/>
          <w:spacing w:val="5"/>
          <w:sz w:val="24"/>
          <w:szCs w:val="24"/>
          <w:lang w:val="en-IN" w:eastAsia="en-IN"/>
        </w:rPr>
        <w:t>Before getting into PCA in machine learning, we need to understand some basic terminologies,</w:t>
      </w:r>
    </w:p>
    <w:p w14:paraId="5F4D3921" w14:textId="694CAFE1" w:rsidR="00896B2A" w:rsidRPr="00896B2A" w:rsidRDefault="00896B2A" w:rsidP="00896B2A">
      <w:pPr>
        <w:pStyle w:val="NoSpacing"/>
        <w:numPr>
          <w:ilvl w:val="0"/>
          <w:numId w:val="24"/>
        </w:numPr>
        <w:jc w:val="both"/>
        <w:rPr>
          <w:rFonts w:cs="Arial"/>
          <w:b/>
          <w:bCs/>
          <w:color w:val="383838"/>
          <w:spacing w:val="5"/>
          <w:sz w:val="24"/>
          <w:szCs w:val="24"/>
        </w:rPr>
      </w:pPr>
      <w:r w:rsidRPr="00896B2A">
        <w:rPr>
          <w:rFonts w:eastAsia="Times New Roman" w:cs="Arial"/>
          <w:b/>
          <w:bCs/>
          <w:color w:val="383838"/>
          <w:spacing w:val="5"/>
          <w:sz w:val="24"/>
          <w:szCs w:val="24"/>
          <w:lang w:val="en-IN" w:eastAsia="en-IN"/>
        </w:rPr>
        <w:t>Variance</w:t>
      </w:r>
      <w:r w:rsidRPr="00896B2A">
        <w:rPr>
          <w:rFonts w:eastAsia="Times New Roman" w:cs="Arial"/>
          <w:color w:val="383838"/>
          <w:spacing w:val="5"/>
          <w:sz w:val="24"/>
          <w:szCs w:val="24"/>
          <w:lang w:val="en-IN" w:eastAsia="en-IN"/>
        </w:rPr>
        <w:t>: For calculating the variation of data distributed across the dimensionality of the graph</w:t>
      </w:r>
    </w:p>
    <w:p w14:paraId="65029BA4" w14:textId="3732EAB5" w:rsidR="00896B2A" w:rsidRPr="00896B2A" w:rsidRDefault="00896B2A" w:rsidP="00896B2A">
      <w:pPr>
        <w:pStyle w:val="NoSpacing"/>
        <w:numPr>
          <w:ilvl w:val="0"/>
          <w:numId w:val="24"/>
        </w:numPr>
        <w:jc w:val="both"/>
        <w:rPr>
          <w:sz w:val="24"/>
          <w:szCs w:val="24"/>
          <w:lang w:val="en-IN" w:eastAsia="en-IN"/>
        </w:rPr>
      </w:pPr>
      <w:r w:rsidRPr="00896B2A">
        <w:rPr>
          <w:b/>
          <w:bCs/>
          <w:sz w:val="24"/>
          <w:szCs w:val="24"/>
          <w:lang w:val="en-IN" w:eastAsia="en-IN"/>
        </w:rPr>
        <w:t>Covariance</w:t>
      </w:r>
      <w:r w:rsidRPr="00896B2A">
        <w:rPr>
          <w:sz w:val="24"/>
          <w:szCs w:val="24"/>
          <w:lang w:val="en-IN" w:eastAsia="en-IN"/>
        </w:rPr>
        <w:t>: Calculating dependencies and relationship between features</w:t>
      </w:r>
    </w:p>
    <w:p w14:paraId="7575DFE1" w14:textId="3763015D" w:rsidR="00896B2A" w:rsidRPr="00896B2A" w:rsidRDefault="00896B2A" w:rsidP="00896B2A">
      <w:pPr>
        <w:pStyle w:val="NoSpacing"/>
        <w:numPr>
          <w:ilvl w:val="0"/>
          <w:numId w:val="24"/>
        </w:numPr>
        <w:jc w:val="both"/>
        <w:rPr>
          <w:sz w:val="24"/>
          <w:szCs w:val="24"/>
          <w:lang w:val="en-IN" w:eastAsia="en-IN"/>
        </w:rPr>
      </w:pPr>
      <w:r w:rsidRPr="00896B2A">
        <w:rPr>
          <w:b/>
          <w:bCs/>
          <w:sz w:val="24"/>
          <w:szCs w:val="24"/>
          <w:lang w:val="en-IN" w:eastAsia="en-IN"/>
        </w:rPr>
        <w:t>Standardizing data</w:t>
      </w:r>
      <w:r w:rsidRPr="00896B2A">
        <w:rPr>
          <w:sz w:val="24"/>
          <w:szCs w:val="24"/>
          <w:lang w:val="en-IN" w:eastAsia="en-IN"/>
        </w:rPr>
        <w:t>: Scaling our dataset within a specific range for unbiased output</w:t>
      </w:r>
    </w:p>
    <w:p w14:paraId="3BC08BCD" w14:textId="3121C010" w:rsidR="00896B2A" w:rsidRDefault="00896B2A" w:rsidP="00896B2A">
      <w:pPr>
        <w:pStyle w:val="NoSpacing"/>
        <w:numPr>
          <w:ilvl w:val="0"/>
          <w:numId w:val="24"/>
        </w:numPr>
        <w:jc w:val="both"/>
        <w:rPr>
          <w:sz w:val="24"/>
          <w:szCs w:val="24"/>
          <w:lang w:val="en-IN" w:eastAsia="en-IN"/>
        </w:rPr>
      </w:pPr>
      <w:r w:rsidRPr="00896B2A">
        <w:rPr>
          <w:b/>
          <w:bCs/>
          <w:sz w:val="24"/>
          <w:szCs w:val="24"/>
          <w:lang w:val="en-IN" w:eastAsia="en-IN"/>
        </w:rPr>
        <w:t>Covariance matrix</w:t>
      </w:r>
      <w:r w:rsidRPr="00896B2A">
        <w:rPr>
          <w:sz w:val="24"/>
          <w:szCs w:val="24"/>
          <w:lang w:val="en-IN" w:eastAsia="en-IN"/>
        </w:rPr>
        <w:t>: Used for calculating interdependencies between the features or variables and also helps in reducing it to improve the performance</w:t>
      </w:r>
    </w:p>
    <w:p w14:paraId="71E67154" w14:textId="3096A272" w:rsidR="00FE0573" w:rsidRDefault="00FE0573" w:rsidP="00FE0573">
      <w:pPr>
        <w:pStyle w:val="NoSpacing"/>
        <w:numPr>
          <w:ilvl w:val="0"/>
          <w:numId w:val="24"/>
        </w:numPr>
        <w:jc w:val="both"/>
        <w:rPr>
          <w:sz w:val="24"/>
          <w:szCs w:val="24"/>
          <w:lang w:val="en-IN" w:eastAsia="en-IN"/>
        </w:rPr>
      </w:pPr>
      <w:proofErr w:type="spellStart"/>
      <w:r w:rsidRPr="00FE0573">
        <w:rPr>
          <w:rStyle w:val="Strong"/>
          <w:rFonts w:cs="Arial"/>
          <w:color w:val="383838"/>
          <w:spacing w:val="5"/>
          <w:sz w:val="24"/>
          <w:szCs w:val="24"/>
          <w:shd w:val="clear" w:color="auto" w:fill="FFFFFF"/>
        </w:rPr>
        <w:t>EigenValues</w:t>
      </w:r>
      <w:proofErr w:type="spellEnd"/>
      <w:r w:rsidRPr="00FE0573">
        <w:rPr>
          <w:rStyle w:val="Strong"/>
          <w:rFonts w:cs="Arial"/>
          <w:color w:val="383838"/>
          <w:spacing w:val="5"/>
          <w:sz w:val="24"/>
          <w:szCs w:val="24"/>
          <w:shd w:val="clear" w:color="auto" w:fill="FFFFFF"/>
        </w:rPr>
        <w:t xml:space="preserve"> and </w:t>
      </w:r>
      <w:proofErr w:type="spellStart"/>
      <w:r w:rsidRPr="00FE0573">
        <w:rPr>
          <w:rStyle w:val="Strong"/>
          <w:rFonts w:cs="Arial"/>
          <w:color w:val="383838"/>
          <w:spacing w:val="5"/>
          <w:sz w:val="24"/>
          <w:szCs w:val="24"/>
          <w:shd w:val="clear" w:color="auto" w:fill="FFFFFF"/>
        </w:rPr>
        <w:t>EigenVectors</w:t>
      </w:r>
      <w:proofErr w:type="spellEnd"/>
      <w:r w:rsidRPr="00FE0573">
        <w:rPr>
          <w:rFonts w:cs="Arial"/>
          <w:color w:val="383838"/>
          <w:spacing w:val="5"/>
          <w:sz w:val="24"/>
          <w:szCs w:val="24"/>
          <w:shd w:val="clear" w:color="auto" w:fill="FFFFFF"/>
        </w:rPr>
        <w:t>: The eigenvectors aim to find the largest dataset variance to calculate the Principal Component. Eigenvalue means the magnitude of the Eigenvector. The eigenvalue indicates variance in a particular direction, whereas the eigenvector expands or contracts the X-Y (2D) graph without altering the directio</w:t>
      </w:r>
      <w:r>
        <w:rPr>
          <w:rFonts w:cs="Arial"/>
          <w:color w:val="383838"/>
          <w:spacing w:val="5"/>
          <w:sz w:val="24"/>
          <w:szCs w:val="24"/>
          <w:shd w:val="clear" w:color="auto" w:fill="FFFFFF"/>
        </w:rPr>
        <w:t>n</w:t>
      </w:r>
      <w:r w:rsidRPr="00FE0573">
        <w:rPr>
          <w:sz w:val="24"/>
          <w:szCs w:val="24"/>
          <w:lang w:val="en-IN" w:eastAsia="en-IN"/>
        </w:rPr>
        <w:t>.</w:t>
      </w:r>
    </w:p>
    <w:p w14:paraId="10D07759" w14:textId="77777777" w:rsidR="00FE0573" w:rsidRDefault="00FE0573" w:rsidP="00FE0573">
      <w:pPr>
        <w:pStyle w:val="NoSpacing"/>
        <w:numPr>
          <w:ilvl w:val="0"/>
          <w:numId w:val="24"/>
        </w:numPr>
        <w:jc w:val="both"/>
        <w:rPr>
          <w:sz w:val="24"/>
          <w:szCs w:val="24"/>
          <w:lang w:val="en-IN" w:eastAsia="en-IN"/>
        </w:rPr>
      </w:pPr>
      <w:r w:rsidRPr="00FE0573">
        <w:rPr>
          <w:b/>
          <w:bCs/>
          <w:sz w:val="24"/>
          <w:szCs w:val="24"/>
          <w:lang w:val="en-IN" w:eastAsia="en-IN"/>
        </w:rPr>
        <w:t>Dimensionality Reduction</w:t>
      </w:r>
      <w:r w:rsidRPr="00FE0573">
        <w:rPr>
          <w:sz w:val="24"/>
          <w:szCs w:val="24"/>
          <w:lang w:val="en-IN" w:eastAsia="en-IN"/>
        </w:rPr>
        <w:t>: Transpose of original data and multiply it by transposing of the derived feature vector. Reducing the features without losing information.</w:t>
      </w:r>
    </w:p>
    <w:p w14:paraId="7A8E417F" w14:textId="77777777" w:rsidR="00FE0573" w:rsidRDefault="00FE0573" w:rsidP="00FE0573">
      <w:pPr>
        <w:pStyle w:val="NoSpacing"/>
        <w:jc w:val="both"/>
        <w:rPr>
          <w:b/>
          <w:bCs/>
          <w:sz w:val="24"/>
          <w:szCs w:val="24"/>
          <w:lang w:val="en-IN" w:eastAsia="en-IN"/>
        </w:rPr>
      </w:pPr>
    </w:p>
    <w:p w14:paraId="05C79B91" w14:textId="77777777" w:rsidR="003672E3" w:rsidRDefault="003672E3" w:rsidP="00FE0573">
      <w:pPr>
        <w:pStyle w:val="NoSpacing"/>
        <w:jc w:val="both"/>
        <w:rPr>
          <w:rFonts w:eastAsia="Times New Roman" w:cs="Arial"/>
          <w:b/>
          <w:bCs/>
          <w:color w:val="383838"/>
          <w:spacing w:val="5"/>
          <w:sz w:val="28"/>
          <w:szCs w:val="28"/>
          <w:lang w:val="en-IN" w:eastAsia="en-IN"/>
        </w:rPr>
      </w:pPr>
    </w:p>
    <w:p w14:paraId="62924866" w14:textId="349CFDF6" w:rsidR="00FE0573" w:rsidRPr="00FE0573" w:rsidRDefault="00FE0573" w:rsidP="00FE0573">
      <w:pPr>
        <w:pStyle w:val="NoSpacing"/>
        <w:jc w:val="both"/>
        <w:rPr>
          <w:rFonts w:eastAsia="Times New Roman" w:cs="Arial"/>
          <w:b/>
          <w:bCs/>
          <w:color w:val="383838"/>
          <w:spacing w:val="5"/>
          <w:sz w:val="28"/>
          <w:szCs w:val="28"/>
          <w:lang w:val="en-IN" w:eastAsia="en-IN"/>
        </w:rPr>
      </w:pPr>
      <w:r w:rsidRPr="00FE0573">
        <w:rPr>
          <w:rFonts w:eastAsia="Times New Roman" w:cs="Arial"/>
          <w:b/>
          <w:bCs/>
          <w:color w:val="383838"/>
          <w:spacing w:val="5"/>
          <w:sz w:val="28"/>
          <w:szCs w:val="28"/>
          <w:lang w:val="en-IN" w:eastAsia="en-IN"/>
        </w:rPr>
        <w:t>3.12.2 How Does PCA Work?</w:t>
      </w:r>
    </w:p>
    <w:p w14:paraId="728CEF87" w14:textId="77777777" w:rsidR="00FE0573" w:rsidRPr="00FE0573" w:rsidRDefault="00FE0573" w:rsidP="00FE0573">
      <w:pPr>
        <w:pStyle w:val="NoSpacing"/>
        <w:jc w:val="both"/>
        <w:rPr>
          <w:b/>
          <w:bCs/>
          <w:sz w:val="28"/>
          <w:szCs w:val="28"/>
          <w:lang w:val="en-IN" w:eastAsia="en-IN"/>
        </w:rPr>
      </w:pPr>
    </w:p>
    <w:p w14:paraId="75CFE790"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The steps involved for PCA in ML are as follows-</w:t>
      </w:r>
    </w:p>
    <w:p w14:paraId="43F377DF"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Original Data</w:t>
      </w:r>
    </w:p>
    <w:p w14:paraId="6E4A89E3"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Normalize the original data (mean =0, variance =1)</w:t>
      </w:r>
    </w:p>
    <w:p w14:paraId="3C98CE8A"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Calculating covariance matrix</w:t>
      </w:r>
    </w:p>
    <w:p w14:paraId="4D384E63"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Calculating Eigen values, Eigen vectors, and normalized Eigenvectors</w:t>
      </w:r>
    </w:p>
    <w:p w14:paraId="04240608"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Calculating Principal Component (PC)</w:t>
      </w:r>
    </w:p>
    <w:p w14:paraId="7508211E" w14:textId="77777777" w:rsidR="00FE0573" w:rsidRPr="00FE0573" w:rsidRDefault="00FE0573" w:rsidP="00FE0573">
      <w:pPr>
        <w:pStyle w:val="NoSpacing"/>
        <w:numPr>
          <w:ilvl w:val="0"/>
          <w:numId w:val="24"/>
        </w:numPr>
        <w:rPr>
          <w:sz w:val="24"/>
          <w:szCs w:val="24"/>
          <w:lang w:val="en-IN" w:eastAsia="en-IN"/>
        </w:rPr>
      </w:pPr>
      <w:r w:rsidRPr="00FE0573">
        <w:rPr>
          <w:sz w:val="24"/>
          <w:szCs w:val="24"/>
          <w:lang w:val="en-IN" w:eastAsia="en-IN"/>
        </w:rPr>
        <w:t>Plot the graph for orthogonality between PCs</w:t>
      </w:r>
    </w:p>
    <w:p w14:paraId="6C381DEE" w14:textId="77777777" w:rsidR="00896B2A" w:rsidRPr="00FE0573" w:rsidRDefault="00896B2A" w:rsidP="00FE0573">
      <w:pPr>
        <w:pStyle w:val="NoSpacing"/>
        <w:rPr>
          <w:b/>
          <w:bCs/>
          <w:sz w:val="24"/>
          <w:szCs w:val="24"/>
          <w:lang w:val="en-IN" w:eastAsia="en-IN"/>
        </w:rPr>
      </w:pPr>
    </w:p>
    <w:p w14:paraId="745A082A" w14:textId="55328F7B" w:rsidR="00A06AE1" w:rsidRPr="00FE0573" w:rsidRDefault="00A06AE1" w:rsidP="00A06AE1">
      <w:pPr>
        <w:pStyle w:val="NoSpacing"/>
        <w:jc w:val="both"/>
        <w:rPr>
          <w:rFonts w:eastAsia="Times New Roman" w:cs="Arial"/>
          <w:b/>
          <w:bCs/>
          <w:color w:val="383838"/>
          <w:spacing w:val="5"/>
          <w:sz w:val="28"/>
          <w:szCs w:val="28"/>
          <w:lang w:val="en-IN" w:eastAsia="en-IN"/>
        </w:rPr>
      </w:pPr>
      <w:r>
        <w:rPr>
          <w:rStyle w:val="Strong"/>
          <w:rFonts w:ascii="Georgia" w:hAnsi="Georgia"/>
          <w:color w:val="242424"/>
          <w:spacing w:val="-1"/>
          <w:sz w:val="30"/>
          <w:szCs w:val="30"/>
          <w:shd w:val="clear" w:color="auto" w:fill="FFFFFF"/>
        </w:rPr>
        <w:t> </w:t>
      </w:r>
      <w:r w:rsidRPr="00FE0573">
        <w:rPr>
          <w:rFonts w:eastAsia="Times New Roman" w:cs="Arial"/>
          <w:b/>
          <w:bCs/>
          <w:color w:val="383838"/>
          <w:spacing w:val="5"/>
          <w:sz w:val="28"/>
          <w:szCs w:val="28"/>
          <w:lang w:val="en-IN" w:eastAsia="en-IN"/>
        </w:rPr>
        <w:t>3.12.</w:t>
      </w:r>
      <w:r>
        <w:rPr>
          <w:rFonts w:eastAsia="Times New Roman" w:cs="Arial"/>
          <w:b/>
          <w:bCs/>
          <w:color w:val="383838"/>
          <w:spacing w:val="5"/>
          <w:sz w:val="28"/>
          <w:szCs w:val="28"/>
          <w:lang w:val="en-IN" w:eastAsia="en-IN"/>
        </w:rPr>
        <w:t>3</w:t>
      </w:r>
      <w:r w:rsidRPr="00FE0573">
        <w:rPr>
          <w:rFonts w:eastAsia="Times New Roman" w:cs="Arial"/>
          <w:b/>
          <w:bCs/>
          <w:color w:val="383838"/>
          <w:spacing w:val="5"/>
          <w:sz w:val="28"/>
          <w:szCs w:val="28"/>
          <w:lang w:val="en-IN" w:eastAsia="en-IN"/>
        </w:rPr>
        <w:t xml:space="preserve"> </w:t>
      </w:r>
      <w:r>
        <w:rPr>
          <w:rFonts w:eastAsia="Times New Roman" w:cs="Arial"/>
          <w:b/>
          <w:bCs/>
          <w:color w:val="383838"/>
          <w:spacing w:val="5"/>
          <w:sz w:val="28"/>
          <w:szCs w:val="28"/>
          <w:lang w:val="en-IN" w:eastAsia="en-IN"/>
        </w:rPr>
        <w:t xml:space="preserve">Types of PCA plot </w:t>
      </w:r>
    </w:p>
    <w:p w14:paraId="5ECCA653" w14:textId="162832B0" w:rsidR="00896B2A" w:rsidRPr="0036480E" w:rsidRDefault="00A06AE1" w:rsidP="00A06AE1">
      <w:pPr>
        <w:pStyle w:val="NoSpacing"/>
        <w:numPr>
          <w:ilvl w:val="0"/>
          <w:numId w:val="33"/>
        </w:numPr>
        <w:rPr>
          <w:rStyle w:val="Strong"/>
          <w:sz w:val="24"/>
          <w:szCs w:val="24"/>
        </w:rPr>
      </w:pPr>
      <w:r w:rsidRPr="00A06AE1">
        <w:rPr>
          <w:rStyle w:val="Strong"/>
          <w:b w:val="0"/>
          <w:bCs w:val="0"/>
          <w:color w:val="242424"/>
          <w:spacing w:val="-1"/>
          <w:sz w:val="24"/>
          <w:szCs w:val="24"/>
          <w:shd w:val="clear" w:color="auto" w:fill="FFFFFF"/>
        </w:rPr>
        <w:t>Loading plot</w:t>
      </w:r>
      <w:r w:rsidR="0036480E">
        <w:rPr>
          <w:rStyle w:val="Strong"/>
          <w:b w:val="0"/>
          <w:bCs w:val="0"/>
          <w:color w:val="242424"/>
          <w:spacing w:val="-1"/>
          <w:sz w:val="24"/>
          <w:szCs w:val="24"/>
          <w:shd w:val="clear" w:color="auto" w:fill="FFFFFF"/>
        </w:rPr>
        <w:t xml:space="preserve"> - </w:t>
      </w:r>
      <w:r w:rsidR="0036480E" w:rsidRPr="0036480E">
        <w:rPr>
          <w:rFonts w:cs="Arial"/>
          <w:color w:val="202124"/>
          <w:sz w:val="24"/>
          <w:szCs w:val="24"/>
          <w:shd w:val="clear" w:color="auto" w:fill="FFFFFF"/>
        </w:rPr>
        <w:t>The loading plot </w:t>
      </w:r>
      <w:r w:rsidR="0036480E" w:rsidRPr="0036480E">
        <w:rPr>
          <w:rFonts w:cs="Arial"/>
          <w:color w:val="040C28"/>
          <w:sz w:val="24"/>
          <w:szCs w:val="24"/>
        </w:rPr>
        <w:t>graphs the coefficients of each variable for the first component versus the coefficients for the second component</w:t>
      </w:r>
      <w:r w:rsidR="0036480E" w:rsidRPr="0036480E">
        <w:rPr>
          <w:rFonts w:cs="Arial"/>
          <w:color w:val="202124"/>
          <w:sz w:val="24"/>
          <w:szCs w:val="24"/>
          <w:shd w:val="clear" w:color="auto" w:fill="FFFFFF"/>
        </w:rPr>
        <w:t>.</w:t>
      </w:r>
    </w:p>
    <w:p w14:paraId="4CB23E07" w14:textId="77777777" w:rsidR="00C714E6" w:rsidRPr="00C714E6" w:rsidRDefault="00A06AE1" w:rsidP="00C714E6">
      <w:pPr>
        <w:pStyle w:val="ListParagraph"/>
        <w:numPr>
          <w:ilvl w:val="0"/>
          <w:numId w:val="33"/>
        </w:numPr>
        <w:rPr>
          <w:rFonts w:eastAsia="Times New Roman" w:cs="Times New Roman"/>
          <w:sz w:val="24"/>
          <w:szCs w:val="24"/>
          <w:lang w:val="en-IN" w:eastAsia="en-IN"/>
        </w:rPr>
      </w:pPr>
      <w:r w:rsidRPr="00C714E6">
        <w:rPr>
          <w:sz w:val="24"/>
          <w:szCs w:val="24"/>
        </w:rPr>
        <w:t>Scree Plot</w:t>
      </w:r>
      <w:r w:rsidR="0036480E" w:rsidRPr="00C714E6">
        <w:rPr>
          <w:sz w:val="24"/>
          <w:szCs w:val="24"/>
        </w:rPr>
        <w:t xml:space="preserve"> - The scree plot is used to determine the number of factors to retain in an exploratory factor analysis (FA) or principal components to keep in a principal component analysis (PCA).</w:t>
      </w:r>
      <w:r w:rsidR="00C714E6" w:rsidRPr="00C714E6">
        <w:t xml:space="preserve"> </w:t>
      </w:r>
      <w:r w:rsidR="00C714E6" w:rsidRPr="00C714E6">
        <w:rPr>
          <w:rFonts w:ascii="Times New Roman" w:eastAsia="Times New Roman" w:hAnsi="Times New Roman" w:cs="Times New Roman"/>
          <w:sz w:val="24"/>
          <w:szCs w:val="24"/>
          <w:lang w:val="en-IN" w:eastAsia="en-IN"/>
        </w:rPr>
        <w:t xml:space="preserve">A scree plot always displays the eigenvalues in a downward curve, ordering the eigenvalues from largest to smallest. </w:t>
      </w:r>
      <w:r w:rsidR="00C714E6" w:rsidRPr="00C714E6">
        <w:rPr>
          <w:rFonts w:eastAsia="Times New Roman" w:cs="Times New Roman"/>
          <w:sz w:val="24"/>
          <w:szCs w:val="24"/>
          <w:lang w:val="en-IN" w:eastAsia="en-IN"/>
        </w:rPr>
        <w:t xml:space="preserve">According to the </w:t>
      </w:r>
      <w:proofErr w:type="spellStart"/>
      <w:r w:rsidR="00C714E6" w:rsidRPr="00C714E6">
        <w:rPr>
          <w:rFonts w:eastAsia="Times New Roman" w:cs="Times New Roman"/>
          <w:sz w:val="24"/>
          <w:szCs w:val="24"/>
          <w:lang w:val="en-IN" w:eastAsia="en-IN"/>
        </w:rPr>
        <w:t>scree</w:t>
      </w:r>
      <w:proofErr w:type="spellEnd"/>
      <w:r w:rsidR="00C714E6" w:rsidRPr="00C714E6">
        <w:rPr>
          <w:rFonts w:eastAsia="Times New Roman" w:cs="Times New Roman"/>
          <w:sz w:val="24"/>
          <w:szCs w:val="24"/>
          <w:lang w:val="en-IN" w:eastAsia="en-IN"/>
        </w:rPr>
        <w:t xml:space="preserve"> test, the "elbow" of the </w:t>
      </w:r>
      <w:r w:rsidR="00C714E6" w:rsidRPr="00C714E6">
        <w:rPr>
          <w:rFonts w:eastAsia="Times New Roman" w:cs="Times New Roman"/>
          <w:sz w:val="24"/>
          <w:szCs w:val="24"/>
          <w:lang w:val="en-IN" w:eastAsia="en-IN"/>
        </w:rPr>
        <w:lastRenderedPageBreak/>
        <w:t>graph where the eigenvalues seem to level off is found and factors or components to the left of this point should be retained as significant.</w:t>
      </w:r>
    </w:p>
    <w:p w14:paraId="6C923A9F" w14:textId="68B040C9" w:rsidR="00A06AE1" w:rsidRPr="00C714E6" w:rsidRDefault="00A06AE1" w:rsidP="00C714E6">
      <w:pPr>
        <w:pStyle w:val="ListParagraph"/>
        <w:numPr>
          <w:ilvl w:val="0"/>
          <w:numId w:val="33"/>
        </w:numPr>
        <w:rPr>
          <w:rFonts w:ascii="Times New Roman" w:eastAsia="Times New Roman" w:hAnsi="Times New Roman" w:cs="Times New Roman"/>
          <w:sz w:val="24"/>
          <w:szCs w:val="24"/>
          <w:lang w:val="en-IN" w:eastAsia="en-IN"/>
        </w:rPr>
      </w:pPr>
      <w:r w:rsidRPr="00C714E6">
        <w:rPr>
          <w:sz w:val="24"/>
          <w:szCs w:val="24"/>
        </w:rPr>
        <w:t xml:space="preserve">Biplot </w:t>
      </w:r>
      <w:r w:rsidR="0036480E" w:rsidRPr="00C714E6">
        <w:rPr>
          <w:sz w:val="24"/>
          <w:szCs w:val="24"/>
        </w:rPr>
        <w:t xml:space="preserve">- </w:t>
      </w:r>
      <w:r w:rsidR="0036480E" w:rsidRPr="00C714E6">
        <w:rPr>
          <w:rFonts w:cs="Arial"/>
          <w:color w:val="202124"/>
          <w:sz w:val="24"/>
          <w:szCs w:val="24"/>
          <w:shd w:val="clear" w:color="auto" w:fill="FFFFFF"/>
        </w:rPr>
        <w:t>A biplot </w:t>
      </w:r>
      <w:r w:rsidR="0036480E" w:rsidRPr="00C714E6">
        <w:rPr>
          <w:rFonts w:cs="Arial"/>
          <w:color w:val="040C28"/>
          <w:sz w:val="24"/>
          <w:szCs w:val="24"/>
        </w:rPr>
        <w:t>uses points to represent the scores of the observations on the principal components, and it uses vectors to represent the coefficients of the variables on the principal components</w:t>
      </w:r>
      <w:r w:rsidR="0036480E" w:rsidRPr="00C714E6">
        <w:rPr>
          <w:rFonts w:cs="Arial"/>
          <w:color w:val="202124"/>
          <w:sz w:val="24"/>
          <w:szCs w:val="24"/>
          <w:shd w:val="clear" w:color="auto" w:fill="FFFFFF"/>
        </w:rPr>
        <w:t>. </w:t>
      </w:r>
    </w:p>
    <w:p w14:paraId="0F5E2303" w14:textId="6D09A623" w:rsidR="00A06AE1" w:rsidRPr="00AD4366" w:rsidRDefault="00A06AE1" w:rsidP="00AD4366">
      <w:pPr>
        <w:pStyle w:val="NoSpacing"/>
        <w:numPr>
          <w:ilvl w:val="0"/>
          <w:numId w:val="33"/>
        </w:numPr>
        <w:rPr>
          <w:sz w:val="24"/>
          <w:szCs w:val="24"/>
        </w:rPr>
      </w:pPr>
      <w:r w:rsidRPr="00A06AE1">
        <w:rPr>
          <w:sz w:val="24"/>
          <w:szCs w:val="24"/>
        </w:rPr>
        <w:t>Score plot</w:t>
      </w:r>
      <w:r w:rsidR="0036480E">
        <w:rPr>
          <w:sz w:val="24"/>
          <w:szCs w:val="24"/>
        </w:rPr>
        <w:t xml:space="preserve"> - </w:t>
      </w:r>
      <w:r w:rsidR="0036480E" w:rsidRPr="0036480E">
        <w:rPr>
          <w:sz w:val="24"/>
          <w:szCs w:val="24"/>
        </w:rPr>
        <w:t>The score plot project the observations onto a pair of PCs.</w:t>
      </w:r>
    </w:p>
    <w:p w14:paraId="1FAC4DF9" w14:textId="5FC5EB09" w:rsidR="007257FA" w:rsidRDefault="007257FA" w:rsidP="006658B7">
      <w:pPr>
        <w:pStyle w:val="NoSpacing"/>
        <w:jc w:val="both"/>
        <w:rPr>
          <w:sz w:val="24"/>
          <w:szCs w:val="24"/>
        </w:rPr>
      </w:pPr>
    </w:p>
    <w:p w14:paraId="46D69182" w14:textId="25321C98" w:rsidR="00AD4366" w:rsidRDefault="00AD4366" w:rsidP="006658B7">
      <w:pPr>
        <w:pStyle w:val="NoSpacing"/>
        <w:jc w:val="both"/>
        <w:rPr>
          <w:rFonts w:eastAsia="Times New Roman" w:cs="Arial"/>
          <w:b/>
          <w:bCs/>
          <w:color w:val="383838"/>
          <w:spacing w:val="5"/>
          <w:sz w:val="28"/>
          <w:szCs w:val="28"/>
          <w:lang w:val="en-IN" w:eastAsia="en-IN"/>
        </w:rPr>
      </w:pPr>
      <w:r>
        <w:rPr>
          <w:rStyle w:val="Strong"/>
          <w:rFonts w:ascii="Georgia" w:hAnsi="Georgia"/>
          <w:color w:val="242424"/>
          <w:spacing w:val="-1"/>
          <w:sz w:val="30"/>
          <w:szCs w:val="30"/>
          <w:shd w:val="clear" w:color="auto" w:fill="FFFFFF"/>
        </w:rPr>
        <w:t> </w:t>
      </w:r>
      <w:r w:rsidRPr="00FE0573">
        <w:rPr>
          <w:rFonts w:eastAsia="Times New Roman" w:cs="Arial"/>
          <w:b/>
          <w:bCs/>
          <w:color w:val="383838"/>
          <w:spacing w:val="5"/>
          <w:sz w:val="28"/>
          <w:szCs w:val="28"/>
          <w:lang w:val="en-IN" w:eastAsia="en-IN"/>
        </w:rPr>
        <w:t>3.12.</w:t>
      </w:r>
      <w:r>
        <w:rPr>
          <w:rFonts w:eastAsia="Times New Roman" w:cs="Arial"/>
          <w:b/>
          <w:bCs/>
          <w:color w:val="383838"/>
          <w:spacing w:val="5"/>
          <w:sz w:val="28"/>
          <w:szCs w:val="28"/>
          <w:lang w:val="en-IN" w:eastAsia="en-IN"/>
        </w:rPr>
        <w:t>4</w:t>
      </w:r>
      <w:r w:rsidRPr="00FE0573">
        <w:rPr>
          <w:rFonts w:eastAsia="Times New Roman" w:cs="Arial"/>
          <w:b/>
          <w:bCs/>
          <w:color w:val="383838"/>
          <w:spacing w:val="5"/>
          <w:sz w:val="28"/>
          <w:szCs w:val="28"/>
          <w:lang w:val="en-IN" w:eastAsia="en-IN"/>
        </w:rPr>
        <w:t xml:space="preserve"> </w:t>
      </w:r>
      <w:r>
        <w:rPr>
          <w:rFonts w:eastAsia="Times New Roman" w:cs="Arial"/>
          <w:b/>
          <w:bCs/>
          <w:color w:val="383838"/>
          <w:spacing w:val="5"/>
          <w:sz w:val="28"/>
          <w:szCs w:val="28"/>
          <w:lang w:val="en-IN" w:eastAsia="en-IN"/>
        </w:rPr>
        <w:t>Interpretation</w:t>
      </w:r>
    </w:p>
    <w:p w14:paraId="4E7A380C" w14:textId="77777777" w:rsidR="00E94F20" w:rsidRDefault="00E94F20" w:rsidP="006658B7">
      <w:pPr>
        <w:pStyle w:val="NoSpacing"/>
        <w:jc w:val="both"/>
        <w:rPr>
          <w:rFonts w:eastAsia="Times New Roman" w:cs="Arial"/>
          <w:color w:val="383838"/>
          <w:spacing w:val="5"/>
          <w:sz w:val="24"/>
          <w:szCs w:val="24"/>
          <w:lang w:val="en-IN" w:eastAsia="en-IN"/>
        </w:rPr>
      </w:pPr>
    </w:p>
    <w:p w14:paraId="0E7FCA4B" w14:textId="198EF16D" w:rsidR="001E02B6" w:rsidRDefault="00E94F20" w:rsidP="006658B7">
      <w:pPr>
        <w:pStyle w:val="NoSpacing"/>
        <w:jc w:val="both"/>
        <w:rPr>
          <w:rFonts w:eastAsia="Times New Roman" w:cs="Arial"/>
          <w:color w:val="383838"/>
          <w:spacing w:val="5"/>
          <w:sz w:val="24"/>
          <w:szCs w:val="24"/>
          <w:lang w:val="en-IN" w:eastAsia="en-IN"/>
        </w:rPr>
      </w:pPr>
      <w:r>
        <w:rPr>
          <w:rFonts w:eastAsia="Times New Roman" w:cs="Arial"/>
          <w:color w:val="383838"/>
          <w:spacing w:val="5"/>
          <w:sz w:val="24"/>
          <w:szCs w:val="24"/>
          <w:lang w:val="en-IN" w:eastAsia="en-IN"/>
        </w:rPr>
        <w:t>Here, I have used age, gender, occupation, educational qualification and family income as variables for plotting the PCA and finding out the correlation matrix.</w:t>
      </w:r>
    </w:p>
    <w:p w14:paraId="0E676F9C" w14:textId="77777777" w:rsidR="00E94F20" w:rsidRPr="00E94F20" w:rsidRDefault="00E94F20" w:rsidP="006658B7">
      <w:pPr>
        <w:pStyle w:val="NoSpacing"/>
        <w:jc w:val="both"/>
        <w:rPr>
          <w:rFonts w:eastAsia="Times New Roman" w:cs="Arial"/>
          <w:color w:val="383838"/>
          <w:spacing w:val="5"/>
          <w:sz w:val="24"/>
          <w:szCs w:val="24"/>
          <w:lang w:val="en-IN" w:eastAsia="en-IN"/>
        </w:rPr>
      </w:pPr>
    </w:p>
    <w:p w14:paraId="2ED1DC37" w14:textId="232182B6" w:rsidR="00AD4366" w:rsidRDefault="00AD4366" w:rsidP="00AD4366">
      <w:pPr>
        <w:pStyle w:val="ListParagraph"/>
        <w:numPr>
          <w:ilvl w:val="0"/>
          <w:numId w:val="34"/>
        </w:numPr>
        <w:autoSpaceDE w:val="0"/>
        <w:autoSpaceDN w:val="0"/>
        <w:adjustRightInd w:val="0"/>
        <w:spacing w:after="80" w:line="240" w:lineRule="auto"/>
        <w:rPr>
          <w:rFonts w:eastAsia="Times New Roman" w:cs="Segoe UI"/>
          <w:b/>
          <w:bCs/>
          <w:sz w:val="24"/>
          <w:szCs w:val="24"/>
          <w:lang w:val="en-IN"/>
        </w:rPr>
      </w:pPr>
      <w:r w:rsidRPr="00AD4366">
        <w:rPr>
          <w:rFonts w:eastAsia="Times New Roman" w:cs="Segoe UI"/>
          <w:b/>
          <w:bCs/>
          <w:sz w:val="24"/>
          <w:szCs w:val="24"/>
          <w:lang w:val="en-IN"/>
        </w:rPr>
        <w:t>Eigen</w:t>
      </w:r>
      <w:r>
        <w:rPr>
          <w:rFonts w:eastAsia="Times New Roman" w:cs="Segoe UI"/>
          <w:b/>
          <w:bCs/>
          <w:sz w:val="24"/>
          <w:szCs w:val="24"/>
          <w:lang w:val="en-IN"/>
        </w:rPr>
        <w:t xml:space="preserve"> </w:t>
      </w:r>
      <w:r w:rsidRPr="00AD4366">
        <w:rPr>
          <w:rFonts w:eastAsia="Times New Roman" w:cs="Segoe UI"/>
          <w:b/>
          <w:bCs/>
          <w:sz w:val="24"/>
          <w:szCs w:val="24"/>
          <w:lang w:val="en-IN"/>
        </w:rPr>
        <w:t>analysis of the Correlation Matrix</w:t>
      </w:r>
      <w:r w:rsidR="009B56CB">
        <w:rPr>
          <w:rFonts w:eastAsia="Times New Roman" w:cs="Segoe UI"/>
          <w:b/>
          <w:bCs/>
          <w:sz w:val="24"/>
          <w:szCs w:val="24"/>
          <w:lang w:val="en-IN"/>
        </w:rPr>
        <w:t xml:space="preserve"> (Table: 15)</w:t>
      </w:r>
    </w:p>
    <w:p w14:paraId="5AF9FAAF" w14:textId="77777777" w:rsidR="005C127F" w:rsidRPr="00AD4366" w:rsidRDefault="005C127F" w:rsidP="005C127F">
      <w:pPr>
        <w:pStyle w:val="ListParagraph"/>
        <w:autoSpaceDE w:val="0"/>
        <w:autoSpaceDN w:val="0"/>
        <w:adjustRightInd w:val="0"/>
        <w:spacing w:after="80" w:line="240" w:lineRule="auto"/>
        <w:ind w:left="360"/>
        <w:rPr>
          <w:rFonts w:eastAsia="Times New Roman" w:cs="Segoe UI"/>
          <w:b/>
          <w:bCs/>
          <w:sz w:val="24"/>
          <w:szCs w:val="24"/>
          <w:lang w:val="en-IN"/>
        </w:rPr>
      </w:pPr>
    </w:p>
    <w:tbl>
      <w:tblPr>
        <w:tblStyle w:val="TableGrid"/>
        <w:tblW w:w="0" w:type="auto"/>
        <w:tblLook w:val="0000" w:firstRow="0" w:lastRow="0" w:firstColumn="0" w:lastColumn="0" w:noHBand="0" w:noVBand="0"/>
      </w:tblPr>
      <w:tblGrid>
        <w:gridCol w:w="1404"/>
        <w:gridCol w:w="963"/>
        <w:gridCol w:w="963"/>
        <w:gridCol w:w="963"/>
        <w:gridCol w:w="963"/>
        <w:gridCol w:w="963"/>
      </w:tblGrid>
      <w:tr w:rsidR="00AD4366" w:rsidRPr="00AD4366" w14:paraId="4430708D" w14:textId="77777777" w:rsidTr="00F9652B">
        <w:trPr>
          <w:trHeight w:val="778"/>
        </w:trPr>
        <w:tc>
          <w:tcPr>
            <w:tcW w:w="1404" w:type="dxa"/>
          </w:tcPr>
          <w:p w14:paraId="23A46993" w14:textId="4D38A6CE" w:rsidR="00AD4366" w:rsidRPr="00AD4366" w:rsidRDefault="00AD4366" w:rsidP="005C127F">
            <w:pPr>
              <w:autoSpaceDE w:val="0"/>
              <w:autoSpaceDN w:val="0"/>
              <w:adjustRightInd w:val="0"/>
              <w:jc w:val="center"/>
              <w:rPr>
                <w:rFonts w:eastAsia="Times New Roman" w:cs="Segoe UI"/>
                <w:color w:val="000000"/>
                <w:sz w:val="24"/>
                <w:szCs w:val="24"/>
                <w:lang w:val="en-IN"/>
              </w:rPr>
            </w:pPr>
            <w:r w:rsidRPr="00AD4366">
              <w:rPr>
                <w:rFonts w:eastAsia="Times New Roman" w:cs="Segoe UI"/>
                <w:color w:val="000000"/>
                <w:sz w:val="24"/>
                <w:szCs w:val="24"/>
                <w:lang w:val="en-IN"/>
              </w:rPr>
              <w:t>Eigen</w:t>
            </w:r>
            <w:r>
              <w:rPr>
                <w:rFonts w:eastAsia="Times New Roman" w:cs="Segoe UI"/>
                <w:color w:val="000000"/>
                <w:sz w:val="24"/>
                <w:szCs w:val="24"/>
                <w:lang w:val="en-IN"/>
              </w:rPr>
              <w:t xml:space="preserve"> </w:t>
            </w:r>
            <w:r w:rsidRPr="00AD4366">
              <w:rPr>
                <w:rFonts w:eastAsia="Times New Roman" w:cs="Segoe UI"/>
                <w:color w:val="000000"/>
                <w:sz w:val="24"/>
                <w:szCs w:val="24"/>
                <w:lang w:val="en-IN"/>
              </w:rPr>
              <w:t>value</w:t>
            </w:r>
          </w:p>
        </w:tc>
        <w:tc>
          <w:tcPr>
            <w:tcW w:w="963" w:type="dxa"/>
          </w:tcPr>
          <w:p w14:paraId="21BC8BD9"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7573033E" w14:textId="541416D3"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1.1453</w:t>
            </w:r>
          </w:p>
        </w:tc>
        <w:tc>
          <w:tcPr>
            <w:tcW w:w="963" w:type="dxa"/>
          </w:tcPr>
          <w:p w14:paraId="31340072"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58504F5E" w14:textId="57B40BC2"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1.1172</w:t>
            </w:r>
          </w:p>
        </w:tc>
        <w:tc>
          <w:tcPr>
            <w:tcW w:w="963" w:type="dxa"/>
          </w:tcPr>
          <w:p w14:paraId="28639545"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1C01AE14" w14:textId="7D1BA3B0"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0.9775</w:t>
            </w:r>
          </w:p>
        </w:tc>
        <w:tc>
          <w:tcPr>
            <w:tcW w:w="963" w:type="dxa"/>
          </w:tcPr>
          <w:p w14:paraId="78C41AF6"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07800272" w14:textId="5D614C97"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0.9547</w:t>
            </w:r>
          </w:p>
        </w:tc>
        <w:tc>
          <w:tcPr>
            <w:tcW w:w="963" w:type="dxa"/>
          </w:tcPr>
          <w:p w14:paraId="6C9CE5A9"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54EA8656" w14:textId="64E2D1F1"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0.8052</w:t>
            </w:r>
          </w:p>
        </w:tc>
      </w:tr>
      <w:tr w:rsidR="00AD4366" w:rsidRPr="00AD4366" w14:paraId="31ECC084" w14:textId="77777777" w:rsidTr="00F9652B">
        <w:trPr>
          <w:trHeight w:val="778"/>
        </w:trPr>
        <w:tc>
          <w:tcPr>
            <w:tcW w:w="1404" w:type="dxa"/>
          </w:tcPr>
          <w:p w14:paraId="115AACDD" w14:textId="77777777" w:rsidR="00AD4366" w:rsidRPr="00AD4366" w:rsidRDefault="00AD4366" w:rsidP="005C127F">
            <w:pPr>
              <w:autoSpaceDE w:val="0"/>
              <w:autoSpaceDN w:val="0"/>
              <w:adjustRightInd w:val="0"/>
              <w:jc w:val="center"/>
              <w:rPr>
                <w:rFonts w:eastAsia="Times New Roman" w:cs="Segoe UI"/>
                <w:color w:val="000000"/>
                <w:sz w:val="24"/>
                <w:szCs w:val="24"/>
                <w:lang w:val="en-IN"/>
              </w:rPr>
            </w:pPr>
            <w:r w:rsidRPr="00AD4366">
              <w:rPr>
                <w:rFonts w:eastAsia="Times New Roman" w:cs="Segoe UI"/>
                <w:color w:val="000000"/>
                <w:sz w:val="24"/>
                <w:szCs w:val="24"/>
                <w:lang w:val="en-IN"/>
              </w:rPr>
              <w:t>Proportion</w:t>
            </w:r>
          </w:p>
        </w:tc>
        <w:tc>
          <w:tcPr>
            <w:tcW w:w="963" w:type="dxa"/>
          </w:tcPr>
          <w:p w14:paraId="6C52C1A3"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5EA65361" w14:textId="3301EFA1"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0.229</w:t>
            </w:r>
          </w:p>
        </w:tc>
        <w:tc>
          <w:tcPr>
            <w:tcW w:w="963" w:type="dxa"/>
          </w:tcPr>
          <w:p w14:paraId="6794527E"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2DD999D0" w14:textId="4DF5BE5A"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0.223</w:t>
            </w:r>
          </w:p>
        </w:tc>
        <w:tc>
          <w:tcPr>
            <w:tcW w:w="963" w:type="dxa"/>
          </w:tcPr>
          <w:p w14:paraId="26CFCCEE"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0FEE97C8" w14:textId="7E41365F"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0.196</w:t>
            </w:r>
          </w:p>
        </w:tc>
        <w:tc>
          <w:tcPr>
            <w:tcW w:w="963" w:type="dxa"/>
          </w:tcPr>
          <w:p w14:paraId="0B170369"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4F41979E" w14:textId="635D3DC1"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0.191</w:t>
            </w:r>
          </w:p>
        </w:tc>
        <w:tc>
          <w:tcPr>
            <w:tcW w:w="963" w:type="dxa"/>
          </w:tcPr>
          <w:p w14:paraId="32373BA3"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22625893" w14:textId="5FCC0DB8"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0.161</w:t>
            </w:r>
          </w:p>
        </w:tc>
      </w:tr>
      <w:tr w:rsidR="00AD4366" w:rsidRPr="00AD4366" w14:paraId="543338DE" w14:textId="77777777" w:rsidTr="00F9652B">
        <w:trPr>
          <w:trHeight w:val="778"/>
        </w:trPr>
        <w:tc>
          <w:tcPr>
            <w:tcW w:w="1404" w:type="dxa"/>
          </w:tcPr>
          <w:p w14:paraId="39FBDC65" w14:textId="77777777" w:rsidR="00F9652B" w:rsidRDefault="00F9652B" w:rsidP="00F9652B">
            <w:pPr>
              <w:autoSpaceDE w:val="0"/>
              <w:autoSpaceDN w:val="0"/>
              <w:adjustRightInd w:val="0"/>
              <w:rPr>
                <w:rFonts w:eastAsia="Times New Roman" w:cs="Segoe UI"/>
                <w:color w:val="000000"/>
                <w:sz w:val="24"/>
                <w:szCs w:val="24"/>
                <w:lang w:val="en-IN"/>
              </w:rPr>
            </w:pPr>
          </w:p>
          <w:p w14:paraId="62A25BDF" w14:textId="19ED26F2" w:rsidR="00AD4366" w:rsidRPr="00AD4366" w:rsidRDefault="00AD4366" w:rsidP="00F9652B">
            <w:pPr>
              <w:autoSpaceDE w:val="0"/>
              <w:autoSpaceDN w:val="0"/>
              <w:adjustRightInd w:val="0"/>
              <w:rPr>
                <w:rFonts w:eastAsia="Times New Roman" w:cs="Segoe UI"/>
                <w:color w:val="000000"/>
                <w:sz w:val="24"/>
                <w:szCs w:val="24"/>
                <w:lang w:val="en-IN"/>
              </w:rPr>
            </w:pPr>
            <w:r w:rsidRPr="00AD4366">
              <w:rPr>
                <w:rFonts w:eastAsia="Times New Roman" w:cs="Segoe UI"/>
                <w:color w:val="000000"/>
                <w:sz w:val="24"/>
                <w:szCs w:val="24"/>
                <w:lang w:val="en-IN"/>
              </w:rPr>
              <w:t>Cumulative</w:t>
            </w:r>
          </w:p>
        </w:tc>
        <w:tc>
          <w:tcPr>
            <w:tcW w:w="963" w:type="dxa"/>
          </w:tcPr>
          <w:p w14:paraId="27324109" w14:textId="77777777" w:rsidR="005C127F" w:rsidRDefault="005C127F" w:rsidP="005C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center"/>
              <w:rPr>
                <w:rFonts w:ascii="Lucida Console" w:eastAsia="Times New Roman" w:hAnsi="Lucida Console" w:cs="Courier New"/>
                <w:color w:val="000000"/>
                <w:sz w:val="20"/>
                <w:szCs w:val="20"/>
                <w:bdr w:val="none" w:sz="0" w:space="0" w:color="auto" w:frame="1"/>
                <w:lang w:val="en-IN" w:eastAsia="en-IN" w:bidi="bn-IN"/>
              </w:rPr>
            </w:pPr>
          </w:p>
          <w:p w14:paraId="4C62797C" w14:textId="3DDB755D" w:rsidR="005C127F" w:rsidRPr="005C127F" w:rsidRDefault="005C127F" w:rsidP="005C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center"/>
              <w:rPr>
                <w:rFonts w:ascii="Lucida Console" w:eastAsia="Times New Roman" w:hAnsi="Lucida Console" w:cs="Courier New"/>
                <w:color w:val="000000"/>
                <w:sz w:val="20"/>
                <w:szCs w:val="20"/>
                <w:bdr w:val="none" w:sz="0" w:space="0" w:color="auto" w:frame="1"/>
                <w:lang w:val="en-IN" w:eastAsia="en-IN" w:bidi="bn-IN"/>
              </w:rPr>
            </w:pPr>
            <w:r w:rsidRPr="005C127F">
              <w:rPr>
                <w:rFonts w:ascii="Lucida Console" w:eastAsia="Times New Roman" w:hAnsi="Lucida Console" w:cs="Courier New"/>
                <w:color w:val="000000"/>
                <w:sz w:val="20"/>
                <w:szCs w:val="20"/>
                <w:bdr w:val="none" w:sz="0" w:space="0" w:color="auto" w:frame="1"/>
                <w:lang w:val="en-IN" w:eastAsia="en-IN" w:bidi="bn-IN"/>
              </w:rPr>
              <w:t>0.229</w:t>
            </w:r>
          </w:p>
          <w:p w14:paraId="09AB64A3" w14:textId="54AB582C" w:rsidR="00AD4366" w:rsidRPr="00AD4366" w:rsidRDefault="00AD4366" w:rsidP="005C127F">
            <w:pPr>
              <w:autoSpaceDE w:val="0"/>
              <w:autoSpaceDN w:val="0"/>
              <w:adjustRightInd w:val="0"/>
              <w:jc w:val="center"/>
              <w:rPr>
                <w:rFonts w:eastAsia="Times New Roman" w:cs="Segoe UI"/>
                <w:color w:val="000000"/>
                <w:sz w:val="24"/>
                <w:szCs w:val="24"/>
                <w:lang w:val="en-IN"/>
              </w:rPr>
            </w:pPr>
          </w:p>
        </w:tc>
        <w:tc>
          <w:tcPr>
            <w:tcW w:w="963" w:type="dxa"/>
          </w:tcPr>
          <w:p w14:paraId="171E3E1A" w14:textId="77777777" w:rsidR="005C127F" w:rsidRDefault="005C127F" w:rsidP="005C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center"/>
              <w:rPr>
                <w:rFonts w:ascii="Lucida Console" w:eastAsia="Times New Roman" w:hAnsi="Lucida Console" w:cs="Courier New"/>
                <w:color w:val="000000"/>
                <w:sz w:val="20"/>
                <w:szCs w:val="20"/>
                <w:bdr w:val="none" w:sz="0" w:space="0" w:color="auto" w:frame="1"/>
                <w:lang w:val="en-IN" w:eastAsia="en-IN" w:bidi="bn-IN"/>
              </w:rPr>
            </w:pPr>
          </w:p>
          <w:p w14:paraId="2EABEA79" w14:textId="3B57171B" w:rsidR="005C127F" w:rsidRPr="005C127F" w:rsidRDefault="005C127F" w:rsidP="005C1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center"/>
              <w:rPr>
                <w:rFonts w:ascii="Lucida Console" w:eastAsia="Times New Roman" w:hAnsi="Lucida Console" w:cs="Courier New"/>
                <w:color w:val="000000"/>
                <w:sz w:val="20"/>
                <w:szCs w:val="20"/>
                <w:bdr w:val="none" w:sz="0" w:space="0" w:color="auto" w:frame="1"/>
                <w:lang w:val="en-IN" w:eastAsia="en-IN" w:bidi="bn-IN"/>
              </w:rPr>
            </w:pPr>
            <w:r w:rsidRPr="005C127F">
              <w:rPr>
                <w:rFonts w:ascii="Lucida Console" w:eastAsia="Times New Roman" w:hAnsi="Lucida Console" w:cs="Courier New"/>
                <w:color w:val="000000"/>
                <w:sz w:val="20"/>
                <w:szCs w:val="20"/>
                <w:bdr w:val="none" w:sz="0" w:space="0" w:color="auto" w:frame="1"/>
                <w:lang w:val="en-IN" w:eastAsia="en-IN" w:bidi="bn-IN"/>
              </w:rPr>
              <w:t>0.453</w:t>
            </w:r>
          </w:p>
          <w:p w14:paraId="0F4086E7" w14:textId="15D53055" w:rsidR="00AD4366" w:rsidRPr="00AD4366" w:rsidRDefault="00AD4366" w:rsidP="005C127F">
            <w:pPr>
              <w:autoSpaceDE w:val="0"/>
              <w:autoSpaceDN w:val="0"/>
              <w:adjustRightInd w:val="0"/>
              <w:jc w:val="center"/>
              <w:rPr>
                <w:rFonts w:eastAsia="Times New Roman" w:cs="Segoe UI"/>
                <w:color w:val="000000"/>
                <w:sz w:val="24"/>
                <w:szCs w:val="24"/>
                <w:lang w:val="en-IN"/>
              </w:rPr>
            </w:pPr>
          </w:p>
        </w:tc>
        <w:tc>
          <w:tcPr>
            <w:tcW w:w="963" w:type="dxa"/>
          </w:tcPr>
          <w:p w14:paraId="4270258C"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3983FC8C" w14:textId="0E42D74D" w:rsidR="00AD4366" w:rsidRPr="00AD4366" w:rsidRDefault="005C127F" w:rsidP="00F9652B">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0.648</w:t>
            </w:r>
          </w:p>
        </w:tc>
        <w:tc>
          <w:tcPr>
            <w:tcW w:w="963" w:type="dxa"/>
          </w:tcPr>
          <w:p w14:paraId="1E633A9B"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177C5C48" w14:textId="0CEA9503"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0.839</w:t>
            </w:r>
          </w:p>
        </w:tc>
        <w:tc>
          <w:tcPr>
            <w:tcW w:w="963" w:type="dxa"/>
          </w:tcPr>
          <w:p w14:paraId="391B883E" w14:textId="77777777" w:rsidR="005C127F" w:rsidRDefault="005C127F" w:rsidP="005C127F">
            <w:pPr>
              <w:autoSpaceDE w:val="0"/>
              <w:autoSpaceDN w:val="0"/>
              <w:adjustRightInd w:val="0"/>
              <w:jc w:val="center"/>
              <w:rPr>
                <w:rFonts w:ascii="Lucida Console" w:eastAsia="Times New Roman" w:hAnsi="Lucida Console" w:cs="Courier New"/>
                <w:color w:val="000000"/>
                <w:sz w:val="20"/>
                <w:szCs w:val="20"/>
                <w:bdr w:val="none" w:sz="0" w:space="0" w:color="auto" w:frame="1"/>
                <w:lang w:val="en-IN" w:eastAsia="en-IN" w:bidi="bn-IN"/>
              </w:rPr>
            </w:pPr>
          </w:p>
          <w:p w14:paraId="18ECEC55" w14:textId="0BF7B65B" w:rsidR="00AD4366" w:rsidRPr="00AD4366" w:rsidRDefault="005C127F" w:rsidP="005C127F">
            <w:pPr>
              <w:autoSpaceDE w:val="0"/>
              <w:autoSpaceDN w:val="0"/>
              <w:adjustRightInd w:val="0"/>
              <w:jc w:val="center"/>
              <w:rPr>
                <w:rFonts w:eastAsia="Times New Roman" w:cs="Segoe UI"/>
                <w:color w:val="000000"/>
                <w:sz w:val="24"/>
                <w:szCs w:val="24"/>
                <w:lang w:val="en-IN"/>
              </w:rPr>
            </w:pPr>
            <w:r w:rsidRPr="005C127F">
              <w:rPr>
                <w:rFonts w:ascii="Lucida Console" w:eastAsia="Times New Roman" w:hAnsi="Lucida Console" w:cs="Courier New"/>
                <w:color w:val="000000"/>
                <w:sz w:val="20"/>
                <w:szCs w:val="20"/>
                <w:bdr w:val="none" w:sz="0" w:space="0" w:color="auto" w:frame="1"/>
                <w:lang w:val="en-IN" w:eastAsia="en-IN" w:bidi="bn-IN"/>
              </w:rPr>
              <w:t>1.000</w:t>
            </w:r>
          </w:p>
        </w:tc>
      </w:tr>
    </w:tbl>
    <w:p w14:paraId="1E7FCBA8" w14:textId="77777777" w:rsidR="005C127F" w:rsidRDefault="005C127F" w:rsidP="007F649D">
      <w:pPr>
        <w:rPr>
          <w:rFonts w:eastAsia="Times New Roman" w:cs="Segoe UI"/>
          <w:color w:val="000000"/>
          <w:sz w:val="24"/>
          <w:szCs w:val="24"/>
          <w:lang w:val="en-IN"/>
        </w:rPr>
      </w:pPr>
    </w:p>
    <w:p w14:paraId="25E034F5" w14:textId="5DABAFB0" w:rsidR="007F649D" w:rsidRPr="00F43FD4" w:rsidRDefault="001E02B6" w:rsidP="007F649D">
      <w:pPr>
        <w:rPr>
          <w:sz w:val="24"/>
          <w:szCs w:val="24"/>
        </w:rPr>
      </w:pPr>
      <w:r w:rsidRPr="00F43FD4">
        <w:rPr>
          <w:rFonts w:eastAsia="Times New Roman" w:cs="Segoe UI"/>
          <w:color w:val="000000"/>
          <w:sz w:val="24"/>
          <w:szCs w:val="24"/>
          <w:lang w:val="en-IN"/>
        </w:rPr>
        <w:t>The eigen values are related to the variances of the variables on which the correlation matrix is based.</w:t>
      </w:r>
      <w:r w:rsidR="007F649D" w:rsidRPr="00F43FD4">
        <w:rPr>
          <w:sz w:val="24"/>
          <w:szCs w:val="24"/>
        </w:rPr>
        <w:t xml:space="preserve"> This table provides results from an eigen</w:t>
      </w:r>
      <w:r w:rsidR="00E65E8D">
        <w:rPr>
          <w:sz w:val="24"/>
          <w:szCs w:val="24"/>
        </w:rPr>
        <w:t xml:space="preserve"> </w:t>
      </w:r>
      <w:r w:rsidR="007F649D" w:rsidRPr="00F43FD4">
        <w:rPr>
          <w:sz w:val="24"/>
          <w:szCs w:val="24"/>
        </w:rPr>
        <w:t>analysis of a correlation matrix, typically used in principal component analysis (PCA). Here's a breakdown of what each row represents:</w:t>
      </w:r>
    </w:p>
    <w:p w14:paraId="1BD0D7D1" w14:textId="77777777" w:rsidR="007F649D" w:rsidRPr="00F43FD4" w:rsidRDefault="007F649D" w:rsidP="007F649D">
      <w:pPr>
        <w:pStyle w:val="ListParagraph"/>
        <w:numPr>
          <w:ilvl w:val="0"/>
          <w:numId w:val="34"/>
        </w:numPr>
        <w:rPr>
          <w:sz w:val="24"/>
          <w:szCs w:val="24"/>
        </w:rPr>
      </w:pPr>
      <w:r w:rsidRPr="00F43FD4">
        <w:rPr>
          <w:b/>
          <w:bCs/>
          <w:sz w:val="24"/>
          <w:szCs w:val="24"/>
        </w:rPr>
        <w:t>Eigenvalue:</w:t>
      </w:r>
      <w:r w:rsidRPr="00F43FD4">
        <w:rPr>
          <w:sz w:val="24"/>
          <w:szCs w:val="24"/>
        </w:rPr>
        <w:t xml:space="preserve"> These are the eigenvalues of the correlation matrix. They indicate the amount of variance captured by each principal component. Higher eigenvalues mean that the component explains more variance in the data.</w:t>
      </w:r>
    </w:p>
    <w:p w14:paraId="48059F6C" w14:textId="77777777" w:rsidR="007F649D" w:rsidRPr="00F43FD4" w:rsidRDefault="007F649D" w:rsidP="007F649D">
      <w:pPr>
        <w:pStyle w:val="ListParagraph"/>
        <w:numPr>
          <w:ilvl w:val="0"/>
          <w:numId w:val="34"/>
        </w:numPr>
        <w:rPr>
          <w:sz w:val="24"/>
          <w:szCs w:val="24"/>
        </w:rPr>
      </w:pPr>
      <w:r w:rsidRPr="00F43FD4">
        <w:rPr>
          <w:b/>
          <w:bCs/>
          <w:sz w:val="24"/>
          <w:szCs w:val="24"/>
        </w:rPr>
        <w:t>Proportion:</w:t>
      </w:r>
      <w:r w:rsidRPr="00F43FD4">
        <w:rPr>
          <w:sz w:val="24"/>
          <w:szCs w:val="24"/>
        </w:rPr>
        <w:t xml:space="preserve"> This is the proportion of the total variance explained by each principal component. It is calculated by dividing each eigenvalue by the sum of all eigenvalues.</w:t>
      </w:r>
    </w:p>
    <w:p w14:paraId="15ADDE60" w14:textId="77777777" w:rsidR="007F649D" w:rsidRPr="00F43FD4" w:rsidRDefault="007F649D" w:rsidP="007F649D">
      <w:pPr>
        <w:pStyle w:val="ListParagraph"/>
        <w:numPr>
          <w:ilvl w:val="0"/>
          <w:numId w:val="34"/>
        </w:numPr>
        <w:rPr>
          <w:sz w:val="24"/>
          <w:szCs w:val="24"/>
        </w:rPr>
      </w:pPr>
      <w:r w:rsidRPr="00F43FD4">
        <w:rPr>
          <w:b/>
          <w:bCs/>
          <w:sz w:val="24"/>
          <w:szCs w:val="24"/>
        </w:rPr>
        <w:t>Cumulative:</w:t>
      </w:r>
      <w:r w:rsidRPr="00F43FD4">
        <w:rPr>
          <w:sz w:val="24"/>
          <w:szCs w:val="24"/>
        </w:rPr>
        <w:t xml:space="preserve"> This shows the cumulative proportion of variance explained by the principal components up to that point. It helps in understanding how much of the total variance is explained as we include more principal components.</w:t>
      </w:r>
    </w:p>
    <w:p w14:paraId="67A2723B" w14:textId="77777777" w:rsidR="007F649D" w:rsidRPr="00F43FD4" w:rsidRDefault="007F649D" w:rsidP="007F649D">
      <w:pPr>
        <w:pStyle w:val="ListParagraph"/>
        <w:numPr>
          <w:ilvl w:val="0"/>
          <w:numId w:val="35"/>
        </w:numPr>
        <w:rPr>
          <w:b/>
          <w:bCs/>
          <w:sz w:val="24"/>
          <w:szCs w:val="24"/>
        </w:rPr>
      </w:pPr>
      <w:r w:rsidRPr="00F43FD4">
        <w:rPr>
          <w:b/>
          <w:bCs/>
          <w:sz w:val="24"/>
          <w:szCs w:val="24"/>
        </w:rPr>
        <w:t>Interpreting the Table</w:t>
      </w:r>
    </w:p>
    <w:p w14:paraId="318D586B" w14:textId="77777777" w:rsidR="00940B6D" w:rsidRDefault="00940B6D" w:rsidP="00940B6D">
      <w:pPr>
        <w:pStyle w:val="NormalWeb"/>
        <w:ind w:left="360"/>
      </w:pPr>
      <w:r>
        <w:t xml:space="preserve">The first eigenvalue is </w:t>
      </w:r>
      <w:r>
        <w:rPr>
          <w:rStyle w:val="Strong"/>
        </w:rPr>
        <w:t>1.1453</w:t>
      </w:r>
      <w:r>
        <w:t xml:space="preserve">, which explains </w:t>
      </w:r>
      <w:r>
        <w:rPr>
          <w:rStyle w:val="Strong"/>
        </w:rPr>
        <w:t>22.9%</w:t>
      </w:r>
      <w:r>
        <w:t xml:space="preserve"> of the total variance.</w:t>
      </w:r>
      <w:r>
        <w:br/>
        <w:t xml:space="preserve">The first two components together explain </w:t>
      </w:r>
      <w:r>
        <w:rPr>
          <w:rStyle w:val="Strong"/>
        </w:rPr>
        <w:t>45.3%</w:t>
      </w:r>
      <w:r>
        <w:t xml:space="preserve"> of the total variance.</w:t>
      </w:r>
      <w:r>
        <w:br/>
      </w:r>
      <w:r>
        <w:lastRenderedPageBreak/>
        <w:t xml:space="preserve">The first three components explain </w:t>
      </w:r>
      <w:r>
        <w:rPr>
          <w:rStyle w:val="Strong"/>
        </w:rPr>
        <w:t>64.8%</w:t>
      </w:r>
      <w:r>
        <w:t xml:space="preserve"> of the total variance.</w:t>
      </w:r>
      <w:r>
        <w:br/>
        <w:t xml:space="preserve">By the fourth component, </w:t>
      </w:r>
      <w:r>
        <w:rPr>
          <w:rStyle w:val="Strong"/>
        </w:rPr>
        <w:t>83.9%</w:t>
      </w:r>
      <w:r>
        <w:t xml:space="preserve"> of the total variance is explained.</w:t>
      </w:r>
      <w:r>
        <w:br/>
        <w:t xml:space="preserve">All five components together explain </w:t>
      </w:r>
      <w:r>
        <w:rPr>
          <w:rStyle w:val="Strong"/>
        </w:rPr>
        <w:t>100%</w:t>
      </w:r>
      <w:r>
        <w:t xml:space="preserve"> of the variance, as expected.</w:t>
      </w:r>
    </w:p>
    <w:p w14:paraId="2F828115" w14:textId="1C88A5E5" w:rsidR="003672E3" w:rsidRPr="007D76B4" w:rsidRDefault="00940B6D" w:rsidP="007D76B4">
      <w:pPr>
        <w:pStyle w:val="NormalWeb"/>
        <w:ind w:left="360"/>
      </w:pPr>
      <w:r>
        <w:t>This table helps in deciding how many principal components to retain for dimensionality reduction or further analysis. Components with lower eigenvalues contribute less to explaining the variance and might be dropped to simplify the model without significant loss of information.</w:t>
      </w:r>
    </w:p>
    <w:p w14:paraId="6608AC33" w14:textId="54B494B5" w:rsidR="005D4B33" w:rsidRPr="007D76B4" w:rsidRDefault="00D40C29" w:rsidP="007D76B4">
      <w:pPr>
        <w:pStyle w:val="ListParagraph"/>
        <w:numPr>
          <w:ilvl w:val="0"/>
          <w:numId w:val="34"/>
        </w:numPr>
        <w:autoSpaceDE w:val="0"/>
        <w:autoSpaceDN w:val="0"/>
        <w:adjustRightInd w:val="0"/>
        <w:spacing w:after="80" w:line="240" w:lineRule="auto"/>
        <w:jc w:val="both"/>
        <w:rPr>
          <w:rFonts w:eastAsia="Times New Roman" w:cs="Segoe UI"/>
          <w:b/>
          <w:bCs/>
          <w:sz w:val="24"/>
          <w:szCs w:val="24"/>
          <w:lang w:val="en-IN"/>
        </w:rPr>
      </w:pPr>
      <w:r w:rsidRPr="00D40C29">
        <w:rPr>
          <w:rFonts w:eastAsia="Times New Roman" w:cs="Segoe UI"/>
          <w:b/>
          <w:bCs/>
          <w:sz w:val="24"/>
          <w:szCs w:val="24"/>
        </w:rPr>
        <w:t>Principal Component Loadings Table</w:t>
      </w:r>
      <w:r w:rsidR="009B56CB">
        <w:rPr>
          <w:rFonts w:eastAsia="Times New Roman" w:cs="Segoe UI"/>
          <w:b/>
          <w:bCs/>
          <w:sz w:val="24"/>
          <w:szCs w:val="24"/>
          <w:lang w:val="en-IN"/>
        </w:rPr>
        <w:t xml:space="preserve"> (Table: 16)</w:t>
      </w:r>
    </w:p>
    <w:tbl>
      <w:tblPr>
        <w:tblStyle w:val="TableGrid"/>
        <w:tblW w:w="9515" w:type="dxa"/>
        <w:tblLook w:val="04A0" w:firstRow="1" w:lastRow="0" w:firstColumn="1" w:lastColumn="0" w:noHBand="0" w:noVBand="1"/>
      </w:tblPr>
      <w:tblGrid>
        <w:gridCol w:w="4279"/>
        <w:gridCol w:w="1048"/>
        <w:gridCol w:w="1047"/>
        <w:gridCol w:w="1047"/>
        <w:gridCol w:w="1047"/>
        <w:gridCol w:w="1047"/>
      </w:tblGrid>
      <w:tr w:rsidR="007D76B4" w:rsidRPr="005D4B33" w14:paraId="77D34317" w14:textId="77777777" w:rsidTr="007D76B4">
        <w:trPr>
          <w:trHeight w:val="451"/>
        </w:trPr>
        <w:tc>
          <w:tcPr>
            <w:tcW w:w="0" w:type="auto"/>
            <w:hideMark/>
          </w:tcPr>
          <w:p w14:paraId="75C31629"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Variable</w:t>
            </w:r>
          </w:p>
        </w:tc>
        <w:tc>
          <w:tcPr>
            <w:tcW w:w="0" w:type="auto"/>
            <w:hideMark/>
          </w:tcPr>
          <w:p w14:paraId="583629D7"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PC1</w:t>
            </w:r>
          </w:p>
        </w:tc>
        <w:tc>
          <w:tcPr>
            <w:tcW w:w="0" w:type="auto"/>
            <w:hideMark/>
          </w:tcPr>
          <w:p w14:paraId="30EFFC31"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PC2</w:t>
            </w:r>
          </w:p>
        </w:tc>
        <w:tc>
          <w:tcPr>
            <w:tcW w:w="0" w:type="auto"/>
            <w:hideMark/>
          </w:tcPr>
          <w:p w14:paraId="01AAAA8A"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PC3</w:t>
            </w:r>
          </w:p>
        </w:tc>
        <w:tc>
          <w:tcPr>
            <w:tcW w:w="0" w:type="auto"/>
            <w:hideMark/>
          </w:tcPr>
          <w:p w14:paraId="0B5D0F3B"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PC4</w:t>
            </w:r>
          </w:p>
        </w:tc>
        <w:tc>
          <w:tcPr>
            <w:tcW w:w="0" w:type="auto"/>
            <w:hideMark/>
          </w:tcPr>
          <w:p w14:paraId="0C1E0C87" w14:textId="77777777" w:rsidR="005D4B33" w:rsidRPr="005D4B33" w:rsidRDefault="005D4B33" w:rsidP="005D4B33">
            <w:pPr>
              <w:rPr>
                <w:rFonts w:eastAsia="Times New Roman" w:cs="Times New Roman"/>
                <w:b/>
                <w:bCs/>
                <w:sz w:val="24"/>
                <w:szCs w:val="24"/>
                <w:lang w:val="en-IN" w:eastAsia="en-IN"/>
              </w:rPr>
            </w:pPr>
            <w:r w:rsidRPr="005D4B33">
              <w:rPr>
                <w:rFonts w:eastAsia="Times New Roman" w:cs="Times New Roman"/>
                <w:b/>
                <w:bCs/>
                <w:sz w:val="24"/>
                <w:szCs w:val="24"/>
                <w:lang w:val="en-IN" w:eastAsia="en-IN"/>
              </w:rPr>
              <w:t>PC5</w:t>
            </w:r>
          </w:p>
        </w:tc>
      </w:tr>
      <w:tr w:rsidR="007D76B4" w:rsidRPr="005D4B33" w14:paraId="21002033" w14:textId="77777777" w:rsidTr="007D76B4">
        <w:trPr>
          <w:trHeight w:val="451"/>
        </w:trPr>
        <w:tc>
          <w:tcPr>
            <w:tcW w:w="0" w:type="auto"/>
            <w:hideMark/>
          </w:tcPr>
          <w:p w14:paraId="7EC1B2CE"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Gender</w:t>
            </w:r>
          </w:p>
        </w:tc>
        <w:tc>
          <w:tcPr>
            <w:tcW w:w="0" w:type="auto"/>
            <w:hideMark/>
          </w:tcPr>
          <w:p w14:paraId="67F57FE5"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-0.079</w:t>
            </w:r>
          </w:p>
        </w:tc>
        <w:tc>
          <w:tcPr>
            <w:tcW w:w="0" w:type="auto"/>
            <w:hideMark/>
          </w:tcPr>
          <w:p w14:paraId="50386628"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-0.246</w:t>
            </w:r>
          </w:p>
        </w:tc>
        <w:tc>
          <w:tcPr>
            <w:tcW w:w="0" w:type="auto"/>
            <w:hideMark/>
          </w:tcPr>
          <w:p w14:paraId="1EB3F0F0"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0.924</w:t>
            </w:r>
          </w:p>
        </w:tc>
        <w:tc>
          <w:tcPr>
            <w:tcW w:w="0" w:type="auto"/>
            <w:hideMark/>
          </w:tcPr>
          <w:p w14:paraId="782EE9F2"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-0.004</w:t>
            </w:r>
          </w:p>
        </w:tc>
        <w:tc>
          <w:tcPr>
            <w:tcW w:w="0" w:type="auto"/>
            <w:hideMark/>
          </w:tcPr>
          <w:p w14:paraId="3AD1E30C"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-0.283</w:t>
            </w:r>
          </w:p>
        </w:tc>
      </w:tr>
      <w:tr w:rsidR="007D76B4" w:rsidRPr="005D4B33" w14:paraId="16E85484" w14:textId="77777777" w:rsidTr="007D76B4">
        <w:trPr>
          <w:trHeight w:val="434"/>
        </w:trPr>
        <w:tc>
          <w:tcPr>
            <w:tcW w:w="0" w:type="auto"/>
            <w:hideMark/>
          </w:tcPr>
          <w:p w14:paraId="1CDFFA07"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Age</w:t>
            </w:r>
          </w:p>
        </w:tc>
        <w:tc>
          <w:tcPr>
            <w:tcW w:w="0" w:type="auto"/>
            <w:hideMark/>
          </w:tcPr>
          <w:p w14:paraId="5787AC8B"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0.151</w:t>
            </w:r>
          </w:p>
        </w:tc>
        <w:tc>
          <w:tcPr>
            <w:tcW w:w="0" w:type="auto"/>
            <w:hideMark/>
          </w:tcPr>
          <w:p w14:paraId="0AF32DB6"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0.648</w:t>
            </w:r>
          </w:p>
        </w:tc>
        <w:tc>
          <w:tcPr>
            <w:tcW w:w="0" w:type="auto"/>
            <w:hideMark/>
          </w:tcPr>
          <w:p w14:paraId="2E2D5119"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0.243</w:t>
            </w:r>
          </w:p>
        </w:tc>
        <w:tc>
          <w:tcPr>
            <w:tcW w:w="0" w:type="auto"/>
            <w:hideMark/>
          </w:tcPr>
          <w:p w14:paraId="1B8CE57B"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0.683</w:t>
            </w:r>
          </w:p>
        </w:tc>
        <w:tc>
          <w:tcPr>
            <w:tcW w:w="0" w:type="auto"/>
            <w:hideMark/>
          </w:tcPr>
          <w:p w14:paraId="074C5868"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0.177</w:t>
            </w:r>
          </w:p>
        </w:tc>
      </w:tr>
      <w:tr w:rsidR="007D76B4" w:rsidRPr="005D4B33" w14:paraId="66703926" w14:textId="77777777" w:rsidTr="007D76B4">
        <w:trPr>
          <w:trHeight w:val="451"/>
        </w:trPr>
        <w:tc>
          <w:tcPr>
            <w:tcW w:w="0" w:type="auto"/>
            <w:hideMark/>
          </w:tcPr>
          <w:p w14:paraId="69FF1169"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Occupation</w:t>
            </w:r>
          </w:p>
        </w:tc>
        <w:tc>
          <w:tcPr>
            <w:tcW w:w="0" w:type="auto"/>
            <w:hideMark/>
          </w:tcPr>
          <w:p w14:paraId="794BD197"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-0.458</w:t>
            </w:r>
          </w:p>
        </w:tc>
        <w:tc>
          <w:tcPr>
            <w:tcW w:w="0" w:type="auto"/>
            <w:hideMark/>
          </w:tcPr>
          <w:p w14:paraId="6CB495FF"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0.596</w:t>
            </w:r>
          </w:p>
        </w:tc>
        <w:tc>
          <w:tcPr>
            <w:tcW w:w="0" w:type="auto"/>
            <w:hideMark/>
          </w:tcPr>
          <w:p w14:paraId="66EB597C"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-0.062</w:t>
            </w:r>
          </w:p>
        </w:tc>
        <w:tc>
          <w:tcPr>
            <w:tcW w:w="0" w:type="auto"/>
            <w:hideMark/>
          </w:tcPr>
          <w:p w14:paraId="6DD4E201"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-0.290</w:t>
            </w:r>
          </w:p>
        </w:tc>
        <w:tc>
          <w:tcPr>
            <w:tcW w:w="0" w:type="auto"/>
            <w:hideMark/>
          </w:tcPr>
          <w:p w14:paraId="1AEF3926"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-0.589</w:t>
            </w:r>
          </w:p>
        </w:tc>
      </w:tr>
      <w:tr w:rsidR="007D76B4" w:rsidRPr="005D4B33" w14:paraId="5919B100" w14:textId="77777777" w:rsidTr="007D76B4">
        <w:trPr>
          <w:trHeight w:val="451"/>
        </w:trPr>
        <w:tc>
          <w:tcPr>
            <w:tcW w:w="0" w:type="auto"/>
            <w:hideMark/>
          </w:tcPr>
          <w:p w14:paraId="7A4D588B"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Highest educational qualification</w:t>
            </w:r>
          </w:p>
        </w:tc>
        <w:tc>
          <w:tcPr>
            <w:tcW w:w="0" w:type="auto"/>
            <w:hideMark/>
          </w:tcPr>
          <w:p w14:paraId="044AC25D"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-0.715</w:t>
            </w:r>
          </w:p>
        </w:tc>
        <w:tc>
          <w:tcPr>
            <w:tcW w:w="0" w:type="auto"/>
            <w:hideMark/>
          </w:tcPr>
          <w:p w14:paraId="430F129F"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0.061</w:t>
            </w:r>
          </w:p>
        </w:tc>
        <w:tc>
          <w:tcPr>
            <w:tcW w:w="0" w:type="auto"/>
            <w:hideMark/>
          </w:tcPr>
          <w:p w14:paraId="344A3761"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0.158</w:t>
            </w:r>
          </w:p>
        </w:tc>
        <w:tc>
          <w:tcPr>
            <w:tcW w:w="0" w:type="auto"/>
            <w:hideMark/>
          </w:tcPr>
          <w:p w14:paraId="1E3B4102"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-0.130</w:t>
            </w:r>
          </w:p>
        </w:tc>
        <w:tc>
          <w:tcPr>
            <w:tcW w:w="0" w:type="auto"/>
            <w:hideMark/>
          </w:tcPr>
          <w:p w14:paraId="6239A91D"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0.666</w:t>
            </w:r>
          </w:p>
        </w:tc>
      </w:tr>
      <w:tr w:rsidR="007D76B4" w:rsidRPr="005D4B33" w14:paraId="65B13BFB" w14:textId="77777777" w:rsidTr="007D76B4">
        <w:trPr>
          <w:trHeight w:val="451"/>
        </w:trPr>
        <w:tc>
          <w:tcPr>
            <w:tcW w:w="0" w:type="auto"/>
            <w:hideMark/>
          </w:tcPr>
          <w:p w14:paraId="49A82351"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Family income</w:t>
            </w:r>
          </w:p>
        </w:tc>
        <w:tc>
          <w:tcPr>
            <w:tcW w:w="0" w:type="auto"/>
            <w:hideMark/>
          </w:tcPr>
          <w:p w14:paraId="525FBDDB"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-0.500</w:t>
            </w:r>
          </w:p>
        </w:tc>
        <w:tc>
          <w:tcPr>
            <w:tcW w:w="0" w:type="auto"/>
            <w:hideMark/>
          </w:tcPr>
          <w:p w14:paraId="3E0355D2"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-0.400</w:t>
            </w:r>
          </w:p>
        </w:tc>
        <w:tc>
          <w:tcPr>
            <w:tcW w:w="0" w:type="auto"/>
            <w:hideMark/>
          </w:tcPr>
          <w:p w14:paraId="21003C46"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-0.243</w:t>
            </w:r>
          </w:p>
        </w:tc>
        <w:tc>
          <w:tcPr>
            <w:tcW w:w="0" w:type="auto"/>
            <w:hideMark/>
          </w:tcPr>
          <w:p w14:paraId="2114FAE2"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0.657</w:t>
            </w:r>
          </w:p>
        </w:tc>
        <w:tc>
          <w:tcPr>
            <w:tcW w:w="0" w:type="auto"/>
            <w:hideMark/>
          </w:tcPr>
          <w:p w14:paraId="3CE98572" w14:textId="77777777" w:rsidR="005D4B33" w:rsidRPr="005D4B33" w:rsidRDefault="005D4B33" w:rsidP="005D4B33">
            <w:pPr>
              <w:rPr>
                <w:rFonts w:eastAsia="Times New Roman" w:cs="Times New Roman"/>
                <w:sz w:val="24"/>
                <w:szCs w:val="24"/>
                <w:lang w:val="en-IN" w:eastAsia="en-IN"/>
              </w:rPr>
            </w:pPr>
            <w:r w:rsidRPr="005D4B33">
              <w:rPr>
                <w:rFonts w:eastAsia="Times New Roman" w:cs="Times New Roman"/>
                <w:sz w:val="24"/>
                <w:szCs w:val="24"/>
                <w:lang w:val="en-IN" w:eastAsia="en-IN"/>
              </w:rPr>
              <w:t>-0.314</w:t>
            </w:r>
          </w:p>
        </w:tc>
      </w:tr>
    </w:tbl>
    <w:p w14:paraId="6EEADE74" w14:textId="77777777" w:rsidR="007D76B4" w:rsidRDefault="007D76B4" w:rsidP="00F43FD4">
      <w:pPr>
        <w:spacing w:after="0" w:line="240" w:lineRule="auto"/>
        <w:rPr>
          <w:rFonts w:eastAsia="Times New Roman" w:cs="Times New Roman"/>
          <w:sz w:val="24"/>
          <w:szCs w:val="24"/>
          <w:lang w:val="en-IN" w:eastAsia="en-IN"/>
        </w:rPr>
      </w:pPr>
    </w:p>
    <w:p w14:paraId="28C54E10" w14:textId="066BC17F" w:rsidR="00F43FD4" w:rsidRDefault="00F43FD4" w:rsidP="00F43FD4">
      <w:pPr>
        <w:spacing w:after="0" w:line="240" w:lineRule="auto"/>
        <w:rPr>
          <w:rFonts w:eastAsia="Times New Roman" w:cs="Times New Roman"/>
          <w:sz w:val="24"/>
          <w:szCs w:val="24"/>
          <w:lang w:val="en-IN" w:eastAsia="en-IN"/>
        </w:rPr>
      </w:pPr>
      <w:r w:rsidRPr="00F43FD4">
        <w:rPr>
          <w:rFonts w:eastAsia="Times New Roman" w:cs="Times New Roman"/>
          <w:sz w:val="24"/>
          <w:szCs w:val="24"/>
          <w:lang w:val="en-IN" w:eastAsia="en-IN"/>
        </w:rPr>
        <w:t xml:space="preserve">This table represents the eigenvectors resulting from a Principal Component Analysis (PCA) on a dataset. Each row corresponds to a variable in the dataset, and each column (PC1, PC2, PC3, PC4, PC5) corresponds to a principal component. The values in the table indicate the loadings of each variable on the principal components. </w:t>
      </w:r>
    </w:p>
    <w:p w14:paraId="0ED56405" w14:textId="77777777" w:rsidR="00F43FD4" w:rsidRDefault="00F43FD4" w:rsidP="00F43FD4">
      <w:pPr>
        <w:spacing w:after="0" w:line="240" w:lineRule="auto"/>
        <w:rPr>
          <w:rFonts w:eastAsia="Times New Roman" w:cs="Times New Roman"/>
          <w:sz w:val="24"/>
          <w:szCs w:val="24"/>
          <w:lang w:val="en-IN" w:eastAsia="en-IN"/>
        </w:rPr>
      </w:pPr>
    </w:p>
    <w:p w14:paraId="232FE513" w14:textId="2B6AD814" w:rsidR="00F43FD4" w:rsidRDefault="00F43FD4" w:rsidP="00F43FD4">
      <w:pPr>
        <w:spacing w:after="0" w:line="240" w:lineRule="auto"/>
        <w:rPr>
          <w:rFonts w:eastAsia="Times New Roman" w:cs="Times New Roman"/>
          <w:sz w:val="24"/>
          <w:szCs w:val="24"/>
          <w:lang w:val="en-IN" w:eastAsia="en-IN"/>
        </w:rPr>
      </w:pPr>
      <w:r w:rsidRPr="00F43FD4">
        <w:rPr>
          <w:rFonts w:eastAsia="Times New Roman" w:cs="Times New Roman"/>
          <w:sz w:val="24"/>
          <w:szCs w:val="24"/>
          <w:lang w:val="en-IN" w:eastAsia="en-IN"/>
        </w:rPr>
        <w:t xml:space="preserve">Here's a brief explanation of each component: </w:t>
      </w:r>
    </w:p>
    <w:p w14:paraId="0DABC861" w14:textId="77777777" w:rsidR="00F43FD4" w:rsidRPr="00F43FD4" w:rsidRDefault="00F43FD4" w:rsidP="00F43FD4">
      <w:pPr>
        <w:pStyle w:val="ListParagraph"/>
        <w:numPr>
          <w:ilvl w:val="0"/>
          <w:numId w:val="35"/>
        </w:numPr>
        <w:spacing w:after="0" w:line="240" w:lineRule="auto"/>
        <w:rPr>
          <w:rFonts w:eastAsia="Times New Roman" w:cs="Times New Roman"/>
          <w:sz w:val="24"/>
          <w:szCs w:val="24"/>
          <w:lang w:val="en-IN" w:eastAsia="en-IN"/>
        </w:rPr>
      </w:pPr>
      <w:r w:rsidRPr="00F43FD4">
        <w:rPr>
          <w:rFonts w:eastAsia="Times New Roman" w:cs="Times New Roman"/>
          <w:b/>
          <w:bCs/>
          <w:sz w:val="24"/>
          <w:szCs w:val="24"/>
          <w:lang w:val="en-IN" w:eastAsia="en-IN"/>
        </w:rPr>
        <w:t>PC1, PC2, PC3, PC4, PC5:</w:t>
      </w:r>
      <w:r w:rsidRPr="00F43FD4">
        <w:rPr>
          <w:rFonts w:eastAsia="Times New Roman" w:cs="Times New Roman"/>
          <w:sz w:val="24"/>
          <w:szCs w:val="24"/>
          <w:lang w:val="en-IN" w:eastAsia="en-IN"/>
        </w:rPr>
        <w:t xml:space="preserve"> These are the principal components. Each principal component is a linear combination of the original variables, designed to capture the maximum amount of variance in the data. </w:t>
      </w:r>
    </w:p>
    <w:p w14:paraId="18F82419" w14:textId="270F0AAD" w:rsidR="00F43FD4" w:rsidRPr="00F43FD4" w:rsidRDefault="00F43FD4" w:rsidP="00F43FD4">
      <w:pPr>
        <w:pStyle w:val="ListParagraph"/>
        <w:numPr>
          <w:ilvl w:val="0"/>
          <w:numId w:val="35"/>
        </w:numPr>
        <w:spacing w:after="0" w:line="240" w:lineRule="auto"/>
        <w:rPr>
          <w:rFonts w:eastAsia="Times New Roman" w:cs="Times New Roman"/>
          <w:sz w:val="24"/>
          <w:szCs w:val="24"/>
          <w:lang w:val="en-IN" w:eastAsia="en-IN"/>
        </w:rPr>
      </w:pPr>
      <w:r w:rsidRPr="00F43FD4">
        <w:rPr>
          <w:rFonts w:eastAsia="Times New Roman" w:cs="Times New Roman"/>
          <w:b/>
          <w:bCs/>
          <w:sz w:val="24"/>
          <w:szCs w:val="24"/>
          <w:lang w:val="en-IN" w:eastAsia="en-IN"/>
        </w:rPr>
        <w:t>Variable:</w:t>
      </w:r>
      <w:r w:rsidRPr="00F43FD4">
        <w:rPr>
          <w:rFonts w:eastAsia="Times New Roman" w:cs="Times New Roman"/>
          <w:sz w:val="24"/>
          <w:szCs w:val="24"/>
          <w:lang w:val="en-IN" w:eastAsia="en-IN"/>
        </w:rPr>
        <w:t xml:space="preserve"> This lists the original variables that were </w:t>
      </w:r>
      <w:r w:rsidR="00342731" w:rsidRPr="00F43FD4">
        <w:rPr>
          <w:rFonts w:eastAsia="Times New Roman" w:cs="Times New Roman"/>
          <w:sz w:val="24"/>
          <w:szCs w:val="24"/>
          <w:lang w:val="en-IN" w:eastAsia="en-IN"/>
        </w:rPr>
        <w:t>analysed</w:t>
      </w:r>
      <w:r w:rsidRPr="00F43FD4">
        <w:rPr>
          <w:rFonts w:eastAsia="Times New Roman" w:cs="Times New Roman"/>
          <w:sz w:val="24"/>
          <w:szCs w:val="24"/>
          <w:lang w:val="en-IN" w:eastAsia="en-IN"/>
        </w:rPr>
        <w:t xml:space="preserve"> (e.g., gender, age, occupation, education, family information). </w:t>
      </w:r>
    </w:p>
    <w:p w14:paraId="4A98B210" w14:textId="77777777" w:rsidR="00F43FD4" w:rsidRDefault="00F43FD4" w:rsidP="00F43FD4">
      <w:pPr>
        <w:pStyle w:val="ListParagraph"/>
        <w:numPr>
          <w:ilvl w:val="0"/>
          <w:numId w:val="35"/>
        </w:numPr>
        <w:spacing w:after="0" w:line="240" w:lineRule="auto"/>
        <w:rPr>
          <w:rFonts w:eastAsia="Times New Roman" w:cs="Times New Roman"/>
          <w:sz w:val="24"/>
          <w:szCs w:val="24"/>
          <w:lang w:val="en-IN" w:eastAsia="en-IN"/>
        </w:rPr>
      </w:pPr>
      <w:r w:rsidRPr="00F43FD4">
        <w:rPr>
          <w:rFonts w:eastAsia="Times New Roman" w:cs="Times New Roman"/>
          <w:b/>
          <w:bCs/>
          <w:sz w:val="24"/>
          <w:szCs w:val="24"/>
          <w:lang w:val="en-IN" w:eastAsia="en-IN"/>
        </w:rPr>
        <w:t>Values in the table:</w:t>
      </w:r>
      <w:r w:rsidRPr="00F43FD4">
        <w:rPr>
          <w:rFonts w:eastAsia="Times New Roman" w:cs="Times New Roman"/>
          <w:sz w:val="24"/>
          <w:szCs w:val="24"/>
          <w:lang w:val="en-IN" w:eastAsia="en-IN"/>
        </w:rPr>
        <w:t xml:space="preserve"> These are the coefficients (loadings) for each variable on the respective principal components. They indicate the contribution of each variable to the principal</w:t>
      </w:r>
    </w:p>
    <w:p w14:paraId="45C7E5CB" w14:textId="6C3F11BF" w:rsidR="00F43FD4" w:rsidRPr="00E94F20" w:rsidRDefault="00F43FD4" w:rsidP="00E94F20">
      <w:pPr>
        <w:spacing w:after="0" w:line="240" w:lineRule="auto"/>
        <w:jc w:val="both"/>
        <w:rPr>
          <w:rFonts w:eastAsia="Times New Roman" w:cs="Times New Roman"/>
          <w:sz w:val="24"/>
          <w:szCs w:val="24"/>
          <w:lang w:val="en-IN" w:eastAsia="en-IN"/>
        </w:rPr>
      </w:pPr>
      <w:r w:rsidRPr="00E94F20">
        <w:rPr>
          <w:rFonts w:eastAsia="Times New Roman" w:cs="Times New Roman"/>
          <w:sz w:val="24"/>
          <w:szCs w:val="24"/>
          <w:lang w:val="en-IN" w:eastAsia="en-IN"/>
        </w:rPr>
        <w:t xml:space="preserve">component. Higher absolute values suggest that the variable has a stronger influence on that component. </w:t>
      </w:r>
    </w:p>
    <w:p w14:paraId="1EE0CCE2" w14:textId="77777777" w:rsidR="00F43FD4" w:rsidRPr="00F43FD4" w:rsidRDefault="00F43FD4" w:rsidP="00E94F20">
      <w:pPr>
        <w:spacing w:after="0" w:line="240" w:lineRule="auto"/>
        <w:jc w:val="both"/>
        <w:rPr>
          <w:rFonts w:eastAsia="Times New Roman" w:cs="Times New Roman"/>
          <w:b/>
          <w:bCs/>
          <w:sz w:val="24"/>
          <w:szCs w:val="24"/>
          <w:lang w:val="en-IN" w:eastAsia="en-IN"/>
        </w:rPr>
      </w:pPr>
      <w:r w:rsidRPr="00F43FD4">
        <w:rPr>
          <w:rFonts w:eastAsia="Times New Roman" w:cs="Times New Roman"/>
          <w:b/>
          <w:bCs/>
          <w:sz w:val="24"/>
          <w:szCs w:val="24"/>
          <w:lang w:val="en-IN" w:eastAsia="en-IN"/>
        </w:rPr>
        <w:t xml:space="preserve">In this context: </w:t>
      </w:r>
    </w:p>
    <w:p w14:paraId="0A5862C9" w14:textId="167F07FF" w:rsidR="00FD3948" w:rsidRPr="00FD3948" w:rsidRDefault="00FD3948" w:rsidP="00FD3948">
      <w:pPr>
        <w:pStyle w:val="ListParagraph"/>
        <w:numPr>
          <w:ilvl w:val="0"/>
          <w:numId w:val="44"/>
        </w:numPr>
        <w:spacing w:after="0" w:line="240" w:lineRule="auto"/>
        <w:rPr>
          <w:rFonts w:eastAsia="Times New Roman" w:cs="Times New Roman"/>
          <w:sz w:val="24"/>
          <w:szCs w:val="24"/>
          <w:lang w:val="en-IN" w:eastAsia="en-IN"/>
        </w:rPr>
      </w:pPr>
      <w:r w:rsidRPr="00FD3948">
        <w:rPr>
          <w:rFonts w:eastAsia="Times New Roman" w:cs="Times New Roman"/>
          <w:b/>
          <w:bCs/>
          <w:sz w:val="24"/>
          <w:szCs w:val="24"/>
          <w:lang w:val="en-IN" w:eastAsia="en-IN"/>
        </w:rPr>
        <w:t>Gender</w:t>
      </w:r>
      <w:r w:rsidRPr="00FD3948">
        <w:rPr>
          <w:rFonts w:eastAsia="Times New Roman" w:cs="Times New Roman"/>
          <w:sz w:val="24"/>
          <w:szCs w:val="24"/>
          <w:lang w:val="en-IN" w:eastAsia="en-IN"/>
        </w:rPr>
        <w:t xml:space="preserve"> has a strong loading on </w:t>
      </w:r>
      <w:r w:rsidRPr="00FD3948">
        <w:rPr>
          <w:rFonts w:eastAsia="Times New Roman" w:cs="Times New Roman"/>
          <w:b/>
          <w:bCs/>
          <w:sz w:val="24"/>
          <w:szCs w:val="24"/>
          <w:lang w:val="en-IN" w:eastAsia="en-IN"/>
        </w:rPr>
        <w:t>PC3</w:t>
      </w:r>
      <w:r w:rsidRPr="00FD3948">
        <w:rPr>
          <w:rFonts w:eastAsia="Times New Roman" w:cs="Times New Roman"/>
          <w:sz w:val="24"/>
          <w:szCs w:val="24"/>
          <w:lang w:val="en-IN" w:eastAsia="en-IN"/>
        </w:rPr>
        <w:t>.</w:t>
      </w:r>
    </w:p>
    <w:p w14:paraId="7BD2697F" w14:textId="77777777" w:rsidR="00FD3948" w:rsidRPr="00FD3948" w:rsidRDefault="00FD3948" w:rsidP="00FD3948">
      <w:pPr>
        <w:numPr>
          <w:ilvl w:val="0"/>
          <w:numId w:val="43"/>
        </w:numPr>
        <w:spacing w:after="0" w:line="240" w:lineRule="auto"/>
        <w:rPr>
          <w:rFonts w:eastAsia="Times New Roman" w:cs="Times New Roman"/>
          <w:sz w:val="24"/>
          <w:szCs w:val="24"/>
          <w:lang w:val="en-IN" w:eastAsia="en-IN"/>
        </w:rPr>
      </w:pPr>
      <w:r w:rsidRPr="00FD3948">
        <w:rPr>
          <w:rFonts w:eastAsia="Times New Roman" w:cs="Times New Roman"/>
          <w:b/>
          <w:bCs/>
          <w:sz w:val="24"/>
          <w:szCs w:val="24"/>
          <w:lang w:val="en-IN" w:eastAsia="en-IN"/>
        </w:rPr>
        <w:t>Age</w:t>
      </w:r>
      <w:r w:rsidRPr="00FD3948">
        <w:rPr>
          <w:rFonts w:eastAsia="Times New Roman" w:cs="Times New Roman"/>
          <w:sz w:val="24"/>
          <w:szCs w:val="24"/>
          <w:lang w:val="en-IN" w:eastAsia="en-IN"/>
        </w:rPr>
        <w:t xml:space="preserve"> has strong loadings on </w:t>
      </w:r>
      <w:r w:rsidRPr="00FD3948">
        <w:rPr>
          <w:rFonts w:eastAsia="Times New Roman" w:cs="Times New Roman"/>
          <w:b/>
          <w:bCs/>
          <w:sz w:val="24"/>
          <w:szCs w:val="24"/>
          <w:lang w:val="en-IN" w:eastAsia="en-IN"/>
        </w:rPr>
        <w:t>PC2</w:t>
      </w:r>
      <w:r w:rsidRPr="00FD3948">
        <w:rPr>
          <w:rFonts w:eastAsia="Times New Roman" w:cs="Times New Roman"/>
          <w:sz w:val="24"/>
          <w:szCs w:val="24"/>
          <w:lang w:val="en-IN" w:eastAsia="en-IN"/>
        </w:rPr>
        <w:t xml:space="preserve"> and </w:t>
      </w:r>
      <w:r w:rsidRPr="00FD3948">
        <w:rPr>
          <w:rFonts w:eastAsia="Times New Roman" w:cs="Times New Roman"/>
          <w:b/>
          <w:bCs/>
          <w:sz w:val="24"/>
          <w:szCs w:val="24"/>
          <w:lang w:val="en-IN" w:eastAsia="en-IN"/>
        </w:rPr>
        <w:t>PC4</w:t>
      </w:r>
      <w:r w:rsidRPr="00FD3948">
        <w:rPr>
          <w:rFonts w:eastAsia="Times New Roman" w:cs="Times New Roman"/>
          <w:sz w:val="24"/>
          <w:szCs w:val="24"/>
          <w:lang w:val="en-IN" w:eastAsia="en-IN"/>
        </w:rPr>
        <w:t>.</w:t>
      </w:r>
    </w:p>
    <w:p w14:paraId="52261AFB" w14:textId="77777777" w:rsidR="00FD3948" w:rsidRPr="00FD3948" w:rsidRDefault="00FD3948" w:rsidP="00FD3948">
      <w:pPr>
        <w:numPr>
          <w:ilvl w:val="0"/>
          <w:numId w:val="43"/>
        </w:numPr>
        <w:spacing w:after="0" w:line="240" w:lineRule="auto"/>
        <w:rPr>
          <w:rFonts w:eastAsia="Times New Roman" w:cs="Times New Roman"/>
          <w:sz w:val="24"/>
          <w:szCs w:val="24"/>
          <w:lang w:val="en-IN" w:eastAsia="en-IN"/>
        </w:rPr>
      </w:pPr>
      <w:r w:rsidRPr="00FD3948">
        <w:rPr>
          <w:rFonts w:eastAsia="Times New Roman" w:cs="Times New Roman"/>
          <w:b/>
          <w:bCs/>
          <w:sz w:val="24"/>
          <w:szCs w:val="24"/>
          <w:lang w:val="en-IN" w:eastAsia="en-IN"/>
        </w:rPr>
        <w:t>Occupation</w:t>
      </w:r>
      <w:r w:rsidRPr="00FD3948">
        <w:rPr>
          <w:rFonts w:eastAsia="Times New Roman" w:cs="Times New Roman"/>
          <w:sz w:val="24"/>
          <w:szCs w:val="24"/>
          <w:lang w:val="en-IN" w:eastAsia="en-IN"/>
        </w:rPr>
        <w:t xml:space="preserve"> has significant loadings on </w:t>
      </w:r>
      <w:r w:rsidRPr="00FD3948">
        <w:rPr>
          <w:rFonts w:eastAsia="Times New Roman" w:cs="Times New Roman"/>
          <w:b/>
          <w:bCs/>
          <w:sz w:val="24"/>
          <w:szCs w:val="24"/>
          <w:lang w:val="en-IN" w:eastAsia="en-IN"/>
        </w:rPr>
        <w:t>PC1</w:t>
      </w:r>
      <w:r w:rsidRPr="00FD3948">
        <w:rPr>
          <w:rFonts w:eastAsia="Times New Roman" w:cs="Times New Roman"/>
          <w:sz w:val="24"/>
          <w:szCs w:val="24"/>
          <w:lang w:val="en-IN" w:eastAsia="en-IN"/>
        </w:rPr>
        <w:t xml:space="preserve">, </w:t>
      </w:r>
      <w:r w:rsidRPr="00FD3948">
        <w:rPr>
          <w:rFonts w:eastAsia="Times New Roman" w:cs="Times New Roman"/>
          <w:b/>
          <w:bCs/>
          <w:sz w:val="24"/>
          <w:szCs w:val="24"/>
          <w:lang w:val="en-IN" w:eastAsia="en-IN"/>
        </w:rPr>
        <w:t>PC2</w:t>
      </w:r>
      <w:r w:rsidRPr="00FD3948">
        <w:rPr>
          <w:rFonts w:eastAsia="Times New Roman" w:cs="Times New Roman"/>
          <w:sz w:val="24"/>
          <w:szCs w:val="24"/>
          <w:lang w:val="en-IN" w:eastAsia="en-IN"/>
        </w:rPr>
        <w:t xml:space="preserve">, and </w:t>
      </w:r>
      <w:r w:rsidRPr="00FD3948">
        <w:rPr>
          <w:rFonts w:eastAsia="Times New Roman" w:cs="Times New Roman"/>
          <w:b/>
          <w:bCs/>
          <w:sz w:val="24"/>
          <w:szCs w:val="24"/>
          <w:lang w:val="en-IN" w:eastAsia="en-IN"/>
        </w:rPr>
        <w:t>PC5</w:t>
      </w:r>
      <w:r w:rsidRPr="00FD3948">
        <w:rPr>
          <w:rFonts w:eastAsia="Times New Roman" w:cs="Times New Roman"/>
          <w:sz w:val="24"/>
          <w:szCs w:val="24"/>
          <w:lang w:val="en-IN" w:eastAsia="en-IN"/>
        </w:rPr>
        <w:t>.</w:t>
      </w:r>
    </w:p>
    <w:p w14:paraId="1AE5F41D" w14:textId="77777777" w:rsidR="00FD3948" w:rsidRPr="00FD3948" w:rsidRDefault="00FD3948" w:rsidP="00FD3948">
      <w:pPr>
        <w:numPr>
          <w:ilvl w:val="0"/>
          <w:numId w:val="43"/>
        </w:numPr>
        <w:spacing w:after="0" w:line="240" w:lineRule="auto"/>
        <w:rPr>
          <w:rFonts w:eastAsia="Times New Roman" w:cs="Times New Roman"/>
          <w:sz w:val="24"/>
          <w:szCs w:val="24"/>
          <w:lang w:val="en-IN" w:eastAsia="en-IN"/>
        </w:rPr>
      </w:pPr>
      <w:r w:rsidRPr="00FD3948">
        <w:rPr>
          <w:rFonts w:eastAsia="Times New Roman" w:cs="Times New Roman"/>
          <w:b/>
          <w:bCs/>
          <w:sz w:val="24"/>
          <w:szCs w:val="24"/>
          <w:lang w:val="en-IN" w:eastAsia="en-IN"/>
        </w:rPr>
        <w:t>Education</w:t>
      </w:r>
      <w:r w:rsidRPr="00FD3948">
        <w:rPr>
          <w:rFonts w:eastAsia="Times New Roman" w:cs="Times New Roman"/>
          <w:sz w:val="24"/>
          <w:szCs w:val="24"/>
          <w:lang w:val="en-IN" w:eastAsia="en-IN"/>
        </w:rPr>
        <w:t xml:space="preserve"> has strong loadings on </w:t>
      </w:r>
      <w:r w:rsidRPr="00FD3948">
        <w:rPr>
          <w:rFonts w:eastAsia="Times New Roman" w:cs="Times New Roman"/>
          <w:b/>
          <w:bCs/>
          <w:sz w:val="24"/>
          <w:szCs w:val="24"/>
          <w:lang w:val="en-IN" w:eastAsia="en-IN"/>
        </w:rPr>
        <w:t>PC1</w:t>
      </w:r>
      <w:r w:rsidRPr="00FD3948">
        <w:rPr>
          <w:rFonts w:eastAsia="Times New Roman" w:cs="Times New Roman"/>
          <w:sz w:val="24"/>
          <w:szCs w:val="24"/>
          <w:lang w:val="en-IN" w:eastAsia="en-IN"/>
        </w:rPr>
        <w:t xml:space="preserve"> and </w:t>
      </w:r>
      <w:r w:rsidRPr="00FD3948">
        <w:rPr>
          <w:rFonts w:eastAsia="Times New Roman" w:cs="Times New Roman"/>
          <w:b/>
          <w:bCs/>
          <w:sz w:val="24"/>
          <w:szCs w:val="24"/>
          <w:lang w:val="en-IN" w:eastAsia="en-IN"/>
        </w:rPr>
        <w:t>PC5</w:t>
      </w:r>
      <w:r w:rsidRPr="00FD3948">
        <w:rPr>
          <w:rFonts w:eastAsia="Times New Roman" w:cs="Times New Roman"/>
          <w:sz w:val="24"/>
          <w:szCs w:val="24"/>
          <w:lang w:val="en-IN" w:eastAsia="en-IN"/>
        </w:rPr>
        <w:t>.</w:t>
      </w:r>
    </w:p>
    <w:p w14:paraId="02D2C9B7" w14:textId="77777777" w:rsidR="00FD3948" w:rsidRPr="00FD3948" w:rsidRDefault="00FD3948" w:rsidP="00FD3948">
      <w:pPr>
        <w:numPr>
          <w:ilvl w:val="0"/>
          <w:numId w:val="43"/>
        </w:numPr>
        <w:spacing w:after="0" w:line="240" w:lineRule="auto"/>
        <w:rPr>
          <w:rFonts w:eastAsia="Times New Roman" w:cs="Times New Roman"/>
          <w:sz w:val="24"/>
          <w:szCs w:val="24"/>
          <w:lang w:val="en-IN" w:eastAsia="en-IN"/>
        </w:rPr>
      </w:pPr>
      <w:r w:rsidRPr="00FD3948">
        <w:rPr>
          <w:rFonts w:eastAsia="Times New Roman" w:cs="Times New Roman"/>
          <w:b/>
          <w:bCs/>
          <w:sz w:val="24"/>
          <w:szCs w:val="24"/>
          <w:lang w:val="en-IN" w:eastAsia="en-IN"/>
        </w:rPr>
        <w:t>Family income</w:t>
      </w:r>
      <w:r w:rsidRPr="00FD3948">
        <w:rPr>
          <w:rFonts w:eastAsia="Times New Roman" w:cs="Times New Roman"/>
          <w:sz w:val="24"/>
          <w:szCs w:val="24"/>
          <w:lang w:val="en-IN" w:eastAsia="en-IN"/>
        </w:rPr>
        <w:t xml:space="preserve"> has strong loadings on </w:t>
      </w:r>
      <w:r w:rsidRPr="00FD3948">
        <w:rPr>
          <w:rFonts w:eastAsia="Times New Roman" w:cs="Times New Roman"/>
          <w:b/>
          <w:bCs/>
          <w:sz w:val="24"/>
          <w:szCs w:val="24"/>
          <w:lang w:val="en-IN" w:eastAsia="en-IN"/>
        </w:rPr>
        <w:t>PC1</w:t>
      </w:r>
      <w:r w:rsidRPr="00FD3948">
        <w:rPr>
          <w:rFonts w:eastAsia="Times New Roman" w:cs="Times New Roman"/>
          <w:sz w:val="24"/>
          <w:szCs w:val="24"/>
          <w:lang w:val="en-IN" w:eastAsia="en-IN"/>
        </w:rPr>
        <w:t xml:space="preserve"> and </w:t>
      </w:r>
      <w:r w:rsidRPr="00FD3948">
        <w:rPr>
          <w:rFonts w:eastAsia="Times New Roman" w:cs="Times New Roman"/>
          <w:b/>
          <w:bCs/>
          <w:sz w:val="24"/>
          <w:szCs w:val="24"/>
          <w:lang w:val="en-IN" w:eastAsia="en-IN"/>
        </w:rPr>
        <w:t>PC4</w:t>
      </w:r>
      <w:r w:rsidRPr="00FD3948">
        <w:rPr>
          <w:rFonts w:eastAsia="Times New Roman" w:cs="Times New Roman"/>
          <w:sz w:val="24"/>
          <w:szCs w:val="24"/>
          <w:lang w:val="en-IN" w:eastAsia="en-IN"/>
        </w:rPr>
        <w:t>.</w:t>
      </w:r>
    </w:p>
    <w:p w14:paraId="44BADD4E" w14:textId="77777777" w:rsidR="00F43FD4" w:rsidRDefault="00F43FD4" w:rsidP="00F43FD4">
      <w:pPr>
        <w:spacing w:after="0" w:line="240" w:lineRule="auto"/>
        <w:rPr>
          <w:rFonts w:eastAsia="Times New Roman" w:cs="Times New Roman"/>
          <w:sz w:val="24"/>
          <w:szCs w:val="24"/>
          <w:lang w:val="en-IN" w:eastAsia="en-IN"/>
        </w:rPr>
      </w:pPr>
    </w:p>
    <w:p w14:paraId="6F650608" w14:textId="23269095" w:rsidR="00F43FD4" w:rsidRDefault="00F43FD4" w:rsidP="00F43FD4">
      <w:pPr>
        <w:spacing w:after="0" w:line="240" w:lineRule="auto"/>
        <w:rPr>
          <w:rFonts w:eastAsia="Times New Roman" w:cs="Times New Roman"/>
          <w:sz w:val="24"/>
          <w:szCs w:val="24"/>
          <w:lang w:val="en-IN" w:eastAsia="en-IN"/>
        </w:rPr>
      </w:pPr>
      <w:r w:rsidRPr="00F43FD4">
        <w:rPr>
          <w:rFonts w:eastAsia="Times New Roman" w:cs="Times New Roman"/>
          <w:sz w:val="24"/>
          <w:szCs w:val="24"/>
          <w:lang w:val="en-IN" w:eastAsia="en-IN"/>
        </w:rPr>
        <w:lastRenderedPageBreak/>
        <w:t>These loadings help interpret the principal components and understand the underlying structure of the data.</w:t>
      </w:r>
    </w:p>
    <w:p w14:paraId="19855C7A" w14:textId="77777777" w:rsidR="009B56CB" w:rsidRPr="00F43FD4" w:rsidRDefault="009B56CB" w:rsidP="00F43FD4">
      <w:pPr>
        <w:spacing w:after="0" w:line="240" w:lineRule="auto"/>
        <w:rPr>
          <w:rFonts w:eastAsia="Times New Roman" w:cs="Times New Roman"/>
          <w:sz w:val="24"/>
          <w:szCs w:val="24"/>
          <w:lang w:val="en-IN" w:eastAsia="en-IN"/>
        </w:rPr>
      </w:pPr>
    </w:p>
    <w:p w14:paraId="38F6B026" w14:textId="77777777" w:rsidR="007257FA" w:rsidRPr="007257FA" w:rsidRDefault="007257FA" w:rsidP="006658B7">
      <w:pPr>
        <w:autoSpaceDE w:val="0"/>
        <w:autoSpaceDN w:val="0"/>
        <w:adjustRightInd w:val="0"/>
        <w:spacing w:before="160" w:after="0" w:line="240" w:lineRule="auto"/>
        <w:ind w:left="20" w:right="480"/>
        <w:jc w:val="both"/>
        <w:rPr>
          <w:rFonts w:ascii="Segoe UI" w:eastAsia="Times New Roman" w:hAnsi="Segoe UI" w:cs="Segoe UI"/>
          <w:color w:val="056EB2"/>
          <w:sz w:val="16"/>
          <w:szCs w:val="16"/>
          <w:lang w:val="en-IN"/>
        </w:rPr>
      </w:pPr>
    </w:p>
    <w:p w14:paraId="6E87B326" w14:textId="2C344E51" w:rsidR="007257FA" w:rsidRPr="0071647F" w:rsidRDefault="00E94F20" w:rsidP="00E94F20">
      <w:pPr>
        <w:pStyle w:val="NoSpacing"/>
        <w:numPr>
          <w:ilvl w:val="0"/>
          <w:numId w:val="36"/>
        </w:numPr>
        <w:jc w:val="both"/>
        <w:rPr>
          <w:b/>
          <w:bCs/>
        </w:rPr>
      </w:pPr>
      <w:r w:rsidRPr="0071647F">
        <w:rPr>
          <w:b/>
          <w:bCs/>
        </w:rPr>
        <w:t xml:space="preserve">Now we are plotting PCA graphs: </w:t>
      </w:r>
    </w:p>
    <w:p w14:paraId="099CBC0E" w14:textId="5CE71184" w:rsidR="007257FA" w:rsidRPr="0071647F" w:rsidRDefault="007257FA" w:rsidP="006658B7">
      <w:pPr>
        <w:pStyle w:val="NoSpacing"/>
        <w:jc w:val="both"/>
        <w:rPr>
          <w:b/>
          <w:bCs/>
        </w:rPr>
      </w:pPr>
    </w:p>
    <w:p w14:paraId="2797EA25" w14:textId="2682C8E3" w:rsidR="007257FA" w:rsidRDefault="007257FA" w:rsidP="006658B7">
      <w:pPr>
        <w:pStyle w:val="NoSpacing"/>
        <w:jc w:val="both"/>
      </w:pPr>
      <w:r w:rsidRPr="007257FA">
        <w:rPr>
          <w:noProof/>
        </w:rPr>
        <w:drawing>
          <wp:inline distT="0" distB="0" distL="0" distR="0" wp14:anchorId="27A695D2" wp14:editId="7405456E">
            <wp:extent cx="3777095" cy="2252907"/>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8">
                      <a:extLst>
                        <a:ext uri="{28A0092B-C50C-407E-A947-70E740481C1C}">
                          <a14:useLocalDpi xmlns:a14="http://schemas.microsoft.com/office/drawing/2010/main" val="0"/>
                        </a:ext>
                      </a:extLst>
                    </a:blip>
                    <a:stretch>
                      <a:fillRect/>
                    </a:stretch>
                  </pic:blipFill>
                  <pic:spPr>
                    <a:xfrm>
                      <a:off x="0" y="0"/>
                      <a:ext cx="3838145" cy="2289321"/>
                    </a:xfrm>
                    <a:prstGeom prst="rect">
                      <a:avLst/>
                    </a:prstGeom>
                    <a:ln w="3175" cap="sq">
                      <a:solidFill>
                        <a:srgbClr val="000000"/>
                      </a:solidFill>
                      <a:prstDash val="solid"/>
                      <a:miter lim="800000"/>
                    </a:ln>
                    <a:effectLst/>
                  </pic:spPr>
                </pic:pic>
              </a:graphicData>
            </a:graphic>
          </wp:inline>
        </w:drawing>
      </w:r>
    </w:p>
    <w:p w14:paraId="026165DD" w14:textId="65741A2F" w:rsidR="00E94F20" w:rsidRDefault="00C714E6" w:rsidP="006658B7">
      <w:pPr>
        <w:pStyle w:val="NoSpacing"/>
        <w:jc w:val="both"/>
      </w:pPr>
      <w:r w:rsidRPr="00C714E6">
        <w:rPr>
          <w:b/>
          <w:bCs/>
        </w:rPr>
        <w:t xml:space="preserve">              </w:t>
      </w:r>
      <w:r w:rsidR="00E94F20" w:rsidRPr="00C714E6">
        <w:rPr>
          <w:b/>
          <w:bCs/>
        </w:rPr>
        <w:t>Figure – 2</w:t>
      </w:r>
      <w:r w:rsidR="007F3AC1">
        <w:rPr>
          <w:b/>
          <w:bCs/>
        </w:rPr>
        <w:t>5</w:t>
      </w:r>
      <w:r w:rsidR="004D1052">
        <w:rPr>
          <w:b/>
          <w:bCs/>
        </w:rPr>
        <w:t>:</w:t>
      </w:r>
      <w:r w:rsidR="00E94F20">
        <w:t xml:space="preserve"> Scree Plot </w:t>
      </w:r>
    </w:p>
    <w:p w14:paraId="533246EB" w14:textId="77777777" w:rsidR="008F363A" w:rsidRDefault="008F363A" w:rsidP="006658B7">
      <w:pPr>
        <w:pStyle w:val="NoSpacing"/>
        <w:jc w:val="both"/>
      </w:pPr>
    </w:p>
    <w:p w14:paraId="1B43172E" w14:textId="52459B97" w:rsidR="0071647F" w:rsidRPr="0071647F" w:rsidRDefault="0071647F" w:rsidP="006658B7">
      <w:pPr>
        <w:pStyle w:val="NoSpacing"/>
        <w:jc w:val="both"/>
        <w:rPr>
          <w:rFonts w:cstheme="minorHAnsi"/>
          <w:color w:val="000000"/>
          <w:sz w:val="24"/>
          <w:szCs w:val="24"/>
          <w:shd w:val="clear" w:color="auto" w:fill="FFFFFF"/>
        </w:rPr>
      </w:pPr>
      <w:r w:rsidRPr="0071647F">
        <w:rPr>
          <w:rFonts w:cstheme="minorHAnsi"/>
          <w:color w:val="000000"/>
          <w:sz w:val="24"/>
          <w:szCs w:val="24"/>
          <w:shd w:val="clear" w:color="auto" w:fill="FFFFFF"/>
        </w:rPr>
        <w:t xml:space="preserve">This graph is a scree plot, which is typically used in principal component analysis (PCA). It shows the eigenvalues associated with each principal component. Here's what each element of the graph represents: </w:t>
      </w:r>
    </w:p>
    <w:p w14:paraId="1D809E7C" w14:textId="5CB97836" w:rsidR="0071647F" w:rsidRPr="0071647F" w:rsidRDefault="0071647F" w:rsidP="006658B7">
      <w:pPr>
        <w:pStyle w:val="NoSpacing"/>
        <w:jc w:val="both"/>
        <w:rPr>
          <w:rFonts w:cstheme="minorHAnsi"/>
          <w:color w:val="000000"/>
          <w:sz w:val="24"/>
          <w:szCs w:val="24"/>
          <w:shd w:val="clear" w:color="auto" w:fill="FFFFFF"/>
        </w:rPr>
      </w:pPr>
      <w:r w:rsidRPr="0071647F">
        <w:rPr>
          <w:rFonts w:cstheme="minorHAnsi"/>
          <w:color w:val="000000"/>
          <w:sz w:val="24"/>
          <w:szCs w:val="24"/>
          <w:shd w:val="clear" w:color="auto" w:fill="FFFFFF"/>
        </w:rPr>
        <w:t xml:space="preserve">- </w:t>
      </w:r>
      <w:r w:rsidRPr="0071647F">
        <w:rPr>
          <w:rStyle w:val="Strong"/>
          <w:rFonts w:cstheme="minorHAnsi"/>
          <w:color w:val="000000"/>
          <w:sz w:val="24"/>
          <w:szCs w:val="24"/>
          <w:shd w:val="clear" w:color="auto" w:fill="FFFFFF"/>
        </w:rPr>
        <w:t>Component Number (X-axis)</w:t>
      </w:r>
      <w:r w:rsidRPr="0071647F">
        <w:rPr>
          <w:rFonts w:cstheme="minorHAnsi"/>
          <w:color w:val="000000"/>
          <w:sz w:val="24"/>
          <w:szCs w:val="24"/>
          <w:shd w:val="clear" w:color="auto" w:fill="FFFFFF"/>
        </w:rPr>
        <w:t xml:space="preserve">: This represents the principal components, ordered from the first to the last. </w:t>
      </w:r>
    </w:p>
    <w:p w14:paraId="5710F87F" w14:textId="536EBFE1" w:rsidR="0071647F" w:rsidRPr="0071647F" w:rsidRDefault="0071647F" w:rsidP="006658B7">
      <w:pPr>
        <w:pStyle w:val="NoSpacing"/>
        <w:jc w:val="both"/>
        <w:rPr>
          <w:rFonts w:cstheme="minorHAnsi"/>
          <w:color w:val="000000"/>
          <w:sz w:val="24"/>
          <w:szCs w:val="24"/>
          <w:shd w:val="clear" w:color="auto" w:fill="FFFFFF"/>
        </w:rPr>
      </w:pPr>
      <w:r w:rsidRPr="0071647F">
        <w:rPr>
          <w:rFonts w:cstheme="minorHAnsi"/>
          <w:color w:val="000000"/>
          <w:sz w:val="24"/>
          <w:szCs w:val="24"/>
          <w:shd w:val="clear" w:color="auto" w:fill="FFFFFF"/>
        </w:rPr>
        <w:t xml:space="preserve">- </w:t>
      </w:r>
      <w:r w:rsidRPr="0071647F">
        <w:rPr>
          <w:rStyle w:val="Strong"/>
          <w:rFonts w:cstheme="minorHAnsi"/>
          <w:color w:val="000000"/>
          <w:sz w:val="24"/>
          <w:szCs w:val="24"/>
          <w:shd w:val="clear" w:color="auto" w:fill="FFFFFF"/>
        </w:rPr>
        <w:t>Eigen value (Y-axis)</w:t>
      </w:r>
      <w:r w:rsidRPr="0071647F">
        <w:rPr>
          <w:rFonts w:cstheme="minorHAnsi"/>
          <w:color w:val="000000"/>
          <w:sz w:val="24"/>
          <w:szCs w:val="24"/>
          <w:shd w:val="clear" w:color="auto" w:fill="FFFFFF"/>
        </w:rPr>
        <w:t xml:space="preserve">: This represents the amount of variance explained by each principal component. </w:t>
      </w:r>
    </w:p>
    <w:p w14:paraId="1CC7A92E" w14:textId="01313027" w:rsidR="0071647F" w:rsidRPr="0071647F" w:rsidRDefault="0071647F" w:rsidP="006658B7">
      <w:pPr>
        <w:pStyle w:val="NoSpacing"/>
        <w:jc w:val="both"/>
        <w:rPr>
          <w:rFonts w:cstheme="minorHAnsi"/>
          <w:color w:val="000000"/>
          <w:sz w:val="24"/>
          <w:szCs w:val="24"/>
          <w:shd w:val="clear" w:color="auto" w:fill="FFFFFF"/>
        </w:rPr>
      </w:pPr>
      <w:r w:rsidRPr="0071647F">
        <w:rPr>
          <w:rFonts w:cstheme="minorHAnsi"/>
          <w:color w:val="000000"/>
          <w:sz w:val="24"/>
          <w:szCs w:val="24"/>
          <w:shd w:val="clear" w:color="auto" w:fill="FFFFFF"/>
        </w:rPr>
        <w:t xml:space="preserve">In a scree plot, the eigenvalues are plotted in descending order. The "elbow" or the point where the slope of the curve decreases sharply indicates the number of components that should be retained. The components to the left of this point account for most of the variance in the data, while the components to the right contribute less and may be considered for exclusion. </w:t>
      </w:r>
    </w:p>
    <w:p w14:paraId="75ABF9AB" w14:textId="77777777" w:rsidR="0071647F" w:rsidRDefault="0071647F" w:rsidP="006658B7">
      <w:pPr>
        <w:pStyle w:val="NoSpacing"/>
        <w:jc w:val="both"/>
        <w:rPr>
          <w:rFonts w:cstheme="minorHAnsi"/>
          <w:color w:val="000000"/>
          <w:sz w:val="24"/>
          <w:szCs w:val="24"/>
          <w:shd w:val="clear" w:color="auto" w:fill="FFFFFF"/>
        </w:rPr>
      </w:pPr>
    </w:p>
    <w:p w14:paraId="00DE2292" w14:textId="3A2DE11D" w:rsidR="00831FB3" w:rsidRPr="00831FB3" w:rsidRDefault="00831FB3" w:rsidP="00831FB3">
      <w:pPr>
        <w:pStyle w:val="NoSpacing"/>
        <w:jc w:val="both"/>
        <w:rPr>
          <w:rFonts w:cstheme="minorHAnsi"/>
          <w:color w:val="000000"/>
          <w:sz w:val="24"/>
          <w:szCs w:val="24"/>
          <w:shd w:val="clear" w:color="auto" w:fill="FFFFFF"/>
          <w:lang w:val="en-IN"/>
        </w:rPr>
      </w:pPr>
      <w:r w:rsidRPr="003E6BA6">
        <w:rPr>
          <w:rFonts w:cstheme="minorHAnsi"/>
          <w:b/>
          <w:bCs/>
          <w:sz w:val="24"/>
          <w:szCs w:val="24"/>
        </w:rPr>
        <w:t>Interpretation:</w:t>
      </w:r>
      <w:r>
        <w:rPr>
          <w:rFonts w:cstheme="minorHAnsi"/>
          <w:b/>
          <w:bCs/>
          <w:sz w:val="24"/>
          <w:szCs w:val="24"/>
        </w:rPr>
        <w:t xml:space="preserve"> </w:t>
      </w:r>
      <w:r w:rsidRPr="00831FB3">
        <w:rPr>
          <w:rFonts w:cstheme="minorHAnsi"/>
          <w:color w:val="000000"/>
          <w:sz w:val="24"/>
          <w:szCs w:val="24"/>
          <w:shd w:val="clear" w:color="auto" w:fill="FFFFFF"/>
          <w:lang w:val="en-IN"/>
        </w:rPr>
        <w:t xml:space="preserve">Here on the </w:t>
      </w:r>
      <w:proofErr w:type="gramStart"/>
      <w:r w:rsidRPr="00831FB3">
        <w:rPr>
          <w:rFonts w:cstheme="minorHAnsi"/>
          <w:color w:val="000000"/>
          <w:sz w:val="24"/>
          <w:szCs w:val="24"/>
          <w:shd w:val="clear" w:color="auto" w:fill="FFFFFF"/>
          <w:lang w:val="en-IN"/>
        </w:rPr>
        <w:t>x-axis</w:t>
      </w:r>
      <w:proofErr w:type="gramEnd"/>
      <w:r w:rsidRPr="00831FB3">
        <w:rPr>
          <w:rFonts w:cstheme="minorHAnsi"/>
          <w:color w:val="000000"/>
          <w:sz w:val="24"/>
          <w:szCs w:val="24"/>
          <w:shd w:val="clear" w:color="auto" w:fill="FFFFFF"/>
          <w:lang w:val="en-IN"/>
        </w:rPr>
        <w:t xml:space="preserve"> we’ve component numbers and on the </w:t>
      </w:r>
      <w:proofErr w:type="gramStart"/>
      <w:r w:rsidRPr="00831FB3">
        <w:rPr>
          <w:rFonts w:cstheme="minorHAnsi"/>
          <w:color w:val="000000"/>
          <w:sz w:val="24"/>
          <w:szCs w:val="24"/>
          <w:shd w:val="clear" w:color="auto" w:fill="FFFFFF"/>
          <w:lang w:val="en-IN"/>
        </w:rPr>
        <w:t>y-axis</w:t>
      </w:r>
      <w:proofErr w:type="gramEnd"/>
      <w:r w:rsidRPr="00831FB3">
        <w:rPr>
          <w:rFonts w:cstheme="minorHAnsi"/>
          <w:color w:val="000000"/>
          <w:sz w:val="24"/>
          <w:szCs w:val="24"/>
          <w:shd w:val="clear" w:color="auto" w:fill="FFFFFF"/>
          <w:lang w:val="en-IN"/>
        </w:rPr>
        <w:t xml:space="preserve"> we have eigenvalues. In the given scree plot, it looks like the eigenvalues start to level off after the </w:t>
      </w:r>
      <w:r w:rsidRPr="00831FB3">
        <w:rPr>
          <w:rFonts w:cstheme="minorHAnsi"/>
          <w:b/>
          <w:bCs/>
          <w:color w:val="000000"/>
          <w:sz w:val="24"/>
          <w:szCs w:val="24"/>
          <w:shd w:val="clear" w:color="auto" w:fill="FFFFFF"/>
          <w:lang w:val="en-IN"/>
        </w:rPr>
        <w:t>third component</w:t>
      </w:r>
      <w:r w:rsidRPr="00831FB3">
        <w:rPr>
          <w:rFonts w:cstheme="minorHAnsi"/>
          <w:color w:val="000000"/>
          <w:sz w:val="24"/>
          <w:szCs w:val="24"/>
          <w:shd w:val="clear" w:color="auto" w:fill="FFFFFF"/>
          <w:lang w:val="en-IN"/>
        </w:rPr>
        <w:t xml:space="preserve">, suggesting that the </w:t>
      </w:r>
      <w:r w:rsidRPr="00831FB3">
        <w:rPr>
          <w:rFonts w:cstheme="minorHAnsi"/>
          <w:b/>
          <w:bCs/>
          <w:color w:val="000000"/>
          <w:sz w:val="24"/>
          <w:szCs w:val="24"/>
          <w:shd w:val="clear" w:color="auto" w:fill="FFFFFF"/>
          <w:lang w:val="en-IN"/>
        </w:rPr>
        <w:t>first three components explain most of the variance</w:t>
      </w:r>
      <w:r w:rsidRPr="00831FB3">
        <w:rPr>
          <w:rFonts w:cstheme="minorHAnsi"/>
          <w:color w:val="000000"/>
          <w:sz w:val="24"/>
          <w:szCs w:val="24"/>
          <w:shd w:val="clear" w:color="auto" w:fill="FFFFFF"/>
          <w:lang w:val="en-IN"/>
        </w:rPr>
        <w:t xml:space="preserve"> in the data.</w:t>
      </w:r>
    </w:p>
    <w:p w14:paraId="4BAC3412" w14:textId="77777777" w:rsidR="00831FB3" w:rsidRPr="0071647F" w:rsidRDefault="00831FB3" w:rsidP="006658B7">
      <w:pPr>
        <w:pStyle w:val="NoSpacing"/>
        <w:jc w:val="both"/>
        <w:rPr>
          <w:rFonts w:cstheme="minorHAnsi"/>
          <w:color w:val="000000"/>
          <w:sz w:val="24"/>
          <w:szCs w:val="24"/>
          <w:shd w:val="clear" w:color="auto" w:fill="FFFFFF"/>
        </w:rPr>
      </w:pPr>
    </w:p>
    <w:p w14:paraId="6203155F" w14:textId="654F236F" w:rsidR="007257FA" w:rsidRPr="0071647F" w:rsidRDefault="00390ED1" w:rsidP="006658B7">
      <w:pPr>
        <w:pStyle w:val="NoSpacing"/>
        <w:jc w:val="both"/>
        <w:rPr>
          <w:rFonts w:cstheme="minorHAnsi"/>
          <w:color w:val="000000"/>
          <w:sz w:val="24"/>
          <w:szCs w:val="24"/>
          <w:shd w:val="clear" w:color="auto" w:fill="FFFFFF"/>
        </w:rPr>
      </w:pPr>
      <w:r w:rsidRPr="00390ED1">
        <w:rPr>
          <w:noProof/>
        </w:rPr>
        <w:lastRenderedPageBreak/>
        <w:drawing>
          <wp:inline distT="0" distB="0" distL="0" distR="0" wp14:anchorId="52C7B27D" wp14:editId="4F009E03">
            <wp:extent cx="4427376" cy="2918114"/>
            <wp:effectExtent l="76200" t="76200" r="106680" b="1111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9">
                      <a:extLst>
                        <a:ext uri="{28A0092B-C50C-407E-A947-70E740481C1C}">
                          <a14:useLocalDpi xmlns:a14="http://schemas.microsoft.com/office/drawing/2010/main" val="0"/>
                        </a:ext>
                      </a:extLst>
                    </a:blip>
                    <a:stretch>
                      <a:fillRect/>
                    </a:stretch>
                  </pic:blipFill>
                  <pic:spPr>
                    <a:xfrm>
                      <a:off x="0" y="0"/>
                      <a:ext cx="4456835" cy="29375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D186CA" w14:textId="321D618E" w:rsidR="00390ED1" w:rsidRDefault="00C714E6" w:rsidP="006658B7">
      <w:pPr>
        <w:pStyle w:val="NoSpacing"/>
        <w:jc w:val="both"/>
      </w:pPr>
      <w:r w:rsidRPr="00C714E6">
        <w:rPr>
          <w:b/>
          <w:bCs/>
        </w:rPr>
        <w:t xml:space="preserve">                Figure – 2</w:t>
      </w:r>
      <w:r w:rsidR="007F3AC1">
        <w:rPr>
          <w:b/>
          <w:bCs/>
        </w:rPr>
        <w:t>6</w:t>
      </w:r>
      <w:r>
        <w:rPr>
          <w:b/>
          <w:bCs/>
        </w:rPr>
        <w:t xml:space="preserve">: </w:t>
      </w:r>
      <w:r w:rsidRPr="00C714E6">
        <w:t xml:space="preserve">Score Plot </w:t>
      </w:r>
    </w:p>
    <w:p w14:paraId="4C375E40" w14:textId="4862CBC1" w:rsidR="008F363A" w:rsidRDefault="008F363A" w:rsidP="006658B7">
      <w:pPr>
        <w:pStyle w:val="NoSpacing"/>
        <w:jc w:val="both"/>
      </w:pPr>
    </w:p>
    <w:p w14:paraId="1D03A5E5" w14:textId="77777777"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color w:val="000000"/>
          <w:sz w:val="24"/>
          <w:szCs w:val="24"/>
          <w:shd w:val="clear" w:color="auto" w:fill="FFFFFF"/>
        </w:rPr>
        <w:t xml:space="preserve">This graph is a score plot, which is also commonly used in principal component analysis (PCA). Here's what each element of the graph represents: </w:t>
      </w:r>
    </w:p>
    <w:p w14:paraId="0E6B7A27" w14:textId="77777777"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b/>
          <w:bCs/>
          <w:color w:val="000000"/>
          <w:sz w:val="24"/>
          <w:szCs w:val="24"/>
          <w:shd w:val="clear" w:color="auto" w:fill="FFFFFF"/>
        </w:rPr>
        <w:t xml:space="preserve">- </w:t>
      </w:r>
      <w:r w:rsidRPr="003E6BA6">
        <w:rPr>
          <w:rStyle w:val="Strong"/>
          <w:rFonts w:cstheme="minorHAnsi"/>
          <w:b w:val="0"/>
          <w:bCs w:val="0"/>
          <w:color w:val="000000"/>
          <w:sz w:val="24"/>
          <w:szCs w:val="24"/>
          <w:shd w:val="clear" w:color="auto" w:fill="FFFFFF"/>
        </w:rPr>
        <w:t>First Component (X-axis)</w:t>
      </w:r>
      <w:r w:rsidRPr="003E6BA6">
        <w:rPr>
          <w:rFonts w:cstheme="minorHAnsi"/>
          <w:b/>
          <w:bCs/>
          <w:color w:val="000000"/>
          <w:sz w:val="24"/>
          <w:szCs w:val="24"/>
          <w:shd w:val="clear" w:color="auto" w:fill="FFFFFF"/>
        </w:rPr>
        <w:t>:</w:t>
      </w:r>
      <w:r w:rsidRPr="003E6BA6">
        <w:rPr>
          <w:rFonts w:cstheme="minorHAnsi"/>
          <w:color w:val="000000"/>
          <w:sz w:val="24"/>
          <w:szCs w:val="24"/>
          <w:shd w:val="clear" w:color="auto" w:fill="FFFFFF"/>
        </w:rPr>
        <w:t xml:space="preserve"> This represents the scores for the first principal component. </w:t>
      </w:r>
    </w:p>
    <w:p w14:paraId="629CD8C0" w14:textId="77777777"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b/>
          <w:bCs/>
          <w:color w:val="000000"/>
          <w:sz w:val="24"/>
          <w:szCs w:val="24"/>
          <w:shd w:val="clear" w:color="auto" w:fill="FFFFFF"/>
        </w:rPr>
        <w:t xml:space="preserve">- </w:t>
      </w:r>
      <w:r w:rsidRPr="003E6BA6">
        <w:rPr>
          <w:rStyle w:val="Strong"/>
          <w:rFonts w:cstheme="minorHAnsi"/>
          <w:b w:val="0"/>
          <w:bCs w:val="0"/>
          <w:color w:val="000000"/>
          <w:sz w:val="24"/>
          <w:szCs w:val="24"/>
          <w:shd w:val="clear" w:color="auto" w:fill="FFFFFF"/>
        </w:rPr>
        <w:t>Second Component (Y-axis)</w:t>
      </w:r>
      <w:r w:rsidRPr="003E6BA6">
        <w:rPr>
          <w:rFonts w:cstheme="minorHAnsi"/>
          <w:b/>
          <w:bCs/>
          <w:color w:val="000000"/>
          <w:sz w:val="24"/>
          <w:szCs w:val="24"/>
          <w:shd w:val="clear" w:color="auto" w:fill="FFFFFF"/>
        </w:rPr>
        <w:t>:</w:t>
      </w:r>
      <w:r w:rsidRPr="003E6BA6">
        <w:rPr>
          <w:rFonts w:cstheme="minorHAnsi"/>
          <w:color w:val="000000"/>
          <w:sz w:val="24"/>
          <w:szCs w:val="24"/>
          <w:shd w:val="clear" w:color="auto" w:fill="FFFFFF"/>
        </w:rPr>
        <w:t xml:space="preserve"> This represents the scores for the second principal component. </w:t>
      </w:r>
    </w:p>
    <w:p w14:paraId="6C10F5C0" w14:textId="77777777" w:rsidR="003E6BA6" w:rsidRPr="003E6BA6" w:rsidRDefault="003E6BA6" w:rsidP="006658B7">
      <w:pPr>
        <w:pStyle w:val="NoSpacing"/>
        <w:jc w:val="both"/>
        <w:rPr>
          <w:rFonts w:cstheme="minorHAnsi"/>
          <w:color w:val="000000"/>
          <w:sz w:val="24"/>
          <w:szCs w:val="24"/>
          <w:shd w:val="clear" w:color="auto" w:fill="FFFFFF"/>
        </w:rPr>
      </w:pPr>
    </w:p>
    <w:p w14:paraId="539FA97A" w14:textId="77777777"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color w:val="000000"/>
          <w:sz w:val="24"/>
          <w:szCs w:val="24"/>
          <w:shd w:val="clear" w:color="auto" w:fill="FFFFFF"/>
        </w:rPr>
        <w:t xml:space="preserve">In a score plot, each point represents an observation (or a sample) in the new principal component space. The position of each point is determined by its scores on the first and second principal components. </w:t>
      </w:r>
    </w:p>
    <w:p w14:paraId="339D60EC" w14:textId="77777777" w:rsidR="003E6BA6" w:rsidRPr="003E6BA6" w:rsidRDefault="003E6BA6" w:rsidP="006658B7">
      <w:pPr>
        <w:pStyle w:val="NoSpacing"/>
        <w:jc w:val="both"/>
        <w:rPr>
          <w:rFonts w:cstheme="minorHAnsi"/>
          <w:color w:val="000000"/>
          <w:sz w:val="24"/>
          <w:szCs w:val="24"/>
          <w:shd w:val="clear" w:color="auto" w:fill="FFFFFF"/>
        </w:rPr>
      </w:pPr>
    </w:p>
    <w:p w14:paraId="2EF43904" w14:textId="2F358789"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color w:val="000000"/>
          <w:sz w:val="24"/>
          <w:szCs w:val="24"/>
          <w:shd w:val="clear" w:color="auto" w:fill="FFFFFF"/>
        </w:rPr>
        <w:t>The score plot is useful for visualizing the distribution and clustering of observations. It can help identify patterns, such as clusters or outliers, and can provide insights into the structure of the data. For example, points that are close together in the plot are similar in terms of the principal components, while points that are far apart are dissimilar.</w:t>
      </w:r>
    </w:p>
    <w:p w14:paraId="1CF1A450" w14:textId="77777777" w:rsidR="003E6BA6" w:rsidRPr="003E6BA6" w:rsidRDefault="003E6BA6" w:rsidP="006658B7">
      <w:pPr>
        <w:pStyle w:val="NoSpacing"/>
        <w:jc w:val="both"/>
        <w:rPr>
          <w:rFonts w:cstheme="minorHAnsi"/>
          <w:color w:val="000000"/>
          <w:sz w:val="24"/>
          <w:szCs w:val="24"/>
          <w:shd w:val="clear" w:color="auto" w:fill="FFFFFF"/>
        </w:rPr>
      </w:pPr>
    </w:p>
    <w:p w14:paraId="2428B11D" w14:textId="5C4C3A85" w:rsidR="00390ED1" w:rsidRPr="003E6BA6" w:rsidRDefault="00955F1B" w:rsidP="006658B7">
      <w:pPr>
        <w:pStyle w:val="NoSpacing"/>
        <w:jc w:val="both"/>
        <w:rPr>
          <w:rFonts w:cstheme="minorHAnsi"/>
          <w:sz w:val="24"/>
          <w:szCs w:val="24"/>
        </w:rPr>
      </w:pPr>
      <w:r w:rsidRPr="003E6BA6">
        <w:rPr>
          <w:rFonts w:cstheme="minorHAnsi"/>
          <w:b/>
          <w:bCs/>
          <w:sz w:val="24"/>
          <w:szCs w:val="24"/>
        </w:rPr>
        <w:t>Interpretation:</w:t>
      </w:r>
      <w:r w:rsidRPr="003E6BA6">
        <w:rPr>
          <w:rFonts w:cstheme="minorHAnsi"/>
          <w:sz w:val="24"/>
          <w:szCs w:val="24"/>
        </w:rPr>
        <w:t xml:space="preserve"> </w:t>
      </w:r>
      <w:r w:rsidR="00694410" w:rsidRPr="00694410">
        <w:rPr>
          <w:rFonts w:cstheme="minorHAnsi"/>
          <w:sz w:val="24"/>
          <w:szCs w:val="24"/>
        </w:rPr>
        <w:t xml:space="preserve">Here on the </w:t>
      </w:r>
      <w:proofErr w:type="gramStart"/>
      <w:r w:rsidR="00694410" w:rsidRPr="00694410">
        <w:rPr>
          <w:rFonts w:cstheme="minorHAnsi"/>
          <w:sz w:val="24"/>
          <w:szCs w:val="24"/>
        </w:rPr>
        <w:t>x-axis</w:t>
      </w:r>
      <w:proofErr w:type="gramEnd"/>
      <w:r w:rsidR="00694410" w:rsidRPr="00694410">
        <w:rPr>
          <w:rFonts w:cstheme="minorHAnsi"/>
          <w:sz w:val="24"/>
          <w:szCs w:val="24"/>
        </w:rPr>
        <w:t xml:space="preserve"> we’ve first component and on the </w:t>
      </w:r>
      <w:proofErr w:type="gramStart"/>
      <w:r w:rsidR="00694410" w:rsidRPr="00694410">
        <w:rPr>
          <w:rFonts w:cstheme="minorHAnsi"/>
          <w:sz w:val="24"/>
          <w:szCs w:val="24"/>
        </w:rPr>
        <w:t>y-axis</w:t>
      </w:r>
      <w:proofErr w:type="gramEnd"/>
      <w:r w:rsidR="00694410" w:rsidRPr="00694410">
        <w:rPr>
          <w:rFonts w:cstheme="minorHAnsi"/>
          <w:sz w:val="24"/>
          <w:szCs w:val="24"/>
        </w:rPr>
        <w:t xml:space="preserve"> we have second component. In this plot, you can observe the spread and clustering of the data points along the first and second principal components. This can give you an idea of how the observations are distributed and how they relate to each other in the reduced dimensionality space</w:t>
      </w:r>
    </w:p>
    <w:p w14:paraId="7835FC46" w14:textId="5C154E24" w:rsidR="00390ED1" w:rsidRDefault="00390ED1" w:rsidP="006658B7">
      <w:pPr>
        <w:pStyle w:val="NoSpacing"/>
        <w:jc w:val="both"/>
      </w:pPr>
      <w:r w:rsidRPr="00390ED1">
        <w:rPr>
          <w:noProof/>
        </w:rPr>
        <w:lastRenderedPageBreak/>
        <w:drawing>
          <wp:inline distT="0" distB="0" distL="0" distR="0" wp14:anchorId="49BD43B1" wp14:editId="4CDA6339">
            <wp:extent cx="5320422" cy="2728941"/>
            <wp:effectExtent l="76200" t="76200" r="109220" b="1098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0">
                      <a:extLst>
                        <a:ext uri="{28A0092B-C50C-407E-A947-70E740481C1C}">
                          <a14:useLocalDpi xmlns:a14="http://schemas.microsoft.com/office/drawing/2010/main" val="0"/>
                        </a:ext>
                      </a:extLst>
                    </a:blip>
                    <a:stretch>
                      <a:fillRect/>
                    </a:stretch>
                  </pic:blipFill>
                  <pic:spPr>
                    <a:xfrm>
                      <a:off x="0" y="0"/>
                      <a:ext cx="5354453" cy="27463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15F39">
        <w:t xml:space="preserve"> </w:t>
      </w:r>
    </w:p>
    <w:p w14:paraId="38639DD6" w14:textId="599F0611" w:rsidR="00C714E6" w:rsidRDefault="00C714E6" w:rsidP="006658B7">
      <w:pPr>
        <w:pStyle w:val="NoSpacing"/>
        <w:jc w:val="both"/>
      </w:pPr>
      <w:r>
        <w:t xml:space="preserve">            </w:t>
      </w:r>
      <w:r w:rsidRPr="00C714E6">
        <w:rPr>
          <w:b/>
          <w:bCs/>
        </w:rPr>
        <w:t>Figure – 2</w:t>
      </w:r>
      <w:r w:rsidR="007B5ECE">
        <w:rPr>
          <w:b/>
          <w:bCs/>
        </w:rPr>
        <w:t>7</w:t>
      </w:r>
      <w:r w:rsidRPr="00C714E6">
        <w:rPr>
          <w:b/>
          <w:bCs/>
        </w:rPr>
        <w:t>:</w:t>
      </w:r>
      <w:r>
        <w:t xml:space="preserve"> Loading Plot </w:t>
      </w:r>
    </w:p>
    <w:p w14:paraId="506EEC75" w14:textId="77777777" w:rsidR="00955F1B" w:rsidRDefault="00955F1B" w:rsidP="006658B7">
      <w:pPr>
        <w:pStyle w:val="NoSpacing"/>
        <w:jc w:val="both"/>
      </w:pPr>
    </w:p>
    <w:p w14:paraId="08070FEC" w14:textId="77777777" w:rsidR="003E6BA6" w:rsidRPr="003E6BA6" w:rsidRDefault="003E6BA6" w:rsidP="006658B7">
      <w:pPr>
        <w:pStyle w:val="NoSpacing"/>
        <w:jc w:val="both"/>
        <w:rPr>
          <w:rFonts w:cstheme="minorHAnsi"/>
          <w:color w:val="000000"/>
          <w:sz w:val="24"/>
          <w:szCs w:val="24"/>
          <w:shd w:val="clear" w:color="auto" w:fill="FFFFFF"/>
        </w:rPr>
      </w:pPr>
      <w:r w:rsidRPr="003E6BA6">
        <w:rPr>
          <w:rFonts w:cstheme="minorHAnsi"/>
          <w:color w:val="000000"/>
          <w:sz w:val="24"/>
          <w:szCs w:val="24"/>
          <w:shd w:val="clear" w:color="auto" w:fill="FFFFFF"/>
        </w:rPr>
        <w:t xml:space="preserve">This graph is a loading plot from a Principal Component Analysis (PCA). Here's what it represents: </w:t>
      </w:r>
    </w:p>
    <w:p w14:paraId="70993CBE" w14:textId="1922B01A" w:rsidR="00493539" w:rsidRPr="00493539" w:rsidRDefault="00493539" w:rsidP="00985641">
      <w:pPr>
        <w:pStyle w:val="NoSpacing"/>
        <w:numPr>
          <w:ilvl w:val="0"/>
          <w:numId w:val="45"/>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Axes</w:t>
      </w:r>
      <w:r w:rsidRPr="00493539">
        <w:rPr>
          <w:rFonts w:cstheme="minorHAnsi"/>
          <w:color w:val="000000"/>
          <w:sz w:val="24"/>
          <w:szCs w:val="24"/>
          <w:shd w:val="clear" w:color="auto" w:fill="FFFFFF"/>
          <w:lang w:val="en-IN"/>
        </w:rPr>
        <w:t>: The axes represent the first and second principal components. These are linear combinations of the original variables that explain the most variance in the data.</w:t>
      </w:r>
    </w:p>
    <w:p w14:paraId="41BC3F88" w14:textId="77777777" w:rsidR="00493539" w:rsidRPr="00493539" w:rsidRDefault="00493539" w:rsidP="00493539">
      <w:pPr>
        <w:pStyle w:val="NoSpacing"/>
        <w:numPr>
          <w:ilvl w:val="0"/>
          <w:numId w:val="45"/>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Vectors</w:t>
      </w:r>
      <w:r w:rsidRPr="00493539">
        <w:rPr>
          <w:rFonts w:cstheme="minorHAnsi"/>
          <w:color w:val="000000"/>
          <w:sz w:val="24"/>
          <w:szCs w:val="24"/>
          <w:shd w:val="clear" w:color="auto" w:fill="FFFFFF"/>
          <w:lang w:val="en-IN"/>
        </w:rPr>
        <w:t>: The vectors (lines) represent the loadings of each original variable on the first and second principal components. The direction and length of these vectors indicate the contribution of each variable to the principal components.</w:t>
      </w:r>
    </w:p>
    <w:p w14:paraId="6DDE1DA5" w14:textId="77777777" w:rsidR="00493539" w:rsidRPr="00493539" w:rsidRDefault="00493539" w:rsidP="00493539">
      <w:pPr>
        <w:pStyle w:val="NoSpacing"/>
        <w:numPr>
          <w:ilvl w:val="0"/>
          <w:numId w:val="46"/>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Gender</w:t>
      </w:r>
      <w:r w:rsidRPr="00493539">
        <w:rPr>
          <w:rFonts w:cstheme="minorHAnsi"/>
          <w:color w:val="000000"/>
          <w:sz w:val="24"/>
          <w:szCs w:val="24"/>
          <w:shd w:val="clear" w:color="auto" w:fill="FFFFFF"/>
          <w:lang w:val="en-IN"/>
        </w:rPr>
        <w:t>: Slightly positively correlated with the first component and slightly negatively correlated with the second component.</w:t>
      </w:r>
    </w:p>
    <w:p w14:paraId="7D242997" w14:textId="77777777" w:rsidR="00493539" w:rsidRPr="00493539" w:rsidRDefault="00493539" w:rsidP="00493539">
      <w:pPr>
        <w:pStyle w:val="NoSpacing"/>
        <w:numPr>
          <w:ilvl w:val="0"/>
          <w:numId w:val="46"/>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Age</w:t>
      </w:r>
      <w:r w:rsidRPr="00493539">
        <w:rPr>
          <w:rFonts w:cstheme="minorHAnsi"/>
          <w:color w:val="000000"/>
          <w:sz w:val="24"/>
          <w:szCs w:val="24"/>
          <w:shd w:val="clear" w:color="auto" w:fill="FFFFFF"/>
          <w:lang w:val="en-IN"/>
        </w:rPr>
        <w:t>: Positively correlated with the first component and slightly positively correlated with the second component.</w:t>
      </w:r>
    </w:p>
    <w:p w14:paraId="6F5C805C" w14:textId="77777777" w:rsidR="00493539" w:rsidRPr="00493539" w:rsidRDefault="00493539" w:rsidP="00493539">
      <w:pPr>
        <w:pStyle w:val="NoSpacing"/>
        <w:numPr>
          <w:ilvl w:val="0"/>
          <w:numId w:val="46"/>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Highest educational qualification</w:t>
      </w:r>
      <w:r w:rsidRPr="00493539">
        <w:rPr>
          <w:rFonts w:cstheme="minorHAnsi"/>
          <w:color w:val="000000"/>
          <w:sz w:val="24"/>
          <w:szCs w:val="24"/>
          <w:shd w:val="clear" w:color="auto" w:fill="FFFFFF"/>
          <w:lang w:val="en-IN"/>
        </w:rPr>
        <w:t>: Negatively correlated with the first component and slightly positively correlated with the second component.</w:t>
      </w:r>
    </w:p>
    <w:p w14:paraId="4AB54906" w14:textId="77777777" w:rsidR="00493539" w:rsidRPr="00493539" w:rsidRDefault="00493539" w:rsidP="00493539">
      <w:pPr>
        <w:pStyle w:val="NoSpacing"/>
        <w:numPr>
          <w:ilvl w:val="0"/>
          <w:numId w:val="46"/>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Family Income</w:t>
      </w:r>
      <w:r w:rsidRPr="00493539">
        <w:rPr>
          <w:rFonts w:cstheme="minorHAnsi"/>
          <w:color w:val="000000"/>
          <w:sz w:val="24"/>
          <w:szCs w:val="24"/>
          <w:shd w:val="clear" w:color="auto" w:fill="FFFFFF"/>
          <w:lang w:val="en-IN"/>
        </w:rPr>
        <w:t>: Negatively correlated with the first component and slightly negatively correlated with the second component.</w:t>
      </w:r>
    </w:p>
    <w:p w14:paraId="27BF51E8" w14:textId="77777777" w:rsidR="00493539" w:rsidRPr="00493539" w:rsidRDefault="00493539" w:rsidP="00493539">
      <w:pPr>
        <w:pStyle w:val="NoSpacing"/>
        <w:numPr>
          <w:ilvl w:val="0"/>
          <w:numId w:val="46"/>
        </w:numPr>
        <w:jc w:val="both"/>
        <w:rPr>
          <w:rFonts w:cstheme="minorHAnsi"/>
          <w:color w:val="000000"/>
          <w:sz w:val="24"/>
          <w:szCs w:val="24"/>
          <w:shd w:val="clear" w:color="auto" w:fill="FFFFFF"/>
          <w:lang w:val="en-IN"/>
        </w:rPr>
      </w:pPr>
      <w:r w:rsidRPr="00493539">
        <w:rPr>
          <w:rFonts w:cstheme="minorHAnsi"/>
          <w:b/>
          <w:bCs/>
          <w:color w:val="000000"/>
          <w:sz w:val="24"/>
          <w:szCs w:val="24"/>
          <w:shd w:val="clear" w:color="auto" w:fill="FFFFFF"/>
          <w:lang w:val="en-IN"/>
        </w:rPr>
        <w:t>Occupation</w:t>
      </w:r>
      <w:r w:rsidRPr="00493539">
        <w:rPr>
          <w:rFonts w:cstheme="minorHAnsi"/>
          <w:color w:val="000000"/>
          <w:sz w:val="24"/>
          <w:szCs w:val="24"/>
          <w:shd w:val="clear" w:color="auto" w:fill="FFFFFF"/>
          <w:lang w:val="en-IN"/>
        </w:rPr>
        <w:t>: Negatively correlated with the first component and positively correlated with the second component.</w:t>
      </w:r>
    </w:p>
    <w:p w14:paraId="2EED9437" w14:textId="6B5BC69D" w:rsidR="009B56CB" w:rsidRDefault="009B56CB" w:rsidP="006658B7">
      <w:pPr>
        <w:pStyle w:val="NoSpacing"/>
        <w:jc w:val="both"/>
        <w:rPr>
          <w:rFonts w:cstheme="minorHAnsi"/>
          <w:color w:val="000000"/>
          <w:sz w:val="24"/>
          <w:szCs w:val="24"/>
          <w:shd w:val="clear" w:color="auto" w:fill="FFFFFF"/>
        </w:rPr>
      </w:pPr>
    </w:p>
    <w:p w14:paraId="3ADF5D90" w14:textId="26151FC7" w:rsidR="009B56CB" w:rsidRDefault="009B56CB" w:rsidP="006658B7">
      <w:pPr>
        <w:pStyle w:val="NoSpacing"/>
        <w:jc w:val="both"/>
        <w:rPr>
          <w:rFonts w:cstheme="minorHAnsi"/>
          <w:color w:val="000000"/>
          <w:sz w:val="24"/>
          <w:szCs w:val="24"/>
          <w:shd w:val="clear" w:color="auto" w:fill="FFFFFF"/>
        </w:rPr>
      </w:pPr>
    </w:p>
    <w:p w14:paraId="1370CD31" w14:textId="77777777" w:rsidR="009B56CB" w:rsidRPr="009B56CB" w:rsidRDefault="009B56CB" w:rsidP="006658B7">
      <w:pPr>
        <w:pStyle w:val="NoSpacing"/>
        <w:jc w:val="both"/>
        <w:rPr>
          <w:rFonts w:cstheme="minorHAnsi"/>
          <w:color w:val="000000"/>
          <w:sz w:val="24"/>
          <w:szCs w:val="24"/>
          <w:shd w:val="clear" w:color="auto" w:fill="FFFFFF"/>
        </w:rPr>
      </w:pPr>
    </w:p>
    <w:p w14:paraId="419AC7C1" w14:textId="77777777" w:rsidR="00920295" w:rsidRDefault="00955F1B" w:rsidP="00920295">
      <w:pPr>
        <w:pStyle w:val="NoSpacing"/>
        <w:jc w:val="both"/>
        <w:rPr>
          <w:rFonts w:cstheme="minorHAnsi"/>
          <w:b/>
          <w:bCs/>
          <w:sz w:val="24"/>
          <w:szCs w:val="24"/>
        </w:rPr>
      </w:pPr>
      <w:r w:rsidRPr="003E6BA6">
        <w:rPr>
          <w:rFonts w:cstheme="minorHAnsi"/>
          <w:b/>
          <w:bCs/>
          <w:sz w:val="24"/>
          <w:szCs w:val="24"/>
        </w:rPr>
        <w:t>Interpretation:</w:t>
      </w:r>
      <w:r w:rsidRPr="003E6BA6">
        <w:rPr>
          <w:rFonts w:cstheme="minorHAnsi"/>
          <w:sz w:val="24"/>
          <w:szCs w:val="24"/>
        </w:rPr>
        <w:t xml:space="preserve"> </w:t>
      </w:r>
      <w:r w:rsidR="009D1E6B" w:rsidRPr="009D1E6B">
        <w:rPr>
          <w:rFonts w:cstheme="minorHAnsi"/>
          <w:sz w:val="24"/>
          <w:szCs w:val="24"/>
        </w:rPr>
        <w:t xml:space="preserve">Here on the </w:t>
      </w:r>
      <w:proofErr w:type="gramStart"/>
      <w:r w:rsidR="009D1E6B" w:rsidRPr="009D1E6B">
        <w:rPr>
          <w:rFonts w:cstheme="minorHAnsi"/>
          <w:sz w:val="24"/>
          <w:szCs w:val="24"/>
        </w:rPr>
        <w:t>x-axis</w:t>
      </w:r>
      <w:proofErr w:type="gramEnd"/>
      <w:r w:rsidR="009D1E6B" w:rsidRPr="009D1E6B">
        <w:rPr>
          <w:rFonts w:cstheme="minorHAnsi"/>
          <w:sz w:val="24"/>
          <w:szCs w:val="24"/>
        </w:rPr>
        <w:t xml:space="preserve"> we’ve first component and on the </w:t>
      </w:r>
      <w:proofErr w:type="gramStart"/>
      <w:r w:rsidR="009D1E6B" w:rsidRPr="009D1E6B">
        <w:rPr>
          <w:rFonts w:cstheme="minorHAnsi"/>
          <w:sz w:val="24"/>
          <w:szCs w:val="24"/>
        </w:rPr>
        <w:t>y-axis</w:t>
      </w:r>
      <w:proofErr w:type="gramEnd"/>
      <w:r w:rsidR="009D1E6B" w:rsidRPr="009D1E6B">
        <w:rPr>
          <w:rFonts w:cstheme="minorHAnsi"/>
          <w:sz w:val="24"/>
          <w:szCs w:val="24"/>
        </w:rPr>
        <w:t xml:space="preserve"> we have second component. The plot helps to understand the relationships between the variables and how they contribute to the principal components. Variables pointing in the same direction are positively correlated, while those pointing in opposite directions are negatively correlated. In summary, this loading plot shows how each variable contributes to the principal components and their correlations.</w:t>
      </w:r>
    </w:p>
    <w:p w14:paraId="54DF8709" w14:textId="34FFB583" w:rsidR="004E12B7" w:rsidRPr="00920295" w:rsidRDefault="00920295" w:rsidP="00920295">
      <w:pPr>
        <w:pStyle w:val="NoSpacing"/>
        <w:jc w:val="both"/>
        <w:rPr>
          <w:rFonts w:cstheme="minorHAnsi"/>
          <w:b/>
          <w:bCs/>
          <w:sz w:val="24"/>
          <w:szCs w:val="24"/>
        </w:rPr>
      </w:pPr>
      <w:r w:rsidRPr="004E12B7">
        <w:rPr>
          <w:rFonts w:eastAsia="Times New Roman" w:cstheme="minorHAnsi"/>
          <w:b/>
          <w:bCs/>
          <w:sz w:val="40"/>
          <w:szCs w:val="40"/>
          <w:lang w:val="en-IN" w:eastAsia="en-IN"/>
        </w:rPr>
        <w:lastRenderedPageBreak/>
        <w:t>Conclusion: -</w:t>
      </w:r>
      <w:r w:rsidR="004E12B7" w:rsidRPr="004E12B7">
        <w:rPr>
          <w:rFonts w:eastAsia="Times New Roman" w:cstheme="minorHAnsi"/>
          <w:b/>
          <w:bCs/>
          <w:sz w:val="40"/>
          <w:szCs w:val="40"/>
          <w:lang w:val="en-IN" w:eastAsia="en-IN"/>
        </w:rPr>
        <w:t xml:space="preserve"> </w:t>
      </w:r>
    </w:p>
    <w:p w14:paraId="6DAFAD13"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p>
    <w:p w14:paraId="1A09C774"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r w:rsidRPr="004E12B7">
        <w:rPr>
          <w:rFonts w:ascii="Times New Roman" w:eastAsia="Times New Roman" w:hAnsi="Times New Roman" w:cs="Times New Roman"/>
          <w:sz w:val="24"/>
          <w:szCs w:val="24"/>
          <w:lang w:val="en-IN" w:eastAsia="en-IN"/>
        </w:rPr>
        <w:t xml:space="preserve">In India, there may be a need for energy transition in automobiles because of the depletion of fossil fuels assets and the consistent rise in gas fees. The government has taken steps to reduce pollution stages with the aid of promoting electric automobiles and providing buying </w:t>
      </w:r>
      <w:proofErr w:type="gramStart"/>
      <w:r w:rsidRPr="004E12B7">
        <w:rPr>
          <w:rFonts w:ascii="Times New Roman" w:eastAsia="Times New Roman" w:hAnsi="Times New Roman" w:cs="Times New Roman"/>
          <w:sz w:val="24"/>
          <w:szCs w:val="24"/>
          <w:lang w:val="en-IN" w:eastAsia="en-IN"/>
        </w:rPr>
        <w:t>subsidies .</w:t>
      </w:r>
      <w:proofErr w:type="gramEnd"/>
    </w:p>
    <w:p w14:paraId="0F9FF560"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p>
    <w:p w14:paraId="20490DE5"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r w:rsidRPr="004E12B7">
        <w:rPr>
          <w:rFonts w:ascii="Times New Roman" w:eastAsia="Times New Roman" w:hAnsi="Times New Roman" w:cs="Times New Roman"/>
          <w:sz w:val="24"/>
          <w:szCs w:val="24"/>
          <w:lang w:val="en-IN" w:eastAsia="en-IN"/>
        </w:rPr>
        <w:t xml:space="preserve"> The authorities </w:t>
      </w:r>
      <w:proofErr w:type="gramStart"/>
      <w:r w:rsidRPr="004E12B7">
        <w:rPr>
          <w:rFonts w:ascii="Times New Roman" w:eastAsia="Times New Roman" w:hAnsi="Times New Roman" w:cs="Times New Roman"/>
          <w:sz w:val="24"/>
          <w:szCs w:val="24"/>
          <w:lang w:val="en-IN" w:eastAsia="en-IN"/>
        </w:rPr>
        <w:t>has</w:t>
      </w:r>
      <w:proofErr w:type="gramEnd"/>
      <w:r w:rsidRPr="004E12B7">
        <w:rPr>
          <w:rFonts w:ascii="Times New Roman" w:eastAsia="Times New Roman" w:hAnsi="Times New Roman" w:cs="Times New Roman"/>
          <w:sz w:val="24"/>
          <w:szCs w:val="24"/>
          <w:lang w:val="en-IN" w:eastAsia="en-IN"/>
        </w:rPr>
        <w:t xml:space="preserve"> relaxed FDI regulations in order to promote output. EVs are being introduced in India by a number of new brands. </w:t>
      </w:r>
    </w:p>
    <w:p w14:paraId="75140942"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p>
    <w:p w14:paraId="45B98599" w14:textId="2A66ECBA" w:rsidR="004E12B7" w:rsidRDefault="004E12B7" w:rsidP="004E12B7">
      <w:pPr>
        <w:spacing w:after="0" w:line="240" w:lineRule="auto"/>
        <w:rPr>
          <w:rFonts w:ascii="Times New Roman" w:eastAsia="Times New Roman" w:hAnsi="Times New Roman" w:cs="Times New Roman"/>
          <w:sz w:val="24"/>
          <w:szCs w:val="24"/>
          <w:lang w:val="en-IN" w:eastAsia="en-IN"/>
        </w:rPr>
      </w:pPr>
      <w:r w:rsidRPr="004E12B7">
        <w:rPr>
          <w:rFonts w:ascii="Times New Roman" w:eastAsia="Times New Roman" w:hAnsi="Times New Roman" w:cs="Times New Roman"/>
          <w:sz w:val="24"/>
          <w:szCs w:val="24"/>
          <w:lang w:val="en-IN" w:eastAsia="en-IN"/>
        </w:rPr>
        <w:t xml:space="preserve">Governments and manufacturers should work together to construct the infrastructure and create positive climate for electric motors. </w:t>
      </w:r>
    </w:p>
    <w:p w14:paraId="49946F1D" w14:textId="5E7799AE" w:rsidR="00E871F2" w:rsidRDefault="00E871F2" w:rsidP="004E12B7">
      <w:pPr>
        <w:spacing w:after="0" w:line="240" w:lineRule="auto"/>
        <w:rPr>
          <w:rFonts w:ascii="Times New Roman" w:eastAsia="Times New Roman" w:hAnsi="Times New Roman" w:cs="Times New Roman"/>
          <w:sz w:val="24"/>
          <w:szCs w:val="24"/>
          <w:lang w:val="en-IN" w:eastAsia="en-IN"/>
        </w:rPr>
      </w:pPr>
    </w:p>
    <w:p w14:paraId="169CF19D" w14:textId="77777777" w:rsidR="00E871F2" w:rsidRDefault="00E871F2" w:rsidP="00E871F2">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Government already have taken some incentives for the consumers such as </w:t>
      </w:r>
    </w:p>
    <w:p w14:paraId="47D7A992" w14:textId="592080AF" w:rsidR="00E871F2" w:rsidRDefault="00E871F2" w:rsidP="00E871F2">
      <w:pPr>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b/>
          <w:bCs/>
          <w:sz w:val="24"/>
          <w:szCs w:val="24"/>
          <w:lang w:val="en-IN" w:eastAsia="en-IN"/>
        </w:rPr>
        <w:t>1. Financial Incentives:</w:t>
      </w:r>
      <w:r w:rsidRPr="00E871F2">
        <w:rPr>
          <w:rFonts w:ascii="Times New Roman" w:eastAsia="Times New Roman" w:hAnsi="Times New Roman" w:cs="Times New Roman"/>
          <w:sz w:val="24"/>
          <w:szCs w:val="24"/>
          <w:lang w:val="en-IN" w:eastAsia="en-IN"/>
        </w:rPr>
        <w:t xml:space="preserve"> Governments often provide subsidies, tax credits, and rebates to reduce the purchase price of electric vehicles (EVs), making them more affordable for consumers. </w:t>
      </w:r>
    </w:p>
    <w:p w14:paraId="545B999A" w14:textId="77777777" w:rsidR="00E871F2" w:rsidRDefault="00E871F2" w:rsidP="00E871F2">
      <w:pPr>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b/>
          <w:bCs/>
          <w:sz w:val="24"/>
          <w:szCs w:val="24"/>
          <w:lang w:val="en-IN" w:eastAsia="en-IN"/>
        </w:rPr>
        <w:t xml:space="preserve">2.Infrastructure </w:t>
      </w:r>
      <w:proofErr w:type="gramStart"/>
      <w:r w:rsidRPr="00E871F2">
        <w:rPr>
          <w:rFonts w:ascii="Times New Roman" w:eastAsia="Times New Roman" w:hAnsi="Times New Roman" w:cs="Times New Roman"/>
          <w:b/>
          <w:bCs/>
          <w:sz w:val="24"/>
          <w:szCs w:val="24"/>
          <w:lang w:val="en-IN" w:eastAsia="en-IN"/>
        </w:rPr>
        <w:t>Development :</w:t>
      </w:r>
      <w:proofErr w:type="gramEnd"/>
      <w:r w:rsidRPr="00E871F2">
        <w:rPr>
          <w:rFonts w:ascii="Times New Roman" w:eastAsia="Times New Roman" w:hAnsi="Times New Roman" w:cs="Times New Roman"/>
          <w:sz w:val="24"/>
          <w:szCs w:val="24"/>
          <w:lang w:val="en-IN" w:eastAsia="en-IN"/>
        </w:rPr>
        <w:t xml:space="preserve"> Investment in charging infrastructure, including public charging stations and home charging incentives, to support the widespread adoption of EVs. </w:t>
      </w:r>
    </w:p>
    <w:p w14:paraId="2D4F8280" w14:textId="50E32B45" w:rsidR="00E871F2" w:rsidRDefault="00E871F2" w:rsidP="00E871F2">
      <w:pPr>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b/>
          <w:bCs/>
          <w:sz w:val="24"/>
          <w:szCs w:val="24"/>
          <w:lang w:val="en-IN" w:eastAsia="en-IN"/>
        </w:rPr>
        <w:t>3. Regulatory Support</w:t>
      </w:r>
      <w:r w:rsidRPr="00E871F2">
        <w:rPr>
          <w:rFonts w:ascii="Times New Roman" w:eastAsia="Times New Roman" w:hAnsi="Times New Roman" w:cs="Times New Roman"/>
          <w:sz w:val="24"/>
          <w:szCs w:val="24"/>
          <w:lang w:val="en-IN" w:eastAsia="en-IN"/>
        </w:rPr>
        <w:t>: Implementation of policies such as emission regulations, EV mandates, and benefits like reduced registration fees or access to carpool lanes to encourage the transition from traditional vehicles to EVs.</w:t>
      </w:r>
    </w:p>
    <w:p w14:paraId="3A3B397B"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p>
    <w:p w14:paraId="121C16DB"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r w:rsidRPr="004E12B7">
        <w:rPr>
          <w:rFonts w:ascii="Times New Roman" w:eastAsia="Times New Roman" w:hAnsi="Times New Roman" w:cs="Times New Roman"/>
          <w:sz w:val="24"/>
          <w:szCs w:val="24"/>
          <w:lang w:val="en-IN" w:eastAsia="en-IN"/>
        </w:rPr>
        <w:t xml:space="preserve">The respondents are aware of global climate conditions and are ready to change but their cost is an important factor while considering the purchase of EV. If sufficient infrastructure is available, respondents are inclined to simply accept EV’s as future buying option. </w:t>
      </w:r>
    </w:p>
    <w:p w14:paraId="1BE2B376" w14:textId="77777777" w:rsidR="004E12B7" w:rsidRDefault="004E12B7" w:rsidP="004E12B7">
      <w:pPr>
        <w:spacing w:after="0" w:line="240" w:lineRule="auto"/>
        <w:rPr>
          <w:rFonts w:ascii="Times New Roman" w:eastAsia="Times New Roman" w:hAnsi="Times New Roman" w:cs="Times New Roman"/>
          <w:sz w:val="24"/>
          <w:szCs w:val="24"/>
          <w:lang w:val="en-IN" w:eastAsia="en-IN"/>
        </w:rPr>
      </w:pPr>
    </w:p>
    <w:p w14:paraId="015AF645" w14:textId="35FFD740" w:rsidR="004E12B7" w:rsidRPr="004E12B7" w:rsidRDefault="004E12B7" w:rsidP="004E12B7">
      <w:pPr>
        <w:spacing w:after="0" w:line="240" w:lineRule="auto"/>
        <w:rPr>
          <w:rFonts w:ascii="Times New Roman" w:eastAsia="Times New Roman" w:hAnsi="Times New Roman" w:cs="Times New Roman"/>
          <w:sz w:val="24"/>
          <w:szCs w:val="24"/>
          <w:lang w:val="en-IN" w:eastAsia="en-IN"/>
        </w:rPr>
      </w:pPr>
      <w:r w:rsidRPr="004E12B7">
        <w:rPr>
          <w:rFonts w:ascii="Times New Roman" w:eastAsia="Times New Roman" w:hAnsi="Times New Roman" w:cs="Times New Roman"/>
          <w:sz w:val="24"/>
          <w:szCs w:val="24"/>
          <w:lang w:val="en-IN" w:eastAsia="en-IN"/>
        </w:rPr>
        <w:t xml:space="preserve">The cost of </w:t>
      </w:r>
      <w:r>
        <w:rPr>
          <w:rFonts w:ascii="Times New Roman" w:eastAsia="Times New Roman" w:hAnsi="Times New Roman" w:cs="Times New Roman"/>
          <w:sz w:val="24"/>
          <w:szCs w:val="24"/>
          <w:lang w:val="en-IN" w:eastAsia="en-IN"/>
        </w:rPr>
        <w:t>replacement of battery</w:t>
      </w:r>
      <w:r w:rsidRPr="004E12B7">
        <w:rPr>
          <w:rFonts w:ascii="Times New Roman" w:eastAsia="Times New Roman" w:hAnsi="Times New Roman" w:cs="Times New Roman"/>
          <w:sz w:val="24"/>
          <w:szCs w:val="24"/>
          <w:lang w:val="en-IN" w:eastAsia="en-IN"/>
        </w:rPr>
        <w:t xml:space="preserve">, Lack of charging station, </w:t>
      </w:r>
      <w:proofErr w:type="gramStart"/>
      <w:r w:rsidRPr="004E12B7">
        <w:rPr>
          <w:rFonts w:ascii="Times New Roman" w:eastAsia="Times New Roman" w:hAnsi="Times New Roman" w:cs="Times New Roman"/>
          <w:sz w:val="24"/>
          <w:szCs w:val="24"/>
          <w:lang w:val="en-IN" w:eastAsia="en-IN"/>
        </w:rPr>
        <w:t>Long</w:t>
      </w:r>
      <w:proofErr w:type="gramEnd"/>
      <w:r w:rsidRPr="004E12B7">
        <w:rPr>
          <w:rFonts w:ascii="Times New Roman" w:eastAsia="Times New Roman" w:hAnsi="Times New Roman" w:cs="Times New Roman"/>
          <w:sz w:val="24"/>
          <w:szCs w:val="24"/>
          <w:lang w:val="en-IN" w:eastAsia="en-IN"/>
        </w:rPr>
        <w:t xml:space="preserve"> recharging time and mileage are all major factors that limit consumer confidence.</w:t>
      </w:r>
    </w:p>
    <w:p w14:paraId="7495B00F" w14:textId="77777777" w:rsidR="004E12B7" w:rsidRDefault="004E12B7"/>
    <w:p w14:paraId="554F0BD9" w14:textId="3E083F01" w:rsidR="00E871F2" w:rsidRDefault="004E12B7">
      <w:pPr>
        <w:rPr>
          <w:rFonts w:ascii="Times New Roman" w:hAnsi="Times New Roman" w:cs="Times New Roman"/>
          <w:sz w:val="24"/>
          <w:szCs w:val="24"/>
        </w:rPr>
      </w:pPr>
      <w:r w:rsidRPr="004E12B7">
        <w:rPr>
          <w:rFonts w:ascii="Times New Roman" w:hAnsi="Times New Roman" w:cs="Times New Roman"/>
          <w:sz w:val="24"/>
          <w:szCs w:val="24"/>
        </w:rPr>
        <w:t xml:space="preserve">If all these factors can be taken into </w:t>
      </w:r>
      <w:r w:rsidR="00920295" w:rsidRPr="004E12B7">
        <w:rPr>
          <w:rFonts w:ascii="Times New Roman" w:hAnsi="Times New Roman" w:cs="Times New Roman"/>
          <w:sz w:val="24"/>
          <w:szCs w:val="24"/>
        </w:rPr>
        <w:t>consideration,</w:t>
      </w:r>
      <w:r w:rsidRPr="004E12B7">
        <w:rPr>
          <w:rFonts w:ascii="Times New Roman" w:hAnsi="Times New Roman" w:cs="Times New Roman"/>
          <w:sz w:val="24"/>
          <w:szCs w:val="24"/>
        </w:rPr>
        <w:t xml:space="preserve"> then consumption of EV will increase which will reduce pollution and the problem of global warming will also reduce.</w:t>
      </w:r>
    </w:p>
    <w:p w14:paraId="42EF53B5" w14:textId="77777777" w:rsidR="00E871F2" w:rsidRDefault="00E871F2">
      <w:pPr>
        <w:rPr>
          <w:rFonts w:ascii="Times New Roman" w:hAnsi="Times New Roman" w:cs="Times New Roman"/>
          <w:sz w:val="24"/>
          <w:szCs w:val="24"/>
        </w:rPr>
      </w:pPr>
    </w:p>
    <w:p w14:paraId="11C0050D" w14:textId="77777777" w:rsidR="00E871F2" w:rsidRDefault="00E871F2"/>
    <w:p w14:paraId="001A4493" w14:textId="17ADA64F" w:rsidR="00E871F2" w:rsidRPr="00E871F2" w:rsidRDefault="00E871F2">
      <w:r>
        <w:br w:type="page"/>
      </w:r>
      <w:r w:rsidR="00920295" w:rsidRPr="00E871F2">
        <w:rPr>
          <w:b/>
          <w:bCs/>
          <w:sz w:val="40"/>
          <w:szCs w:val="40"/>
        </w:rPr>
        <w:lastRenderedPageBreak/>
        <w:t>REFERENCES</w:t>
      </w:r>
      <w:r w:rsidR="00920295">
        <w:rPr>
          <w:b/>
          <w:bCs/>
          <w:sz w:val="40"/>
          <w:szCs w:val="40"/>
        </w:rPr>
        <w:t>: -</w:t>
      </w:r>
    </w:p>
    <w:p w14:paraId="4D2F231D" w14:textId="77777777" w:rsidR="00E871F2" w:rsidRPr="00E871F2" w:rsidRDefault="00E871F2" w:rsidP="00E871F2">
      <w:pPr>
        <w:pStyle w:val="ListParagraph"/>
        <w:numPr>
          <w:ilvl w:val="0"/>
          <w:numId w:val="34"/>
        </w:numPr>
        <w:spacing w:after="0" w:line="240" w:lineRule="auto"/>
        <w:jc w:val="both"/>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sz w:val="24"/>
          <w:szCs w:val="24"/>
          <w:lang w:val="en-IN" w:eastAsia="en-IN"/>
        </w:rPr>
        <w:t xml:space="preserve">Gupta, S.C. and Kapoor, V.K.: Fundamentals of Mathematical Statistics, Sultan Chand and Sons publications. </w:t>
      </w:r>
    </w:p>
    <w:p w14:paraId="0420DCB6" w14:textId="77777777" w:rsidR="00E871F2" w:rsidRPr="00E871F2" w:rsidRDefault="00E871F2" w:rsidP="00E871F2">
      <w:pPr>
        <w:spacing w:after="0" w:line="240" w:lineRule="auto"/>
        <w:jc w:val="both"/>
        <w:rPr>
          <w:rFonts w:ascii="Times New Roman" w:eastAsia="Times New Roman" w:hAnsi="Times New Roman" w:cs="Times New Roman"/>
          <w:sz w:val="24"/>
          <w:szCs w:val="24"/>
          <w:lang w:val="en-IN" w:eastAsia="en-IN"/>
        </w:rPr>
      </w:pPr>
    </w:p>
    <w:p w14:paraId="2724D6FD" w14:textId="7BBFE6DD" w:rsidR="00E871F2" w:rsidRPr="00E871F2" w:rsidRDefault="00E871F2" w:rsidP="00E871F2">
      <w:pPr>
        <w:pStyle w:val="ListParagraph"/>
        <w:numPr>
          <w:ilvl w:val="0"/>
          <w:numId w:val="34"/>
        </w:numPr>
        <w:spacing w:after="0" w:line="240" w:lineRule="auto"/>
        <w:jc w:val="both"/>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sz w:val="24"/>
          <w:szCs w:val="24"/>
          <w:lang w:val="en-IN" w:eastAsia="en-IN"/>
        </w:rPr>
        <w:t xml:space="preserve">Gupta, S.C. and Kapoor, V.K.: Fundamentals of applied statistics, Sultan </w:t>
      </w:r>
      <w:proofErr w:type="spellStart"/>
      <w:r w:rsidRPr="00E871F2">
        <w:rPr>
          <w:rFonts w:ascii="Times New Roman" w:eastAsia="Times New Roman" w:hAnsi="Times New Roman" w:cs="Times New Roman"/>
          <w:sz w:val="24"/>
          <w:szCs w:val="24"/>
          <w:lang w:val="en-IN" w:eastAsia="en-IN"/>
        </w:rPr>
        <w:t>chand</w:t>
      </w:r>
      <w:proofErr w:type="spellEnd"/>
      <w:r w:rsidRPr="00E871F2">
        <w:rPr>
          <w:rFonts w:ascii="Times New Roman" w:eastAsia="Times New Roman" w:hAnsi="Times New Roman" w:cs="Times New Roman"/>
          <w:sz w:val="24"/>
          <w:szCs w:val="24"/>
          <w:lang w:val="en-IN" w:eastAsia="en-IN"/>
        </w:rPr>
        <w:t xml:space="preserve"> and </w:t>
      </w:r>
      <w:proofErr w:type="gramStart"/>
      <w:r w:rsidRPr="00E871F2">
        <w:rPr>
          <w:rFonts w:ascii="Times New Roman" w:eastAsia="Times New Roman" w:hAnsi="Times New Roman" w:cs="Times New Roman"/>
          <w:sz w:val="24"/>
          <w:szCs w:val="24"/>
          <w:lang w:val="en-IN" w:eastAsia="en-IN"/>
        </w:rPr>
        <w:t>sons</w:t>
      </w:r>
      <w:proofErr w:type="gramEnd"/>
      <w:r w:rsidRPr="00E871F2">
        <w:rPr>
          <w:rFonts w:ascii="Times New Roman" w:eastAsia="Times New Roman" w:hAnsi="Times New Roman" w:cs="Times New Roman"/>
          <w:sz w:val="24"/>
          <w:szCs w:val="24"/>
          <w:lang w:val="en-IN" w:eastAsia="en-IN"/>
        </w:rPr>
        <w:t xml:space="preserve"> publications.</w:t>
      </w:r>
    </w:p>
    <w:p w14:paraId="0C08A7B2" w14:textId="4316116F" w:rsidR="00E871F2" w:rsidRPr="00E871F2" w:rsidRDefault="00E871F2" w:rsidP="00E871F2">
      <w:pPr>
        <w:spacing w:after="0" w:line="240" w:lineRule="auto"/>
        <w:jc w:val="both"/>
        <w:rPr>
          <w:rFonts w:ascii="Times New Roman" w:eastAsia="Times New Roman" w:hAnsi="Times New Roman" w:cs="Times New Roman"/>
          <w:sz w:val="24"/>
          <w:szCs w:val="24"/>
          <w:lang w:val="en-IN" w:eastAsia="en-IN"/>
        </w:rPr>
      </w:pPr>
    </w:p>
    <w:p w14:paraId="56B687B4" w14:textId="77777777" w:rsidR="00E871F2" w:rsidRPr="00E871F2" w:rsidRDefault="00E871F2" w:rsidP="00E871F2">
      <w:pPr>
        <w:pStyle w:val="ListParagraph"/>
        <w:numPr>
          <w:ilvl w:val="0"/>
          <w:numId w:val="34"/>
        </w:numPr>
        <w:spacing w:after="0" w:line="240" w:lineRule="auto"/>
        <w:jc w:val="both"/>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sz w:val="24"/>
          <w:szCs w:val="24"/>
          <w:lang w:val="en-IN" w:eastAsia="en-IN"/>
        </w:rPr>
        <w:t xml:space="preserve">Principal Component Analysis in Machine Learning </w:t>
      </w:r>
    </w:p>
    <w:p w14:paraId="780BCFFF" w14:textId="77777777" w:rsidR="00B9066A" w:rsidRDefault="00E871F2" w:rsidP="00E871F2">
      <w:pPr>
        <w:spacing w:after="0" w:line="240" w:lineRule="auto"/>
        <w:jc w:val="both"/>
        <w:rPr>
          <w:rFonts w:ascii="Times New Roman" w:eastAsia="Times New Roman" w:hAnsi="Times New Roman" w:cs="Times New Roman"/>
          <w:sz w:val="24"/>
          <w:szCs w:val="24"/>
          <w:lang w:val="en-IN" w:eastAsia="en-IN"/>
        </w:rPr>
      </w:pPr>
      <w:r w:rsidRPr="00E871F2">
        <w:rPr>
          <w:rFonts w:ascii="Times New Roman" w:eastAsia="Times New Roman" w:hAnsi="Times New Roman" w:cs="Times New Roman"/>
          <w:sz w:val="24"/>
          <w:szCs w:val="24"/>
          <w:lang w:val="en-IN" w:eastAsia="en-IN"/>
        </w:rPr>
        <w:t>(</w:t>
      </w:r>
      <w:proofErr w:type="gramStart"/>
      <w:r w:rsidRPr="00E871F2">
        <w:rPr>
          <w:rFonts w:ascii="Times New Roman" w:eastAsia="Times New Roman" w:hAnsi="Times New Roman" w:cs="Times New Roman"/>
          <w:sz w:val="24"/>
          <w:szCs w:val="24"/>
          <w:lang w:val="en-IN" w:eastAsia="en-IN"/>
        </w:rPr>
        <w:t>Link:-</w:t>
      </w:r>
      <w:proofErr w:type="gramEnd"/>
      <w:r w:rsidRPr="00E871F2">
        <w:rPr>
          <w:rFonts w:ascii="Times New Roman" w:eastAsia="Times New Roman" w:hAnsi="Times New Roman" w:cs="Times New Roman"/>
          <w:sz w:val="24"/>
          <w:szCs w:val="24"/>
          <w:lang w:val="en-IN" w:eastAsia="en-IN"/>
        </w:rPr>
        <w:t xml:space="preserve"> </w:t>
      </w:r>
      <w:hyperlink r:id="rId41" w:history="1">
        <w:r w:rsidRPr="00E871F2">
          <w:rPr>
            <w:rStyle w:val="Hyperlink"/>
            <w:rFonts w:ascii="Times New Roman" w:eastAsia="Times New Roman" w:hAnsi="Times New Roman" w:cs="Times New Roman"/>
            <w:sz w:val="24"/>
            <w:szCs w:val="24"/>
            <w:lang w:val="en-IN" w:eastAsia="en-IN"/>
          </w:rPr>
          <w:t>https://www.analyticsvidhya.com/blog/2022/07/principal-component-analysis-beginner-friendly/</w:t>
        </w:r>
      </w:hyperlink>
    </w:p>
    <w:p w14:paraId="7F96BDDA" w14:textId="4D4ECE93" w:rsidR="00B9066A" w:rsidRDefault="00B9066A" w:rsidP="00E871F2">
      <w:p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and</w:t>
      </w:r>
    </w:p>
    <w:p w14:paraId="16485553" w14:textId="3E21F4E4" w:rsidR="00E871F2" w:rsidRPr="00E871F2" w:rsidRDefault="00B9066A" w:rsidP="00E871F2">
      <w:pPr>
        <w:spacing w:after="0" w:line="240" w:lineRule="auto"/>
        <w:jc w:val="both"/>
        <w:rPr>
          <w:rFonts w:ascii="Times New Roman" w:eastAsia="Times New Roman" w:hAnsi="Times New Roman" w:cs="Times New Roman"/>
          <w:sz w:val="24"/>
          <w:szCs w:val="24"/>
          <w:lang w:val="en-IN" w:eastAsia="en-IN"/>
        </w:rPr>
      </w:pPr>
      <w:hyperlink r:id="rId42" w:history="1">
        <w:r w:rsidRPr="005C3188">
          <w:rPr>
            <w:rStyle w:val="Hyperlink"/>
            <w:rFonts w:ascii="Times New Roman" w:eastAsia="Times New Roman" w:hAnsi="Times New Roman" w:cs="Times New Roman"/>
            <w:sz w:val="24"/>
            <w:szCs w:val="24"/>
            <w:lang w:val="en-IN" w:eastAsia="en-IN"/>
          </w:rPr>
          <w:t>https://bioturing.medium.com/how-to-read-pca-biplots-and-scree-plots-186246aae063</w:t>
        </w:r>
      </w:hyperlink>
      <w:r w:rsidR="00E871F2" w:rsidRPr="00E871F2">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p>
    <w:p w14:paraId="0203E3A2" w14:textId="77777777" w:rsidR="00E871F2" w:rsidRPr="00E871F2" w:rsidRDefault="00E871F2" w:rsidP="00E871F2">
      <w:pPr>
        <w:spacing w:after="0" w:line="240" w:lineRule="auto"/>
        <w:jc w:val="both"/>
        <w:rPr>
          <w:rFonts w:ascii="Times New Roman" w:eastAsia="Times New Roman" w:hAnsi="Times New Roman" w:cs="Times New Roman"/>
          <w:sz w:val="24"/>
          <w:szCs w:val="24"/>
          <w:lang w:val="en-IN" w:eastAsia="en-IN"/>
        </w:rPr>
      </w:pPr>
    </w:p>
    <w:p w14:paraId="375253CC" w14:textId="6A407D2A" w:rsidR="00E871F2" w:rsidRPr="00E871F2" w:rsidRDefault="00E871F2" w:rsidP="00E871F2">
      <w:pPr>
        <w:pStyle w:val="ListParagraph"/>
        <w:numPr>
          <w:ilvl w:val="0"/>
          <w:numId w:val="37"/>
        </w:numPr>
        <w:spacing w:after="0" w:line="240" w:lineRule="auto"/>
        <w:jc w:val="both"/>
        <w:rPr>
          <w:rFonts w:ascii="Open Sans" w:hAnsi="Open Sans" w:cs="Open Sans"/>
          <w:color w:val="333333"/>
          <w:sz w:val="24"/>
          <w:szCs w:val="24"/>
        </w:rPr>
      </w:pPr>
      <w:r w:rsidRPr="00E871F2">
        <w:rPr>
          <w:rFonts w:ascii="Open Sans" w:hAnsi="Open Sans" w:cs="Open Sans"/>
          <w:color w:val="333333"/>
          <w:sz w:val="24"/>
          <w:szCs w:val="24"/>
        </w:rPr>
        <w:t>Fisher Individual Tests for Differences of Means</w:t>
      </w:r>
    </w:p>
    <w:p w14:paraId="437EF572" w14:textId="6357BA03" w:rsidR="00E871F2" w:rsidRDefault="00E871F2" w:rsidP="00E871F2">
      <w:pPr>
        <w:spacing w:after="0" w:line="240" w:lineRule="auto"/>
        <w:jc w:val="both"/>
        <w:rPr>
          <w:rFonts w:ascii="Open Sans" w:hAnsi="Open Sans" w:cs="Open Sans"/>
          <w:color w:val="333333"/>
          <w:sz w:val="24"/>
          <w:szCs w:val="24"/>
        </w:rPr>
      </w:pPr>
      <w:r w:rsidRPr="00E871F2">
        <w:rPr>
          <w:rFonts w:ascii="Open Sans" w:hAnsi="Open Sans" w:cs="Open Sans"/>
          <w:color w:val="333333"/>
          <w:sz w:val="24"/>
          <w:szCs w:val="24"/>
        </w:rPr>
        <w:t>(Link:-</w:t>
      </w:r>
      <w:r>
        <w:rPr>
          <w:rFonts w:ascii="Open Sans" w:hAnsi="Open Sans" w:cs="Open Sans"/>
          <w:color w:val="333333"/>
          <w:sz w:val="24"/>
          <w:szCs w:val="24"/>
        </w:rPr>
        <w:t xml:space="preserve"> </w:t>
      </w:r>
      <w:hyperlink r:id="rId43" w:anchor=":~:text=than%20Blend%202.-,Fisher%20Individual%20Tests%20for%20Differences%20of%20Means,the%20differences%20are%20practically%20significant" w:history="1">
        <w:r w:rsidRPr="005C3188">
          <w:rPr>
            <w:rStyle w:val="Hyperlink"/>
            <w:rFonts w:ascii="Open Sans" w:hAnsi="Open Sans" w:cs="Open Sans"/>
            <w:sz w:val="24"/>
            <w:szCs w:val="24"/>
          </w:rPr>
          <w:t>https://support.minitab.com/en-us/minitab/help-and-how-to/statistical-modeling/anova/how-to/one-way-anova/interpret-the-results/all-statistics-and-graphs/pairwise-comparisons/#:~:text=than%20Blend%202.-,Fisher%20Individual%20Tests%20for%20Differences%20of%20Means,the%20differences%20are%20practically%20significant</w:t>
        </w:r>
      </w:hyperlink>
      <w:r w:rsidRPr="00E871F2">
        <w:rPr>
          <w:rFonts w:ascii="Open Sans" w:hAnsi="Open Sans" w:cs="Open Sans"/>
          <w:color w:val="333333"/>
          <w:sz w:val="24"/>
          <w:szCs w:val="24"/>
        </w:rPr>
        <w:t>.)</w:t>
      </w:r>
    </w:p>
    <w:p w14:paraId="382DD750" w14:textId="6F37A6B9" w:rsidR="00B9066A" w:rsidRPr="00B9066A" w:rsidRDefault="00B9066A" w:rsidP="00B9066A">
      <w:pPr>
        <w:pStyle w:val="ListParagraph"/>
        <w:numPr>
          <w:ilvl w:val="0"/>
          <w:numId w:val="37"/>
        </w:numPr>
        <w:spacing w:after="0" w:line="240" w:lineRule="auto"/>
        <w:jc w:val="both"/>
        <w:rPr>
          <w:rFonts w:ascii="Open Sans" w:hAnsi="Open Sans" w:cs="Open Sans"/>
          <w:color w:val="333333"/>
          <w:sz w:val="24"/>
          <w:szCs w:val="24"/>
        </w:rPr>
      </w:pPr>
      <w:r>
        <w:t xml:space="preserve">Regression Model for Ordinal </w:t>
      </w:r>
      <w:proofErr w:type="gramStart"/>
      <w:r>
        <w:t>Data ,</w:t>
      </w:r>
      <w:proofErr w:type="gramEnd"/>
      <w:r>
        <w:t xml:space="preserve"> Peter </w:t>
      </w:r>
      <w:proofErr w:type="spellStart"/>
      <w:proofErr w:type="gramStart"/>
      <w:r>
        <w:t>Mccullagh</w:t>
      </w:r>
      <w:proofErr w:type="spellEnd"/>
      <w:r>
        <w:t xml:space="preserve"> ,</w:t>
      </w:r>
      <w:proofErr w:type="gramEnd"/>
      <w:r>
        <w:t xml:space="preserve"> Journal of the Royal Statistical Society Series B,1980</w:t>
      </w:r>
    </w:p>
    <w:p w14:paraId="4503EBD6" w14:textId="3DB6DA1E" w:rsidR="00B9066A" w:rsidRPr="00B9066A" w:rsidRDefault="00B9066A" w:rsidP="00B9066A">
      <w:pPr>
        <w:pStyle w:val="ListParagraph"/>
        <w:numPr>
          <w:ilvl w:val="0"/>
          <w:numId w:val="37"/>
        </w:numPr>
        <w:spacing w:after="0" w:line="240" w:lineRule="auto"/>
        <w:jc w:val="both"/>
        <w:rPr>
          <w:rFonts w:ascii="Open Sans" w:hAnsi="Open Sans" w:cs="Open Sans"/>
          <w:color w:val="333333"/>
          <w:sz w:val="24"/>
          <w:szCs w:val="24"/>
        </w:rPr>
      </w:pPr>
      <w:r>
        <w:t xml:space="preserve">Categorical Data </w:t>
      </w:r>
      <w:proofErr w:type="gramStart"/>
      <w:r>
        <w:t>Analysis ,</w:t>
      </w:r>
      <w:proofErr w:type="gramEnd"/>
      <w:r>
        <w:t xml:space="preserve"> Alan </w:t>
      </w:r>
      <w:proofErr w:type="gramStart"/>
      <w:r>
        <w:t>Agresti ,</w:t>
      </w:r>
      <w:proofErr w:type="gramEnd"/>
      <w:r>
        <w:t xml:space="preserve"> </w:t>
      </w:r>
      <w:proofErr w:type="gramStart"/>
      <w:r>
        <w:t>1990,John</w:t>
      </w:r>
      <w:proofErr w:type="gramEnd"/>
      <w:r>
        <w:t xml:space="preserve"> Wiley Sons</w:t>
      </w:r>
    </w:p>
    <w:p w14:paraId="2ADA94C8" w14:textId="25F012D2" w:rsidR="00B9066A" w:rsidRPr="00B9066A" w:rsidRDefault="00B9066A" w:rsidP="00B9066A">
      <w:pPr>
        <w:pStyle w:val="ListParagraph"/>
        <w:numPr>
          <w:ilvl w:val="0"/>
          <w:numId w:val="37"/>
        </w:numPr>
        <w:spacing w:after="0" w:line="240" w:lineRule="auto"/>
        <w:jc w:val="both"/>
        <w:rPr>
          <w:rFonts w:ascii="Open Sans" w:hAnsi="Open Sans" w:cs="Open Sans"/>
          <w:color w:val="333333"/>
          <w:sz w:val="24"/>
          <w:szCs w:val="24"/>
        </w:rPr>
      </w:pPr>
      <w:r>
        <w:t>Universal Business School, Mumbai Research paper ---- A study on Consumer Buying Behaviour towards Electric Vehicle (</w:t>
      </w:r>
      <w:proofErr w:type="gramStart"/>
      <w:r>
        <w:t>Link :</w:t>
      </w:r>
      <w:proofErr w:type="gramEnd"/>
      <w:r>
        <w:t xml:space="preserve"> </w:t>
      </w:r>
      <w:hyperlink r:id="rId44" w:history="1">
        <w:r w:rsidRPr="005C3188">
          <w:rPr>
            <w:rStyle w:val="Hyperlink"/>
          </w:rPr>
          <w:t>https://www.ijisrt.com/assets/upload/files/IJISRT22JUN196_(1).pdf</w:t>
        </w:r>
      </w:hyperlink>
      <w:r>
        <w:t>)</w:t>
      </w:r>
    </w:p>
    <w:p w14:paraId="7D8A3443" w14:textId="77777777" w:rsidR="00B9066A" w:rsidRPr="00B9066A" w:rsidRDefault="00B9066A" w:rsidP="00B9066A">
      <w:pPr>
        <w:pStyle w:val="ListParagraph"/>
        <w:spacing w:after="0" w:line="240" w:lineRule="auto"/>
        <w:ind w:left="360"/>
        <w:jc w:val="both"/>
        <w:rPr>
          <w:rFonts w:ascii="Open Sans" w:hAnsi="Open Sans" w:cs="Open Sans"/>
          <w:color w:val="333333"/>
          <w:sz w:val="24"/>
          <w:szCs w:val="24"/>
        </w:rPr>
      </w:pPr>
    </w:p>
    <w:p w14:paraId="470EA0C2" w14:textId="7337ECA9" w:rsidR="00E871F2" w:rsidRPr="00E871F2" w:rsidRDefault="00E871F2" w:rsidP="00E871F2">
      <w:pPr>
        <w:spacing w:after="0" w:line="240" w:lineRule="auto"/>
        <w:jc w:val="both"/>
        <w:rPr>
          <w:rFonts w:ascii="Times New Roman" w:eastAsia="Times New Roman" w:hAnsi="Times New Roman" w:cs="Times New Roman"/>
          <w:sz w:val="24"/>
          <w:szCs w:val="24"/>
          <w:lang w:val="en-IN" w:eastAsia="en-IN"/>
        </w:rPr>
      </w:pPr>
      <w:r>
        <w:rPr>
          <w:rFonts w:ascii="Open Sans" w:hAnsi="Open Sans" w:cs="Open Sans"/>
          <w:color w:val="333333"/>
          <w:sz w:val="24"/>
          <w:szCs w:val="24"/>
        </w:rPr>
        <w:br/>
      </w:r>
    </w:p>
    <w:p w14:paraId="2EC73DE2" w14:textId="77777777" w:rsidR="00E871F2" w:rsidRPr="00E871F2" w:rsidRDefault="00E871F2" w:rsidP="00E871F2">
      <w:pPr>
        <w:spacing w:after="0" w:line="240" w:lineRule="auto"/>
        <w:rPr>
          <w:rFonts w:ascii="Times New Roman" w:eastAsia="Times New Roman" w:hAnsi="Times New Roman" w:cs="Times New Roman"/>
          <w:sz w:val="24"/>
          <w:szCs w:val="24"/>
          <w:lang w:val="en-IN" w:eastAsia="en-IN"/>
        </w:rPr>
      </w:pPr>
    </w:p>
    <w:p w14:paraId="48D2506C" w14:textId="77777777" w:rsidR="009B56CB" w:rsidRDefault="009B56CB" w:rsidP="009B56CB">
      <w:pPr>
        <w:rPr>
          <w:b/>
          <w:bCs/>
          <w:sz w:val="40"/>
          <w:szCs w:val="40"/>
        </w:rPr>
      </w:pPr>
    </w:p>
    <w:p w14:paraId="664AFDC3" w14:textId="77777777" w:rsidR="009B56CB" w:rsidRDefault="009B56CB" w:rsidP="009B56CB">
      <w:pPr>
        <w:rPr>
          <w:b/>
          <w:bCs/>
          <w:sz w:val="40"/>
          <w:szCs w:val="40"/>
        </w:rPr>
      </w:pPr>
    </w:p>
    <w:p w14:paraId="2B8DF3D0" w14:textId="77777777" w:rsidR="009B56CB" w:rsidRDefault="009B56CB" w:rsidP="009B56CB">
      <w:pPr>
        <w:rPr>
          <w:b/>
          <w:bCs/>
          <w:sz w:val="40"/>
          <w:szCs w:val="40"/>
        </w:rPr>
      </w:pPr>
    </w:p>
    <w:p w14:paraId="4AF2C849" w14:textId="77777777" w:rsidR="009B56CB" w:rsidRDefault="009B56CB" w:rsidP="009B56CB">
      <w:pPr>
        <w:rPr>
          <w:b/>
          <w:bCs/>
          <w:sz w:val="40"/>
          <w:szCs w:val="40"/>
        </w:rPr>
      </w:pPr>
    </w:p>
    <w:p w14:paraId="483E8DE3" w14:textId="77777777" w:rsidR="009B56CB" w:rsidRDefault="009B56CB" w:rsidP="009B56CB">
      <w:pPr>
        <w:rPr>
          <w:b/>
          <w:bCs/>
          <w:sz w:val="40"/>
          <w:szCs w:val="40"/>
        </w:rPr>
      </w:pPr>
    </w:p>
    <w:p w14:paraId="7E8BF838" w14:textId="5EFA6D43" w:rsidR="00F811C2" w:rsidRPr="009B56CB" w:rsidRDefault="00F811C2" w:rsidP="009B56CB">
      <w:pPr>
        <w:rPr>
          <w:b/>
          <w:bCs/>
          <w:sz w:val="40"/>
          <w:szCs w:val="40"/>
        </w:rPr>
      </w:pPr>
      <w:r w:rsidRPr="0075253F">
        <w:rPr>
          <w:rFonts w:cstheme="minorHAnsi"/>
          <w:b/>
          <w:sz w:val="48"/>
          <w:szCs w:val="48"/>
          <w:u w:val="single"/>
        </w:rPr>
        <w:lastRenderedPageBreak/>
        <w:t>ACK</w:t>
      </w:r>
      <w:r w:rsidRPr="0075253F">
        <w:rPr>
          <w:b/>
          <w:sz w:val="48"/>
          <w:szCs w:val="48"/>
          <w:u w:val="single"/>
        </w:rPr>
        <w:t>NOWLEDGEMENT</w:t>
      </w:r>
    </w:p>
    <w:p w14:paraId="5ABE701B" w14:textId="12B8CC3F" w:rsidR="00F811C2" w:rsidRPr="00A676B7" w:rsidRDefault="00F811C2" w:rsidP="00F811C2">
      <w:pPr>
        <w:pStyle w:val="NoSpacing"/>
        <w:jc w:val="both"/>
        <w:rPr>
          <w:rFonts w:cstheme="minorHAnsi"/>
          <w:b/>
          <w:i/>
          <w:color w:val="2D3748"/>
          <w:sz w:val="28"/>
          <w:szCs w:val="28"/>
          <w:shd w:val="clear" w:color="auto" w:fill="FFFFFF"/>
        </w:rPr>
      </w:pPr>
      <w:r w:rsidRPr="00A676B7">
        <w:rPr>
          <w:rFonts w:cstheme="minorHAnsi"/>
          <w:color w:val="2D3748"/>
          <w:sz w:val="28"/>
          <w:szCs w:val="28"/>
          <w:shd w:val="clear" w:color="auto" w:fill="FFFFFF"/>
        </w:rPr>
        <w:t xml:space="preserve">I would like to express my sincere gratitude to all these individuals for mentoring and supporting me in completing this project </w:t>
      </w:r>
      <w:r w:rsidRPr="00A676B7">
        <w:rPr>
          <w:rFonts w:cstheme="minorHAnsi"/>
          <w:b/>
          <w:i/>
          <w:color w:val="2D3748"/>
          <w:sz w:val="28"/>
          <w:szCs w:val="28"/>
          <w:shd w:val="clear" w:color="auto" w:fill="FFFFFF"/>
        </w:rPr>
        <w:t>“Consumer Behaviour Towards Buying An</w:t>
      </w:r>
      <w:r w:rsidR="001D0913">
        <w:rPr>
          <w:rFonts w:cstheme="minorHAnsi"/>
          <w:b/>
          <w:i/>
          <w:color w:val="2D3748"/>
          <w:sz w:val="28"/>
          <w:szCs w:val="28"/>
          <w:shd w:val="clear" w:color="auto" w:fill="FFFFFF"/>
        </w:rPr>
        <w:t xml:space="preserve"> </w:t>
      </w:r>
      <w:r w:rsidRPr="00A676B7">
        <w:rPr>
          <w:rFonts w:cstheme="minorHAnsi"/>
          <w:b/>
          <w:i/>
          <w:color w:val="2D3748"/>
          <w:sz w:val="28"/>
          <w:szCs w:val="28"/>
          <w:shd w:val="clear" w:color="auto" w:fill="FFFFFF"/>
        </w:rPr>
        <w:t>Electric Vehicle.”</w:t>
      </w:r>
    </w:p>
    <w:p w14:paraId="56DFAE13" w14:textId="77777777" w:rsidR="00F811C2" w:rsidRPr="00A676B7" w:rsidRDefault="00F811C2" w:rsidP="00F811C2">
      <w:pPr>
        <w:pStyle w:val="NoSpacing"/>
        <w:jc w:val="both"/>
        <w:rPr>
          <w:rFonts w:cstheme="minorHAnsi"/>
          <w:color w:val="2D3748"/>
          <w:sz w:val="28"/>
          <w:szCs w:val="28"/>
          <w:shd w:val="clear" w:color="auto" w:fill="FFFFFF"/>
        </w:rPr>
      </w:pPr>
    </w:p>
    <w:p w14:paraId="5E25E8D1" w14:textId="44B8B2BC" w:rsidR="00F811C2" w:rsidRPr="00A676B7" w:rsidRDefault="00F811C2" w:rsidP="00F811C2">
      <w:pPr>
        <w:pStyle w:val="NoSpacing"/>
        <w:jc w:val="both"/>
        <w:rPr>
          <w:rFonts w:cstheme="minorHAnsi"/>
          <w:color w:val="2D3748"/>
          <w:sz w:val="28"/>
          <w:szCs w:val="28"/>
          <w:shd w:val="clear" w:color="auto" w:fill="FFFFFF"/>
        </w:rPr>
      </w:pPr>
      <w:r w:rsidRPr="00A676B7">
        <w:rPr>
          <w:sz w:val="28"/>
          <w:szCs w:val="28"/>
        </w:rPr>
        <w:t>First and foremost,</w:t>
      </w:r>
      <w:r w:rsidRPr="00A676B7">
        <w:rPr>
          <w:rFonts w:ascii="Arial" w:hAnsi="Arial" w:cs="Arial"/>
          <w:color w:val="2D3748"/>
          <w:sz w:val="28"/>
          <w:szCs w:val="28"/>
          <w:shd w:val="clear" w:color="auto" w:fill="FFFFFF"/>
        </w:rPr>
        <w:t xml:space="preserve"> </w:t>
      </w:r>
      <w:r w:rsidRPr="00A676B7">
        <w:rPr>
          <w:rFonts w:cstheme="minorHAnsi"/>
          <w:color w:val="2D3748"/>
          <w:sz w:val="28"/>
          <w:szCs w:val="28"/>
          <w:shd w:val="clear" w:color="auto" w:fill="FFFFFF"/>
        </w:rPr>
        <w:t xml:space="preserve">I want to thank my Assistant Professor of the department, </w:t>
      </w:r>
      <w:r w:rsidRPr="00A676B7">
        <w:rPr>
          <w:rFonts w:cstheme="minorHAnsi"/>
          <w:b/>
          <w:color w:val="2D3748"/>
          <w:sz w:val="28"/>
          <w:szCs w:val="28"/>
          <w:shd w:val="clear" w:color="auto" w:fill="FFFFFF"/>
        </w:rPr>
        <w:t>Prof. Anish Darnal</w:t>
      </w:r>
      <w:r w:rsidRPr="00A676B7">
        <w:rPr>
          <w:rFonts w:cstheme="minorHAnsi"/>
          <w:color w:val="2D3748"/>
          <w:sz w:val="28"/>
          <w:szCs w:val="28"/>
          <w:shd w:val="clear" w:color="auto" w:fill="FFFFFF"/>
        </w:rPr>
        <w:t>,</w:t>
      </w:r>
      <w:r w:rsidRPr="00A676B7">
        <w:rPr>
          <w:rFonts w:ascii="Arial" w:hAnsi="Arial" w:cs="Arial"/>
          <w:color w:val="2D3748"/>
          <w:sz w:val="28"/>
          <w:szCs w:val="28"/>
          <w:shd w:val="clear" w:color="auto" w:fill="FFFFFF"/>
        </w:rPr>
        <w:t xml:space="preserve"> </w:t>
      </w:r>
      <w:r w:rsidRPr="00A676B7">
        <w:rPr>
          <w:rFonts w:cstheme="minorHAnsi"/>
          <w:color w:val="2D3748"/>
          <w:sz w:val="28"/>
          <w:szCs w:val="28"/>
          <w:shd w:val="clear" w:color="auto" w:fill="FFFFFF"/>
        </w:rPr>
        <w:t>for the continuous guidance,</w:t>
      </w:r>
      <w:r w:rsidRPr="00A676B7">
        <w:rPr>
          <w:rFonts w:cstheme="minorHAnsi"/>
          <w:sz w:val="28"/>
          <w:szCs w:val="28"/>
        </w:rPr>
        <w:t xml:space="preserve"> </w:t>
      </w:r>
      <w:r w:rsidRPr="00A676B7">
        <w:rPr>
          <w:rFonts w:cstheme="minorHAnsi"/>
          <w:color w:val="2D3748"/>
          <w:sz w:val="28"/>
          <w:szCs w:val="28"/>
          <w:shd w:val="clear" w:color="auto" w:fill="FFFFFF"/>
        </w:rPr>
        <w:t xml:space="preserve">encouragement, </w:t>
      </w:r>
      <w:r w:rsidRPr="00A676B7">
        <w:rPr>
          <w:rFonts w:cstheme="minorHAnsi"/>
          <w:sz w:val="28"/>
          <w:szCs w:val="28"/>
        </w:rPr>
        <w:t>and for giving invaluable suggestion at all stages for completion of this project</w:t>
      </w:r>
      <w:r w:rsidRPr="00A676B7">
        <w:rPr>
          <w:rFonts w:cstheme="minorHAnsi"/>
          <w:color w:val="2D3748"/>
          <w:sz w:val="28"/>
          <w:szCs w:val="28"/>
          <w:shd w:val="clear" w:color="auto" w:fill="FFFFFF"/>
        </w:rPr>
        <w:t xml:space="preserve">. I am grateful for the knowledge and skills I have gained under his mentorship. </w:t>
      </w:r>
    </w:p>
    <w:p w14:paraId="6F617290" w14:textId="77777777" w:rsidR="00F811C2" w:rsidRPr="00A676B7" w:rsidRDefault="00F811C2" w:rsidP="00F811C2">
      <w:pPr>
        <w:pStyle w:val="NoSpacing"/>
        <w:jc w:val="both"/>
        <w:rPr>
          <w:rFonts w:cstheme="minorHAnsi"/>
          <w:color w:val="2D3748"/>
          <w:sz w:val="28"/>
          <w:szCs w:val="28"/>
          <w:shd w:val="clear" w:color="auto" w:fill="FFFFFF"/>
        </w:rPr>
      </w:pPr>
    </w:p>
    <w:p w14:paraId="0874F9F3" w14:textId="7BD1EC41" w:rsidR="00F811C2" w:rsidRPr="00A676B7" w:rsidRDefault="00F811C2" w:rsidP="00F811C2">
      <w:pPr>
        <w:pStyle w:val="NoSpacing"/>
        <w:jc w:val="both"/>
        <w:rPr>
          <w:sz w:val="28"/>
          <w:szCs w:val="28"/>
        </w:rPr>
      </w:pPr>
      <w:r w:rsidRPr="00A676B7">
        <w:rPr>
          <w:sz w:val="28"/>
          <w:szCs w:val="28"/>
        </w:rPr>
        <w:t>Again, I want to say my sincere thanks to my Associate professor and Head of Department, Prof</w:t>
      </w:r>
      <w:r w:rsidRPr="00A676B7">
        <w:rPr>
          <w:b/>
          <w:sz w:val="28"/>
          <w:szCs w:val="28"/>
        </w:rPr>
        <w:t>. Dr. Archana Das Roy</w:t>
      </w:r>
      <w:r w:rsidRPr="00A676B7">
        <w:rPr>
          <w:sz w:val="28"/>
          <w:szCs w:val="28"/>
        </w:rPr>
        <w:t>,</w:t>
      </w:r>
      <w:r w:rsidR="00920295">
        <w:rPr>
          <w:sz w:val="28"/>
          <w:szCs w:val="28"/>
        </w:rPr>
        <w:t xml:space="preserve"> </w:t>
      </w:r>
      <w:r w:rsidRPr="00A676B7">
        <w:rPr>
          <w:sz w:val="28"/>
          <w:szCs w:val="28"/>
        </w:rPr>
        <w:t>for providing facilities existing in the department during this project work.</w:t>
      </w:r>
    </w:p>
    <w:p w14:paraId="0AA587AB" w14:textId="77777777" w:rsidR="00F811C2" w:rsidRPr="00A676B7" w:rsidRDefault="00F811C2" w:rsidP="00F811C2">
      <w:pPr>
        <w:pStyle w:val="NoSpacing"/>
        <w:jc w:val="both"/>
        <w:rPr>
          <w:sz w:val="28"/>
          <w:szCs w:val="28"/>
        </w:rPr>
      </w:pPr>
    </w:p>
    <w:p w14:paraId="0B525AEE" w14:textId="77777777" w:rsidR="00F811C2" w:rsidRPr="00A676B7" w:rsidRDefault="00F811C2" w:rsidP="00F811C2">
      <w:pPr>
        <w:shd w:val="clear" w:color="auto" w:fill="FFFFFF"/>
        <w:spacing w:after="0" w:line="300" w:lineRule="atLeast"/>
        <w:jc w:val="both"/>
        <w:textAlignment w:val="center"/>
        <w:rPr>
          <w:rFonts w:eastAsia="Times New Roman" w:cstheme="minorHAnsi"/>
          <w:color w:val="202124"/>
          <w:sz w:val="28"/>
          <w:szCs w:val="28"/>
        </w:rPr>
      </w:pPr>
      <w:r w:rsidRPr="00A676B7">
        <w:rPr>
          <w:rFonts w:eastAsia="Times New Roman" w:cstheme="minorHAnsi"/>
          <w:color w:val="202124"/>
          <w:sz w:val="28"/>
          <w:szCs w:val="28"/>
        </w:rPr>
        <w:t>Last but not the least</w:t>
      </w:r>
      <w:r w:rsidRPr="00A676B7">
        <w:rPr>
          <w:rFonts w:cstheme="minorHAnsi"/>
          <w:sz w:val="28"/>
          <w:szCs w:val="28"/>
        </w:rPr>
        <w:t>, I am very thankful to my parents for providing me their valuable time and financial help for completing this project work.</w:t>
      </w:r>
    </w:p>
    <w:p w14:paraId="70C8B8E9" w14:textId="77777777" w:rsidR="00390ED1" w:rsidRPr="00C3110B" w:rsidRDefault="00390ED1" w:rsidP="006658B7">
      <w:pPr>
        <w:pStyle w:val="NoSpacing"/>
        <w:jc w:val="both"/>
      </w:pPr>
    </w:p>
    <w:sectPr w:rsidR="00390ED1" w:rsidRPr="00C3110B" w:rsidSect="00294D02">
      <w:footerReference w:type="default" r:id="rId45"/>
      <w:pgSz w:w="12240" w:h="15840"/>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785CB" w14:textId="77777777" w:rsidR="00BA210A" w:rsidRDefault="00BA210A" w:rsidP="0091789A">
      <w:pPr>
        <w:spacing w:after="0" w:line="240" w:lineRule="auto"/>
      </w:pPr>
      <w:r>
        <w:separator/>
      </w:r>
    </w:p>
  </w:endnote>
  <w:endnote w:type="continuationSeparator" w:id="0">
    <w:p w14:paraId="5877F5BB" w14:textId="77777777" w:rsidR="00BA210A" w:rsidRDefault="00BA210A" w:rsidP="0091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44941"/>
      <w:docPartObj>
        <w:docPartGallery w:val="Page Numbers (Bottom of Page)"/>
        <w:docPartUnique/>
      </w:docPartObj>
    </w:sdtPr>
    <w:sdtContent>
      <w:p w14:paraId="1F50B633" w14:textId="77777777" w:rsidR="00A9491F" w:rsidRDefault="00A54FE1">
        <w:pPr>
          <w:pStyle w:val="Footer"/>
          <w:jc w:val="center"/>
        </w:pPr>
        <w:r>
          <w:fldChar w:fldCharType="begin"/>
        </w:r>
        <w:r>
          <w:instrText xml:space="preserve"> PAGE   \* MERGEFORMAT </w:instrText>
        </w:r>
        <w:r>
          <w:fldChar w:fldCharType="separate"/>
        </w:r>
        <w:r w:rsidR="00931935">
          <w:rPr>
            <w:noProof/>
          </w:rPr>
          <w:t>17</w:t>
        </w:r>
        <w:r>
          <w:rPr>
            <w:noProof/>
          </w:rPr>
          <w:fldChar w:fldCharType="end"/>
        </w:r>
      </w:p>
    </w:sdtContent>
  </w:sdt>
  <w:p w14:paraId="766A9878" w14:textId="77777777" w:rsidR="0091789A" w:rsidRDefault="0091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15AD4" w14:textId="77777777" w:rsidR="00BA210A" w:rsidRDefault="00BA210A" w:rsidP="0091789A">
      <w:pPr>
        <w:spacing w:after="0" w:line="240" w:lineRule="auto"/>
      </w:pPr>
      <w:r>
        <w:separator/>
      </w:r>
    </w:p>
  </w:footnote>
  <w:footnote w:type="continuationSeparator" w:id="0">
    <w:p w14:paraId="3842B32D" w14:textId="77777777" w:rsidR="00BA210A" w:rsidRDefault="00BA210A" w:rsidP="00917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671"/>
    <w:multiLevelType w:val="multilevel"/>
    <w:tmpl w:val="A44C931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4DE63EC"/>
    <w:multiLevelType w:val="multilevel"/>
    <w:tmpl w:val="C5C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D6FE4"/>
    <w:multiLevelType w:val="hybridMultilevel"/>
    <w:tmpl w:val="73EEF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0AB4569C"/>
    <w:multiLevelType w:val="hybridMultilevel"/>
    <w:tmpl w:val="E2E8807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6F7C65"/>
    <w:multiLevelType w:val="hybridMultilevel"/>
    <w:tmpl w:val="1A1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33B45"/>
    <w:multiLevelType w:val="multilevel"/>
    <w:tmpl w:val="F96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61FE"/>
    <w:multiLevelType w:val="hybridMultilevel"/>
    <w:tmpl w:val="397826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8913669"/>
    <w:multiLevelType w:val="hybridMultilevel"/>
    <w:tmpl w:val="09A09BD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97D79B1"/>
    <w:multiLevelType w:val="hybridMultilevel"/>
    <w:tmpl w:val="C1B0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231FB"/>
    <w:multiLevelType w:val="multilevel"/>
    <w:tmpl w:val="6D4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34FEB"/>
    <w:multiLevelType w:val="hybridMultilevel"/>
    <w:tmpl w:val="16C60D4C"/>
    <w:lvl w:ilvl="0" w:tplc="0ACEDAF8">
      <w:start w:val="1"/>
      <w:numFmt w:val="bullet"/>
      <w:lvlText w:val="-"/>
      <w:lvlJc w:val="left"/>
      <w:pPr>
        <w:ind w:left="2250" w:hanging="360"/>
      </w:pPr>
      <w:rPr>
        <w:rFonts w:ascii="Arial" w:eastAsiaTheme="minorHAnsi" w:hAnsi="Arial" w:cs="Arial" w:hint="default"/>
        <w:color w:val="040C28"/>
        <w:sz w:val="28"/>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28C41161"/>
    <w:multiLevelType w:val="multilevel"/>
    <w:tmpl w:val="C56C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01E4F"/>
    <w:multiLevelType w:val="hybridMultilevel"/>
    <w:tmpl w:val="010A37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CC135B"/>
    <w:multiLevelType w:val="multilevel"/>
    <w:tmpl w:val="C5C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EC3B16"/>
    <w:multiLevelType w:val="hybridMultilevel"/>
    <w:tmpl w:val="BA002620"/>
    <w:lvl w:ilvl="0" w:tplc="7834CE4C">
      <w:start w:val="1"/>
      <w:numFmt w:val="bullet"/>
      <w:lvlText w:val="-"/>
      <w:lvlJc w:val="left"/>
      <w:pPr>
        <w:ind w:left="1500" w:hanging="390"/>
      </w:pPr>
      <w:rPr>
        <w:rFonts w:ascii="Arial Rounded MT Bold" w:eastAsiaTheme="minorHAnsi" w:hAnsi="Arial Rounded MT Bold" w:cstheme="minorHAnsi" w:hint="default"/>
        <w:sz w:val="52"/>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5" w15:restartNumberingAfterBreak="0">
    <w:nsid w:val="2DB96086"/>
    <w:multiLevelType w:val="multilevel"/>
    <w:tmpl w:val="7152F394"/>
    <w:lvl w:ilvl="0">
      <w:start w:val="1"/>
      <w:numFmt w:val="upperRoman"/>
      <w:lvlText w:val="%1."/>
      <w:lvlJc w:val="right"/>
      <w:pPr>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240" w:hanging="2160"/>
      </w:pPr>
      <w:rPr>
        <w:rFonts w:hint="default"/>
      </w:rPr>
    </w:lvl>
    <w:lvl w:ilvl="6">
      <w:start w:val="1"/>
      <w:numFmt w:val="decimal"/>
      <w:isLgl/>
      <w:lvlText w:val="%1.%2.%3.%4.%5.%6.%7"/>
      <w:lvlJc w:val="left"/>
      <w:pPr>
        <w:ind w:left="3600" w:hanging="2520"/>
      </w:pPr>
      <w:rPr>
        <w:rFonts w:hint="default"/>
      </w:rPr>
    </w:lvl>
    <w:lvl w:ilvl="7">
      <w:start w:val="1"/>
      <w:numFmt w:val="decimal"/>
      <w:isLgl/>
      <w:lvlText w:val="%1.%2.%3.%4.%5.%6.%7.%8"/>
      <w:lvlJc w:val="left"/>
      <w:pPr>
        <w:ind w:left="3960" w:hanging="2880"/>
      </w:pPr>
      <w:rPr>
        <w:rFonts w:hint="default"/>
      </w:rPr>
    </w:lvl>
    <w:lvl w:ilvl="8">
      <w:start w:val="1"/>
      <w:numFmt w:val="decimal"/>
      <w:isLgl/>
      <w:lvlText w:val="%1.%2.%3.%4.%5.%6.%7.%8.%9"/>
      <w:lvlJc w:val="left"/>
      <w:pPr>
        <w:ind w:left="4320" w:hanging="3240"/>
      </w:pPr>
      <w:rPr>
        <w:rFonts w:hint="default"/>
      </w:rPr>
    </w:lvl>
  </w:abstractNum>
  <w:abstractNum w:abstractNumId="16" w15:restartNumberingAfterBreak="0">
    <w:nsid w:val="2F905B11"/>
    <w:multiLevelType w:val="hybridMultilevel"/>
    <w:tmpl w:val="79DECEB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3013743C"/>
    <w:multiLevelType w:val="hybridMultilevel"/>
    <w:tmpl w:val="A35202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4A267CE"/>
    <w:multiLevelType w:val="hybridMultilevel"/>
    <w:tmpl w:val="32A0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DD33AF"/>
    <w:multiLevelType w:val="multilevel"/>
    <w:tmpl w:val="C5C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63AAA"/>
    <w:multiLevelType w:val="hybridMultilevel"/>
    <w:tmpl w:val="B1A0ECD2"/>
    <w:lvl w:ilvl="0" w:tplc="C19066BC">
      <w:start w:val="1"/>
      <w:numFmt w:val="bullet"/>
      <w:lvlText w:val="-"/>
      <w:lvlJc w:val="left"/>
      <w:pPr>
        <w:tabs>
          <w:tab w:val="num" w:pos="720"/>
        </w:tabs>
        <w:ind w:left="720" w:hanging="360"/>
      </w:pPr>
      <w:rPr>
        <w:rFonts w:ascii="Times New Roman" w:hAnsi="Times New Roman" w:hint="default"/>
      </w:rPr>
    </w:lvl>
    <w:lvl w:ilvl="1" w:tplc="D7708CCC" w:tentative="1">
      <w:start w:val="1"/>
      <w:numFmt w:val="bullet"/>
      <w:lvlText w:val="-"/>
      <w:lvlJc w:val="left"/>
      <w:pPr>
        <w:tabs>
          <w:tab w:val="num" w:pos="1440"/>
        </w:tabs>
        <w:ind w:left="1440" w:hanging="360"/>
      </w:pPr>
      <w:rPr>
        <w:rFonts w:ascii="Times New Roman" w:hAnsi="Times New Roman" w:hint="default"/>
      </w:rPr>
    </w:lvl>
    <w:lvl w:ilvl="2" w:tplc="03FC3D44" w:tentative="1">
      <w:start w:val="1"/>
      <w:numFmt w:val="bullet"/>
      <w:lvlText w:val="-"/>
      <w:lvlJc w:val="left"/>
      <w:pPr>
        <w:tabs>
          <w:tab w:val="num" w:pos="2160"/>
        </w:tabs>
        <w:ind w:left="2160" w:hanging="360"/>
      </w:pPr>
      <w:rPr>
        <w:rFonts w:ascii="Times New Roman" w:hAnsi="Times New Roman" w:hint="default"/>
      </w:rPr>
    </w:lvl>
    <w:lvl w:ilvl="3" w:tplc="C054D854" w:tentative="1">
      <w:start w:val="1"/>
      <w:numFmt w:val="bullet"/>
      <w:lvlText w:val="-"/>
      <w:lvlJc w:val="left"/>
      <w:pPr>
        <w:tabs>
          <w:tab w:val="num" w:pos="2880"/>
        </w:tabs>
        <w:ind w:left="2880" w:hanging="360"/>
      </w:pPr>
      <w:rPr>
        <w:rFonts w:ascii="Times New Roman" w:hAnsi="Times New Roman" w:hint="default"/>
      </w:rPr>
    </w:lvl>
    <w:lvl w:ilvl="4" w:tplc="BECAE0E8" w:tentative="1">
      <w:start w:val="1"/>
      <w:numFmt w:val="bullet"/>
      <w:lvlText w:val="-"/>
      <w:lvlJc w:val="left"/>
      <w:pPr>
        <w:tabs>
          <w:tab w:val="num" w:pos="3600"/>
        </w:tabs>
        <w:ind w:left="3600" w:hanging="360"/>
      </w:pPr>
      <w:rPr>
        <w:rFonts w:ascii="Times New Roman" w:hAnsi="Times New Roman" w:hint="default"/>
      </w:rPr>
    </w:lvl>
    <w:lvl w:ilvl="5" w:tplc="A5566042" w:tentative="1">
      <w:start w:val="1"/>
      <w:numFmt w:val="bullet"/>
      <w:lvlText w:val="-"/>
      <w:lvlJc w:val="left"/>
      <w:pPr>
        <w:tabs>
          <w:tab w:val="num" w:pos="4320"/>
        </w:tabs>
        <w:ind w:left="4320" w:hanging="360"/>
      </w:pPr>
      <w:rPr>
        <w:rFonts w:ascii="Times New Roman" w:hAnsi="Times New Roman" w:hint="default"/>
      </w:rPr>
    </w:lvl>
    <w:lvl w:ilvl="6" w:tplc="289EA884" w:tentative="1">
      <w:start w:val="1"/>
      <w:numFmt w:val="bullet"/>
      <w:lvlText w:val="-"/>
      <w:lvlJc w:val="left"/>
      <w:pPr>
        <w:tabs>
          <w:tab w:val="num" w:pos="5040"/>
        </w:tabs>
        <w:ind w:left="5040" w:hanging="360"/>
      </w:pPr>
      <w:rPr>
        <w:rFonts w:ascii="Times New Roman" w:hAnsi="Times New Roman" w:hint="default"/>
      </w:rPr>
    </w:lvl>
    <w:lvl w:ilvl="7" w:tplc="5B4CC912" w:tentative="1">
      <w:start w:val="1"/>
      <w:numFmt w:val="bullet"/>
      <w:lvlText w:val="-"/>
      <w:lvlJc w:val="left"/>
      <w:pPr>
        <w:tabs>
          <w:tab w:val="num" w:pos="5760"/>
        </w:tabs>
        <w:ind w:left="5760" w:hanging="360"/>
      </w:pPr>
      <w:rPr>
        <w:rFonts w:ascii="Times New Roman" w:hAnsi="Times New Roman" w:hint="default"/>
      </w:rPr>
    </w:lvl>
    <w:lvl w:ilvl="8" w:tplc="349A501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5E36A87"/>
    <w:multiLevelType w:val="hybridMultilevel"/>
    <w:tmpl w:val="A9DAC0A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4D5A29F1"/>
    <w:multiLevelType w:val="multilevel"/>
    <w:tmpl w:val="610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02997"/>
    <w:multiLevelType w:val="hybridMultilevel"/>
    <w:tmpl w:val="9A72ABD2"/>
    <w:lvl w:ilvl="0" w:tplc="2070E51C">
      <w:start w:val="1"/>
      <w:numFmt w:val="decimal"/>
      <w:lvlText w:val="%1."/>
      <w:lvlJc w:val="left"/>
      <w:pPr>
        <w:ind w:left="720" w:hanging="360"/>
      </w:pPr>
      <w:rPr>
        <w:rFonts w:hint="default"/>
        <w:b/>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AA7920"/>
    <w:multiLevelType w:val="multilevel"/>
    <w:tmpl w:val="C5C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8019A"/>
    <w:multiLevelType w:val="multilevel"/>
    <w:tmpl w:val="29701320"/>
    <w:lvl w:ilvl="0">
      <w:start w:val="1"/>
      <w:numFmt w:val="decimal"/>
      <w:lvlText w:val="%1"/>
      <w:lvlJc w:val="left"/>
      <w:pPr>
        <w:ind w:left="360" w:hanging="36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26" w15:restartNumberingAfterBreak="0">
    <w:nsid w:val="58A155BE"/>
    <w:multiLevelType w:val="hybridMultilevel"/>
    <w:tmpl w:val="4EF22F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555472"/>
    <w:multiLevelType w:val="multilevel"/>
    <w:tmpl w:val="E694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96428F"/>
    <w:multiLevelType w:val="multilevel"/>
    <w:tmpl w:val="3A66D520"/>
    <w:lvl w:ilvl="0">
      <w:start w:val="3"/>
      <w:numFmt w:val="decimal"/>
      <w:lvlText w:val="%1"/>
      <w:lvlJc w:val="left"/>
      <w:pPr>
        <w:ind w:left="600" w:hanging="600"/>
      </w:pPr>
      <w:rPr>
        <w:rFonts w:hint="default"/>
        <w:color w:val="202124"/>
      </w:rPr>
    </w:lvl>
    <w:lvl w:ilvl="1">
      <w:start w:val="12"/>
      <w:numFmt w:val="decimal"/>
      <w:lvlText w:val="%1.%2"/>
      <w:lvlJc w:val="left"/>
      <w:pPr>
        <w:ind w:left="600" w:hanging="600"/>
      </w:pPr>
      <w:rPr>
        <w:rFonts w:hint="default"/>
        <w:color w:val="202124"/>
      </w:rPr>
    </w:lvl>
    <w:lvl w:ilvl="2">
      <w:start w:val="1"/>
      <w:numFmt w:val="decimal"/>
      <w:lvlText w:val="%1.%2.%3"/>
      <w:lvlJc w:val="left"/>
      <w:pPr>
        <w:ind w:left="720" w:hanging="720"/>
      </w:pPr>
      <w:rPr>
        <w:rFonts w:hint="default"/>
        <w:color w:val="202124"/>
      </w:rPr>
    </w:lvl>
    <w:lvl w:ilvl="3">
      <w:start w:val="1"/>
      <w:numFmt w:val="decimal"/>
      <w:lvlText w:val="%1.%2.%3.%4"/>
      <w:lvlJc w:val="left"/>
      <w:pPr>
        <w:ind w:left="720" w:hanging="720"/>
      </w:pPr>
      <w:rPr>
        <w:rFonts w:hint="default"/>
        <w:color w:val="202124"/>
      </w:rPr>
    </w:lvl>
    <w:lvl w:ilvl="4">
      <w:start w:val="1"/>
      <w:numFmt w:val="decimal"/>
      <w:lvlText w:val="%1.%2.%3.%4.%5"/>
      <w:lvlJc w:val="left"/>
      <w:pPr>
        <w:ind w:left="1080" w:hanging="1080"/>
      </w:pPr>
      <w:rPr>
        <w:rFonts w:hint="default"/>
        <w:color w:val="202124"/>
      </w:rPr>
    </w:lvl>
    <w:lvl w:ilvl="5">
      <w:start w:val="1"/>
      <w:numFmt w:val="decimal"/>
      <w:lvlText w:val="%1.%2.%3.%4.%5.%6"/>
      <w:lvlJc w:val="left"/>
      <w:pPr>
        <w:ind w:left="1440" w:hanging="1440"/>
      </w:pPr>
      <w:rPr>
        <w:rFonts w:hint="default"/>
        <w:color w:val="202124"/>
      </w:rPr>
    </w:lvl>
    <w:lvl w:ilvl="6">
      <w:start w:val="1"/>
      <w:numFmt w:val="decimal"/>
      <w:lvlText w:val="%1.%2.%3.%4.%5.%6.%7"/>
      <w:lvlJc w:val="left"/>
      <w:pPr>
        <w:ind w:left="1440" w:hanging="1440"/>
      </w:pPr>
      <w:rPr>
        <w:rFonts w:hint="default"/>
        <w:color w:val="202124"/>
      </w:rPr>
    </w:lvl>
    <w:lvl w:ilvl="7">
      <w:start w:val="1"/>
      <w:numFmt w:val="decimal"/>
      <w:lvlText w:val="%1.%2.%3.%4.%5.%6.%7.%8"/>
      <w:lvlJc w:val="left"/>
      <w:pPr>
        <w:ind w:left="1800" w:hanging="1800"/>
      </w:pPr>
      <w:rPr>
        <w:rFonts w:hint="default"/>
        <w:color w:val="202124"/>
      </w:rPr>
    </w:lvl>
    <w:lvl w:ilvl="8">
      <w:start w:val="1"/>
      <w:numFmt w:val="decimal"/>
      <w:lvlText w:val="%1.%2.%3.%4.%5.%6.%7.%8.%9"/>
      <w:lvlJc w:val="left"/>
      <w:pPr>
        <w:ind w:left="1800" w:hanging="1800"/>
      </w:pPr>
      <w:rPr>
        <w:rFonts w:hint="default"/>
        <w:color w:val="202124"/>
      </w:rPr>
    </w:lvl>
  </w:abstractNum>
  <w:abstractNum w:abstractNumId="29" w15:restartNumberingAfterBreak="0">
    <w:nsid w:val="5FFC15FE"/>
    <w:multiLevelType w:val="hybridMultilevel"/>
    <w:tmpl w:val="C622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B33D97"/>
    <w:multiLevelType w:val="multilevel"/>
    <w:tmpl w:val="13F29662"/>
    <w:lvl w:ilvl="0">
      <w:start w:val="3"/>
      <w:numFmt w:val="decimal"/>
      <w:lvlText w:val="%1"/>
      <w:lvlJc w:val="left"/>
      <w:pPr>
        <w:ind w:left="510" w:hanging="510"/>
      </w:pPr>
      <w:rPr>
        <w:rFonts w:hint="default"/>
      </w:rPr>
    </w:lvl>
    <w:lvl w:ilvl="1">
      <w:start w:val="8"/>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7280" w:hanging="2880"/>
      </w:pPr>
      <w:rPr>
        <w:rFonts w:hint="default"/>
      </w:rPr>
    </w:lvl>
  </w:abstractNum>
  <w:abstractNum w:abstractNumId="31" w15:restartNumberingAfterBreak="0">
    <w:nsid w:val="66785225"/>
    <w:multiLevelType w:val="hybridMultilevel"/>
    <w:tmpl w:val="EA288448"/>
    <w:lvl w:ilvl="0" w:tplc="3636046C">
      <w:start w:val="1"/>
      <w:numFmt w:val="bullet"/>
      <w:lvlText w:val="-"/>
      <w:lvlJc w:val="left"/>
      <w:pPr>
        <w:ind w:left="1110" w:hanging="390"/>
      </w:pPr>
      <w:rPr>
        <w:rFonts w:ascii="Arial Rounded MT Bold" w:eastAsiaTheme="minorHAnsi" w:hAnsi="Arial Rounded MT Bold" w:cstheme="minorHAnsi" w:hint="default"/>
        <w:sz w:val="5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69E0CDC"/>
    <w:multiLevelType w:val="hybridMultilevel"/>
    <w:tmpl w:val="B5B44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56BB7"/>
    <w:multiLevelType w:val="multilevel"/>
    <w:tmpl w:val="75EAFFD0"/>
    <w:lvl w:ilvl="0">
      <w:start w:val="1"/>
      <w:numFmt w:val="decimal"/>
      <w:lvlText w:val="%1"/>
      <w:lvlJc w:val="left"/>
      <w:pPr>
        <w:ind w:left="360" w:hanging="360"/>
      </w:pPr>
      <w:rPr>
        <w:rFonts w:hint="default"/>
      </w:rPr>
    </w:lvl>
    <w:lvl w:ilvl="1">
      <w:start w:val="1"/>
      <w:numFmt w:val="decimal"/>
      <w:lvlText w:val="%1.%2"/>
      <w:lvlJc w:val="left"/>
      <w:pPr>
        <w:ind w:left="1080" w:hanging="1080"/>
      </w:pPr>
      <w:rPr>
        <w:rFonts w:asciiTheme="minorHAnsi" w:hAnsiTheme="minorHAnsi" w:cstheme="minorHAnsi"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9720" w:hanging="3960"/>
      </w:pPr>
      <w:rPr>
        <w:rFonts w:hint="default"/>
      </w:rPr>
    </w:lvl>
  </w:abstractNum>
  <w:abstractNum w:abstractNumId="34" w15:restartNumberingAfterBreak="0">
    <w:nsid w:val="693737ED"/>
    <w:multiLevelType w:val="hybridMultilevel"/>
    <w:tmpl w:val="42FE9072"/>
    <w:lvl w:ilvl="0" w:tplc="2D207104">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304A4"/>
    <w:multiLevelType w:val="hybridMultilevel"/>
    <w:tmpl w:val="3968DE32"/>
    <w:lvl w:ilvl="0" w:tplc="0ACEDAF8">
      <w:start w:val="1"/>
      <w:numFmt w:val="bullet"/>
      <w:lvlText w:val="-"/>
      <w:lvlJc w:val="left"/>
      <w:pPr>
        <w:ind w:left="2970" w:hanging="360"/>
      </w:pPr>
      <w:rPr>
        <w:rFonts w:ascii="Arial" w:eastAsiaTheme="minorHAnsi" w:hAnsi="Arial" w:cs="Arial" w:hint="default"/>
        <w:color w:val="040C28"/>
        <w:sz w:val="28"/>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5841F5"/>
    <w:multiLevelType w:val="multilevel"/>
    <w:tmpl w:val="4BBA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F6D43"/>
    <w:multiLevelType w:val="multilevel"/>
    <w:tmpl w:val="C5CE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186029"/>
    <w:multiLevelType w:val="multilevel"/>
    <w:tmpl w:val="B94A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75D23"/>
    <w:multiLevelType w:val="hybridMultilevel"/>
    <w:tmpl w:val="9E50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32771F"/>
    <w:multiLevelType w:val="hybridMultilevel"/>
    <w:tmpl w:val="860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903779"/>
    <w:multiLevelType w:val="hybridMultilevel"/>
    <w:tmpl w:val="E4E01DD8"/>
    <w:lvl w:ilvl="0" w:tplc="AB902962">
      <w:start w:val="1"/>
      <w:numFmt w:val="bullet"/>
      <w:lvlText w:val=""/>
      <w:lvlJc w:val="left"/>
      <w:pPr>
        <w:ind w:left="1890" w:hanging="390"/>
      </w:pPr>
      <w:rPr>
        <w:rFonts w:ascii="Wingdings" w:eastAsiaTheme="minorHAnsi" w:hAnsi="Wingdings" w:cstheme="minorHAnsi" w:hint="default"/>
        <w:sz w:val="52"/>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42" w15:restartNumberingAfterBreak="0">
    <w:nsid w:val="769F7BA6"/>
    <w:multiLevelType w:val="hybridMultilevel"/>
    <w:tmpl w:val="D108CAD4"/>
    <w:lvl w:ilvl="0" w:tplc="D43C97CE">
      <w:start w:val="1"/>
      <w:numFmt w:val="decimal"/>
      <w:lvlText w:val="%1."/>
      <w:lvlJc w:val="left"/>
      <w:pPr>
        <w:ind w:left="410" w:hanging="360"/>
      </w:pPr>
      <w:rPr>
        <w:rFonts w:hint="default"/>
        <w:b/>
        <w:bCs/>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43" w15:restartNumberingAfterBreak="0">
    <w:nsid w:val="78CF71B5"/>
    <w:multiLevelType w:val="multilevel"/>
    <w:tmpl w:val="17F8D862"/>
    <w:lvl w:ilvl="0">
      <w:start w:val="3"/>
      <w:numFmt w:val="decimal"/>
      <w:lvlText w:val="%1."/>
      <w:lvlJc w:val="left"/>
      <w:pPr>
        <w:ind w:left="750" w:hanging="750"/>
      </w:pPr>
      <w:rPr>
        <w:rFonts w:hint="default"/>
      </w:rPr>
    </w:lvl>
    <w:lvl w:ilvl="1">
      <w:start w:val="8"/>
      <w:numFmt w:val="decimal"/>
      <w:lvlText w:val="%1.%2."/>
      <w:lvlJc w:val="left"/>
      <w:pPr>
        <w:ind w:left="750" w:hanging="75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ADF2143"/>
    <w:multiLevelType w:val="hybridMultilevel"/>
    <w:tmpl w:val="758CE8D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5" w15:restartNumberingAfterBreak="0">
    <w:nsid w:val="7BA23A2B"/>
    <w:multiLevelType w:val="hybridMultilevel"/>
    <w:tmpl w:val="6E540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2807835">
    <w:abstractNumId w:val="29"/>
  </w:num>
  <w:num w:numId="2" w16cid:durableId="1115903880">
    <w:abstractNumId w:val="31"/>
  </w:num>
  <w:num w:numId="3" w16cid:durableId="1973437711">
    <w:abstractNumId w:val="14"/>
  </w:num>
  <w:num w:numId="4" w16cid:durableId="1900240528">
    <w:abstractNumId w:val="41"/>
  </w:num>
  <w:num w:numId="5" w16cid:durableId="1279988096">
    <w:abstractNumId w:val="10"/>
  </w:num>
  <w:num w:numId="6" w16cid:durableId="1667051733">
    <w:abstractNumId w:val="34"/>
  </w:num>
  <w:num w:numId="7" w16cid:durableId="1373772718">
    <w:abstractNumId w:val="35"/>
  </w:num>
  <w:num w:numId="8" w16cid:durableId="760679631">
    <w:abstractNumId w:val="4"/>
  </w:num>
  <w:num w:numId="9" w16cid:durableId="1207328946">
    <w:abstractNumId w:val="40"/>
  </w:num>
  <w:num w:numId="10" w16cid:durableId="469440776">
    <w:abstractNumId w:val="8"/>
  </w:num>
  <w:num w:numId="11" w16cid:durableId="607735200">
    <w:abstractNumId w:val="32"/>
  </w:num>
  <w:num w:numId="12" w16cid:durableId="52045672">
    <w:abstractNumId w:val="33"/>
  </w:num>
  <w:num w:numId="13" w16cid:durableId="1940068340">
    <w:abstractNumId w:val="15"/>
  </w:num>
  <w:num w:numId="14" w16cid:durableId="542325188">
    <w:abstractNumId w:val="7"/>
  </w:num>
  <w:num w:numId="15" w16cid:durableId="944193787">
    <w:abstractNumId w:val="25"/>
  </w:num>
  <w:num w:numId="16" w16cid:durableId="1110276071">
    <w:abstractNumId w:val="23"/>
  </w:num>
  <w:num w:numId="17" w16cid:durableId="1298147389">
    <w:abstractNumId w:val="30"/>
  </w:num>
  <w:num w:numId="18" w16cid:durableId="347488874">
    <w:abstractNumId w:val="43"/>
  </w:num>
  <w:num w:numId="19" w16cid:durableId="262298726">
    <w:abstractNumId w:val="42"/>
  </w:num>
  <w:num w:numId="20" w16cid:durableId="171530555">
    <w:abstractNumId w:val="18"/>
  </w:num>
  <w:num w:numId="21" w16cid:durableId="1144927075">
    <w:abstractNumId w:val="44"/>
  </w:num>
  <w:num w:numId="22" w16cid:durableId="481042676">
    <w:abstractNumId w:val="39"/>
  </w:num>
  <w:num w:numId="23" w16cid:durableId="829372002">
    <w:abstractNumId w:val="6"/>
  </w:num>
  <w:num w:numId="24" w16cid:durableId="1131940296">
    <w:abstractNumId w:val="26"/>
  </w:num>
  <w:num w:numId="25" w16cid:durableId="2061199585">
    <w:abstractNumId w:val="38"/>
  </w:num>
  <w:num w:numId="26" w16cid:durableId="2033073366">
    <w:abstractNumId w:val="0"/>
  </w:num>
  <w:num w:numId="27" w16cid:durableId="1068378675">
    <w:abstractNumId w:val="9"/>
  </w:num>
  <w:num w:numId="28" w16cid:durableId="1890341046">
    <w:abstractNumId w:val="22"/>
  </w:num>
  <w:num w:numId="29" w16cid:durableId="619454813">
    <w:abstractNumId w:val="28"/>
  </w:num>
  <w:num w:numId="30" w16cid:durableId="1848057996">
    <w:abstractNumId w:val="11"/>
  </w:num>
  <w:num w:numId="31" w16cid:durableId="1617171723">
    <w:abstractNumId w:val="5"/>
  </w:num>
  <w:num w:numId="32" w16cid:durableId="1675840809">
    <w:abstractNumId w:val="36"/>
  </w:num>
  <w:num w:numId="33" w16cid:durableId="1541745027">
    <w:abstractNumId w:val="21"/>
  </w:num>
  <w:num w:numId="34" w16cid:durableId="82650955">
    <w:abstractNumId w:val="2"/>
  </w:num>
  <w:num w:numId="35" w16cid:durableId="80221532">
    <w:abstractNumId w:val="16"/>
  </w:num>
  <w:num w:numId="36" w16cid:durableId="1782064794">
    <w:abstractNumId w:val="3"/>
  </w:num>
  <w:num w:numId="37" w16cid:durableId="1377074622">
    <w:abstractNumId w:val="17"/>
  </w:num>
  <w:num w:numId="38" w16cid:durableId="1378973090">
    <w:abstractNumId w:val="45"/>
  </w:num>
  <w:num w:numId="39" w16cid:durableId="822816246">
    <w:abstractNumId w:val="12"/>
  </w:num>
  <w:num w:numId="40" w16cid:durableId="851993067">
    <w:abstractNumId w:val="20"/>
  </w:num>
  <w:num w:numId="41" w16cid:durableId="1914654344">
    <w:abstractNumId w:val="37"/>
  </w:num>
  <w:num w:numId="42" w16cid:durableId="2014604478">
    <w:abstractNumId w:val="19"/>
  </w:num>
  <w:num w:numId="43" w16cid:durableId="733696734">
    <w:abstractNumId w:val="13"/>
  </w:num>
  <w:num w:numId="44" w16cid:durableId="1103451007">
    <w:abstractNumId w:val="1"/>
  </w:num>
  <w:num w:numId="45" w16cid:durableId="667833344">
    <w:abstractNumId w:val="27"/>
  </w:num>
  <w:num w:numId="46" w16cid:durableId="4219247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BD0"/>
    <w:rsid w:val="000008FD"/>
    <w:rsid w:val="00004838"/>
    <w:rsid w:val="0001060F"/>
    <w:rsid w:val="000130DF"/>
    <w:rsid w:val="00013A24"/>
    <w:rsid w:val="00020E90"/>
    <w:rsid w:val="0002584B"/>
    <w:rsid w:val="00025DED"/>
    <w:rsid w:val="00026909"/>
    <w:rsid w:val="00027095"/>
    <w:rsid w:val="00031DBF"/>
    <w:rsid w:val="000346C4"/>
    <w:rsid w:val="00043D37"/>
    <w:rsid w:val="0004454A"/>
    <w:rsid w:val="0005188A"/>
    <w:rsid w:val="00060891"/>
    <w:rsid w:val="00063EC9"/>
    <w:rsid w:val="00067945"/>
    <w:rsid w:val="00070A76"/>
    <w:rsid w:val="0007694A"/>
    <w:rsid w:val="00076A14"/>
    <w:rsid w:val="000771F6"/>
    <w:rsid w:val="00077208"/>
    <w:rsid w:val="0008082B"/>
    <w:rsid w:val="00081510"/>
    <w:rsid w:val="00083A68"/>
    <w:rsid w:val="000A005C"/>
    <w:rsid w:val="000A21D6"/>
    <w:rsid w:val="000B0786"/>
    <w:rsid w:val="000B17C0"/>
    <w:rsid w:val="000B4333"/>
    <w:rsid w:val="000E27F3"/>
    <w:rsid w:val="000F6783"/>
    <w:rsid w:val="00124E98"/>
    <w:rsid w:val="001303AE"/>
    <w:rsid w:val="00130A10"/>
    <w:rsid w:val="0014269B"/>
    <w:rsid w:val="001467ED"/>
    <w:rsid w:val="00147AC0"/>
    <w:rsid w:val="0016333D"/>
    <w:rsid w:val="00183C10"/>
    <w:rsid w:val="001A1BC3"/>
    <w:rsid w:val="001B24AE"/>
    <w:rsid w:val="001C57B1"/>
    <w:rsid w:val="001D0913"/>
    <w:rsid w:val="001D1627"/>
    <w:rsid w:val="001D5DA1"/>
    <w:rsid w:val="001E02B6"/>
    <w:rsid w:val="001F65BC"/>
    <w:rsid w:val="002006F4"/>
    <w:rsid w:val="002040F7"/>
    <w:rsid w:val="0020476D"/>
    <w:rsid w:val="00205FA6"/>
    <w:rsid w:val="00216340"/>
    <w:rsid w:val="002200C6"/>
    <w:rsid w:val="00221CB7"/>
    <w:rsid w:val="00237027"/>
    <w:rsid w:val="00242DCF"/>
    <w:rsid w:val="00243E46"/>
    <w:rsid w:val="0024556E"/>
    <w:rsid w:val="0024678D"/>
    <w:rsid w:val="00260A1A"/>
    <w:rsid w:val="00262219"/>
    <w:rsid w:val="00272CFB"/>
    <w:rsid w:val="00294D02"/>
    <w:rsid w:val="00295B53"/>
    <w:rsid w:val="00295FFE"/>
    <w:rsid w:val="00297038"/>
    <w:rsid w:val="002A577A"/>
    <w:rsid w:val="002A76A1"/>
    <w:rsid w:val="002B02DF"/>
    <w:rsid w:val="002B1F28"/>
    <w:rsid w:val="002C1FE7"/>
    <w:rsid w:val="002C66E9"/>
    <w:rsid w:val="002D4E7B"/>
    <w:rsid w:val="002D5DEF"/>
    <w:rsid w:val="002E0CEA"/>
    <w:rsid w:val="002E7262"/>
    <w:rsid w:val="002F5C10"/>
    <w:rsid w:val="002F674D"/>
    <w:rsid w:val="00303477"/>
    <w:rsid w:val="00304FF1"/>
    <w:rsid w:val="003245A6"/>
    <w:rsid w:val="00325CCA"/>
    <w:rsid w:val="00326610"/>
    <w:rsid w:val="00342731"/>
    <w:rsid w:val="003439E1"/>
    <w:rsid w:val="0034593E"/>
    <w:rsid w:val="0035567E"/>
    <w:rsid w:val="0036480E"/>
    <w:rsid w:val="003672E3"/>
    <w:rsid w:val="00373A8C"/>
    <w:rsid w:val="00374394"/>
    <w:rsid w:val="003765C6"/>
    <w:rsid w:val="00377382"/>
    <w:rsid w:val="00381F1F"/>
    <w:rsid w:val="00390ED1"/>
    <w:rsid w:val="003920C9"/>
    <w:rsid w:val="00397100"/>
    <w:rsid w:val="003A27AD"/>
    <w:rsid w:val="003A55D0"/>
    <w:rsid w:val="003A5A08"/>
    <w:rsid w:val="003A68E9"/>
    <w:rsid w:val="003A6A35"/>
    <w:rsid w:val="003B3EA5"/>
    <w:rsid w:val="003B42B6"/>
    <w:rsid w:val="003C044C"/>
    <w:rsid w:val="003D0742"/>
    <w:rsid w:val="003D2312"/>
    <w:rsid w:val="003D7D94"/>
    <w:rsid w:val="003E497C"/>
    <w:rsid w:val="003E4D95"/>
    <w:rsid w:val="003E6BA6"/>
    <w:rsid w:val="003F1E40"/>
    <w:rsid w:val="003F475E"/>
    <w:rsid w:val="0040743B"/>
    <w:rsid w:val="00415A91"/>
    <w:rsid w:val="00423B48"/>
    <w:rsid w:val="00427D1D"/>
    <w:rsid w:val="00427EEA"/>
    <w:rsid w:val="0045179A"/>
    <w:rsid w:val="004550A4"/>
    <w:rsid w:val="00456105"/>
    <w:rsid w:val="00460148"/>
    <w:rsid w:val="00467443"/>
    <w:rsid w:val="00476E75"/>
    <w:rsid w:val="004772F5"/>
    <w:rsid w:val="004802B7"/>
    <w:rsid w:val="004815AD"/>
    <w:rsid w:val="00486EC2"/>
    <w:rsid w:val="00490DA5"/>
    <w:rsid w:val="00493539"/>
    <w:rsid w:val="004A20BB"/>
    <w:rsid w:val="004A2C8E"/>
    <w:rsid w:val="004A5AD9"/>
    <w:rsid w:val="004A68C3"/>
    <w:rsid w:val="004B115B"/>
    <w:rsid w:val="004B25DE"/>
    <w:rsid w:val="004B6490"/>
    <w:rsid w:val="004C0BA3"/>
    <w:rsid w:val="004D1052"/>
    <w:rsid w:val="004D4B42"/>
    <w:rsid w:val="004E0AD3"/>
    <w:rsid w:val="004E12A3"/>
    <w:rsid w:val="004E12B7"/>
    <w:rsid w:val="004E1394"/>
    <w:rsid w:val="004F3C40"/>
    <w:rsid w:val="004F3EF0"/>
    <w:rsid w:val="00511986"/>
    <w:rsid w:val="00515F39"/>
    <w:rsid w:val="00526AA1"/>
    <w:rsid w:val="0054217C"/>
    <w:rsid w:val="00553E1A"/>
    <w:rsid w:val="005548EC"/>
    <w:rsid w:val="0055661B"/>
    <w:rsid w:val="0056538E"/>
    <w:rsid w:val="005706D5"/>
    <w:rsid w:val="00570A0F"/>
    <w:rsid w:val="00584064"/>
    <w:rsid w:val="00584980"/>
    <w:rsid w:val="005A1A5D"/>
    <w:rsid w:val="005A2726"/>
    <w:rsid w:val="005A31ED"/>
    <w:rsid w:val="005A4121"/>
    <w:rsid w:val="005B162E"/>
    <w:rsid w:val="005B1CAD"/>
    <w:rsid w:val="005B1DD3"/>
    <w:rsid w:val="005C127F"/>
    <w:rsid w:val="005C46A8"/>
    <w:rsid w:val="005D1A32"/>
    <w:rsid w:val="005D4B33"/>
    <w:rsid w:val="005D53C8"/>
    <w:rsid w:val="005D5823"/>
    <w:rsid w:val="005D5CCF"/>
    <w:rsid w:val="005E2F5A"/>
    <w:rsid w:val="005E33BB"/>
    <w:rsid w:val="005E5CFF"/>
    <w:rsid w:val="005F75DB"/>
    <w:rsid w:val="00615099"/>
    <w:rsid w:val="00626585"/>
    <w:rsid w:val="00635994"/>
    <w:rsid w:val="006364BC"/>
    <w:rsid w:val="00641809"/>
    <w:rsid w:val="00641C4E"/>
    <w:rsid w:val="00652960"/>
    <w:rsid w:val="00655C29"/>
    <w:rsid w:val="006627DD"/>
    <w:rsid w:val="006658B7"/>
    <w:rsid w:val="0068117D"/>
    <w:rsid w:val="00682A2B"/>
    <w:rsid w:val="006856CC"/>
    <w:rsid w:val="00685F4B"/>
    <w:rsid w:val="006876BD"/>
    <w:rsid w:val="00691622"/>
    <w:rsid w:val="0069205A"/>
    <w:rsid w:val="00694410"/>
    <w:rsid w:val="006960C0"/>
    <w:rsid w:val="006A263B"/>
    <w:rsid w:val="006A581A"/>
    <w:rsid w:val="006B0D4D"/>
    <w:rsid w:val="006B289E"/>
    <w:rsid w:val="006B6E80"/>
    <w:rsid w:val="006D0D26"/>
    <w:rsid w:val="006E6E9F"/>
    <w:rsid w:val="006F23D6"/>
    <w:rsid w:val="006F2BD0"/>
    <w:rsid w:val="006F664E"/>
    <w:rsid w:val="006F6BBC"/>
    <w:rsid w:val="006F79F2"/>
    <w:rsid w:val="00701D4E"/>
    <w:rsid w:val="00702B06"/>
    <w:rsid w:val="00713FCD"/>
    <w:rsid w:val="00715658"/>
    <w:rsid w:val="0071647F"/>
    <w:rsid w:val="0072346B"/>
    <w:rsid w:val="007257FA"/>
    <w:rsid w:val="00731A92"/>
    <w:rsid w:val="0075253F"/>
    <w:rsid w:val="00752E53"/>
    <w:rsid w:val="00770EFC"/>
    <w:rsid w:val="007729A6"/>
    <w:rsid w:val="00790223"/>
    <w:rsid w:val="007942F5"/>
    <w:rsid w:val="007A3392"/>
    <w:rsid w:val="007A57FD"/>
    <w:rsid w:val="007A679B"/>
    <w:rsid w:val="007B0A23"/>
    <w:rsid w:val="007B5ECE"/>
    <w:rsid w:val="007C40C3"/>
    <w:rsid w:val="007D23A1"/>
    <w:rsid w:val="007D23AB"/>
    <w:rsid w:val="007D34C0"/>
    <w:rsid w:val="007D3D3A"/>
    <w:rsid w:val="007D656F"/>
    <w:rsid w:val="007D669D"/>
    <w:rsid w:val="007D76B4"/>
    <w:rsid w:val="007E0CE9"/>
    <w:rsid w:val="007E0FDD"/>
    <w:rsid w:val="007E3A9D"/>
    <w:rsid w:val="007E4E17"/>
    <w:rsid w:val="007F2D37"/>
    <w:rsid w:val="007F3AC1"/>
    <w:rsid w:val="007F4163"/>
    <w:rsid w:val="007F649D"/>
    <w:rsid w:val="007F7941"/>
    <w:rsid w:val="00801DDF"/>
    <w:rsid w:val="00802C30"/>
    <w:rsid w:val="0080662C"/>
    <w:rsid w:val="00815F3E"/>
    <w:rsid w:val="008160EE"/>
    <w:rsid w:val="00816852"/>
    <w:rsid w:val="008174D6"/>
    <w:rsid w:val="008245AB"/>
    <w:rsid w:val="008259CC"/>
    <w:rsid w:val="00827528"/>
    <w:rsid w:val="00831FB3"/>
    <w:rsid w:val="00833E4E"/>
    <w:rsid w:val="0084717D"/>
    <w:rsid w:val="008566BF"/>
    <w:rsid w:val="00863592"/>
    <w:rsid w:val="00870004"/>
    <w:rsid w:val="00875465"/>
    <w:rsid w:val="00880131"/>
    <w:rsid w:val="0089102D"/>
    <w:rsid w:val="0089367A"/>
    <w:rsid w:val="0089536C"/>
    <w:rsid w:val="00896B2A"/>
    <w:rsid w:val="008A76AA"/>
    <w:rsid w:val="008B4CB1"/>
    <w:rsid w:val="008C36C1"/>
    <w:rsid w:val="008C5E20"/>
    <w:rsid w:val="008E13F1"/>
    <w:rsid w:val="008E599E"/>
    <w:rsid w:val="008E5C87"/>
    <w:rsid w:val="008E6B25"/>
    <w:rsid w:val="008F363A"/>
    <w:rsid w:val="0090331C"/>
    <w:rsid w:val="0091789A"/>
    <w:rsid w:val="00920295"/>
    <w:rsid w:val="00925774"/>
    <w:rsid w:val="0093059D"/>
    <w:rsid w:val="00931935"/>
    <w:rsid w:val="00933D92"/>
    <w:rsid w:val="00935973"/>
    <w:rsid w:val="009365F7"/>
    <w:rsid w:val="00936F33"/>
    <w:rsid w:val="00940B6D"/>
    <w:rsid w:val="0094166C"/>
    <w:rsid w:val="00942A17"/>
    <w:rsid w:val="00951941"/>
    <w:rsid w:val="00955F1B"/>
    <w:rsid w:val="0096619C"/>
    <w:rsid w:val="00980D93"/>
    <w:rsid w:val="00982304"/>
    <w:rsid w:val="00982D21"/>
    <w:rsid w:val="00982D35"/>
    <w:rsid w:val="00985641"/>
    <w:rsid w:val="00985C09"/>
    <w:rsid w:val="00985ECC"/>
    <w:rsid w:val="00994B50"/>
    <w:rsid w:val="009A079A"/>
    <w:rsid w:val="009B02B1"/>
    <w:rsid w:val="009B2B8D"/>
    <w:rsid w:val="009B56CB"/>
    <w:rsid w:val="009B5FDF"/>
    <w:rsid w:val="009B642A"/>
    <w:rsid w:val="009B6517"/>
    <w:rsid w:val="009C27D3"/>
    <w:rsid w:val="009D1E6B"/>
    <w:rsid w:val="009D42FC"/>
    <w:rsid w:val="009E10CA"/>
    <w:rsid w:val="009E250F"/>
    <w:rsid w:val="009E3AF5"/>
    <w:rsid w:val="009F39F9"/>
    <w:rsid w:val="00A04E6C"/>
    <w:rsid w:val="00A06AE1"/>
    <w:rsid w:val="00A06FA8"/>
    <w:rsid w:val="00A0734B"/>
    <w:rsid w:val="00A12D07"/>
    <w:rsid w:val="00A20A48"/>
    <w:rsid w:val="00A233F1"/>
    <w:rsid w:val="00A2432E"/>
    <w:rsid w:val="00A3078E"/>
    <w:rsid w:val="00A3249B"/>
    <w:rsid w:val="00A450CD"/>
    <w:rsid w:val="00A526AE"/>
    <w:rsid w:val="00A53535"/>
    <w:rsid w:val="00A54FE1"/>
    <w:rsid w:val="00A63443"/>
    <w:rsid w:val="00A676B7"/>
    <w:rsid w:val="00A74C01"/>
    <w:rsid w:val="00A75AE2"/>
    <w:rsid w:val="00A86F19"/>
    <w:rsid w:val="00A9491F"/>
    <w:rsid w:val="00A94A22"/>
    <w:rsid w:val="00AA1704"/>
    <w:rsid w:val="00AC200D"/>
    <w:rsid w:val="00AC60C2"/>
    <w:rsid w:val="00AD4366"/>
    <w:rsid w:val="00AE0423"/>
    <w:rsid w:val="00AE5DA8"/>
    <w:rsid w:val="00AF2350"/>
    <w:rsid w:val="00AF618E"/>
    <w:rsid w:val="00B033F9"/>
    <w:rsid w:val="00B072BB"/>
    <w:rsid w:val="00B16CC5"/>
    <w:rsid w:val="00B21C4F"/>
    <w:rsid w:val="00B2722D"/>
    <w:rsid w:val="00B32389"/>
    <w:rsid w:val="00B42B7E"/>
    <w:rsid w:val="00B43F6A"/>
    <w:rsid w:val="00B452E8"/>
    <w:rsid w:val="00B50D35"/>
    <w:rsid w:val="00B627FB"/>
    <w:rsid w:val="00B630A0"/>
    <w:rsid w:val="00B63711"/>
    <w:rsid w:val="00B674D9"/>
    <w:rsid w:val="00B676CC"/>
    <w:rsid w:val="00B73775"/>
    <w:rsid w:val="00B76A9D"/>
    <w:rsid w:val="00B80E29"/>
    <w:rsid w:val="00B8188E"/>
    <w:rsid w:val="00B8323D"/>
    <w:rsid w:val="00B9066A"/>
    <w:rsid w:val="00B93517"/>
    <w:rsid w:val="00B940B9"/>
    <w:rsid w:val="00BA0180"/>
    <w:rsid w:val="00BA210A"/>
    <w:rsid w:val="00BA2E9F"/>
    <w:rsid w:val="00BA3B84"/>
    <w:rsid w:val="00BB36CA"/>
    <w:rsid w:val="00BB5652"/>
    <w:rsid w:val="00BB5F4A"/>
    <w:rsid w:val="00BC0EBC"/>
    <w:rsid w:val="00BC1417"/>
    <w:rsid w:val="00BC4CC2"/>
    <w:rsid w:val="00BC73F3"/>
    <w:rsid w:val="00BD14C5"/>
    <w:rsid w:val="00BE2654"/>
    <w:rsid w:val="00BE7286"/>
    <w:rsid w:val="00BF2C9F"/>
    <w:rsid w:val="00BF3A0B"/>
    <w:rsid w:val="00BF50F8"/>
    <w:rsid w:val="00C00537"/>
    <w:rsid w:val="00C01461"/>
    <w:rsid w:val="00C0362A"/>
    <w:rsid w:val="00C03A57"/>
    <w:rsid w:val="00C0714D"/>
    <w:rsid w:val="00C07202"/>
    <w:rsid w:val="00C1094D"/>
    <w:rsid w:val="00C10A1C"/>
    <w:rsid w:val="00C3110B"/>
    <w:rsid w:val="00C329EB"/>
    <w:rsid w:val="00C46D61"/>
    <w:rsid w:val="00C50C23"/>
    <w:rsid w:val="00C65926"/>
    <w:rsid w:val="00C714E6"/>
    <w:rsid w:val="00C763DB"/>
    <w:rsid w:val="00C80991"/>
    <w:rsid w:val="00C82830"/>
    <w:rsid w:val="00C862BB"/>
    <w:rsid w:val="00C906DB"/>
    <w:rsid w:val="00C92C5A"/>
    <w:rsid w:val="00C93B93"/>
    <w:rsid w:val="00CA278A"/>
    <w:rsid w:val="00CA4E34"/>
    <w:rsid w:val="00CA6743"/>
    <w:rsid w:val="00CA751F"/>
    <w:rsid w:val="00CB070E"/>
    <w:rsid w:val="00CB2B64"/>
    <w:rsid w:val="00CC4D87"/>
    <w:rsid w:val="00CC4F04"/>
    <w:rsid w:val="00CD238A"/>
    <w:rsid w:val="00CF0933"/>
    <w:rsid w:val="00CF0D77"/>
    <w:rsid w:val="00CF129E"/>
    <w:rsid w:val="00CF422D"/>
    <w:rsid w:val="00CF4428"/>
    <w:rsid w:val="00D03ECD"/>
    <w:rsid w:val="00D05891"/>
    <w:rsid w:val="00D07EFB"/>
    <w:rsid w:val="00D155FB"/>
    <w:rsid w:val="00D265CF"/>
    <w:rsid w:val="00D34957"/>
    <w:rsid w:val="00D376AD"/>
    <w:rsid w:val="00D40C29"/>
    <w:rsid w:val="00D4320C"/>
    <w:rsid w:val="00D45E08"/>
    <w:rsid w:val="00D47BAF"/>
    <w:rsid w:val="00D5044F"/>
    <w:rsid w:val="00D517B9"/>
    <w:rsid w:val="00D60530"/>
    <w:rsid w:val="00D668A1"/>
    <w:rsid w:val="00D73A3B"/>
    <w:rsid w:val="00D93712"/>
    <w:rsid w:val="00D96675"/>
    <w:rsid w:val="00DA175C"/>
    <w:rsid w:val="00DB0068"/>
    <w:rsid w:val="00DB1CFB"/>
    <w:rsid w:val="00DB388A"/>
    <w:rsid w:val="00DC769B"/>
    <w:rsid w:val="00DC781B"/>
    <w:rsid w:val="00DD14A0"/>
    <w:rsid w:val="00DD5C0B"/>
    <w:rsid w:val="00DE03B8"/>
    <w:rsid w:val="00DE6843"/>
    <w:rsid w:val="00DF0E8C"/>
    <w:rsid w:val="00DF1D31"/>
    <w:rsid w:val="00DF5845"/>
    <w:rsid w:val="00E035BA"/>
    <w:rsid w:val="00E07839"/>
    <w:rsid w:val="00E1328A"/>
    <w:rsid w:val="00E13E2E"/>
    <w:rsid w:val="00E17948"/>
    <w:rsid w:val="00E17B71"/>
    <w:rsid w:val="00E21126"/>
    <w:rsid w:val="00E229B3"/>
    <w:rsid w:val="00E246EB"/>
    <w:rsid w:val="00E278CF"/>
    <w:rsid w:val="00E30175"/>
    <w:rsid w:val="00E32C33"/>
    <w:rsid w:val="00E41647"/>
    <w:rsid w:val="00E4744F"/>
    <w:rsid w:val="00E528D1"/>
    <w:rsid w:val="00E55193"/>
    <w:rsid w:val="00E55428"/>
    <w:rsid w:val="00E55791"/>
    <w:rsid w:val="00E5745B"/>
    <w:rsid w:val="00E642ED"/>
    <w:rsid w:val="00E65E8D"/>
    <w:rsid w:val="00E70E46"/>
    <w:rsid w:val="00E718BD"/>
    <w:rsid w:val="00E72CE9"/>
    <w:rsid w:val="00E7694C"/>
    <w:rsid w:val="00E8232B"/>
    <w:rsid w:val="00E82CD3"/>
    <w:rsid w:val="00E82DD0"/>
    <w:rsid w:val="00E871F2"/>
    <w:rsid w:val="00E87AF3"/>
    <w:rsid w:val="00E94F20"/>
    <w:rsid w:val="00EB622E"/>
    <w:rsid w:val="00EC151D"/>
    <w:rsid w:val="00ED303B"/>
    <w:rsid w:val="00ED407C"/>
    <w:rsid w:val="00ED5767"/>
    <w:rsid w:val="00EE0814"/>
    <w:rsid w:val="00EE13DA"/>
    <w:rsid w:val="00EF1041"/>
    <w:rsid w:val="00EF4ECF"/>
    <w:rsid w:val="00F079E3"/>
    <w:rsid w:val="00F118C8"/>
    <w:rsid w:val="00F12644"/>
    <w:rsid w:val="00F1320C"/>
    <w:rsid w:val="00F201CC"/>
    <w:rsid w:val="00F2032B"/>
    <w:rsid w:val="00F22975"/>
    <w:rsid w:val="00F269A1"/>
    <w:rsid w:val="00F376EF"/>
    <w:rsid w:val="00F4298A"/>
    <w:rsid w:val="00F43FD4"/>
    <w:rsid w:val="00F54F9F"/>
    <w:rsid w:val="00F72D86"/>
    <w:rsid w:val="00F811C2"/>
    <w:rsid w:val="00F818FB"/>
    <w:rsid w:val="00F85901"/>
    <w:rsid w:val="00F87A9B"/>
    <w:rsid w:val="00F94F1D"/>
    <w:rsid w:val="00F9652B"/>
    <w:rsid w:val="00F97A0D"/>
    <w:rsid w:val="00FA1034"/>
    <w:rsid w:val="00FA5788"/>
    <w:rsid w:val="00FC2B33"/>
    <w:rsid w:val="00FC325B"/>
    <w:rsid w:val="00FC791B"/>
    <w:rsid w:val="00FD25F0"/>
    <w:rsid w:val="00FD3948"/>
    <w:rsid w:val="00FE0573"/>
    <w:rsid w:val="00FE6768"/>
    <w:rsid w:val="00FF01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F93FD68"/>
  <w15:docId w15:val="{142A73C3-387F-4EAD-98D0-F5E217840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F9F"/>
  </w:style>
  <w:style w:type="paragraph" w:styleId="Heading1">
    <w:name w:val="heading 1"/>
    <w:basedOn w:val="Normal"/>
    <w:next w:val="Normal"/>
    <w:link w:val="Heading1Char"/>
    <w:uiPriority w:val="9"/>
    <w:qFormat/>
    <w:rsid w:val="008E5C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D5D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B1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B64"/>
    <w:rPr>
      <w:rFonts w:ascii="Tahoma" w:hAnsi="Tahoma" w:cs="Tahoma"/>
      <w:sz w:val="16"/>
      <w:szCs w:val="16"/>
    </w:rPr>
  </w:style>
  <w:style w:type="paragraph" w:styleId="NoSpacing">
    <w:name w:val="No Spacing"/>
    <w:link w:val="NoSpacingChar"/>
    <w:uiPriority w:val="1"/>
    <w:qFormat/>
    <w:rsid w:val="000B0786"/>
    <w:pPr>
      <w:spacing w:after="0" w:line="240" w:lineRule="auto"/>
    </w:pPr>
  </w:style>
  <w:style w:type="character" w:customStyle="1" w:styleId="ykmvie">
    <w:name w:val="ykmvie"/>
    <w:basedOn w:val="DefaultParagraphFont"/>
    <w:rsid w:val="00E55428"/>
  </w:style>
  <w:style w:type="character" w:customStyle="1" w:styleId="NoSpacingChar">
    <w:name w:val="No Spacing Char"/>
    <w:basedOn w:val="DefaultParagraphFont"/>
    <w:link w:val="NoSpacing"/>
    <w:uiPriority w:val="1"/>
    <w:rsid w:val="00294D02"/>
  </w:style>
  <w:style w:type="paragraph" w:styleId="Title">
    <w:name w:val="Title"/>
    <w:basedOn w:val="Normal"/>
    <w:next w:val="Normal"/>
    <w:link w:val="TitleChar"/>
    <w:uiPriority w:val="10"/>
    <w:qFormat/>
    <w:rsid w:val="00294D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D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17B9"/>
    <w:pPr>
      <w:ind w:left="720"/>
      <w:contextualSpacing/>
    </w:pPr>
  </w:style>
  <w:style w:type="paragraph" w:styleId="NormalWeb">
    <w:name w:val="Normal (Web)"/>
    <w:basedOn w:val="Normal"/>
    <w:uiPriority w:val="99"/>
    <w:unhideWhenUsed/>
    <w:rsid w:val="00935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973"/>
    <w:rPr>
      <w:b/>
      <w:bCs/>
    </w:rPr>
  </w:style>
  <w:style w:type="character" w:styleId="Hyperlink">
    <w:name w:val="Hyperlink"/>
    <w:basedOn w:val="DefaultParagraphFont"/>
    <w:uiPriority w:val="99"/>
    <w:unhideWhenUsed/>
    <w:rsid w:val="00935973"/>
    <w:rPr>
      <w:color w:val="0000FF"/>
      <w:u w:val="single"/>
    </w:rPr>
  </w:style>
  <w:style w:type="paragraph" w:styleId="Header">
    <w:name w:val="header"/>
    <w:basedOn w:val="Normal"/>
    <w:link w:val="HeaderChar"/>
    <w:uiPriority w:val="99"/>
    <w:unhideWhenUsed/>
    <w:rsid w:val="009178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89A"/>
  </w:style>
  <w:style w:type="paragraph" w:styleId="Footer">
    <w:name w:val="footer"/>
    <w:basedOn w:val="Normal"/>
    <w:link w:val="FooterChar"/>
    <w:uiPriority w:val="99"/>
    <w:unhideWhenUsed/>
    <w:rsid w:val="009178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89A"/>
  </w:style>
  <w:style w:type="character" w:styleId="PlaceholderText">
    <w:name w:val="Placeholder Text"/>
    <w:basedOn w:val="DefaultParagraphFont"/>
    <w:uiPriority w:val="99"/>
    <w:semiHidden/>
    <w:rsid w:val="0094166C"/>
    <w:rPr>
      <w:color w:val="808080"/>
    </w:rPr>
  </w:style>
  <w:style w:type="table" w:styleId="TableGrid">
    <w:name w:val="Table Grid"/>
    <w:basedOn w:val="TableNormal"/>
    <w:uiPriority w:val="59"/>
    <w:rsid w:val="00B45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5C8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E5C87"/>
    <w:pPr>
      <w:spacing w:line="259" w:lineRule="auto"/>
      <w:outlineLvl w:val="9"/>
    </w:pPr>
  </w:style>
  <w:style w:type="character" w:customStyle="1" w:styleId="Heading2Char">
    <w:name w:val="Heading 2 Char"/>
    <w:basedOn w:val="DefaultParagraphFont"/>
    <w:link w:val="Heading2"/>
    <w:uiPriority w:val="9"/>
    <w:semiHidden/>
    <w:rsid w:val="001D5DA1"/>
    <w:rPr>
      <w:rFonts w:asciiTheme="majorHAnsi" w:eastAsiaTheme="majorEastAsia" w:hAnsiTheme="majorHAnsi" w:cstheme="majorBidi"/>
      <w:color w:val="365F91" w:themeColor="accent1" w:themeShade="BF"/>
      <w:sz w:val="26"/>
      <w:szCs w:val="26"/>
    </w:rPr>
  </w:style>
  <w:style w:type="paragraph" w:customStyle="1" w:styleId="p">
    <w:name w:val="p"/>
    <w:basedOn w:val="Normal"/>
    <w:rsid w:val="001D5DA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4B115B"/>
    <w:rPr>
      <w:rFonts w:asciiTheme="majorHAnsi" w:eastAsiaTheme="majorEastAsia" w:hAnsiTheme="majorHAnsi" w:cstheme="majorBidi"/>
      <w:color w:val="243F60" w:themeColor="accent1" w:themeShade="7F"/>
      <w:sz w:val="24"/>
      <w:szCs w:val="24"/>
    </w:rPr>
  </w:style>
  <w:style w:type="paragraph" w:customStyle="1" w:styleId="li">
    <w:name w:val="li"/>
    <w:basedOn w:val="Normal"/>
    <w:rsid w:val="004B115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PlainTable5">
    <w:name w:val="Plain Table 5"/>
    <w:basedOn w:val="TableNormal"/>
    <w:uiPriority w:val="45"/>
    <w:rsid w:val="004B11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9B5FDF"/>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4">
    <w:name w:val="Grid Table 2 Accent 4"/>
    <w:basedOn w:val="TableNormal"/>
    <w:uiPriority w:val="47"/>
    <w:rsid w:val="009B5FDF"/>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jpfdse">
    <w:name w:val="jpfdse"/>
    <w:basedOn w:val="DefaultParagraphFont"/>
    <w:rsid w:val="00896B2A"/>
  </w:style>
  <w:style w:type="character" w:styleId="UnresolvedMention">
    <w:name w:val="Unresolved Mention"/>
    <w:basedOn w:val="DefaultParagraphFont"/>
    <w:uiPriority w:val="99"/>
    <w:semiHidden/>
    <w:unhideWhenUsed/>
    <w:rsid w:val="00E871F2"/>
    <w:rPr>
      <w:color w:val="605E5C"/>
      <w:shd w:val="clear" w:color="auto" w:fill="E1DFDD"/>
    </w:rPr>
  </w:style>
  <w:style w:type="paragraph" w:styleId="HTMLPreformatted">
    <w:name w:val="HTML Preformatted"/>
    <w:basedOn w:val="Normal"/>
    <w:link w:val="HTMLPreformattedChar"/>
    <w:uiPriority w:val="99"/>
    <w:semiHidden/>
    <w:unhideWhenUsed/>
    <w:rsid w:val="000B433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333"/>
    <w:rPr>
      <w:rFonts w:ascii="Consolas" w:hAnsi="Consolas"/>
      <w:sz w:val="20"/>
      <w:szCs w:val="20"/>
    </w:rPr>
  </w:style>
  <w:style w:type="character" w:customStyle="1" w:styleId="gpwvoe5cb5b">
    <w:name w:val="gpwvoe5cb5b"/>
    <w:basedOn w:val="DefaultParagraphFont"/>
    <w:rsid w:val="005C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3541">
      <w:bodyDiv w:val="1"/>
      <w:marLeft w:val="0"/>
      <w:marRight w:val="0"/>
      <w:marTop w:val="0"/>
      <w:marBottom w:val="0"/>
      <w:divBdr>
        <w:top w:val="none" w:sz="0" w:space="0" w:color="auto"/>
        <w:left w:val="none" w:sz="0" w:space="0" w:color="auto"/>
        <w:bottom w:val="none" w:sz="0" w:space="0" w:color="auto"/>
        <w:right w:val="none" w:sz="0" w:space="0" w:color="auto"/>
      </w:divBdr>
    </w:div>
    <w:div w:id="54671308">
      <w:bodyDiv w:val="1"/>
      <w:marLeft w:val="0"/>
      <w:marRight w:val="0"/>
      <w:marTop w:val="0"/>
      <w:marBottom w:val="0"/>
      <w:divBdr>
        <w:top w:val="none" w:sz="0" w:space="0" w:color="auto"/>
        <w:left w:val="none" w:sz="0" w:space="0" w:color="auto"/>
        <w:bottom w:val="none" w:sz="0" w:space="0" w:color="auto"/>
        <w:right w:val="none" w:sz="0" w:space="0" w:color="auto"/>
      </w:divBdr>
    </w:div>
    <w:div w:id="143279356">
      <w:bodyDiv w:val="1"/>
      <w:marLeft w:val="0"/>
      <w:marRight w:val="0"/>
      <w:marTop w:val="0"/>
      <w:marBottom w:val="0"/>
      <w:divBdr>
        <w:top w:val="none" w:sz="0" w:space="0" w:color="auto"/>
        <w:left w:val="none" w:sz="0" w:space="0" w:color="auto"/>
        <w:bottom w:val="none" w:sz="0" w:space="0" w:color="auto"/>
        <w:right w:val="none" w:sz="0" w:space="0" w:color="auto"/>
      </w:divBdr>
    </w:div>
    <w:div w:id="146560364">
      <w:bodyDiv w:val="1"/>
      <w:marLeft w:val="0"/>
      <w:marRight w:val="0"/>
      <w:marTop w:val="0"/>
      <w:marBottom w:val="0"/>
      <w:divBdr>
        <w:top w:val="none" w:sz="0" w:space="0" w:color="auto"/>
        <w:left w:val="none" w:sz="0" w:space="0" w:color="auto"/>
        <w:bottom w:val="none" w:sz="0" w:space="0" w:color="auto"/>
        <w:right w:val="none" w:sz="0" w:space="0" w:color="auto"/>
      </w:divBdr>
    </w:div>
    <w:div w:id="159930949">
      <w:bodyDiv w:val="1"/>
      <w:marLeft w:val="0"/>
      <w:marRight w:val="0"/>
      <w:marTop w:val="0"/>
      <w:marBottom w:val="0"/>
      <w:divBdr>
        <w:top w:val="none" w:sz="0" w:space="0" w:color="auto"/>
        <w:left w:val="none" w:sz="0" w:space="0" w:color="auto"/>
        <w:bottom w:val="none" w:sz="0" w:space="0" w:color="auto"/>
        <w:right w:val="none" w:sz="0" w:space="0" w:color="auto"/>
      </w:divBdr>
    </w:div>
    <w:div w:id="202596849">
      <w:bodyDiv w:val="1"/>
      <w:marLeft w:val="0"/>
      <w:marRight w:val="0"/>
      <w:marTop w:val="0"/>
      <w:marBottom w:val="0"/>
      <w:divBdr>
        <w:top w:val="none" w:sz="0" w:space="0" w:color="auto"/>
        <w:left w:val="none" w:sz="0" w:space="0" w:color="auto"/>
        <w:bottom w:val="none" w:sz="0" w:space="0" w:color="auto"/>
        <w:right w:val="none" w:sz="0" w:space="0" w:color="auto"/>
      </w:divBdr>
    </w:div>
    <w:div w:id="238950459">
      <w:bodyDiv w:val="1"/>
      <w:marLeft w:val="0"/>
      <w:marRight w:val="0"/>
      <w:marTop w:val="0"/>
      <w:marBottom w:val="0"/>
      <w:divBdr>
        <w:top w:val="none" w:sz="0" w:space="0" w:color="auto"/>
        <w:left w:val="none" w:sz="0" w:space="0" w:color="auto"/>
        <w:bottom w:val="none" w:sz="0" w:space="0" w:color="auto"/>
        <w:right w:val="none" w:sz="0" w:space="0" w:color="auto"/>
      </w:divBdr>
    </w:div>
    <w:div w:id="250551459">
      <w:bodyDiv w:val="1"/>
      <w:marLeft w:val="0"/>
      <w:marRight w:val="0"/>
      <w:marTop w:val="0"/>
      <w:marBottom w:val="0"/>
      <w:divBdr>
        <w:top w:val="none" w:sz="0" w:space="0" w:color="auto"/>
        <w:left w:val="none" w:sz="0" w:space="0" w:color="auto"/>
        <w:bottom w:val="none" w:sz="0" w:space="0" w:color="auto"/>
        <w:right w:val="none" w:sz="0" w:space="0" w:color="auto"/>
      </w:divBdr>
    </w:div>
    <w:div w:id="293828973">
      <w:bodyDiv w:val="1"/>
      <w:marLeft w:val="0"/>
      <w:marRight w:val="0"/>
      <w:marTop w:val="0"/>
      <w:marBottom w:val="0"/>
      <w:divBdr>
        <w:top w:val="none" w:sz="0" w:space="0" w:color="auto"/>
        <w:left w:val="none" w:sz="0" w:space="0" w:color="auto"/>
        <w:bottom w:val="none" w:sz="0" w:space="0" w:color="auto"/>
        <w:right w:val="none" w:sz="0" w:space="0" w:color="auto"/>
      </w:divBdr>
    </w:div>
    <w:div w:id="315645557">
      <w:bodyDiv w:val="1"/>
      <w:marLeft w:val="0"/>
      <w:marRight w:val="0"/>
      <w:marTop w:val="0"/>
      <w:marBottom w:val="0"/>
      <w:divBdr>
        <w:top w:val="none" w:sz="0" w:space="0" w:color="auto"/>
        <w:left w:val="none" w:sz="0" w:space="0" w:color="auto"/>
        <w:bottom w:val="none" w:sz="0" w:space="0" w:color="auto"/>
        <w:right w:val="none" w:sz="0" w:space="0" w:color="auto"/>
      </w:divBdr>
    </w:div>
    <w:div w:id="359668316">
      <w:bodyDiv w:val="1"/>
      <w:marLeft w:val="0"/>
      <w:marRight w:val="0"/>
      <w:marTop w:val="0"/>
      <w:marBottom w:val="0"/>
      <w:divBdr>
        <w:top w:val="none" w:sz="0" w:space="0" w:color="auto"/>
        <w:left w:val="none" w:sz="0" w:space="0" w:color="auto"/>
        <w:bottom w:val="none" w:sz="0" w:space="0" w:color="auto"/>
        <w:right w:val="none" w:sz="0" w:space="0" w:color="auto"/>
      </w:divBdr>
    </w:div>
    <w:div w:id="391738363">
      <w:bodyDiv w:val="1"/>
      <w:marLeft w:val="0"/>
      <w:marRight w:val="0"/>
      <w:marTop w:val="0"/>
      <w:marBottom w:val="0"/>
      <w:divBdr>
        <w:top w:val="none" w:sz="0" w:space="0" w:color="auto"/>
        <w:left w:val="none" w:sz="0" w:space="0" w:color="auto"/>
        <w:bottom w:val="none" w:sz="0" w:space="0" w:color="auto"/>
        <w:right w:val="none" w:sz="0" w:space="0" w:color="auto"/>
      </w:divBdr>
    </w:div>
    <w:div w:id="393967560">
      <w:bodyDiv w:val="1"/>
      <w:marLeft w:val="0"/>
      <w:marRight w:val="0"/>
      <w:marTop w:val="0"/>
      <w:marBottom w:val="0"/>
      <w:divBdr>
        <w:top w:val="none" w:sz="0" w:space="0" w:color="auto"/>
        <w:left w:val="none" w:sz="0" w:space="0" w:color="auto"/>
        <w:bottom w:val="none" w:sz="0" w:space="0" w:color="auto"/>
        <w:right w:val="none" w:sz="0" w:space="0" w:color="auto"/>
      </w:divBdr>
    </w:div>
    <w:div w:id="404496883">
      <w:bodyDiv w:val="1"/>
      <w:marLeft w:val="0"/>
      <w:marRight w:val="0"/>
      <w:marTop w:val="0"/>
      <w:marBottom w:val="0"/>
      <w:divBdr>
        <w:top w:val="none" w:sz="0" w:space="0" w:color="auto"/>
        <w:left w:val="none" w:sz="0" w:space="0" w:color="auto"/>
        <w:bottom w:val="none" w:sz="0" w:space="0" w:color="auto"/>
        <w:right w:val="none" w:sz="0" w:space="0" w:color="auto"/>
      </w:divBdr>
    </w:div>
    <w:div w:id="455682625">
      <w:bodyDiv w:val="1"/>
      <w:marLeft w:val="0"/>
      <w:marRight w:val="0"/>
      <w:marTop w:val="0"/>
      <w:marBottom w:val="0"/>
      <w:divBdr>
        <w:top w:val="none" w:sz="0" w:space="0" w:color="auto"/>
        <w:left w:val="none" w:sz="0" w:space="0" w:color="auto"/>
        <w:bottom w:val="none" w:sz="0" w:space="0" w:color="auto"/>
        <w:right w:val="none" w:sz="0" w:space="0" w:color="auto"/>
      </w:divBdr>
    </w:div>
    <w:div w:id="464810865">
      <w:bodyDiv w:val="1"/>
      <w:marLeft w:val="0"/>
      <w:marRight w:val="0"/>
      <w:marTop w:val="0"/>
      <w:marBottom w:val="0"/>
      <w:divBdr>
        <w:top w:val="none" w:sz="0" w:space="0" w:color="auto"/>
        <w:left w:val="none" w:sz="0" w:space="0" w:color="auto"/>
        <w:bottom w:val="none" w:sz="0" w:space="0" w:color="auto"/>
        <w:right w:val="none" w:sz="0" w:space="0" w:color="auto"/>
      </w:divBdr>
    </w:div>
    <w:div w:id="472985713">
      <w:bodyDiv w:val="1"/>
      <w:marLeft w:val="0"/>
      <w:marRight w:val="0"/>
      <w:marTop w:val="0"/>
      <w:marBottom w:val="0"/>
      <w:divBdr>
        <w:top w:val="none" w:sz="0" w:space="0" w:color="auto"/>
        <w:left w:val="none" w:sz="0" w:space="0" w:color="auto"/>
        <w:bottom w:val="none" w:sz="0" w:space="0" w:color="auto"/>
        <w:right w:val="none" w:sz="0" w:space="0" w:color="auto"/>
      </w:divBdr>
    </w:div>
    <w:div w:id="475492214">
      <w:bodyDiv w:val="1"/>
      <w:marLeft w:val="0"/>
      <w:marRight w:val="0"/>
      <w:marTop w:val="0"/>
      <w:marBottom w:val="0"/>
      <w:divBdr>
        <w:top w:val="none" w:sz="0" w:space="0" w:color="auto"/>
        <w:left w:val="none" w:sz="0" w:space="0" w:color="auto"/>
        <w:bottom w:val="none" w:sz="0" w:space="0" w:color="auto"/>
        <w:right w:val="none" w:sz="0" w:space="0" w:color="auto"/>
      </w:divBdr>
      <w:divsChild>
        <w:div w:id="1082987514">
          <w:marLeft w:val="0"/>
          <w:marRight w:val="0"/>
          <w:marTop w:val="0"/>
          <w:marBottom w:val="0"/>
          <w:divBdr>
            <w:top w:val="none" w:sz="0" w:space="0" w:color="auto"/>
            <w:left w:val="none" w:sz="0" w:space="0" w:color="auto"/>
            <w:bottom w:val="none" w:sz="0" w:space="0" w:color="auto"/>
            <w:right w:val="none" w:sz="0" w:space="0" w:color="auto"/>
          </w:divBdr>
        </w:div>
      </w:divsChild>
    </w:div>
    <w:div w:id="492792685">
      <w:bodyDiv w:val="1"/>
      <w:marLeft w:val="0"/>
      <w:marRight w:val="0"/>
      <w:marTop w:val="0"/>
      <w:marBottom w:val="0"/>
      <w:divBdr>
        <w:top w:val="none" w:sz="0" w:space="0" w:color="auto"/>
        <w:left w:val="none" w:sz="0" w:space="0" w:color="auto"/>
        <w:bottom w:val="none" w:sz="0" w:space="0" w:color="auto"/>
        <w:right w:val="none" w:sz="0" w:space="0" w:color="auto"/>
      </w:divBdr>
    </w:div>
    <w:div w:id="495655766">
      <w:bodyDiv w:val="1"/>
      <w:marLeft w:val="0"/>
      <w:marRight w:val="0"/>
      <w:marTop w:val="0"/>
      <w:marBottom w:val="0"/>
      <w:divBdr>
        <w:top w:val="none" w:sz="0" w:space="0" w:color="auto"/>
        <w:left w:val="none" w:sz="0" w:space="0" w:color="auto"/>
        <w:bottom w:val="none" w:sz="0" w:space="0" w:color="auto"/>
        <w:right w:val="none" w:sz="0" w:space="0" w:color="auto"/>
      </w:divBdr>
    </w:div>
    <w:div w:id="508788667">
      <w:bodyDiv w:val="1"/>
      <w:marLeft w:val="0"/>
      <w:marRight w:val="0"/>
      <w:marTop w:val="0"/>
      <w:marBottom w:val="0"/>
      <w:divBdr>
        <w:top w:val="none" w:sz="0" w:space="0" w:color="auto"/>
        <w:left w:val="none" w:sz="0" w:space="0" w:color="auto"/>
        <w:bottom w:val="none" w:sz="0" w:space="0" w:color="auto"/>
        <w:right w:val="none" w:sz="0" w:space="0" w:color="auto"/>
      </w:divBdr>
    </w:div>
    <w:div w:id="589043198">
      <w:bodyDiv w:val="1"/>
      <w:marLeft w:val="0"/>
      <w:marRight w:val="0"/>
      <w:marTop w:val="0"/>
      <w:marBottom w:val="0"/>
      <w:divBdr>
        <w:top w:val="none" w:sz="0" w:space="0" w:color="auto"/>
        <w:left w:val="none" w:sz="0" w:space="0" w:color="auto"/>
        <w:bottom w:val="none" w:sz="0" w:space="0" w:color="auto"/>
        <w:right w:val="none" w:sz="0" w:space="0" w:color="auto"/>
      </w:divBdr>
    </w:div>
    <w:div w:id="591620701">
      <w:bodyDiv w:val="1"/>
      <w:marLeft w:val="0"/>
      <w:marRight w:val="0"/>
      <w:marTop w:val="0"/>
      <w:marBottom w:val="0"/>
      <w:divBdr>
        <w:top w:val="none" w:sz="0" w:space="0" w:color="auto"/>
        <w:left w:val="none" w:sz="0" w:space="0" w:color="auto"/>
        <w:bottom w:val="none" w:sz="0" w:space="0" w:color="auto"/>
        <w:right w:val="none" w:sz="0" w:space="0" w:color="auto"/>
      </w:divBdr>
    </w:div>
    <w:div w:id="608661253">
      <w:bodyDiv w:val="1"/>
      <w:marLeft w:val="0"/>
      <w:marRight w:val="0"/>
      <w:marTop w:val="0"/>
      <w:marBottom w:val="0"/>
      <w:divBdr>
        <w:top w:val="none" w:sz="0" w:space="0" w:color="auto"/>
        <w:left w:val="none" w:sz="0" w:space="0" w:color="auto"/>
        <w:bottom w:val="none" w:sz="0" w:space="0" w:color="auto"/>
        <w:right w:val="none" w:sz="0" w:space="0" w:color="auto"/>
      </w:divBdr>
    </w:div>
    <w:div w:id="622925935">
      <w:bodyDiv w:val="1"/>
      <w:marLeft w:val="0"/>
      <w:marRight w:val="0"/>
      <w:marTop w:val="0"/>
      <w:marBottom w:val="0"/>
      <w:divBdr>
        <w:top w:val="none" w:sz="0" w:space="0" w:color="auto"/>
        <w:left w:val="none" w:sz="0" w:space="0" w:color="auto"/>
        <w:bottom w:val="none" w:sz="0" w:space="0" w:color="auto"/>
        <w:right w:val="none" w:sz="0" w:space="0" w:color="auto"/>
      </w:divBdr>
    </w:div>
    <w:div w:id="623511687">
      <w:bodyDiv w:val="1"/>
      <w:marLeft w:val="0"/>
      <w:marRight w:val="0"/>
      <w:marTop w:val="0"/>
      <w:marBottom w:val="0"/>
      <w:divBdr>
        <w:top w:val="none" w:sz="0" w:space="0" w:color="auto"/>
        <w:left w:val="none" w:sz="0" w:space="0" w:color="auto"/>
        <w:bottom w:val="none" w:sz="0" w:space="0" w:color="auto"/>
        <w:right w:val="none" w:sz="0" w:space="0" w:color="auto"/>
      </w:divBdr>
    </w:div>
    <w:div w:id="648677250">
      <w:bodyDiv w:val="1"/>
      <w:marLeft w:val="0"/>
      <w:marRight w:val="0"/>
      <w:marTop w:val="0"/>
      <w:marBottom w:val="0"/>
      <w:divBdr>
        <w:top w:val="none" w:sz="0" w:space="0" w:color="auto"/>
        <w:left w:val="none" w:sz="0" w:space="0" w:color="auto"/>
        <w:bottom w:val="none" w:sz="0" w:space="0" w:color="auto"/>
        <w:right w:val="none" w:sz="0" w:space="0" w:color="auto"/>
      </w:divBdr>
    </w:div>
    <w:div w:id="684791138">
      <w:bodyDiv w:val="1"/>
      <w:marLeft w:val="0"/>
      <w:marRight w:val="0"/>
      <w:marTop w:val="0"/>
      <w:marBottom w:val="0"/>
      <w:divBdr>
        <w:top w:val="none" w:sz="0" w:space="0" w:color="auto"/>
        <w:left w:val="none" w:sz="0" w:space="0" w:color="auto"/>
        <w:bottom w:val="none" w:sz="0" w:space="0" w:color="auto"/>
        <w:right w:val="none" w:sz="0" w:space="0" w:color="auto"/>
      </w:divBdr>
    </w:div>
    <w:div w:id="774443034">
      <w:bodyDiv w:val="1"/>
      <w:marLeft w:val="0"/>
      <w:marRight w:val="0"/>
      <w:marTop w:val="0"/>
      <w:marBottom w:val="0"/>
      <w:divBdr>
        <w:top w:val="none" w:sz="0" w:space="0" w:color="auto"/>
        <w:left w:val="none" w:sz="0" w:space="0" w:color="auto"/>
        <w:bottom w:val="none" w:sz="0" w:space="0" w:color="auto"/>
        <w:right w:val="none" w:sz="0" w:space="0" w:color="auto"/>
      </w:divBdr>
    </w:div>
    <w:div w:id="785272557">
      <w:bodyDiv w:val="1"/>
      <w:marLeft w:val="0"/>
      <w:marRight w:val="0"/>
      <w:marTop w:val="0"/>
      <w:marBottom w:val="0"/>
      <w:divBdr>
        <w:top w:val="none" w:sz="0" w:space="0" w:color="auto"/>
        <w:left w:val="none" w:sz="0" w:space="0" w:color="auto"/>
        <w:bottom w:val="none" w:sz="0" w:space="0" w:color="auto"/>
        <w:right w:val="none" w:sz="0" w:space="0" w:color="auto"/>
      </w:divBdr>
    </w:div>
    <w:div w:id="835609195">
      <w:bodyDiv w:val="1"/>
      <w:marLeft w:val="0"/>
      <w:marRight w:val="0"/>
      <w:marTop w:val="0"/>
      <w:marBottom w:val="0"/>
      <w:divBdr>
        <w:top w:val="none" w:sz="0" w:space="0" w:color="auto"/>
        <w:left w:val="none" w:sz="0" w:space="0" w:color="auto"/>
        <w:bottom w:val="none" w:sz="0" w:space="0" w:color="auto"/>
        <w:right w:val="none" w:sz="0" w:space="0" w:color="auto"/>
      </w:divBdr>
    </w:div>
    <w:div w:id="840855304">
      <w:bodyDiv w:val="1"/>
      <w:marLeft w:val="0"/>
      <w:marRight w:val="0"/>
      <w:marTop w:val="0"/>
      <w:marBottom w:val="0"/>
      <w:divBdr>
        <w:top w:val="none" w:sz="0" w:space="0" w:color="auto"/>
        <w:left w:val="none" w:sz="0" w:space="0" w:color="auto"/>
        <w:bottom w:val="none" w:sz="0" w:space="0" w:color="auto"/>
        <w:right w:val="none" w:sz="0" w:space="0" w:color="auto"/>
      </w:divBdr>
    </w:div>
    <w:div w:id="909192681">
      <w:bodyDiv w:val="1"/>
      <w:marLeft w:val="0"/>
      <w:marRight w:val="0"/>
      <w:marTop w:val="0"/>
      <w:marBottom w:val="0"/>
      <w:divBdr>
        <w:top w:val="none" w:sz="0" w:space="0" w:color="auto"/>
        <w:left w:val="none" w:sz="0" w:space="0" w:color="auto"/>
        <w:bottom w:val="none" w:sz="0" w:space="0" w:color="auto"/>
        <w:right w:val="none" w:sz="0" w:space="0" w:color="auto"/>
      </w:divBdr>
    </w:div>
    <w:div w:id="920673192">
      <w:bodyDiv w:val="1"/>
      <w:marLeft w:val="0"/>
      <w:marRight w:val="0"/>
      <w:marTop w:val="0"/>
      <w:marBottom w:val="0"/>
      <w:divBdr>
        <w:top w:val="none" w:sz="0" w:space="0" w:color="auto"/>
        <w:left w:val="none" w:sz="0" w:space="0" w:color="auto"/>
        <w:bottom w:val="none" w:sz="0" w:space="0" w:color="auto"/>
        <w:right w:val="none" w:sz="0" w:space="0" w:color="auto"/>
      </w:divBdr>
    </w:div>
    <w:div w:id="936131249">
      <w:bodyDiv w:val="1"/>
      <w:marLeft w:val="0"/>
      <w:marRight w:val="0"/>
      <w:marTop w:val="0"/>
      <w:marBottom w:val="0"/>
      <w:divBdr>
        <w:top w:val="none" w:sz="0" w:space="0" w:color="auto"/>
        <w:left w:val="none" w:sz="0" w:space="0" w:color="auto"/>
        <w:bottom w:val="none" w:sz="0" w:space="0" w:color="auto"/>
        <w:right w:val="none" w:sz="0" w:space="0" w:color="auto"/>
      </w:divBdr>
    </w:div>
    <w:div w:id="941955755">
      <w:bodyDiv w:val="1"/>
      <w:marLeft w:val="0"/>
      <w:marRight w:val="0"/>
      <w:marTop w:val="0"/>
      <w:marBottom w:val="0"/>
      <w:divBdr>
        <w:top w:val="none" w:sz="0" w:space="0" w:color="auto"/>
        <w:left w:val="none" w:sz="0" w:space="0" w:color="auto"/>
        <w:bottom w:val="none" w:sz="0" w:space="0" w:color="auto"/>
        <w:right w:val="none" w:sz="0" w:space="0" w:color="auto"/>
      </w:divBdr>
    </w:div>
    <w:div w:id="960037943">
      <w:bodyDiv w:val="1"/>
      <w:marLeft w:val="0"/>
      <w:marRight w:val="0"/>
      <w:marTop w:val="0"/>
      <w:marBottom w:val="0"/>
      <w:divBdr>
        <w:top w:val="none" w:sz="0" w:space="0" w:color="auto"/>
        <w:left w:val="none" w:sz="0" w:space="0" w:color="auto"/>
        <w:bottom w:val="none" w:sz="0" w:space="0" w:color="auto"/>
        <w:right w:val="none" w:sz="0" w:space="0" w:color="auto"/>
      </w:divBdr>
    </w:div>
    <w:div w:id="976640369">
      <w:bodyDiv w:val="1"/>
      <w:marLeft w:val="0"/>
      <w:marRight w:val="0"/>
      <w:marTop w:val="0"/>
      <w:marBottom w:val="0"/>
      <w:divBdr>
        <w:top w:val="none" w:sz="0" w:space="0" w:color="auto"/>
        <w:left w:val="none" w:sz="0" w:space="0" w:color="auto"/>
        <w:bottom w:val="none" w:sz="0" w:space="0" w:color="auto"/>
        <w:right w:val="none" w:sz="0" w:space="0" w:color="auto"/>
      </w:divBdr>
    </w:div>
    <w:div w:id="1029455849">
      <w:bodyDiv w:val="1"/>
      <w:marLeft w:val="0"/>
      <w:marRight w:val="0"/>
      <w:marTop w:val="0"/>
      <w:marBottom w:val="0"/>
      <w:divBdr>
        <w:top w:val="none" w:sz="0" w:space="0" w:color="auto"/>
        <w:left w:val="none" w:sz="0" w:space="0" w:color="auto"/>
        <w:bottom w:val="none" w:sz="0" w:space="0" w:color="auto"/>
        <w:right w:val="none" w:sz="0" w:space="0" w:color="auto"/>
      </w:divBdr>
    </w:div>
    <w:div w:id="1061827817">
      <w:bodyDiv w:val="1"/>
      <w:marLeft w:val="0"/>
      <w:marRight w:val="0"/>
      <w:marTop w:val="0"/>
      <w:marBottom w:val="0"/>
      <w:divBdr>
        <w:top w:val="none" w:sz="0" w:space="0" w:color="auto"/>
        <w:left w:val="none" w:sz="0" w:space="0" w:color="auto"/>
        <w:bottom w:val="none" w:sz="0" w:space="0" w:color="auto"/>
        <w:right w:val="none" w:sz="0" w:space="0" w:color="auto"/>
      </w:divBdr>
    </w:div>
    <w:div w:id="1081633870">
      <w:bodyDiv w:val="1"/>
      <w:marLeft w:val="0"/>
      <w:marRight w:val="0"/>
      <w:marTop w:val="0"/>
      <w:marBottom w:val="0"/>
      <w:divBdr>
        <w:top w:val="none" w:sz="0" w:space="0" w:color="auto"/>
        <w:left w:val="none" w:sz="0" w:space="0" w:color="auto"/>
        <w:bottom w:val="none" w:sz="0" w:space="0" w:color="auto"/>
        <w:right w:val="none" w:sz="0" w:space="0" w:color="auto"/>
      </w:divBdr>
    </w:div>
    <w:div w:id="1094058443">
      <w:bodyDiv w:val="1"/>
      <w:marLeft w:val="0"/>
      <w:marRight w:val="0"/>
      <w:marTop w:val="0"/>
      <w:marBottom w:val="0"/>
      <w:divBdr>
        <w:top w:val="none" w:sz="0" w:space="0" w:color="auto"/>
        <w:left w:val="none" w:sz="0" w:space="0" w:color="auto"/>
        <w:bottom w:val="none" w:sz="0" w:space="0" w:color="auto"/>
        <w:right w:val="none" w:sz="0" w:space="0" w:color="auto"/>
      </w:divBdr>
    </w:div>
    <w:div w:id="1096097678">
      <w:bodyDiv w:val="1"/>
      <w:marLeft w:val="0"/>
      <w:marRight w:val="0"/>
      <w:marTop w:val="0"/>
      <w:marBottom w:val="0"/>
      <w:divBdr>
        <w:top w:val="none" w:sz="0" w:space="0" w:color="auto"/>
        <w:left w:val="none" w:sz="0" w:space="0" w:color="auto"/>
        <w:bottom w:val="none" w:sz="0" w:space="0" w:color="auto"/>
        <w:right w:val="none" w:sz="0" w:space="0" w:color="auto"/>
      </w:divBdr>
    </w:div>
    <w:div w:id="1105005244">
      <w:bodyDiv w:val="1"/>
      <w:marLeft w:val="0"/>
      <w:marRight w:val="0"/>
      <w:marTop w:val="0"/>
      <w:marBottom w:val="0"/>
      <w:divBdr>
        <w:top w:val="none" w:sz="0" w:space="0" w:color="auto"/>
        <w:left w:val="none" w:sz="0" w:space="0" w:color="auto"/>
        <w:bottom w:val="none" w:sz="0" w:space="0" w:color="auto"/>
        <w:right w:val="none" w:sz="0" w:space="0" w:color="auto"/>
      </w:divBdr>
    </w:div>
    <w:div w:id="1151094533">
      <w:bodyDiv w:val="1"/>
      <w:marLeft w:val="0"/>
      <w:marRight w:val="0"/>
      <w:marTop w:val="0"/>
      <w:marBottom w:val="0"/>
      <w:divBdr>
        <w:top w:val="none" w:sz="0" w:space="0" w:color="auto"/>
        <w:left w:val="none" w:sz="0" w:space="0" w:color="auto"/>
        <w:bottom w:val="none" w:sz="0" w:space="0" w:color="auto"/>
        <w:right w:val="none" w:sz="0" w:space="0" w:color="auto"/>
      </w:divBdr>
    </w:div>
    <w:div w:id="1168521222">
      <w:bodyDiv w:val="1"/>
      <w:marLeft w:val="0"/>
      <w:marRight w:val="0"/>
      <w:marTop w:val="0"/>
      <w:marBottom w:val="0"/>
      <w:divBdr>
        <w:top w:val="none" w:sz="0" w:space="0" w:color="auto"/>
        <w:left w:val="none" w:sz="0" w:space="0" w:color="auto"/>
        <w:bottom w:val="none" w:sz="0" w:space="0" w:color="auto"/>
        <w:right w:val="none" w:sz="0" w:space="0" w:color="auto"/>
      </w:divBdr>
    </w:div>
    <w:div w:id="1182087717">
      <w:bodyDiv w:val="1"/>
      <w:marLeft w:val="0"/>
      <w:marRight w:val="0"/>
      <w:marTop w:val="0"/>
      <w:marBottom w:val="0"/>
      <w:divBdr>
        <w:top w:val="none" w:sz="0" w:space="0" w:color="auto"/>
        <w:left w:val="none" w:sz="0" w:space="0" w:color="auto"/>
        <w:bottom w:val="none" w:sz="0" w:space="0" w:color="auto"/>
        <w:right w:val="none" w:sz="0" w:space="0" w:color="auto"/>
      </w:divBdr>
    </w:div>
    <w:div w:id="1187252374">
      <w:bodyDiv w:val="1"/>
      <w:marLeft w:val="0"/>
      <w:marRight w:val="0"/>
      <w:marTop w:val="0"/>
      <w:marBottom w:val="0"/>
      <w:divBdr>
        <w:top w:val="none" w:sz="0" w:space="0" w:color="auto"/>
        <w:left w:val="none" w:sz="0" w:space="0" w:color="auto"/>
        <w:bottom w:val="none" w:sz="0" w:space="0" w:color="auto"/>
        <w:right w:val="none" w:sz="0" w:space="0" w:color="auto"/>
      </w:divBdr>
    </w:div>
    <w:div w:id="1192501497">
      <w:bodyDiv w:val="1"/>
      <w:marLeft w:val="0"/>
      <w:marRight w:val="0"/>
      <w:marTop w:val="0"/>
      <w:marBottom w:val="0"/>
      <w:divBdr>
        <w:top w:val="none" w:sz="0" w:space="0" w:color="auto"/>
        <w:left w:val="none" w:sz="0" w:space="0" w:color="auto"/>
        <w:bottom w:val="none" w:sz="0" w:space="0" w:color="auto"/>
        <w:right w:val="none" w:sz="0" w:space="0" w:color="auto"/>
      </w:divBdr>
    </w:div>
    <w:div w:id="1264069750">
      <w:bodyDiv w:val="1"/>
      <w:marLeft w:val="0"/>
      <w:marRight w:val="0"/>
      <w:marTop w:val="0"/>
      <w:marBottom w:val="0"/>
      <w:divBdr>
        <w:top w:val="none" w:sz="0" w:space="0" w:color="auto"/>
        <w:left w:val="none" w:sz="0" w:space="0" w:color="auto"/>
        <w:bottom w:val="none" w:sz="0" w:space="0" w:color="auto"/>
        <w:right w:val="none" w:sz="0" w:space="0" w:color="auto"/>
      </w:divBdr>
    </w:div>
    <w:div w:id="1284579056">
      <w:bodyDiv w:val="1"/>
      <w:marLeft w:val="0"/>
      <w:marRight w:val="0"/>
      <w:marTop w:val="0"/>
      <w:marBottom w:val="0"/>
      <w:divBdr>
        <w:top w:val="none" w:sz="0" w:space="0" w:color="auto"/>
        <w:left w:val="none" w:sz="0" w:space="0" w:color="auto"/>
        <w:bottom w:val="none" w:sz="0" w:space="0" w:color="auto"/>
        <w:right w:val="none" w:sz="0" w:space="0" w:color="auto"/>
      </w:divBdr>
      <w:divsChild>
        <w:div w:id="1621377631">
          <w:marLeft w:val="0"/>
          <w:marRight w:val="0"/>
          <w:marTop w:val="240"/>
          <w:marBottom w:val="240"/>
          <w:divBdr>
            <w:top w:val="none" w:sz="0" w:space="0" w:color="auto"/>
            <w:left w:val="none" w:sz="0" w:space="0" w:color="auto"/>
            <w:bottom w:val="none" w:sz="0" w:space="0" w:color="auto"/>
            <w:right w:val="none" w:sz="0" w:space="0" w:color="auto"/>
          </w:divBdr>
        </w:div>
      </w:divsChild>
    </w:div>
    <w:div w:id="1318999652">
      <w:bodyDiv w:val="1"/>
      <w:marLeft w:val="0"/>
      <w:marRight w:val="0"/>
      <w:marTop w:val="0"/>
      <w:marBottom w:val="0"/>
      <w:divBdr>
        <w:top w:val="none" w:sz="0" w:space="0" w:color="auto"/>
        <w:left w:val="none" w:sz="0" w:space="0" w:color="auto"/>
        <w:bottom w:val="none" w:sz="0" w:space="0" w:color="auto"/>
        <w:right w:val="none" w:sz="0" w:space="0" w:color="auto"/>
      </w:divBdr>
    </w:div>
    <w:div w:id="1363285743">
      <w:bodyDiv w:val="1"/>
      <w:marLeft w:val="0"/>
      <w:marRight w:val="0"/>
      <w:marTop w:val="0"/>
      <w:marBottom w:val="0"/>
      <w:divBdr>
        <w:top w:val="none" w:sz="0" w:space="0" w:color="auto"/>
        <w:left w:val="none" w:sz="0" w:space="0" w:color="auto"/>
        <w:bottom w:val="none" w:sz="0" w:space="0" w:color="auto"/>
        <w:right w:val="none" w:sz="0" w:space="0" w:color="auto"/>
      </w:divBdr>
    </w:div>
    <w:div w:id="1392119174">
      <w:bodyDiv w:val="1"/>
      <w:marLeft w:val="0"/>
      <w:marRight w:val="0"/>
      <w:marTop w:val="0"/>
      <w:marBottom w:val="0"/>
      <w:divBdr>
        <w:top w:val="none" w:sz="0" w:space="0" w:color="auto"/>
        <w:left w:val="none" w:sz="0" w:space="0" w:color="auto"/>
        <w:bottom w:val="none" w:sz="0" w:space="0" w:color="auto"/>
        <w:right w:val="none" w:sz="0" w:space="0" w:color="auto"/>
      </w:divBdr>
    </w:div>
    <w:div w:id="1393503367">
      <w:bodyDiv w:val="1"/>
      <w:marLeft w:val="0"/>
      <w:marRight w:val="0"/>
      <w:marTop w:val="0"/>
      <w:marBottom w:val="0"/>
      <w:divBdr>
        <w:top w:val="none" w:sz="0" w:space="0" w:color="auto"/>
        <w:left w:val="none" w:sz="0" w:space="0" w:color="auto"/>
        <w:bottom w:val="none" w:sz="0" w:space="0" w:color="auto"/>
        <w:right w:val="none" w:sz="0" w:space="0" w:color="auto"/>
      </w:divBdr>
    </w:div>
    <w:div w:id="1401366521">
      <w:bodyDiv w:val="1"/>
      <w:marLeft w:val="0"/>
      <w:marRight w:val="0"/>
      <w:marTop w:val="0"/>
      <w:marBottom w:val="0"/>
      <w:divBdr>
        <w:top w:val="none" w:sz="0" w:space="0" w:color="auto"/>
        <w:left w:val="none" w:sz="0" w:space="0" w:color="auto"/>
        <w:bottom w:val="none" w:sz="0" w:space="0" w:color="auto"/>
        <w:right w:val="none" w:sz="0" w:space="0" w:color="auto"/>
      </w:divBdr>
    </w:div>
    <w:div w:id="1494250781">
      <w:bodyDiv w:val="1"/>
      <w:marLeft w:val="0"/>
      <w:marRight w:val="0"/>
      <w:marTop w:val="0"/>
      <w:marBottom w:val="0"/>
      <w:divBdr>
        <w:top w:val="none" w:sz="0" w:space="0" w:color="auto"/>
        <w:left w:val="none" w:sz="0" w:space="0" w:color="auto"/>
        <w:bottom w:val="none" w:sz="0" w:space="0" w:color="auto"/>
        <w:right w:val="none" w:sz="0" w:space="0" w:color="auto"/>
      </w:divBdr>
    </w:div>
    <w:div w:id="1530334805">
      <w:bodyDiv w:val="1"/>
      <w:marLeft w:val="0"/>
      <w:marRight w:val="0"/>
      <w:marTop w:val="0"/>
      <w:marBottom w:val="0"/>
      <w:divBdr>
        <w:top w:val="none" w:sz="0" w:space="0" w:color="auto"/>
        <w:left w:val="none" w:sz="0" w:space="0" w:color="auto"/>
        <w:bottom w:val="none" w:sz="0" w:space="0" w:color="auto"/>
        <w:right w:val="none" w:sz="0" w:space="0" w:color="auto"/>
      </w:divBdr>
    </w:div>
    <w:div w:id="1541547620">
      <w:bodyDiv w:val="1"/>
      <w:marLeft w:val="0"/>
      <w:marRight w:val="0"/>
      <w:marTop w:val="0"/>
      <w:marBottom w:val="0"/>
      <w:divBdr>
        <w:top w:val="none" w:sz="0" w:space="0" w:color="auto"/>
        <w:left w:val="none" w:sz="0" w:space="0" w:color="auto"/>
        <w:bottom w:val="none" w:sz="0" w:space="0" w:color="auto"/>
        <w:right w:val="none" w:sz="0" w:space="0" w:color="auto"/>
      </w:divBdr>
    </w:div>
    <w:div w:id="1553422818">
      <w:bodyDiv w:val="1"/>
      <w:marLeft w:val="0"/>
      <w:marRight w:val="0"/>
      <w:marTop w:val="0"/>
      <w:marBottom w:val="0"/>
      <w:divBdr>
        <w:top w:val="none" w:sz="0" w:space="0" w:color="auto"/>
        <w:left w:val="none" w:sz="0" w:space="0" w:color="auto"/>
        <w:bottom w:val="none" w:sz="0" w:space="0" w:color="auto"/>
        <w:right w:val="none" w:sz="0" w:space="0" w:color="auto"/>
      </w:divBdr>
    </w:div>
    <w:div w:id="1557278458">
      <w:bodyDiv w:val="1"/>
      <w:marLeft w:val="0"/>
      <w:marRight w:val="0"/>
      <w:marTop w:val="0"/>
      <w:marBottom w:val="0"/>
      <w:divBdr>
        <w:top w:val="none" w:sz="0" w:space="0" w:color="auto"/>
        <w:left w:val="none" w:sz="0" w:space="0" w:color="auto"/>
        <w:bottom w:val="none" w:sz="0" w:space="0" w:color="auto"/>
        <w:right w:val="none" w:sz="0" w:space="0" w:color="auto"/>
      </w:divBdr>
    </w:div>
    <w:div w:id="1624113465">
      <w:bodyDiv w:val="1"/>
      <w:marLeft w:val="0"/>
      <w:marRight w:val="0"/>
      <w:marTop w:val="0"/>
      <w:marBottom w:val="0"/>
      <w:divBdr>
        <w:top w:val="none" w:sz="0" w:space="0" w:color="auto"/>
        <w:left w:val="none" w:sz="0" w:space="0" w:color="auto"/>
        <w:bottom w:val="none" w:sz="0" w:space="0" w:color="auto"/>
        <w:right w:val="none" w:sz="0" w:space="0" w:color="auto"/>
      </w:divBdr>
    </w:div>
    <w:div w:id="1664358304">
      <w:bodyDiv w:val="1"/>
      <w:marLeft w:val="0"/>
      <w:marRight w:val="0"/>
      <w:marTop w:val="0"/>
      <w:marBottom w:val="0"/>
      <w:divBdr>
        <w:top w:val="none" w:sz="0" w:space="0" w:color="auto"/>
        <w:left w:val="none" w:sz="0" w:space="0" w:color="auto"/>
        <w:bottom w:val="none" w:sz="0" w:space="0" w:color="auto"/>
        <w:right w:val="none" w:sz="0" w:space="0" w:color="auto"/>
      </w:divBdr>
    </w:div>
    <w:div w:id="1672248181">
      <w:bodyDiv w:val="1"/>
      <w:marLeft w:val="0"/>
      <w:marRight w:val="0"/>
      <w:marTop w:val="0"/>
      <w:marBottom w:val="0"/>
      <w:divBdr>
        <w:top w:val="none" w:sz="0" w:space="0" w:color="auto"/>
        <w:left w:val="none" w:sz="0" w:space="0" w:color="auto"/>
        <w:bottom w:val="none" w:sz="0" w:space="0" w:color="auto"/>
        <w:right w:val="none" w:sz="0" w:space="0" w:color="auto"/>
      </w:divBdr>
    </w:div>
    <w:div w:id="1717197218">
      <w:bodyDiv w:val="1"/>
      <w:marLeft w:val="0"/>
      <w:marRight w:val="0"/>
      <w:marTop w:val="0"/>
      <w:marBottom w:val="0"/>
      <w:divBdr>
        <w:top w:val="none" w:sz="0" w:space="0" w:color="auto"/>
        <w:left w:val="none" w:sz="0" w:space="0" w:color="auto"/>
        <w:bottom w:val="none" w:sz="0" w:space="0" w:color="auto"/>
        <w:right w:val="none" w:sz="0" w:space="0" w:color="auto"/>
      </w:divBdr>
    </w:div>
    <w:div w:id="1777022148">
      <w:bodyDiv w:val="1"/>
      <w:marLeft w:val="0"/>
      <w:marRight w:val="0"/>
      <w:marTop w:val="0"/>
      <w:marBottom w:val="0"/>
      <w:divBdr>
        <w:top w:val="none" w:sz="0" w:space="0" w:color="auto"/>
        <w:left w:val="none" w:sz="0" w:space="0" w:color="auto"/>
        <w:bottom w:val="none" w:sz="0" w:space="0" w:color="auto"/>
        <w:right w:val="none" w:sz="0" w:space="0" w:color="auto"/>
      </w:divBdr>
    </w:div>
    <w:div w:id="1790271484">
      <w:bodyDiv w:val="1"/>
      <w:marLeft w:val="0"/>
      <w:marRight w:val="0"/>
      <w:marTop w:val="0"/>
      <w:marBottom w:val="0"/>
      <w:divBdr>
        <w:top w:val="none" w:sz="0" w:space="0" w:color="auto"/>
        <w:left w:val="none" w:sz="0" w:space="0" w:color="auto"/>
        <w:bottom w:val="none" w:sz="0" w:space="0" w:color="auto"/>
        <w:right w:val="none" w:sz="0" w:space="0" w:color="auto"/>
      </w:divBdr>
    </w:div>
    <w:div w:id="1797482951">
      <w:bodyDiv w:val="1"/>
      <w:marLeft w:val="0"/>
      <w:marRight w:val="0"/>
      <w:marTop w:val="0"/>
      <w:marBottom w:val="0"/>
      <w:divBdr>
        <w:top w:val="none" w:sz="0" w:space="0" w:color="auto"/>
        <w:left w:val="none" w:sz="0" w:space="0" w:color="auto"/>
        <w:bottom w:val="none" w:sz="0" w:space="0" w:color="auto"/>
        <w:right w:val="none" w:sz="0" w:space="0" w:color="auto"/>
      </w:divBdr>
    </w:div>
    <w:div w:id="1812282740">
      <w:bodyDiv w:val="1"/>
      <w:marLeft w:val="0"/>
      <w:marRight w:val="0"/>
      <w:marTop w:val="0"/>
      <w:marBottom w:val="0"/>
      <w:divBdr>
        <w:top w:val="none" w:sz="0" w:space="0" w:color="auto"/>
        <w:left w:val="none" w:sz="0" w:space="0" w:color="auto"/>
        <w:bottom w:val="none" w:sz="0" w:space="0" w:color="auto"/>
        <w:right w:val="none" w:sz="0" w:space="0" w:color="auto"/>
      </w:divBdr>
      <w:divsChild>
        <w:div w:id="1179126054">
          <w:marLeft w:val="0"/>
          <w:marRight w:val="184"/>
          <w:marTop w:val="0"/>
          <w:marBottom w:val="0"/>
          <w:divBdr>
            <w:top w:val="none" w:sz="0" w:space="0" w:color="auto"/>
            <w:left w:val="none" w:sz="0" w:space="0" w:color="auto"/>
            <w:bottom w:val="none" w:sz="0" w:space="0" w:color="auto"/>
            <w:right w:val="none" w:sz="0" w:space="0" w:color="auto"/>
          </w:divBdr>
          <w:divsChild>
            <w:div w:id="1680352567">
              <w:marLeft w:val="0"/>
              <w:marRight w:val="0"/>
              <w:marTop w:val="0"/>
              <w:marBottom w:val="0"/>
              <w:divBdr>
                <w:top w:val="none" w:sz="0" w:space="0" w:color="auto"/>
                <w:left w:val="none" w:sz="0" w:space="0" w:color="auto"/>
                <w:bottom w:val="none" w:sz="0" w:space="0" w:color="auto"/>
                <w:right w:val="none" w:sz="0" w:space="0" w:color="auto"/>
              </w:divBdr>
              <w:divsChild>
                <w:div w:id="1069769390">
                  <w:marLeft w:val="0"/>
                  <w:marRight w:val="0"/>
                  <w:marTop w:val="0"/>
                  <w:marBottom w:val="0"/>
                  <w:divBdr>
                    <w:top w:val="none" w:sz="0" w:space="0" w:color="auto"/>
                    <w:left w:val="none" w:sz="0" w:space="0" w:color="auto"/>
                    <w:bottom w:val="none" w:sz="0" w:space="0" w:color="auto"/>
                    <w:right w:val="none" w:sz="0" w:space="0" w:color="auto"/>
                  </w:divBdr>
                  <w:divsChild>
                    <w:div w:id="951865635">
                      <w:marLeft w:val="0"/>
                      <w:marRight w:val="0"/>
                      <w:marTop w:val="0"/>
                      <w:marBottom w:val="0"/>
                      <w:divBdr>
                        <w:top w:val="none" w:sz="0" w:space="0" w:color="auto"/>
                        <w:left w:val="none" w:sz="0" w:space="0" w:color="auto"/>
                        <w:bottom w:val="none" w:sz="0" w:space="0" w:color="auto"/>
                        <w:right w:val="none" w:sz="0" w:space="0" w:color="auto"/>
                      </w:divBdr>
                      <w:divsChild>
                        <w:div w:id="505557514">
                          <w:marLeft w:val="0"/>
                          <w:marRight w:val="0"/>
                          <w:marTop w:val="0"/>
                          <w:marBottom w:val="0"/>
                          <w:divBdr>
                            <w:top w:val="none" w:sz="0" w:space="0" w:color="auto"/>
                            <w:left w:val="none" w:sz="0" w:space="0" w:color="auto"/>
                            <w:bottom w:val="none" w:sz="0" w:space="0" w:color="auto"/>
                            <w:right w:val="none" w:sz="0" w:space="0" w:color="auto"/>
                          </w:divBdr>
                          <w:divsChild>
                            <w:div w:id="440535768">
                              <w:marLeft w:val="0"/>
                              <w:marRight w:val="0"/>
                              <w:marTop w:val="0"/>
                              <w:marBottom w:val="0"/>
                              <w:divBdr>
                                <w:top w:val="none" w:sz="0" w:space="0" w:color="auto"/>
                                <w:left w:val="none" w:sz="0" w:space="0" w:color="auto"/>
                                <w:bottom w:val="none" w:sz="0" w:space="0" w:color="auto"/>
                                <w:right w:val="none" w:sz="0" w:space="0" w:color="auto"/>
                              </w:divBdr>
                              <w:divsChild>
                                <w:div w:id="7783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255456">
      <w:bodyDiv w:val="1"/>
      <w:marLeft w:val="0"/>
      <w:marRight w:val="0"/>
      <w:marTop w:val="0"/>
      <w:marBottom w:val="0"/>
      <w:divBdr>
        <w:top w:val="none" w:sz="0" w:space="0" w:color="auto"/>
        <w:left w:val="none" w:sz="0" w:space="0" w:color="auto"/>
        <w:bottom w:val="none" w:sz="0" w:space="0" w:color="auto"/>
        <w:right w:val="none" w:sz="0" w:space="0" w:color="auto"/>
      </w:divBdr>
    </w:div>
    <w:div w:id="1822692273">
      <w:bodyDiv w:val="1"/>
      <w:marLeft w:val="0"/>
      <w:marRight w:val="0"/>
      <w:marTop w:val="0"/>
      <w:marBottom w:val="0"/>
      <w:divBdr>
        <w:top w:val="none" w:sz="0" w:space="0" w:color="auto"/>
        <w:left w:val="none" w:sz="0" w:space="0" w:color="auto"/>
        <w:bottom w:val="none" w:sz="0" w:space="0" w:color="auto"/>
        <w:right w:val="none" w:sz="0" w:space="0" w:color="auto"/>
      </w:divBdr>
    </w:div>
    <w:div w:id="1864971911">
      <w:bodyDiv w:val="1"/>
      <w:marLeft w:val="0"/>
      <w:marRight w:val="0"/>
      <w:marTop w:val="0"/>
      <w:marBottom w:val="0"/>
      <w:divBdr>
        <w:top w:val="none" w:sz="0" w:space="0" w:color="auto"/>
        <w:left w:val="none" w:sz="0" w:space="0" w:color="auto"/>
        <w:bottom w:val="none" w:sz="0" w:space="0" w:color="auto"/>
        <w:right w:val="none" w:sz="0" w:space="0" w:color="auto"/>
      </w:divBdr>
    </w:div>
    <w:div w:id="1924683267">
      <w:bodyDiv w:val="1"/>
      <w:marLeft w:val="0"/>
      <w:marRight w:val="0"/>
      <w:marTop w:val="0"/>
      <w:marBottom w:val="0"/>
      <w:divBdr>
        <w:top w:val="none" w:sz="0" w:space="0" w:color="auto"/>
        <w:left w:val="none" w:sz="0" w:space="0" w:color="auto"/>
        <w:bottom w:val="none" w:sz="0" w:space="0" w:color="auto"/>
        <w:right w:val="none" w:sz="0" w:space="0" w:color="auto"/>
      </w:divBdr>
    </w:div>
    <w:div w:id="1943881930">
      <w:bodyDiv w:val="1"/>
      <w:marLeft w:val="0"/>
      <w:marRight w:val="0"/>
      <w:marTop w:val="0"/>
      <w:marBottom w:val="0"/>
      <w:divBdr>
        <w:top w:val="none" w:sz="0" w:space="0" w:color="auto"/>
        <w:left w:val="none" w:sz="0" w:space="0" w:color="auto"/>
        <w:bottom w:val="none" w:sz="0" w:space="0" w:color="auto"/>
        <w:right w:val="none" w:sz="0" w:space="0" w:color="auto"/>
      </w:divBdr>
    </w:div>
    <w:div w:id="1964117343">
      <w:bodyDiv w:val="1"/>
      <w:marLeft w:val="0"/>
      <w:marRight w:val="0"/>
      <w:marTop w:val="0"/>
      <w:marBottom w:val="0"/>
      <w:divBdr>
        <w:top w:val="none" w:sz="0" w:space="0" w:color="auto"/>
        <w:left w:val="none" w:sz="0" w:space="0" w:color="auto"/>
        <w:bottom w:val="none" w:sz="0" w:space="0" w:color="auto"/>
        <w:right w:val="none" w:sz="0" w:space="0" w:color="auto"/>
      </w:divBdr>
    </w:div>
    <w:div w:id="1991867344">
      <w:bodyDiv w:val="1"/>
      <w:marLeft w:val="0"/>
      <w:marRight w:val="0"/>
      <w:marTop w:val="0"/>
      <w:marBottom w:val="0"/>
      <w:divBdr>
        <w:top w:val="none" w:sz="0" w:space="0" w:color="auto"/>
        <w:left w:val="none" w:sz="0" w:space="0" w:color="auto"/>
        <w:bottom w:val="none" w:sz="0" w:space="0" w:color="auto"/>
        <w:right w:val="none" w:sz="0" w:space="0" w:color="auto"/>
      </w:divBdr>
    </w:div>
    <w:div w:id="2019572972">
      <w:bodyDiv w:val="1"/>
      <w:marLeft w:val="0"/>
      <w:marRight w:val="0"/>
      <w:marTop w:val="0"/>
      <w:marBottom w:val="0"/>
      <w:divBdr>
        <w:top w:val="none" w:sz="0" w:space="0" w:color="auto"/>
        <w:left w:val="none" w:sz="0" w:space="0" w:color="auto"/>
        <w:bottom w:val="none" w:sz="0" w:space="0" w:color="auto"/>
        <w:right w:val="none" w:sz="0" w:space="0" w:color="auto"/>
      </w:divBdr>
    </w:div>
    <w:div w:id="2020154866">
      <w:bodyDiv w:val="1"/>
      <w:marLeft w:val="0"/>
      <w:marRight w:val="0"/>
      <w:marTop w:val="0"/>
      <w:marBottom w:val="0"/>
      <w:divBdr>
        <w:top w:val="none" w:sz="0" w:space="0" w:color="auto"/>
        <w:left w:val="none" w:sz="0" w:space="0" w:color="auto"/>
        <w:bottom w:val="none" w:sz="0" w:space="0" w:color="auto"/>
        <w:right w:val="none" w:sz="0" w:space="0" w:color="auto"/>
      </w:divBdr>
      <w:divsChild>
        <w:div w:id="980504700">
          <w:marLeft w:val="446"/>
          <w:marRight w:val="0"/>
          <w:marTop w:val="0"/>
          <w:marBottom w:val="0"/>
          <w:divBdr>
            <w:top w:val="none" w:sz="0" w:space="0" w:color="auto"/>
            <w:left w:val="none" w:sz="0" w:space="0" w:color="auto"/>
            <w:bottom w:val="none" w:sz="0" w:space="0" w:color="auto"/>
            <w:right w:val="none" w:sz="0" w:space="0" w:color="auto"/>
          </w:divBdr>
        </w:div>
        <w:div w:id="1775126820">
          <w:marLeft w:val="446"/>
          <w:marRight w:val="0"/>
          <w:marTop w:val="0"/>
          <w:marBottom w:val="0"/>
          <w:divBdr>
            <w:top w:val="none" w:sz="0" w:space="0" w:color="auto"/>
            <w:left w:val="none" w:sz="0" w:space="0" w:color="auto"/>
            <w:bottom w:val="none" w:sz="0" w:space="0" w:color="auto"/>
            <w:right w:val="none" w:sz="0" w:space="0" w:color="auto"/>
          </w:divBdr>
        </w:div>
      </w:divsChild>
    </w:div>
    <w:div w:id="2027056913">
      <w:bodyDiv w:val="1"/>
      <w:marLeft w:val="0"/>
      <w:marRight w:val="0"/>
      <w:marTop w:val="0"/>
      <w:marBottom w:val="0"/>
      <w:divBdr>
        <w:top w:val="none" w:sz="0" w:space="0" w:color="auto"/>
        <w:left w:val="none" w:sz="0" w:space="0" w:color="auto"/>
        <w:bottom w:val="none" w:sz="0" w:space="0" w:color="auto"/>
        <w:right w:val="none" w:sz="0" w:space="0" w:color="auto"/>
      </w:divBdr>
    </w:div>
    <w:div w:id="2037535119">
      <w:bodyDiv w:val="1"/>
      <w:marLeft w:val="0"/>
      <w:marRight w:val="0"/>
      <w:marTop w:val="0"/>
      <w:marBottom w:val="0"/>
      <w:divBdr>
        <w:top w:val="none" w:sz="0" w:space="0" w:color="auto"/>
        <w:left w:val="none" w:sz="0" w:space="0" w:color="auto"/>
        <w:bottom w:val="none" w:sz="0" w:space="0" w:color="auto"/>
        <w:right w:val="none" w:sz="0" w:space="0" w:color="auto"/>
      </w:divBdr>
    </w:div>
    <w:div w:id="2039771740">
      <w:bodyDiv w:val="1"/>
      <w:marLeft w:val="0"/>
      <w:marRight w:val="0"/>
      <w:marTop w:val="0"/>
      <w:marBottom w:val="0"/>
      <w:divBdr>
        <w:top w:val="none" w:sz="0" w:space="0" w:color="auto"/>
        <w:left w:val="none" w:sz="0" w:space="0" w:color="auto"/>
        <w:bottom w:val="none" w:sz="0" w:space="0" w:color="auto"/>
        <w:right w:val="none" w:sz="0" w:space="0" w:color="auto"/>
      </w:divBdr>
    </w:div>
    <w:div w:id="2041130116">
      <w:bodyDiv w:val="1"/>
      <w:marLeft w:val="0"/>
      <w:marRight w:val="0"/>
      <w:marTop w:val="0"/>
      <w:marBottom w:val="0"/>
      <w:divBdr>
        <w:top w:val="none" w:sz="0" w:space="0" w:color="auto"/>
        <w:left w:val="none" w:sz="0" w:space="0" w:color="auto"/>
        <w:bottom w:val="none" w:sz="0" w:space="0" w:color="auto"/>
        <w:right w:val="none" w:sz="0" w:space="0" w:color="auto"/>
      </w:divBdr>
    </w:div>
    <w:div w:id="2078434120">
      <w:bodyDiv w:val="1"/>
      <w:marLeft w:val="0"/>
      <w:marRight w:val="0"/>
      <w:marTop w:val="0"/>
      <w:marBottom w:val="0"/>
      <w:divBdr>
        <w:top w:val="none" w:sz="0" w:space="0" w:color="auto"/>
        <w:left w:val="none" w:sz="0" w:space="0" w:color="auto"/>
        <w:bottom w:val="none" w:sz="0" w:space="0" w:color="auto"/>
        <w:right w:val="none" w:sz="0" w:space="0" w:color="auto"/>
      </w:divBdr>
      <w:divsChild>
        <w:div w:id="172454985">
          <w:marLeft w:val="0"/>
          <w:marRight w:val="0"/>
          <w:marTop w:val="0"/>
          <w:marBottom w:val="0"/>
          <w:divBdr>
            <w:top w:val="none" w:sz="0" w:space="0" w:color="auto"/>
            <w:left w:val="none" w:sz="0" w:space="0" w:color="auto"/>
            <w:bottom w:val="none" w:sz="0" w:space="0" w:color="auto"/>
            <w:right w:val="none" w:sz="0" w:space="0" w:color="auto"/>
          </w:divBdr>
          <w:divsChild>
            <w:div w:id="1071540532">
              <w:marLeft w:val="0"/>
              <w:marRight w:val="0"/>
              <w:marTop w:val="0"/>
              <w:marBottom w:val="0"/>
              <w:divBdr>
                <w:top w:val="none" w:sz="0" w:space="0" w:color="auto"/>
                <w:left w:val="none" w:sz="0" w:space="0" w:color="auto"/>
                <w:bottom w:val="none" w:sz="0" w:space="0" w:color="auto"/>
                <w:right w:val="none" w:sz="0" w:space="0" w:color="auto"/>
              </w:divBdr>
            </w:div>
          </w:divsChild>
        </w:div>
        <w:div w:id="1283149413">
          <w:marLeft w:val="0"/>
          <w:marRight w:val="0"/>
          <w:marTop w:val="0"/>
          <w:marBottom w:val="0"/>
          <w:divBdr>
            <w:top w:val="none" w:sz="0" w:space="0" w:color="auto"/>
            <w:left w:val="none" w:sz="0" w:space="0" w:color="auto"/>
            <w:bottom w:val="none" w:sz="0" w:space="0" w:color="auto"/>
            <w:right w:val="none" w:sz="0" w:space="0" w:color="auto"/>
          </w:divBdr>
          <w:divsChild>
            <w:div w:id="1301569017">
              <w:marLeft w:val="0"/>
              <w:marRight w:val="0"/>
              <w:marTop w:val="0"/>
              <w:marBottom w:val="0"/>
              <w:divBdr>
                <w:top w:val="none" w:sz="0" w:space="0" w:color="auto"/>
                <w:left w:val="none" w:sz="0" w:space="0" w:color="auto"/>
                <w:bottom w:val="none" w:sz="0" w:space="0" w:color="auto"/>
                <w:right w:val="none" w:sz="0" w:space="0" w:color="auto"/>
              </w:divBdr>
            </w:div>
          </w:divsChild>
        </w:div>
        <w:div w:id="801196387">
          <w:marLeft w:val="0"/>
          <w:marRight w:val="0"/>
          <w:marTop w:val="0"/>
          <w:marBottom w:val="0"/>
          <w:divBdr>
            <w:top w:val="none" w:sz="0" w:space="0" w:color="auto"/>
            <w:left w:val="none" w:sz="0" w:space="0" w:color="auto"/>
            <w:bottom w:val="none" w:sz="0" w:space="0" w:color="auto"/>
            <w:right w:val="none" w:sz="0" w:space="0" w:color="auto"/>
          </w:divBdr>
          <w:divsChild>
            <w:div w:id="6370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hyperlink" Target="https://3.4.7.1/" TargetMode="External"/><Relationship Id="rId42" Type="http://schemas.openxmlformats.org/officeDocument/2006/relationships/hyperlink" Target="https://bioturing.medium.com/how-to-read-pca-biplots-and-scree-plots-186246aae063"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ijisrt.com/assets/upload/files/IJISRT22JUN196_(1).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3.4.7.1/" TargetMode="External"/><Relationship Id="rId43" Type="http://schemas.openxmlformats.org/officeDocument/2006/relationships/hyperlink" Target="https://support.minitab.com/en-us/minitab/help-and-how-to/statistical-modeling/anova/how-to/one-way-anova/interpret-the-results/all-statistics-and-graphs/pairwise-comparison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Market_(economic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www.analyticsvidhya.com/blog/2022/07/principal-component-analysis-beginner-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AACFB6-6DAF-45EE-8ABF-53DF226F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19187</TotalTime>
  <Pages>64</Pages>
  <Words>14033</Words>
  <Characters>79992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CONSUMER BEHAVIOUR TOWARDS BUYING AN ELECTRIC VEHICLE</vt:lpstr>
    </vt:vector>
  </TitlesOfParts>
  <Company>[COLLEGE:                                                                                                            SISTER NIBEDITA GOVERNMENT GENERAL DEGREE COLLEGE FOR GIRLS                                                  UNIVERSITY OF CALCUTTA]</Company>
  <LinksUpToDate>false</LinksUpToDate>
  <CharactersWithSpaces>93838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BEHAVIOUR TOWARDS BUYING AN ELECTRIC VEHICLE</dc:title>
  <dc:subject/>
  <dc:creator>USER</dc:creator>
  <cp:keywords/>
  <dc:description/>
  <cp:lastModifiedBy>Ankana Ghosh</cp:lastModifiedBy>
  <cp:revision>242</cp:revision>
  <dcterms:created xsi:type="dcterms:W3CDTF">2024-05-20T06:08:00Z</dcterms:created>
  <dcterms:modified xsi:type="dcterms:W3CDTF">2025-08-07T18:58:00Z</dcterms:modified>
</cp:coreProperties>
</file>