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67D8" w14:textId="387996DB" w:rsidR="00EC6C72" w:rsidRPr="0069417C" w:rsidRDefault="00EC6C72" w:rsidP="00EC6C72">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1</w:t>
      </w:r>
      <w:r>
        <w:rPr>
          <w:rFonts w:ascii="Times New Roman" w:hAnsi="Times New Roman" w:cs="Times New Roman"/>
          <w:b/>
          <w:bCs/>
          <w:sz w:val="24"/>
          <w:szCs w:val="24"/>
        </w:rPr>
        <w:t>9</w:t>
      </w:r>
    </w:p>
    <w:p w14:paraId="1CBA96CC" w14:textId="77777777" w:rsidR="00EC6C72" w:rsidRPr="0069417C"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3D37D4F8" w14:textId="77777777" w:rsidR="00EC6C72" w:rsidRPr="0069417C"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21F2052A" w14:textId="77777777" w:rsidR="00EC6C72" w:rsidRPr="0069417C"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5CBCD248" w14:textId="77777777" w:rsidR="00EC6C72" w:rsidRDefault="00EC6C72" w:rsidP="00EC6C7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6DB64430"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19. Scenario: 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w:t>
      </w:r>
    </w:p>
    <w:p w14:paraId="615B52F6"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xml:space="preserve"> Question:</w:t>
      </w:r>
    </w:p>
    <w:p w14:paraId="75E4FEDC" w14:textId="0462E798" w:rsidR="004946FC"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xml:space="preserve"> "What is the 95% confidence interval for the mean reduction in blood pressure for patients who received the new drug? Also, what is the 95% confidence interval for the mean reduction in blood pressure for patients who received the placebo?</w:t>
      </w:r>
    </w:p>
    <w:p w14:paraId="6F7BD855" w14:textId="77777777" w:rsidR="00EC6C72" w:rsidRDefault="00EC6C72" w:rsidP="00EC6C72">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2CBBE202"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import numpy as np</w:t>
      </w:r>
    </w:p>
    <w:p w14:paraId="3EDA2CEF"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from scipy import stats</w:t>
      </w:r>
    </w:p>
    <w:p w14:paraId="364AB14F"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drug = [12, 15, 14, 10, 13, 16, 12, 18, 17, 14,</w:t>
      </w:r>
    </w:p>
    <w:p w14:paraId="6A80F18C"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15, 19, 20, 13, 14, 17, 16, 15, 18, 20,</w:t>
      </w:r>
    </w:p>
    <w:p w14:paraId="203E51B9" w14:textId="09082A8E"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14, 13, 15, 16, 18]</w:t>
      </w:r>
    </w:p>
    <w:p w14:paraId="11D1DEEE"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placebo = [5, 6, 4, 5, 7, 6, 8, 5, 4, 7,</w:t>
      </w:r>
    </w:p>
    <w:p w14:paraId="3B621732"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6, 5, 7, 8, 6, 5, 4, 6, 7, 8,</w:t>
      </w:r>
    </w:p>
    <w:p w14:paraId="3D209EA0"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5, 6, 5, 4, 7]</w:t>
      </w:r>
    </w:p>
    <w:p w14:paraId="28674B78"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def ci_95(data):</w:t>
      </w:r>
    </w:p>
    <w:p w14:paraId="1DC70526"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mean = np.mean(data)</w:t>
      </w:r>
    </w:p>
    <w:p w14:paraId="771D5260"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sd = np.std(data, ddof=1)</w:t>
      </w:r>
    </w:p>
    <w:p w14:paraId="3AEE2955"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n = len(data)</w:t>
      </w:r>
    </w:p>
    <w:p w14:paraId="5DB4707A"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se = sd / np.sqrt(n)</w:t>
      </w:r>
    </w:p>
    <w:p w14:paraId="6E4BE6E9"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interval = stats.t.interval(0.95, n-1, loc=mean, scale=se)</w:t>
      </w:r>
    </w:p>
    <w:p w14:paraId="554C67DA" w14:textId="2D7BFF91"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    return mean, interval</w:t>
      </w:r>
    </w:p>
    <w:p w14:paraId="6F390683"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drug_mean, drug_ci = ci_95(drug)</w:t>
      </w:r>
    </w:p>
    <w:p w14:paraId="30FAC04A" w14:textId="43EE7143"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placebo_mean, placebo_ci = ci_95(placebo)</w:t>
      </w:r>
    </w:p>
    <w:p w14:paraId="1EAFB06D"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lastRenderedPageBreak/>
        <w:t>print("Mean reduction (Drug):", round(drug_mean, 2))</w:t>
      </w:r>
    </w:p>
    <w:p w14:paraId="612C3B90" w14:textId="51DA6F58"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print("95% CI (Drug):", drug_ci)</w:t>
      </w:r>
    </w:p>
    <w:p w14:paraId="78F5F666" w14:textId="77777777" w:rsidR="00EC6C72" w:rsidRP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print("\nMean reduction (Placebo):", round(placebo_mean, 2))</w:t>
      </w:r>
    </w:p>
    <w:p w14:paraId="0EFAA743" w14:textId="77777777" w:rsidR="00EC6C72" w:rsidRDefault="00EC6C72" w:rsidP="00EC6C72">
      <w:pPr>
        <w:jc w:val="both"/>
        <w:rPr>
          <w:rFonts w:ascii="Times New Roman" w:hAnsi="Times New Roman" w:cs="Times New Roman"/>
          <w:sz w:val="24"/>
          <w:szCs w:val="24"/>
        </w:rPr>
      </w:pPr>
      <w:r w:rsidRPr="00EC6C72">
        <w:rPr>
          <w:rFonts w:ascii="Times New Roman" w:hAnsi="Times New Roman" w:cs="Times New Roman"/>
          <w:sz w:val="24"/>
          <w:szCs w:val="24"/>
        </w:rPr>
        <w:t>print("95% CI (Placebo):", placebo_ci)</w:t>
      </w:r>
    </w:p>
    <w:p w14:paraId="662E32B3" w14:textId="77777777" w:rsidR="00EC6C72" w:rsidRDefault="00EC6C72" w:rsidP="00EC6C72">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6E3A2399" w14:textId="20EF05EB" w:rsidR="00EC6C72" w:rsidRDefault="00EC6C72" w:rsidP="00EC6C72">
      <w:pPr>
        <w:spacing w:line="360" w:lineRule="auto"/>
        <w:jc w:val="both"/>
        <w:rPr>
          <w:rFonts w:ascii="Times New Roman" w:hAnsi="Times New Roman" w:cs="Times New Roman"/>
          <w:b/>
          <w:bCs/>
          <w:sz w:val="24"/>
          <w:szCs w:val="24"/>
        </w:rPr>
      </w:pPr>
      <w:r>
        <w:rPr>
          <w:noProof/>
        </w:rPr>
        <w:drawing>
          <wp:inline distT="0" distB="0" distL="0" distR="0" wp14:anchorId="5C102BF6" wp14:editId="18DCBCA1">
            <wp:extent cx="5731510" cy="895350"/>
            <wp:effectExtent l="0" t="0" r="2540" b="0"/>
            <wp:docPr id="57418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95350"/>
                    </a:xfrm>
                    <a:prstGeom prst="rect">
                      <a:avLst/>
                    </a:prstGeom>
                    <a:noFill/>
                    <a:ln>
                      <a:noFill/>
                    </a:ln>
                  </pic:spPr>
                </pic:pic>
              </a:graphicData>
            </a:graphic>
          </wp:inline>
        </w:drawing>
      </w:r>
    </w:p>
    <w:p w14:paraId="313EFE8A" w14:textId="77777777" w:rsidR="00EC6C72" w:rsidRDefault="00EC6C72" w:rsidP="00EC6C72">
      <w:pPr>
        <w:spacing w:line="360" w:lineRule="auto"/>
        <w:jc w:val="both"/>
        <w:rPr>
          <w:rFonts w:ascii="Times New Roman" w:hAnsi="Times New Roman" w:cs="Times New Roman"/>
          <w:b/>
          <w:bCs/>
          <w:sz w:val="24"/>
          <w:szCs w:val="24"/>
        </w:rPr>
      </w:pPr>
    </w:p>
    <w:p w14:paraId="782B086D" w14:textId="77777777" w:rsidR="00EC6C72" w:rsidRPr="00EC6C72" w:rsidRDefault="00EC6C72" w:rsidP="00EC6C72">
      <w:pPr>
        <w:jc w:val="both"/>
        <w:rPr>
          <w:rFonts w:ascii="Times New Roman" w:hAnsi="Times New Roman" w:cs="Times New Roman"/>
          <w:sz w:val="24"/>
          <w:szCs w:val="24"/>
        </w:rPr>
      </w:pPr>
    </w:p>
    <w:p w14:paraId="40EF60B9" w14:textId="77777777" w:rsidR="00EC6C72" w:rsidRPr="00EC6C72" w:rsidRDefault="00EC6C72" w:rsidP="00EC6C72">
      <w:pPr>
        <w:jc w:val="both"/>
        <w:rPr>
          <w:rFonts w:ascii="Times New Roman" w:hAnsi="Times New Roman" w:cs="Times New Roman"/>
          <w:sz w:val="24"/>
          <w:szCs w:val="24"/>
        </w:rPr>
      </w:pPr>
    </w:p>
    <w:p w14:paraId="40BFDF17" w14:textId="77777777" w:rsidR="00EC6C72" w:rsidRPr="00EC6C72" w:rsidRDefault="00EC6C72" w:rsidP="00EC6C72">
      <w:pPr>
        <w:jc w:val="both"/>
        <w:rPr>
          <w:rFonts w:ascii="Times New Roman" w:hAnsi="Times New Roman" w:cs="Times New Roman"/>
          <w:sz w:val="24"/>
          <w:szCs w:val="24"/>
        </w:rPr>
      </w:pPr>
    </w:p>
    <w:sectPr w:rsidR="00EC6C72" w:rsidRPr="00EC6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72"/>
    <w:rsid w:val="001F5728"/>
    <w:rsid w:val="00341FFC"/>
    <w:rsid w:val="004946FC"/>
    <w:rsid w:val="006039E1"/>
    <w:rsid w:val="00EC6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5ACF"/>
  <w15:chartTrackingRefBased/>
  <w15:docId w15:val="{E097D136-CF14-42FC-B328-4CAA951A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72"/>
  </w:style>
  <w:style w:type="paragraph" w:styleId="Heading1">
    <w:name w:val="heading 1"/>
    <w:basedOn w:val="Normal"/>
    <w:next w:val="Normal"/>
    <w:link w:val="Heading1Char"/>
    <w:uiPriority w:val="9"/>
    <w:qFormat/>
    <w:rsid w:val="00EC6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72"/>
    <w:rPr>
      <w:rFonts w:eastAsiaTheme="majorEastAsia" w:cstheme="majorBidi"/>
      <w:color w:val="272727" w:themeColor="text1" w:themeTint="D8"/>
    </w:rPr>
  </w:style>
  <w:style w:type="paragraph" w:styleId="Title">
    <w:name w:val="Title"/>
    <w:basedOn w:val="Normal"/>
    <w:next w:val="Normal"/>
    <w:link w:val="TitleChar"/>
    <w:uiPriority w:val="10"/>
    <w:qFormat/>
    <w:rsid w:val="00EC6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72"/>
    <w:pPr>
      <w:spacing w:before="160"/>
      <w:jc w:val="center"/>
    </w:pPr>
    <w:rPr>
      <w:i/>
      <w:iCs/>
      <w:color w:val="404040" w:themeColor="text1" w:themeTint="BF"/>
    </w:rPr>
  </w:style>
  <w:style w:type="character" w:customStyle="1" w:styleId="QuoteChar">
    <w:name w:val="Quote Char"/>
    <w:basedOn w:val="DefaultParagraphFont"/>
    <w:link w:val="Quote"/>
    <w:uiPriority w:val="29"/>
    <w:rsid w:val="00EC6C72"/>
    <w:rPr>
      <w:i/>
      <w:iCs/>
      <w:color w:val="404040" w:themeColor="text1" w:themeTint="BF"/>
    </w:rPr>
  </w:style>
  <w:style w:type="paragraph" w:styleId="ListParagraph">
    <w:name w:val="List Paragraph"/>
    <w:basedOn w:val="Normal"/>
    <w:uiPriority w:val="34"/>
    <w:qFormat/>
    <w:rsid w:val="00EC6C72"/>
    <w:pPr>
      <w:ind w:left="720"/>
      <w:contextualSpacing/>
    </w:pPr>
  </w:style>
  <w:style w:type="character" w:styleId="IntenseEmphasis">
    <w:name w:val="Intense Emphasis"/>
    <w:basedOn w:val="DefaultParagraphFont"/>
    <w:uiPriority w:val="21"/>
    <w:qFormat/>
    <w:rsid w:val="00EC6C72"/>
    <w:rPr>
      <w:i/>
      <w:iCs/>
      <w:color w:val="2F5496" w:themeColor="accent1" w:themeShade="BF"/>
    </w:rPr>
  </w:style>
  <w:style w:type="paragraph" w:styleId="IntenseQuote">
    <w:name w:val="Intense Quote"/>
    <w:basedOn w:val="Normal"/>
    <w:next w:val="Normal"/>
    <w:link w:val="IntenseQuoteChar"/>
    <w:uiPriority w:val="30"/>
    <w:qFormat/>
    <w:rsid w:val="00EC6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C72"/>
    <w:rPr>
      <w:i/>
      <w:iCs/>
      <w:color w:val="2F5496" w:themeColor="accent1" w:themeShade="BF"/>
    </w:rPr>
  </w:style>
  <w:style w:type="character" w:styleId="IntenseReference">
    <w:name w:val="Intense Reference"/>
    <w:basedOn w:val="DefaultParagraphFont"/>
    <w:uiPriority w:val="32"/>
    <w:qFormat/>
    <w:rsid w:val="00EC6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2025-11-19T14:10:00Z</dcterms:created>
  <dcterms:modified xsi:type="dcterms:W3CDTF">2025-11-19T14:16:00Z</dcterms:modified>
</cp:coreProperties>
</file>