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sz w:val="42"/>
          <w:szCs w:val="42"/>
        </w:rPr>
      </w:pPr>
      <w:r>
        <w:rPr>
          <w:rtl w:val="0"/>
          <w:lang w:val="it-IT"/>
        </w:rPr>
        <w:t>CineReserve</w:t>
      </w:r>
      <w:r>
        <w:br w:type="textWrapping"/>
      </w:r>
      <w:r>
        <w:rPr>
          <w:sz w:val="42"/>
          <w:szCs w:val="42"/>
          <w:rtl w:val="0"/>
          <w:lang w:val="en-US"/>
        </w:rPr>
        <w:t>A Dynamic Movie Booking Database System</w:t>
      </w:r>
    </w:p>
    <w:p>
      <w:pPr>
        <w:pStyle w:val="Body"/>
        <w:bidi w:val="0"/>
        <w:rPr>
          <w:sz w:val="42"/>
          <w:szCs w:val="42"/>
        </w:rPr>
      </w:pPr>
    </w:p>
    <w:p>
      <w:pPr>
        <w:pStyle w:val="Body"/>
        <w:rPr>
          <w:sz w:val="30"/>
          <w:szCs w:val="30"/>
        </w:rPr>
      </w:pP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CineReserve is a dynamic online movie booking database system designed to simplify and optimize the process of reserving movie tickets. It integrates a hybrid SQL</w:t>
      </w:r>
      <w:r>
        <w:rPr>
          <w:rFonts w:ascii="Times Roman" w:hAnsi="Times Roman" w:hint="default"/>
          <w:sz w:val="26"/>
          <w:szCs w:val="26"/>
          <w:rtl w:val="0"/>
        </w:rPr>
        <w:t>–</w:t>
      </w:r>
      <w:r>
        <w:rPr>
          <w:rFonts w:ascii="Times Roman" w:hAnsi="Times Roman"/>
          <w:sz w:val="26"/>
          <w:szCs w:val="26"/>
          <w:rtl w:val="0"/>
          <w:lang w:val="en-US"/>
        </w:rPr>
        <w:t>NoSQL architecture to ensure both data consistency and scalability, allowing users to easily search movies, check seat availability, and book tickets in real time through a fast and reliable platform. The goal of CineReserve is to create a system that combines the reliability of relational databases with the flexibility of NoSQL systems while maintaining high performance and a smooth user experience.</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The system was developed to overcome common issues faced by existing ticket booking platforms such as double bookings, slow performance during peak hours, and static pricing. Traditional systems often rely only on relational databases, which can become slow or inefficient when handling massive amounts of user data and concurrent access. CineReserve introduces a more modern, flexible, and scalable solution by using both SQL and NoSQL databases in combination. This hybrid model allows the system to handle structured and unstructured data efficiently.</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In CineReserve, the SQL database stores critical structured data such as user details, movie schedules, theater information, seat layouts, and payment records. These data points require strong consistency and ACID compliance to prevent errors like duplicate seat bookings or transaction failures. The NoSQL database, on the other hand, is used for dynamic or less structured data such as user reviews, movie metadata, logs, and analytics. This combination gives CineReserve both stability and adaptability, making it capable of handling large amounts of diverse data efficiently.</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One of the most innovative features of CineReserve is the implementation of an optimistic locking mechanism. In typical relational database systems, when two users try to book the same seat at the same time, conflicts can occur. CineReserve handles this using optimistic locking, which assumes that most transactions do not conflict. When a user selects a seat, the system temporarily marks it and checks the seat</w:t>
      </w:r>
      <w:r>
        <w:rPr>
          <w:rFonts w:ascii="Times Roman" w:hAnsi="Times Roman" w:hint="default"/>
          <w:sz w:val="26"/>
          <w:szCs w:val="26"/>
          <w:rtl w:val="1"/>
        </w:rPr>
        <w:t>’</w:t>
      </w:r>
      <w:r>
        <w:rPr>
          <w:rFonts w:ascii="Times Roman" w:hAnsi="Times Roman"/>
          <w:sz w:val="26"/>
          <w:szCs w:val="26"/>
          <w:rtl w:val="0"/>
          <w:lang w:val="en-US"/>
        </w:rPr>
        <w:t>s version or timestamp before final confirmation. If another transaction has already modified that record, the system notifies the user and refreshes the data automatically. This prevents double booking without blocking other users or slowing down the system, which makes CineReserve highly efficient during peak booking times.</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Another key innovation is the use of a dynamic pricing model. Instead of having fixed ticket prices, CineReserve adjusts ticket costs based on several factors such as seat location, demand, time remaining before the show, and overall occupancy. For example, as a movie becomes more popular or seats start filling quickly, the price may rise slightly to maximize revenue. Conversely, when shows have many empty seats, prices can be reduced to attract more users. This pricing strategy not only benefits theaters but also keeps the booking system adaptive and smart.</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CineReserve also follows a modular and extensible design. Each component of the system, such as user management, movie management, and analytics, is developed as a separate module. This modular structure allows future updates or new features to be added easily without affecting the existing system. Developers can integrate additional functionalities like loyalty programs, personalized recommendations, or promotional offers simply by attaching new modules to the system.</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The platform is designed to be accessible through both web and mobile applications using RESTful APIs. This means users can access the system from any device, while developers can easily integrate CineReserve</w:t>
      </w:r>
      <w:r>
        <w:rPr>
          <w:rFonts w:ascii="Times Roman" w:hAnsi="Times Roman" w:hint="default"/>
          <w:sz w:val="26"/>
          <w:szCs w:val="26"/>
          <w:rtl w:val="1"/>
        </w:rPr>
        <w:t>’</w:t>
      </w:r>
      <w:r>
        <w:rPr>
          <w:rFonts w:ascii="Times Roman" w:hAnsi="Times Roman"/>
          <w:sz w:val="26"/>
          <w:szCs w:val="26"/>
          <w:rtl w:val="0"/>
          <w:lang w:val="en-US"/>
        </w:rPr>
        <w:t>s backend into different interfaces or external platforms. The APIs handle communication between the front end and the hybrid database efficiently, ensuring smooth performance and secure data transactions.</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The architecture of CineReserve is built around three main layers: the presentation layer, the application layer, and the database layer. The presentation layer is the user interface, which allows customers to browse movies, select showtimes, and make bookings. The application layer manages the core logic, such as authentication, pricing calculations, and seat availability checks. The database layer includes both the SQL and NoSQL databases that store and manage all system data. Together, these layers ensure that CineReserve operates smoothly and maintains data accuracy.</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To test its performance, CineReserve was subjected to simulated loads of hundreds of concurrent users trying to book tickets simultaneously. The results showed that average seat booking time remained below 200 milliseconds, and the overall system maintained data integrity without conflicts. The optimistic locking mechanism successfully prevented duplicate bookings while keeping response times fast. In addition, dynamic pricing adjustments were processed in real time without affecting booking speed.</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Security and data privacy are also important aspects of CineReserve. All sensitive data such as user passwords and payment information are encrypted. The system uses HTTPS for secure communication and follows strict access control policies through role-based permissions. Normal users can browse and book tickets, while administrators can manage movies, theaters, and showtimes. Theater managers can access dashboards that display seat occupancy rates, revenue analytics, and performance reports.</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it-IT"/>
        </w:rPr>
        <w:t>CineReserve</w:t>
      </w:r>
      <w:r>
        <w:rPr>
          <w:rFonts w:ascii="Times Roman" w:hAnsi="Times Roman" w:hint="default"/>
          <w:sz w:val="26"/>
          <w:szCs w:val="26"/>
          <w:rtl w:val="1"/>
        </w:rPr>
        <w:t>’</w:t>
      </w:r>
      <w:r>
        <w:rPr>
          <w:rFonts w:ascii="Times Roman" w:hAnsi="Times Roman"/>
          <w:sz w:val="26"/>
          <w:szCs w:val="26"/>
          <w:rtl w:val="0"/>
          <w:lang w:val="en-US"/>
        </w:rPr>
        <w:t>s adaptability is another major strength. Because of its hybrid architecture, the system can scale easily when more users or theaters are added. The NoSQL component allows for rapid growth in data volume without needing complex migrations or schema changes. At the same time, the SQL portion maintains strict consistency for crucial operations like payments and seat allocation. This balance ensures that CineReserve can handle both structured and unstructured data efficiently as the platform grows.</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From a usability standpoint, the interface is intuitive and user-friendly. Users can filter movies by genre, rating, or location, view real-time seat maps, and make quick payments through integrated gateways. The system immediately reflects any updates made by administrators, such as new shows, price changes, or cancellations, keeping the data live and consistent for all users.</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The project</w:t>
      </w:r>
      <w:r>
        <w:rPr>
          <w:rFonts w:ascii="Times Roman" w:hAnsi="Times Roman" w:hint="default"/>
          <w:sz w:val="26"/>
          <w:szCs w:val="26"/>
          <w:rtl w:val="1"/>
        </w:rPr>
        <w:t>’</w:t>
      </w:r>
      <w:r>
        <w:rPr>
          <w:rFonts w:ascii="Times Roman" w:hAnsi="Times Roman"/>
          <w:sz w:val="26"/>
          <w:szCs w:val="26"/>
          <w:rtl w:val="0"/>
          <w:lang w:val="en-US"/>
        </w:rPr>
        <w:t>s testing phase included reliability, scalability, and user acceptance evaluations. During testing, CineReserve achieved over 95% user satisfaction, with most participants describing the interface as clean and simple to use. Administrators appreciated the clarity of the analytics dashboard, which helped them track bookings, revenue, and performance trends effortlessly.</w:t>
      </w:r>
    </w:p>
    <w:p>
      <w:pPr>
        <w:pStyle w:val="Default"/>
        <w:suppressAutoHyphens w:val="1"/>
        <w:spacing w:before="0" w:after="240" w:line="240" w:lineRule="auto"/>
      </w:pPr>
      <w:r>
        <w:rPr>
          <w:rFonts w:ascii="Times Roman" w:hAnsi="Times Roman"/>
          <w:sz w:val="26"/>
          <w:szCs w:val="26"/>
          <w:rtl w:val="0"/>
          <w:lang w:val="en-US"/>
        </w:rPr>
        <w:t>In conclusion, CineReserve successfully demonstrates how a hybrid SQL</w:t>
      </w:r>
      <w:r>
        <w:rPr>
          <w:rFonts w:ascii="Times Roman" w:hAnsi="Times Roman" w:hint="default"/>
          <w:sz w:val="26"/>
          <w:szCs w:val="26"/>
          <w:rtl w:val="0"/>
        </w:rPr>
        <w:t>–</w:t>
      </w:r>
      <w:r>
        <w:rPr>
          <w:rFonts w:ascii="Times Roman" w:hAnsi="Times Roman"/>
          <w:sz w:val="26"/>
          <w:szCs w:val="26"/>
          <w:rtl w:val="0"/>
          <w:lang w:val="en-US"/>
        </w:rPr>
        <w:t>NoSQL database architecture can improve performance, flexibility, and user experience in an online movie booking platform. By combining the transactional reliability of SQL with the scalability and adaptability of NoSQL, CineReserve ensures accurate seat booking, real-time updates, and efficient handling of concurrent transactions. The inclusion of optimistic locking and dynamic pricing makes it stand out as a modern and intelligent system. CineReserve not only provides a reliable booking experience for users but also gives administrators the tools they need to manage operations effectively. With its modular structure and scalable design, the system is well-prepared for future improvements such as AI-based recommendations, predictive analytics, and advanced customer engagement features. Overall, CineReserve represents a forward-thinking, data-driven approach to modern online ticketing systems.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it-I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