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PROGRESS LOG - WEEK 2</w:t>
      </w:r>
    </w:p>
    <w:p>
      <w:r>
        <w:rPr>
          <w:b/>
        </w:rPr>
        <w:t xml:space="preserve">Project Title: </w:t>
      </w:r>
      <w:r>
        <w:t>ShopEase Nepal (Ecommerce Platform)</w:t>
        <w:br/>
      </w:r>
      <w:r>
        <w:rPr>
          <w:b/>
        </w:rPr>
        <w:t xml:space="preserve">Current Phase: </w:t>
      </w:r>
      <w:r>
        <w:t>Dashboard Layouts &amp; Navigation</w:t>
        <w:br/>
      </w:r>
      <w:r>
        <w:rPr>
          <w:b/>
        </w:rPr>
        <w:t xml:space="preserve">Overall Progress: </w:t>
      </w:r>
      <w:r>
        <w:t>30% Complete</w:t>
      </w:r>
    </w:p>
    <w:p>
      <w:pPr>
        <w:pStyle w:val="Heading1"/>
      </w:pPr>
      <w:r>
        <w:t>1. TASKS COMPLETED</w:t>
      </w:r>
    </w:p>
    <w:p>
      <w:pPr>
        <w:pStyle w:val="ListBullet"/>
      </w:pPr>
      <w:r>
        <w:t>Dashboards: Developed basic UI scaffolding for Admin and User Dashboards.</w:t>
      </w:r>
    </w:p>
    <w:p>
      <w:pPr>
        <w:pStyle w:val="ListBullet"/>
      </w:pPr>
      <w:r>
        <w:t>Navigation: Updated links and structure in Header/Navbar for better flow.</w:t>
      </w:r>
    </w:p>
    <w:p>
      <w:pPr>
        <w:pStyle w:val="ListBullet"/>
      </w:pPr>
      <w:r>
        <w:t>Styling: Implemented responsive CSS updates across the application.</w:t>
      </w:r>
    </w:p>
    <w:p>
      <w:pPr>
        <w:pStyle w:val="ListBullet"/>
      </w:pPr>
      <w:r>
        <w:t>Consistency: Standardized basic UI elements.</w:t>
      </w:r>
    </w:p>
    <w:p>
      <w:pPr>
        <w:pStyle w:val="Heading1"/>
      </w:pPr>
      <w:r>
        <w:t>2. CHALLENGES</w:t>
      </w:r>
    </w:p>
    <w:p>
      <w:pPr>
        <w:pStyle w:val="ListBullet"/>
      </w:pPr>
      <w:r>
        <w:t>Layout Consistency: Ensuring consistent styling across different dashboard views.</w:t>
      </w:r>
    </w:p>
    <w:p>
      <w:pPr>
        <w:pStyle w:val="ListBullet"/>
      </w:pPr>
      <w:r>
        <w:t>Responsiveness: Making the initial Navbar work well on different screen sizes.</w:t>
      </w:r>
    </w:p>
    <w:p>
      <w:pPr>
        <w:pStyle w:val="Heading1"/>
      </w:pPr>
      <w:r>
        <w:t>3. SOLUTIONS</w:t>
      </w:r>
    </w:p>
    <w:p>
      <w:pPr>
        <w:pStyle w:val="ListBullet"/>
      </w:pPr>
      <w:r>
        <w:t>Shared Classes: Centralized CSS classes and established a common layout structure.</w:t>
      </w:r>
    </w:p>
    <w:p>
      <w:pPr>
        <w:pStyle w:val="ListBullet"/>
      </w:pPr>
      <w:r>
        <w:t>Flexbox/Grid: Utilized modern CSS layout techniques for responsive design.</w:t>
      </w:r>
    </w:p>
    <w:p>
      <w:pPr>
        <w:pStyle w:val="Heading1"/>
      </w:pPr>
      <w:r>
        <w:t>4. INDIVIDUAL TASK CONTRIBUTIONS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Member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Key Deliverables</w:t>
            </w:r>
          </w:p>
        </w:tc>
      </w:tr>
      <w:tr>
        <w:tc>
          <w:tcPr>
            <w:tcW w:type="dxa" w:w="2880"/>
          </w:tcPr>
          <w:p>
            <w:r>
              <w:t>Anmol Chhetri (Lead)</w:t>
            </w:r>
          </w:p>
        </w:tc>
        <w:tc>
          <w:tcPr>
            <w:tcW w:type="dxa" w:w="2880"/>
          </w:tcPr>
          <w:p>
            <w:r>
              <w:t>Project Oversight</w:t>
            </w:r>
          </w:p>
        </w:tc>
        <w:tc>
          <w:tcPr>
            <w:tcW w:type="dxa" w:w="2880"/>
          </w:tcPr>
          <w:p>
            <w:r>
              <w:t>Coordinated dashboard requirements.</w:t>
            </w:r>
          </w:p>
        </w:tc>
      </w:tr>
      <w:tr>
        <w:tc>
          <w:tcPr>
            <w:tcW w:type="dxa" w:w="2880"/>
          </w:tcPr>
          <w:p>
            <w:r>
              <w:t>Sahil Tuladhar</w:t>
            </w:r>
          </w:p>
        </w:tc>
        <w:tc>
          <w:tcPr>
            <w:tcW w:type="dxa" w:w="2880"/>
          </w:tcPr>
          <w:p>
            <w:r>
              <w:t>Backend Developer</w:t>
            </w:r>
          </w:p>
        </w:tc>
        <w:tc>
          <w:tcPr>
            <w:tcW w:type="dxa" w:w="2880"/>
          </w:tcPr>
          <w:p>
            <w:r>
              <w:t>Admin Dashboard scaffolding.</w:t>
            </w:r>
          </w:p>
        </w:tc>
      </w:tr>
      <w:tr>
        <w:tc>
          <w:tcPr>
            <w:tcW w:type="dxa" w:w="2880"/>
          </w:tcPr>
          <w:p>
            <w:r>
              <w:t>Sarang Limbu</w:t>
            </w:r>
          </w:p>
        </w:tc>
        <w:tc>
          <w:tcPr>
            <w:tcW w:type="dxa" w:w="2880"/>
          </w:tcPr>
          <w:p>
            <w:r>
              <w:t>Frontend Developer</w:t>
            </w:r>
          </w:p>
        </w:tc>
        <w:tc>
          <w:tcPr>
            <w:tcW w:type="dxa" w:w="2880"/>
          </w:tcPr>
          <w:p>
            <w:r>
              <w:t>Navbar enhancements and responsiveness.</w:t>
            </w:r>
          </w:p>
        </w:tc>
      </w:tr>
      <w:tr>
        <w:tc>
          <w:tcPr>
            <w:tcW w:type="dxa" w:w="2880"/>
          </w:tcPr>
          <w:p>
            <w:r>
              <w:t>Sanskriti Maharjan</w:t>
            </w:r>
          </w:p>
        </w:tc>
        <w:tc>
          <w:tcPr>
            <w:tcW w:type="dxa" w:w="2880"/>
          </w:tcPr>
          <w:p>
            <w:r>
              <w:t>UI Component Developer</w:t>
            </w:r>
          </w:p>
        </w:tc>
        <w:tc>
          <w:tcPr>
            <w:tcW w:type="dxa" w:w="2880"/>
          </w:tcPr>
          <w:p>
            <w:r>
              <w:t>User Dashboard initial UI design.</w:t>
            </w:r>
          </w:p>
        </w:tc>
      </w:tr>
      <w:tr>
        <w:tc>
          <w:tcPr>
            <w:tcW w:type="dxa" w:w="2880"/>
          </w:tcPr>
          <w:p>
            <w:r>
              <w:t>Smriti Tamang</w:t>
            </w:r>
          </w:p>
        </w:tc>
        <w:tc>
          <w:tcPr>
            <w:tcW w:type="dxa" w:w="2880"/>
          </w:tcPr>
          <w:p>
            <w:r>
              <w:t>QA &amp; Testing</w:t>
            </w:r>
          </w:p>
        </w:tc>
        <w:tc>
          <w:tcPr>
            <w:tcW w:type="dxa" w:w="2880"/>
          </w:tcPr>
          <w:p>
            <w:r>
              <w:t>Navigation link testing.</w:t>
            </w:r>
          </w:p>
        </w:tc>
      </w:tr>
    </w:tbl>
    <w:p>
      <w:pPr>
        <w:pStyle w:val="Heading1"/>
      </w:pPr>
      <w:r>
        <w:t>5. LEADERSHIP REVIEW &amp; STATUS REPORT</w:t>
      </w:r>
    </w:p>
    <w:p>
      <w:r>
        <w:t>The project successfully completed Week 2, reaching 30% Complete. The team focused heavily on dashboard layouts &amp; navigation, resolving key challenges along the way.</w:t>
      </w:r>
    </w:p>
    <w:p>
      <w:r>
        <w:rPr>
          <w:b/>
        </w:rPr>
        <w:t xml:space="preserve">Current Status: </w:t>
      </w:r>
      <w:r>
        <w:t>30% Complete</w:t>
        <w:br/>
      </w:r>
      <w:r>
        <w:rPr>
          <w:b/>
        </w:rPr>
        <w:t xml:space="preserve">Next Milestone: </w:t>
      </w:r>
      <w:r>
        <w:t>Proceed to Week 3 objectives.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