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E3A7B" w14:textId="0D12E820" w:rsidR="00B53D9D" w:rsidRDefault="00395DFF" w:rsidP="00F336CE">
      <w:pPr>
        <w:pStyle w:val="ListParagraph"/>
        <w:ind w:left="0"/>
        <w:jc w:val="center"/>
        <w:rPr>
          <w:rFonts w:ascii="Trebuchet MS" w:hAnsi="Trebuchet MS" w:cs="Times New Roman"/>
          <w:b/>
          <w:sz w:val="32"/>
        </w:rPr>
      </w:pPr>
      <w:r>
        <w:rPr>
          <w:rFonts w:ascii="Trebuchet MS" w:hAnsi="Trebuchet MS" w:cs="Times New Roman"/>
          <w:b/>
          <w:sz w:val="32"/>
        </w:rPr>
        <w:t xml:space="preserve">NASSCOM Foundation </w:t>
      </w:r>
      <w:r w:rsidR="00D0121C">
        <w:rPr>
          <w:rFonts w:ascii="Trebuchet MS" w:hAnsi="Trebuchet MS" w:cs="Times New Roman"/>
          <w:b/>
          <w:sz w:val="32"/>
        </w:rPr>
        <w:t>Advocates for</w:t>
      </w:r>
      <w:r w:rsidR="00BB380B">
        <w:rPr>
          <w:rFonts w:ascii="Trebuchet MS" w:hAnsi="Trebuchet MS" w:cs="Times New Roman"/>
          <w:b/>
          <w:sz w:val="32"/>
        </w:rPr>
        <w:t xml:space="preserve"> </w:t>
      </w:r>
      <w:r w:rsidR="00DF4286">
        <w:rPr>
          <w:rFonts w:ascii="Trebuchet MS" w:hAnsi="Trebuchet MS" w:cs="Times New Roman"/>
          <w:b/>
          <w:sz w:val="32"/>
        </w:rPr>
        <w:t>Tech at Grassroot</w:t>
      </w:r>
      <w:r w:rsidR="00555634">
        <w:rPr>
          <w:rFonts w:ascii="Trebuchet MS" w:hAnsi="Trebuchet MS" w:cs="Times New Roman"/>
          <w:b/>
          <w:sz w:val="32"/>
        </w:rPr>
        <w:t>s</w:t>
      </w:r>
    </w:p>
    <w:p w14:paraId="3E72F7AA" w14:textId="77777777" w:rsidR="001E009C" w:rsidRPr="001E009C" w:rsidRDefault="001E009C" w:rsidP="001E009C">
      <w:pPr>
        <w:pStyle w:val="ListParagraph"/>
        <w:jc w:val="center"/>
        <w:rPr>
          <w:rFonts w:ascii="Trebuchet MS" w:hAnsi="Trebuchet MS" w:cs="Times New Roman"/>
          <w:b/>
          <w:sz w:val="32"/>
        </w:rPr>
      </w:pPr>
    </w:p>
    <w:p w14:paraId="0FF7047E" w14:textId="3BC82DC7" w:rsidR="001E009C" w:rsidRDefault="00DF4286" w:rsidP="00DF4286">
      <w:pPr>
        <w:pStyle w:val="ListParagraph"/>
        <w:numPr>
          <w:ilvl w:val="0"/>
          <w:numId w:val="3"/>
        </w:numPr>
        <w:rPr>
          <w:i/>
        </w:rPr>
      </w:pPr>
      <w:r>
        <w:rPr>
          <w:i/>
        </w:rPr>
        <w:t>Hosts CSR Leadership Conference with the theme of ‘</w:t>
      </w:r>
      <w:r w:rsidRPr="00DF4286">
        <w:rPr>
          <w:i/>
        </w:rPr>
        <w:t>Energising the CSR ecosystem with Human-Centred Innovation</w:t>
      </w:r>
      <w:r>
        <w:rPr>
          <w:i/>
        </w:rPr>
        <w:t>’</w:t>
      </w:r>
    </w:p>
    <w:p w14:paraId="66C6FD2B" w14:textId="0880A59E" w:rsidR="002F094E" w:rsidRDefault="00555634" w:rsidP="00206B41">
      <w:pPr>
        <w:pStyle w:val="ListParagraph"/>
        <w:numPr>
          <w:ilvl w:val="0"/>
          <w:numId w:val="3"/>
        </w:numPr>
        <w:rPr>
          <w:i/>
        </w:rPr>
      </w:pPr>
      <w:r>
        <w:rPr>
          <w:i/>
        </w:rPr>
        <w:t>Showcases its impact for the year 20</w:t>
      </w:r>
      <w:r w:rsidR="00996605">
        <w:rPr>
          <w:i/>
        </w:rPr>
        <w:t>17 across its Programs</w:t>
      </w:r>
    </w:p>
    <w:p w14:paraId="4A5E4D88" w14:textId="417987E8" w:rsidR="00996605" w:rsidRDefault="00996605" w:rsidP="00996605">
      <w:pPr>
        <w:pStyle w:val="ListParagraph"/>
        <w:numPr>
          <w:ilvl w:val="0"/>
          <w:numId w:val="3"/>
        </w:numPr>
        <w:rPr>
          <w:i/>
        </w:rPr>
      </w:pPr>
      <w:r>
        <w:rPr>
          <w:i/>
        </w:rPr>
        <w:t>Plans to impact 10 million people by the year 2020</w:t>
      </w:r>
    </w:p>
    <w:p w14:paraId="6E5F9663" w14:textId="39C9CF2A" w:rsidR="00AB57C6" w:rsidRPr="00AB57C6" w:rsidRDefault="00AB57C6" w:rsidP="00AB57C6">
      <w:pPr>
        <w:pStyle w:val="ListParagraph"/>
        <w:numPr>
          <w:ilvl w:val="0"/>
          <w:numId w:val="3"/>
        </w:numPr>
        <w:rPr>
          <w:i/>
        </w:rPr>
      </w:pPr>
      <w:r>
        <w:rPr>
          <w:i/>
        </w:rPr>
        <w:t>Releases a report on ‘</w:t>
      </w:r>
      <w:r w:rsidRPr="00555634">
        <w:rPr>
          <w:i/>
        </w:rPr>
        <w:t>Awareness Program on Environmental Hazards of E- Waste</w:t>
      </w:r>
      <w:r>
        <w:rPr>
          <w:i/>
        </w:rPr>
        <w:t>’</w:t>
      </w:r>
    </w:p>
    <w:p w14:paraId="13B5D19E" w14:textId="77777777" w:rsidR="008541D8" w:rsidRPr="00206B41" w:rsidRDefault="008541D8" w:rsidP="008541D8">
      <w:pPr>
        <w:pStyle w:val="ListParagraph"/>
        <w:rPr>
          <w:i/>
        </w:rPr>
      </w:pPr>
    </w:p>
    <w:p w14:paraId="78F71E7D" w14:textId="77777777" w:rsidR="002F094E" w:rsidRPr="002F094E" w:rsidRDefault="002F094E" w:rsidP="002F094E">
      <w:pPr>
        <w:rPr>
          <w:rFonts w:ascii="Times New Roman" w:hAnsi="Times New Roman" w:cs="Times New Roman"/>
        </w:rPr>
      </w:pPr>
    </w:p>
    <w:p w14:paraId="7946DAC7" w14:textId="4CE027DC" w:rsidR="00206B41" w:rsidRDefault="00996605" w:rsidP="00D51AAD">
      <w:r>
        <w:rPr>
          <w:rFonts w:ascii="Times New Roman" w:hAnsi="Times New Roman" w:cs="Times New Roman"/>
          <w:b/>
        </w:rPr>
        <w:t>New Delhi, 14</w:t>
      </w:r>
      <w:r w:rsidR="008541D8">
        <w:rPr>
          <w:rFonts w:ascii="Times New Roman" w:hAnsi="Times New Roman" w:cs="Times New Roman"/>
          <w:b/>
          <w:vertAlign w:val="superscript"/>
        </w:rPr>
        <w:t>th</w:t>
      </w:r>
      <w:r w:rsidR="00206B41">
        <w:rPr>
          <w:rFonts w:ascii="Times New Roman" w:hAnsi="Times New Roman" w:cs="Times New Roman"/>
          <w:b/>
        </w:rPr>
        <w:t xml:space="preserve"> </w:t>
      </w:r>
      <w:r w:rsidR="003D2A7B">
        <w:rPr>
          <w:rFonts w:ascii="Times New Roman" w:hAnsi="Times New Roman" w:cs="Times New Roman"/>
          <w:b/>
        </w:rPr>
        <w:t>March</w:t>
      </w:r>
      <w:r w:rsidR="00105ED4">
        <w:rPr>
          <w:rFonts w:ascii="Times New Roman" w:hAnsi="Times New Roman" w:cs="Times New Roman"/>
          <w:b/>
        </w:rPr>
        <w:t xml:space="preserve"> 2018</w:t>
      </w:r>
      <w:r w:rsidR="00833D77" w:rsidRPr="00D51AAD">
        <w:rPr>
          <w:rFonts w:ascii="Times New Roman" w:hAnsi="Times New Roman" w:cs="Times New Roman"/>
          <w:b/>
        </w:rPr>
        <w:t>:</w:t>
      </w:r>
      <w:r w:rsidR="00C025E7">
        <w:t xml:space="preserve"> </w:t>
      </w:r>
      <w:r w:rsidR="00134B05">
        <w:t>NASSCOM Foundation today</w:t>
      </w:r>
      <w:r w:rsidR="00D96217">
        <w:t>,</w:t>
      </w:r>
      <w:r w:rsidR="00134B05">
        <w:t xml:space="preserve"> host</w:t>
      </w:r>
      <w:r>
        <w:t>ed</w:t>
      </w:r>
      <w:r w:rsidR="00134B05">
        <w:t xml:space="preserve"> India’s largest </w:t>
      </w:r>
      <w:r w:rsidR="00206B41">
        <w:t xml:space="preserve">IT-BPM industry specific </w:t>
      </w:r>
      <w:r w:rsidR="00C74BB4">
        <w:t>CSR Conference</w:t>
      </w:r>
      <w:r w:rsidR="00134B05">
        <w:t xml:space="preserve"> – </w:t>
      </w:r>
      <w:r w:rsidR="00134B05" w:rsidRPr="00996605">
        <w:rPr>
          <w:b/>
        </w:rPr>
        <w:t>The</w:t>
      </w:r>
      <w:r w:rsidR="00134B05">
        <w:t xml:space="preserve"> </w:t>
      </w:r>
      <w:r w:rsidR="00134B05" w:rsidRPr="00D51AAD">
        <w:rPr>
          <w:b/>
        </w:rPr>
        <w:t>CSR Leadership Conference</w:t>
      </w:r>
      <w:r w:rsidR="003D2A7B">
        <w:t xml:space="preserve"> </w:t>
      </w:r>
      <w:r w:rsidR="00AB57C6">
        <w:t xml:space="preserve">(CLC) </w:t>
      </w:r>
      <w:r w:rsidR="003D2A7B">
        <w:t>2018</w:t>
      </w:r>
      <w:r w:rsidR="00134B05">
        <w:t xml:space="preserve"> in </w:t>
      </w:r>
      <w:r w:rsidR="003D2A7B">
        <w:t>New Delhi</w:t>
      </w:r>
      <w:r w:rsidR="00134B05">
        <w:t xml:space="preserve"> </w:t>
      </w:r>
      <w:r w:rsidR="00103B0C">
        <w:t xml:space="preserve">at The </w:t>
      </w:r>
      <w:r w:rsidR="003D2A7B">
        <w:t>Eros</w:t>
      </w:r>
      <w:r w:rsidR="00392DDB" w:rsidRPr="00392DDB">
        <w:t xml:space="preserve"> Hotel</w:t>
      </w:r>
      <w:r w:rsidR="003D2A7B">
        <w:t>, Nehru Place</w:t>
      </w:r>
      <w:r w:rsidR="000804C4">
        <w:t>.</w:t>
      </w:r>
    </w:p>
    <w:p w14:paraId="032265D1" w14:textId="77777777" w:rsidR="00206B41" w:rsidRDefault="00206B41" w:rsidP="00D51AAD"/>
    <w:p w14:paraId="482D8764" w14:textId="0C206CC2" w:rsidR="00D51AAD" w:rsidRDefault="00D471A3" w:rsidP="00D51AAD">
      <w:r>
        <w:t>The event br</w:t>
      </w:r>
      <w:r w:rsidR="00996605">
        <w:t>ought</w:t>
      </w:r>
      <w:r w:rsidR="00134B05">
        <w:t xml:space="preserve"> </w:t>
      </w:r>
      <w:r>
        <w:rPr>
          <w:b/>
        </w:rPr>
        <w:t>over 30</w:t>
      </w:r>
      <w:r w:rsidR="003D2A7B">
        <w:rPr>
          <w:b/>
        </w:rPr>
        <w:t>0</w:t>
      </w:r>
      <w:r w:rsidR="00134B05">
        <w:t xml:space="preserve"> CXOs</w:t>
      </w:r>
      <w:r w:rsidR="002A2461">
        <w:t xml:space="preserve"> and</w:t>
      </w:r>
      <w:r w:rsidR="00F851C7">
        <w:t xml:space="preserve"> </w:t>
      </w:r>
      <w:r w:rsidR="007D70FE">
        <w:t>CSR Heads of</w:t>
      </w:r>
      <w:r w:rsidR="00134B05">
        <w:t xml:space="preserve"> the top most companies from across </w:t>
      </w:r>
      <w:r w:rsidR="00CA5F70">
        <w:t>the industry</w:t>
      </w:r>
      <w:r>
        <w:t>,</w:t>
      </w:r>
      <w:r w:rsidR="00D51AAD">
        <w:t xml:space="preserve"> NGO Leads</w:t>
      </w:r>
      <w:r>
        <w:t xml:space="preserve"> from all over India</w:t>
      </w:r>
      <w:r w:rsidR="00D51AAD">
        <w:t>, Government officials, Tech4Good c</w:t>
      </w:r>
      <w:r w:rsidR="007D70FE">
        <w:t>hampions, social innovators</w:t>
      </w:r>
      <w:r w:rsidR="00D51AAD">
        <w:t xml:space="preserve"> under one roof to </w:t>
      </w:r>
      <w:r w:rsidR="00756941">
        <w:t>encourage the use of new-age technologies to solve the social development issues at the grassroot</w:t>
      </w:r>
      <w:r w:rsidR="00AB57C6">
        <w:t>s</w:t>
      </w:r>
      <w:r w:rsidR="00756941">
        <w:t xml:space="preserve">. </w:t>
      </w:r>
    </w:p>
    <w:p w14:paraId="52F9137C" w14:textId="386D610D" w:rsidR="005D5923" w:rsidRDefault="005D5923" w:rsidP="00D51AAD"/>
    <w:p w14:paraId="0E6E34D1" w14:textId="08F22B6C" w:rsidR="005D5923" w:rsidRDefault="005D5923" w:rsidP="005D5923">
      <w:r w:rsidRPr="000E3D8E">
        <w:rPr>
          <w:b/>
        </w:rPr>
        <w:t>Shrikant Sinha, CEO, NASSCOM Foundation</w:t>
      </w:r>
      <w:r>
        <w:t xml:space="preserve"> said, “</w:t>
      </w:r>
      <w:r w:rsidR="00785FC2">
        <w:t xml:space="preserve">With IR 4.0 technologies today we are threshold of what could be history in making. Human Centred Innovation aims to engineer and use new technologies such as AI, ML, Blockchains, Robotics etc, so as to address various day-to-day problems and needs of common people while helping in improving the social fabric too </w:t>
      </w:r>
      <w:r w:rsidR="00337DF5">
        <w:t>”.</w:t>
      </w:r>
      <w:r w:rsidR="00785FC2">
        <w:t xml:space="preserve"> This conference aims at the discussing opportunities and challenges of these </w:t>
      </w:r>
      <w:r w:rsidR="00E222F7">
        <w:t>technologies apart from addressing the present implementation needs”</w:t>
      </w:r>
      <w:bookmarkStart w:id="0" w:name="_GoBack"/>
      <w:bookmarkEnd w:id="0"/>
      <w:r w:rsidR="00C74BB4">
        <w:t xml:space="preserve"> </w:t>
      </w:r>
      <w:r>
        <w:t xml:space="preserve"> </w:t>
      </w:r>
    </w:p>
    <w:p w14:paraId="34ECEF3F" w14:textId="77777777" w:rsidR="005D5923" w:rsidRDefault="005D5923" w:rsidP="005D5923"/>
    <w:p w14:paraId="00A31C02" w14:textId="0565417A" w:rsidR="005D5923" w:rsidRDefault="005D5923" w:rsidP="005D5923">
      <w:r>
        <w:t>The NASSCOM Foundation</w:t>
      </w:r>
      <w:r w:rsidR="00C74BB4">
        <w:t xml:space="preserve"> </w:t>
      </w:r>
      <w:r>
        <w:t xml:space="preserve">took this as an opportunity to talk about the impact created through its various interventions this year. Some of the key pointers below: </w:t>
      </w:r>
    </w:p>
    <w:p w14:paraId="0C761D38" w14:textId="77777777" w:rsidR="005D5923" w:rsidRDefault="005D5923" w:rsidP="005D5923"/>
    <w:p w14:paraId="2A4BB26E" w14:textId="7717885B" w:rsidR="005D5923" w:rsidRDefault="00337DF5" w:rsidP="005D5923">
      <w:pPr>
        <w:pStyle w:val="ListParagraph"/>
        <w:numPr>
          <w:ilvl w:val="0"/>
          <w:numId w:val="5"/>
        </w:numPr>
      </w:pPr>
      <w:r>
        <w:t>1,20,000+ y</w:t>
      </w:r>
      <w:r w:rsidR="005D5923">
        <w:t>outh trained on employability enhancement skills</w:t>
      </w:r>
    </w:p>
    <w:p w14:paraId="3508F712" w14:textId="77777777" w:rsidR="005D5923" w:rsidRDefault="005D5923" w:rsidP="005D5923">
      <w:pPr>
        <w:pStyle w:val="ListParagraph"/>
        <w:numPr>
          <w:ilvl w:val="0"/>
          <w:numId w:val="5"/>
        </w:numPr>
      </w:pPr>
      <w:r>
        <w:t>Empowered 370 NGOs with software donations worth INR 16.1 Crores</w:t>
      </w:r>
    </w:p>
    <w:p w14:paraId="33FB4C36" w14:textId="1825CE0B" w:rsidR="005D5923" w:rsidRDefault="005D5923" w:rsidP="005D5923">
      <w:pPr>
        <w:pStyle w:val="ListParagraph"/>
        <w:numPr>
          <w:ilvl w:val="0"/>
          <w:numId w:val="5"/>
        </w:numPr>
      </w:pPr>
      <w:r>
        <w:t>3,400+ Persons with Disability skilled</w:t>
      </w:r>
    </w:p>
    <w:p w14:paraId="4AA78D91" w14:textId="77E0336C" w:rsidR="005D5923" w:rsidRDefault="005D5923" w:rsidP="005D5923">
      <w:pPr>
        <w:pStyle w:val="ListParagraph"/>
        <w:numPr>
          <w:ilvl w:val="0"/>
          <w:numId w:val="5"/>
        </w:numPr>
      </w:pPr>
      <w:r>
        <w:t>30,000+ People Trained on Digital Literacy</w:t>
      </w:r>
    </w:p>
    <w:p w14:paraId="18EEE2FC" w14:textId="46970D60" w:rsidR="005D5923" w:rsidRDefault="005D5923" w:rsidP="005D5923">
      <w:pPr>
        <w:pStyle w:val="ListParagraph"/>
        <w:numPr>
          <w:ilvl w:val="0"/>
          <w:numId w:val="5"/>
        </w:numPr>
      </w:pPr>
      <w:r>
        <w:t>Celebrated the 10th year of NASSCOM Social Innovation Forum, with a record 1900+ applications, INR 40 Lakh in grants &amp; mentorship support to the winners</w:t>
      </w:r>
    </w:p>
    <w:p w14:paraId="1F869D8A" w14:textId="77777777" w:rsidR="005D5923" w:rsidRDefault="005D5923" w:rsidP="005D5923">
      <w:pPr>
        <w:pStyle w:val="ListParagraph"/>
        <w:numPr>
          <w:ilvl w:val="0"/>
          <w:numId w:val="5"/>
        </w:numPr>
      </w:pPr>
      <w:r>
        <w:t xml:space="preserve">Engaged with 10,000+ active volunteers helping the Govt. &amp; over 200 NGOs </w:t>
      </w:r>
    </w:p>
    <w:p w14:paraId="0A566F42" w14:textId="77777777" w:rsidR="005D5923" w:rsidRDefault="005D5923" w:rsidP="005D5923">
      <w:pPr>
        <w:pStyle w:val="ListParagraph"/>
        <w:numPr>
          <w:ilvl w:val="0"/>
          <w:numId w:val="5"/>
        </w:numPr>
      </w:pPr>
      <w:r>
        <w:t>Working towards Repositioning 220+ Public Libraries across 24 States</w:t>
      </w:r>
    </w:p>
    <w:p w14:paraId="30F6EC54" w14:textId="4C528E8B" w:rsidR="005D5923" w:rsidRPr="007B327D" w:rsidRDefault="005D5923" w:rsidP="005D5923">
      <w:pPr>
        <w:pStyle w:val="ListParagraph"/>
        <w:numPr>
          <w:ilvl w:val="0"/>
          <w:numId w:val="5"/>
        </w:numPr>
      </w:pPr>
      <w:r>
        <w:t>Sensitized 123,000+ people on e-waste across 10 cities – A report on</w:t>
      </w:r>
      <w:r>
        <w:rPr>
          <w:i/>
        </w:rPr>
        <w:t xml:space="preserve"> ‘</w:t>
      </w:r>
      <w:r w:rsidRPr="00555634">
        <w:rPr>
          <w:i/>
        </w:rPr>
        <w:t>Awareness Program</w:t>
      </w:r>
      <w:r w:rsidR="00337DF5">
        <w:rPr>
          <w:i/>
        </w:rPr>
        <w:t xml:space="preserve"> on Environmental Hazards of E-</w:t>
      </w:r>
      <w:r w:rsidRPr="00555634">
        <w:rPr>
          <w:i/>
        </w:rPr>
        <w:t>Waste</w:t>
      </w:r>
      <w:r>
        <w:rPr>
          <w:i/>
        </w:rPr>
        <w:t xml:space="preserve">’ </w:t>
      </w:r>
      <w:r w:rsidRPr="007B327D">
        <w:t xml:space="preserve">was also released at the conference further </w:t>
      </w:r>
      <w:r>
        <w:t xml:space="preserve">highlighting the work and giving insights on how through basic sensitization, the problem of e-waste can be kept in check. </w:t>
      </w:r>
    </w:p>
    <w:p w14:paraId="0BD51295" w14:textId="77777777" w:rsidR="005D5923" w:rsidRPr="00C95242" w:rsidRDefault="005D5923" w:rsidP="005D5923"/>
    <w:p w14:paraId="2BE58AE9" w14:textId="0F295376" w:rsidR="002F32F4" w:rsidRDefault="002F32F4" w:rsidP="00786B7B">
      <w:r>
        <w:t>The industry leaders</w:t>
      </w:r>
      <w:r w:rsidR="002705D4">
        <w:t xml:space="preserve"> including </w:t>
      </w:r>
      <w:r w:rsidR="002705D4" w:rsidRPr="00EE4BAE">
        <w:rPr>
          <w:b/>
        </w:rPr>
        <w:t>Kris Gopalakrishnan,</w:t>
      </w:r>
      <w:r w:rsidR="00A7671B">
        <w:rPr>
          <w:b/>
        </w:rPr>
        <w:t xml:space="preserve"> </w:t>
      </w:r>
      <w:r w:rsidR="00A7671B" w:rsidRPr="00EE4BAE">
        <w:rPr>
          <w:b/>
        </w:rPr>
        <w:t>Co-founder, Infosys</w:t>
      </w:r>
      <w:r w:rsidR="00A7671B">
        <w:rPr>
          <w:b/>
        </w:rPr>
        <w:t xml:space="preserve"> and</w:t>
      </w:r>
      <w:r w:rsidR="002705D4" w:rsidRPr="00EE4BAE">
        <w:rPr>
          <w:b/>
        </w:rPr>
        <w:t xml:space="preserve"> Chairman, Axilor Ventures, and Raman Roy, Chairman NASSCOM</w:t>
      </w:r>
      <w:r w:rsidR="00C74BB4">
        <w:rPr>
          <w:b/>
        </w:rPr>
        <w:t>, Dr. Ganesh Natarajan,</w:t>
      </w:r>
      <w:r w:rsidR="00337DF5">
        <w:rPr>
          <w:b/>
        </w:rPr>
        <w:t xml:space="preserve"> Chairman, 5F World, </w:t>
      </w:r>
      <w:r w:rsidR="00337DF5">
        <w:rPr>
          <w:b/>
        </w:rPr>
        <w:lastRenderedPageBreak/>
        <w:t xml:space="preserve">Arvind Gupta, CEO, MyGov and </w:t>
      </w:r>
      <w:r w:rsidR="00337DF5" w:rsidRPr="00337DF5">
        <w:rPr>
          <w:b/>
        </w:rPr>
        <w:t>Pavan Duggal, President, CyberLaws.Net</w:t>
      </w:r>
      <w:r w:rsidR="00C74BB4">
        <w:rPr>
          <w:b/>
        </w:rPr>
        <w:t xml:space="preserve"> </w:t>
      </w:r>
      <w:r w:rsidR="002705D4">
        <w:t>shar</w:t>
      </w:r>
      <w:r w:rsidR="00337DF5">
        <w:t>ed</w:t>
      </w:r>
      <w:r w:rsidR="002705D4">
        <w:t xml:space="preserve"> their </w:t>
      </w:r>
      <w:r w:rsidR="00A7671B">
        <w:t>views on how</w:t>
      </w:r>
      <w:r w:rsidR="002705D4">
        <w:t xml:space="preserve"> </w:t>
      </w:r>
      <w:r>
        <w:t>technology could cr</w:t>
      </w:r>
      <w:r w:rsidR="00A7671B">
        <w:t>eate a sustained</w:t>
      </w:r>
      <w:r>
        <w:t xml:space="preserve"> and scalable impact</w:t>
      </w:r>
      <w:r w:rsidR="00A7671B">
        <w:t>.</w:t>
      </w:r>
      <w:r>
        <w:t xml:space="preserve"> </w:t>
      </w:r>
    </w:p>
    <w:p w14:paraId="76CF732A" w14:textId="77777777" w:rsidR="002F32F4" w:rsidRDefault="002F32F4" w:rsidP="00786B7B"/>
    <w:p w14:paraId="3592C179" w14:textId="1E301D5A" w:rsidR="00A93E82" w:rsidRDefault="00AB57C6" w:rsidP="00786B7B">
      <w:r>
        <w:t>T</w:t>
      </w:r>
      <w:r w:rsidR="00EE7C29">
        <w:t xml:space="preserve">he </w:t>
      </w:r>
      <w:r w:rsidR="005D5923">
        <w:t>Conference</w:t>
      </w:r>
      <w:r w:rsidR="000804C4">
        <w:t xml:space="preserve"> </w:t>
      </w:r>
      <w:r w:rsidR="00A7671B">
        <w:t>also provided</w:t>
      </w:r>
      <w:r w:rsidR="002F32F4">
        <w:t xml:space="preserve"> </w:t>
      </w:r>
      <w:r w:rsidR="00B03044">
        <w:t xml:space="preserve">a 360 degree viewpoint on how digital transformation </w:t>
      </w:r>
      <w:r w:rsidR="00B54890">
        <w:t>is crucial to India achieving the ‘Sustainable Development Goals’ with</w:t>
      </w:r>
      <w:r w:rsidR="00B03044">
        <w:t xml:space="preserve"> </w:t>
      </w:r>
      <w:r w:rsidR="00EE4BAE">
        <w:t xml:space="preserve">eminent speakers like </w:t>
      </w:r>
      <w:r w:rsidR="00EE4BAE" w:rsidRPr="008310A9">
        <w:rPr>
          <w:b/>
        </w:rPr>
        <w:t>Ramanan Rama</w:t>
      </w:r>
      <w:r w:rsidR="00EE4BAE">
        <w:rPr>
          <w:b/>
        </w:rPr>
        <w:t>nathan, Atal Innovation Mission</w:t>
      </w:r>
      <w:r w:rsidR="00025032">
        <w:rPr>
          <w:b/>
        </w:rPr>
        <w:t xml:space="preserve"> </w:t>
      </w:r>
      <w:r w:rsidR="00B03044">
        <w:t>providing</w:t>
      </w:r>
      <w:r w:rsidR="00025032" w:rsidRPr="009C1B6A">
        <w:t xml:space="preserve"> the government perspective</w:t>
      </w:r>
      <w:r w:rsidR="00EE4BAE">
        <w:rPr>
          <w:b/>
        </w:rPr>
        <w:t>;</w:t>
      </w:r>
      <w:r w:rsidR="00EE4BAE" w:rsidRPr="008310A9">
        <w:rPr>
          <w:b/>
        </w:rPr>
        <w:t xml:space="preserve"> Moutushi Sengupta, India Head, MacAurthur Foundation</w:t>
      </w:r>
      <w:r w:rsidR="00025032">
        <w:rPr>
          <w:b/>
        </w:rPr>
        <w:t xml:space="preserve"> </w:t>
      </w:r>
      <w:r w:rsidR="00B03044" w:rsidRPr="00B03044">
        <w:t>sharing</w:t>
      </w:r>
      <w:r w:rsidR="00025032" w:rsidRPr="009C1B6A">
        <w:t xml:space="preserve"> </w:t>
      </w:r>
      <w:r w:rsidR="00B03044">
        <w:t>the</w:t>
      </w:r>
      <w:r w:rsidR="00025032" w:rsidRPr="009C1B6A">
        <w:t xml:space="preserve"> civil society </w:t>
      </w:r>
      <w:r w:rsidR="00B03044">
        <w:t>experience</w:t>
      </w:r>
      <w:r w:rsidR="00EE4BAE">
        <w:rPr>
          <w:b/>
        </w:rPr>
        <w:t xml:space="preserve">; </w:t>
      </w:r>
      <w:r w:rsidR="00EE4BAE" w:rsidRPr="007868D7">
        <w:rPr>
          <w:b/>
        </w:rPr>
        <w:t>Leonardo Ortiz Villacorta, Director, Global Field Empowerment, Microsoft Philanthropie</w:t>
      </w:r>
      <w:r w:rsidR="00025032">
        <w:rPr>
          <w:b/>
        </w:rPr>
        <w:t xml:space="preserve">s, </w:t>
      </w:r>
      <w:r w:rsidR="00025032" w:rsidRPr="009C1B6A">
        <w:t xml:space="preserve">providing a global </w:t>
      </w:r>
      <w:r w:rsidR="009C1B6A">
        <w:t>outlook</w:t>
      </w:r>
      <w:r w:rsidR="00025032">
        <w:rPr>
          <w:b/>
        </w:rPr>
        <w:t xml:space="preserve">, </w:t>
      </w:r>
      <w:r w:rsidR="00EE4BAE" w:rsidRPr="008310A9">
        <w:rPr>
          <w:b/>
        </w:rPr>
        <w:t>Harsh Vinayak, Senior Vice President, NTT DATA</w:t>
      </w:r>
      <w:r w:rsidR="00025032">
        <w:rPr>
          <w:b/>
        </w:rPr>
        <w:t xml:space="preserve"> </w:t>
      </w:r>
      <w:r w:rsidR="00B03044">
        <w:t>sharing industry knowledge</w:t>
      </w:r>
      <w:r w:rsidR="00025032">
        <w:rPr>
          <w:b/>
        </w:rPr>
        <w:t xml:space="preserve"> </w:t>
      </w:r>
      <w:r w:rsidR="00025032" w:rsidRPr="009C1B6A">
        <w:t>and</w:t>
      </w:r>
      <w:r w:rsidR="00025032">
        <w:rPr>
          <w:b/>
        </w:rPr>
        <w:t xml:space="preserve"> </w:t>
      </w:r>
      <w:r w:rsidR="00025032" w:rsidRPr="008310A9">
        <w:rPr>
          <w:b/>
        </w:rPr>
        <w:t>An</w:t>
      </w:r>
      <w:r w:rsidR="00025032">
        <w:rPr>
          <w:b/>
        </w:rPr>
        <w:t>n</w:t>
      </w:r>
      <w:r w:rsidR="00025032" w:rsidRPr="008310A9">
        <w:rPr>
          <w:b/>
        </w:rPr>
        <w:t>urag Batra, Chairman and Editor-in-Chief</w:t>
      </w:r>
      <w:r w:rsidR="00025032">
        <w:rPr>
          <w:b/>
        </w:rPr>
        <w:t xml:space="preserve"> of</w:t>
      </w:r>
      <w:r w:rsidR="00025032" w:rsidRPr="008310A9">
        <w:rPr>
          <w:b/>
        </w:rPr>
        <w:t xml:space="preserve"> BusinessWorld</w:t>
      </w:r>
      <w:r w:rsidR="009C1B6A">
        <w:rPr>
          <w:b/>
        </w:rPr>
        <w:t xml:space="preserve"> </w:t>
      </w:r>
      <w:r w:rsidR="009C1B6A" w:rsidRPr="009C1B6A">
        <w:t>providing</w:t>
      </w:r>
      <w:r w:rsidR="009C1B6A">
        <w:t xml:space="preserve"> </w:t>
      </w:r>
      <w:r w:rsidR="00B03044">
        <w:t>the cross sectoral</w:t>
      </w:r>
      <w:r w:rsidR="009C1B6A">
        <w:t xml:space="preserve"> </w:t>
      </w:r>
      <w:r w:rsidR="00B03044">
        <w:t>insights</w:t>
      </w:r>
      <w:r w:rsidR="009C1B6A">
        <w:t>.</w:t>
      </w:r>
    </w:p>
    <w:p w14:paraId="4CF067D5" w14:textId="2C4BF11D" w:rsidR="008310A9" w:rsidRDefault="008310A9" w:rsidP="00786B7B"/>
    <w:p w14:paraId="18FF1CE3" w14:textId="65422BC0" w:rsidR="000804C4" w:rsidRPr="007163DD" w:rsidRDefault="00B54890" w:rsidP="000804C4">
      <w:pPr>
        <w:rPr>
          <w:b/>
        </w:rPr>
      </w:pPr>
      <w:r>
        <w:t>The CLC further focused on how technology could be used to create impact across social development</w:t>
      </w:r>
      <w:r w:rsidR="009C1B6A" w:rsidRPr="00B54890">
        <w:t xml:space="preserve"> </w:t>
      </w:r>
      <w:r>
        <w:t>challenges</w:t>
      </w:r>
      <w:r w:rsidR="009C1B6A" w:rsidRPr="00B54890">
        <w:t xml:space="preserve"> </w:t>
      </w:r>
      <w:r>
        <w:t xml:space="preserve">like </w:t>
      </w:r>
      <w:r w:rsidR="000804C4" w:rsidRPr="00B54890">
        <w:t xml:space="preserve">Gender Equality – </w:t>
      </w:r>
      <w:r w:rsidR="000804C4" w:rsidRPr="00B54890">
        <w:rPr>
          <w:i/>
        </w:rPr>
        <w:t>Hosted by Change Alliance</w:t>
      </w:r>
      <w:r w:rsidR="000804C4" w:rsidRPr="00B54890">
        <w:t xml:space="preserve">, </w:t>
      </w:r>
      <w:r>
        <w:t>environment</w:t>
      </w:r>
      <w:r w:rsidR="000804C4" w:rsidRPr="00B54890">
        <w:t xml:space="preserve">, </w:t>
      </w:r>
      <w:r>
        <w:t>healthcare</w:t>
      </w:r>
      <w:r w:rsidR="000804C4" w:rsidRPr="00B54890">
        <w:t xml:space="preserve"> and Community Development in the form of panel discussions.</w:t>
      </w:r>
      <w:r w:rsidR="009C1B6A" w:rsidRPr="00B54890">
        <w:t xml:space="preserve"> Some examples of the already successful </w:t>
      </w:r>
      <w:r>
        <w:t xml:space="preserve">social </w:t>
      </w:r>
      <w:r w:rsidR="009C1B6A" w:rsidRPr="00B54890">
        <w:t>technology interventions were also shared through impact talks.</w:t>
      </w:r>
    </w:p>
    <w:p w14:paraId="21E63EAC" w14:textId="36955A8A" w:rsidR="000804C4" w:rsidRDefault="000804C4" w:rsidP="00786B7B"/>
    <w:p w14:paraId="1ABF284B" w14:textId="3B6EAA66" w:rsidR="00B54890" w:rsidRDefault="00B54890" w:rsidP="00786B7B">
      <w:r>
        <w:t>While on one hand, the conference talked about new ways of encouraging children for using technology like Tinkering Labs and Makerspaces, on the</w:t>
      </w:r>
      <w:r w:rsidR="000E3D8E">
        <w:t xml:space="preserve"> other</w:t>
      </w:r>
      <w:r>
        <w:t>, it made sure that the sensitive topic of child protec</w:t>
      </w:r>
      <w:r w:rsidR="00337DF5">
        <w:t>tion online was also addressed with UNICEF taking the lead.</w:t>
      </w:r>
    </w:p>
    <w:p w14:paraId="5926F461" w14:textId="77777777" w:rsidR="00B54890" w:rsidRDefault="00B54890" w:rsidP="00786B7B"/>
    <w:p w14:paraId="1A27CF8A" w14:textId="77777777" w:rsidR="005F77FA" w:rsidRDefault="005F77FA" w:rsidP="00786B7B">
      <w:r>
        <w:t xml:space="preserve">The CSR Leadership Conference did not just limit itself to discussing new technologies for social good, but went a step further by helping CSR Leads to resolve all monitoring, reporting, impact measurement and management issues with a Masterclass hosted by Goodera. </w:t>
      </w:r>
    </w:p>
    <w:p w14:paraId="2106EC05" w14:textId="77777777" w:rsidR="005F77FA" w:rsidRDefault="005F77FA" w:rsidP="00786B7B">
      <w:r>
        <w:t xml:space="preserve">It also helped the delegates formulate better, more efficient and innovative project management strategies using </w:t>
      </w:r>
      <w:r w:rsidRPr="00641A5F">
        <w:rPr>
          <w:b/>
        </w:rPr>
        <w:t>Design Thinking</w:t>
      </w:r>
      <w:r>
        <w:t xml:space="preserve"> concepts through a masterclass conducted by </w:t>
      </w:r>
      <w:r w:rsidRPr="00641A5F">
        <w:t>BBC Media Action (India) Limited</w:t>
      </w:r>
      <w:r>
        <w:t xml:space="preserve">. </w:t>
      </w:r>
    </w:p>
    <w:p w14:paraId="0DC09606" w14:textId="77777777" w:rsidR="005F77FA" w:rsidRDefault="005F77FA" w:rsidP="00786B7B"/>
    <w:p w14:paraId="21F6EF90" w14:textId="1E956A74" w:rsidR="008310A9" w:rsidRDefault="005F77FA" w:rsidP="00786B7B">
      <w:r>
        <w:t>T</w:t>
      </w:r>
      <w:r w:rsidR="006D1788">
        <w:t xml:space="preserve">he NGOs </w:t>
      </w:r>
      <w:r w:rsidR="008310A9">
        <w:t xml:space="preserve">are </w:t>
      </w:r>
      <w:r w:rsidR="006D1788">
        <w:t>often found</w:t>
      </w:r>
      <w:r w:rsidR="008310A9">
        <w:t xml:space="preserve"> struggling to use basic web and mobile based platform</w:t>
      </w:r>
      <w:r w:rsidR="006D1788">
        <w:t>s to showcase their good work and create new channels for donations and other forms of volunteerism. Social Samosa</w:t>
      </w:r>
      <w:r>
        <w:t xml:space="preserve"> </w:t>
      </w:r>
      <w:r w:rsidR="00FB63D1">
        <w:t>share</w:t>
      </w:r>
      <w:r>
        <w:t>d</w:t>
      </w:r>
      <w:r w:rsidR="00FB63D1">
        <w:t xml:space="preserve"> their</w:t>
      </w:r>
      <w:r w:rsidR="006D1788">
        <w:t xml:space="preserve"> digital marketing expertise </w:t>
      </w:r>
      <w:r w:rsidR="00FB63D1">
        <w:t>to</w:t>
      </w:r>
      <w:r w:rsidR="006D1788">
        <w:t xml:space="preserve"> help these NGOs use this tool to tell their stories and make it their primary means of communication with the outside world. </w:t>
      </w:r>
    </w:p>
    <w:p w14:paraId="1395EFCF" w14:textId="21E695E5" w:rsidR="00496997" w:rsidRDefault="00496997" w:rsidP="004E556B">
      <w:pPr>
        <w:jc w:val="both"/>
        <w:rPr>
          <w:rFonts w:ascii="Arial" w:hAnsi="Arial" w:cs="Arial"/>
          <w:color w:val="000000"/>
          <w:sz w:val="20"/>
          <w:szCs w:val="20"/>
        </w:rPr>
      </w:pPr>
    </w:p>
    <w:p w14:paraId="6B8E3BB6" w14:textId="768017D5" w:rsidR="00496997" w:rsidRDefault="00496997" w:rsidP="00097BFD">
      <w:r w:rsidRPr="00097BFD">
        <w:t xml:space="preserve">The CSR Leadership Conference </w:t>
      </w:r>
      <w:r w:rsidR="005F77FA">
        <w:t>also had</w:t>
      </w:r>
      <w:r w:rsidR="00103B0C">
        <w:t xml:space="preserve"> on showcase,</w:t>
      </w:r>
      <w:r w:rsidR="00641A5F">
        <w:t xml:space="preserve"> tech based social</w:t>
      </w:r>
      <w:r w:rsidR="001319CD">
        <w:t xml:space="preserve"> </w:t>
      </w:r>
      <w:r w:rsidR="00103B0C">
        <w:t xml:space="preserve">innovations from </w:t>
      </w:r>
      <w:r w:rsidR="00641A5F" w:rsidRPr="00641A5F">
        <w:t xml:space="preserve">Haqdarshak, StrataEnviro Pvt. </w:t>
      </w:r>
      <w:r w:rsidR="00641A5F">
        <w:t>Ltd, Danamojo, Barefoot College and</w:t>
      </w:r>
      <w:r w:rsidR="00641A5F" w:rsidRPr="00641A5F">
        <w:t xml:space="preserve"> Eko Financial</w:t>
      </w:r>
      <w:r w:rsidR="005F77FA">
        <w:t xml:space="preserve"> and provided</w:t>
      </w:r>
      <w:r w:rsidR="00641A5F">
        <w:t xml:space="preserve"> CSR leads </w:t>
      </w:r>
      <w:r w:rsidR="005F77FA">
        <w:t xml:space="preserve">an </w:t>
      </w:r>
      <w:r w:rsidR="00641A5F">
        <w:t xml:space="preserve">interface with some of the </w:t>
      </w:r>
      <w:r w:rsidR="00D471A3">
        <w:t xml:space="preserve">leading </w:t>
      </w:r>
      <w:r w:rsidR="00641A5F">
        <w:t xml:space="preserve">NGOs working in the more sought after </w:t>
      </w:r>
      <w:r w:rsidR="00D471A3">
        <w:t>areas</w:t>
      </w:r>
      <w:r w:rsidR="00641A5F">
        <w:t xml:space="preserve"> of Skills – Centum Foundation, </w:t>
      </w:r>
      <w:r w:rsidR="00D471A3">
        <w:t xml:space="preserve">Education and Livelihood – Nirmaan Organization, Persons with Disabilities – V Shesh and Road safety - </w:t>
      </w:r>
      <w:r w:rsidR="00C74BB4">
        <w:t>WRI</w:t>
      </w:r>
      <w:r w:rsidR="00D471A3">
        <w:t>–</w:t>
      </w:r>
      <w:r w:rsidR="00D471A3" w:rsidRPr="00D471A3">
        <w:t xml:space="preserve"> H</w:t>
      </w:r>
      <w:r w:rsidR="00C74BB4">
        <w:t xml:space="preserve">aryana </w:t>
      </w:r>
      <w:r w:rsidR="00D471A3" w:rsidRPr="00D471A3">
        <w:t>V</w:t>
      </w:r>
      <w:r w:rsidR="00C74BB4">
        <w:t xml:space="preserve">ision </w:t>
      </w:r>
      <w:r w:rsidR="00D471A3" w:rsidRPr="00D471A3">
        <w:t>Z</w:t>
      </w:r>
      <w:r w:rsidR="00C74BB4">
        <w:t>ero</w:t>
      </w:r>
      <w:r w:rsidR="00D471A3">
        <w:t xml:space="preserve">. </w:t>
      </w:r>
    </w:p>
    <w:p w14:paraId="28AF2749" w14:textId="1F8BF083" w:rsidR="00097BFD" w:rsidRPr="00C95242" w:rsidRDefault="00097BFD" w:rsidP="00097BFD"/>
    <w:p w14:paraId="52CF95D4" w14:textId="4C0DE9E2" w:rsidR="00097BFD" w:rsidRPr="00C95242" w:rsidRDefault="00097BFD" w:rsidP="00D95804">
      <w:r w:rsidRPr="00C95242">
        <w:t xml:space="preserve">The NASSCOM Foundation </w:t>
      </w:r>
      <w:r w:rsidR="0089320B">
        <w:t>with a focus on making technology work for social good, plans to impact at least 10 million people by 2020.</w:t>
      </w:r>
    </w:p>
    <w:p w14:paraId="452CA3D9" w14:textId="5C9682B6" w:rsidR="004E556B" w:rsidRPr="00C95242" w:rsidRDefault="004E556B" w:rsidP="004E556B">
      <w:pPr>
        <w:jc w:val="both"/>
      </w:pPr>
    </w:p>
    <w:p w14:paraId="152179E1" w14:textId="77777777" w:rsidR="004E556B" w:rsidRPr="00C95242" w:rsidRDefault="004E556B" w:rsidP="004E556B">
      <w:pPr>
        <w:jc w:val="both"/>
      </w:pPr>
    </w:p>
    <w:p w14:paraId="230069ED" w14:textId="77777777" w:rsidR="004E556B" w:rsidRPr="001E009C" w:rsidRDefault="004E556B" w:rsidP="004E556B">
      <w:pPr>
        <w:shd w:val="clear" w:color="auto" w:fill="FFFFFF"/>
        <w:jc w:val="both"/>
        <w:textAlignment w:val="baseline"/>
        <w:rPr>
          <w:b/>
        </w:rPr>
      </w:pPr>
      <w:r w:rsidRPr="001E009C">
        <w:rPr>
          <w:b/>
        </w:rPr>
        <w:t xml:space="preserve">About NASSCOM Foundation: </w:t>
      </w:r>
    </w:p>
    <w:p w14:paraId="1AE7F351" w14:textId="6D11B9C7" w:rsidR="001E009C" w:rsidRPr="00232C5F" w:rsidRDefault="001E009C" w:rsidP="001E009C">
      <w:pPr>
        <w:rPr>
          <w:rFonts w:cs="Tahoma"/>
        </w:rPr>
      </w:pPr>
      <w:r w:rsidRPr="00232C5F">
        <w:rPr>
          <w:rFonts w:cs="Tahoma"/>
        </w:rPr>
        <w:lastRenderedPageBreak/>
        <w:t>NASSCOM Foundation is a leading non-profit organization driving technology for good. The Foundation’s work is just as expansive and evolutionary as the potential that technology and corporate India entail. Drawing strength from its parent body NASSCOM, the Foundation works closely with four major stakeholders: NASSCOM member companies, NGOs, emerging social enterprises and Government to foster a strategic relationship between technology and development. NASSCOM Foundation’s core initiatives include working for Persons with Disabilities, fostering innovative solutions for social good, creating unique skilling models for underserved communities, helping transform Indian Public Libraries into community engagement, information and knowledge centres and digital literacy where it is the industry partner to the Govt. of India’s National Digital Literacy Mission (NDLM / PMGDISHA)</w:t>
      </w:r>
    </w:p>
    <w:p w14:paraId="4F6E2671" w14:textId="77777777" w:rsidR="001E009C" w:rsidRDefault="001E009C" w:rsidP="001E009C">
      <w:pPr>
        <w:rPr>
          <w:rFonts w:ascii="Arial" w:hAnsi="Arial" w:cs="Arial"/>
          <w:color w:val="000000"/>
          <w:shd w:val="clear" w:color="auto" w:fill="FFFFFF"/>
        </w:rPr>
      </w:pPr>
      <w:r w:rsidRPr="00232C5F">
        <w:rPr>
          <w:rFonts w:cs="Tahoma"/>
        </w:rPr>
        <w:t>Know more at</w:t>
      </w:r>
      <w:r w:rsidRPr="000F69DA">
        <w:rPr>
          <w:rFonts w:ascii="Arial" w:hAnsi="Arial" w:cs="Arial"/>
          <w:color w:val="000000"/>
          <w:shd w:val="clear" w:color="auto" w:fill="FFFFFF"/>
        </w:rPr>
        <w:t xml:space="preserve"> </w:t>
      </w:r>
      <w:hyperlink r:id="rId7" w:history="1">
        <w:r w:rsidRPr="000F69DA">
          <w:rPr>
            <w:rStyle w:val="Hyperlink"/>
            <w:rFonts w:ascii="Arial" w:hAnsi="Arial" w:cs="Arial"/>
            <w:shd w:val="clear" w:color="auto" w:fill="FFFFFF"/>
          </w:rPr>
          <w:t>www.nasscomfoundation.org</w:t>
        </w:r>
      </w:hyperlink>
      <w:r>
        <w:rPr>
          <w:rFonts w:ascii="Arial" w:hAnsi="Arial" w:cs="Arial"/>
          <w:color w:val="000000"/>
          <w:shd w:val="clear" w:color="auto" w:fill="FFFFFF"/>
        </w:rPr>
        <w:t xml:space="preserve"> </w:t>
      </w:r>
    </w:p>
    <w:p w14:paraId="2B176D25" w14:textId="0957E0B1" w:rsidR="004E556B" w:rsidRPr="00C95242" w:rsidRDefault="004E556B" w:rsidP="004E556B">
      <w:pPr>
        <w:jc w:val="both"/>
      </w:pPr>
    </w:p>
    <w:p w14:paraId="3CC2E422" w14:textId="77777777" w:rsidR="004E556B" w:rsidRPr="00C95242" w:rsidRDefault="004E556B" w:rsidP="004E556B">
      <w:pPr>
        <w:shd w:val="clear" w:color="auto" w:fill="FFFFFF"/>
        <w:jc w:val="both"/>
        <w:textAlignment w:val="baseline"/>
      </w:pPr>
    </w:p>
    <w:p w14:paraId="1BB6AEF7" w14:textId="77777777" w:rsidR="004E556B" w:rsidRPr="00C95242" w:rsidRDefault="004E556B" w:rsidP="004E556B">
      <w:r w:rsidRPr="00C95242">
        <w:t>Media Contact</w:t>
      </w:r>
    </w:p>
    <w:p w14:paraId="4A62FF90" w14:textId="77777777" w:rsidR="004E556B" w:rsidRPr="00C95242" w:rsidRDefault="004E556B" w:rsidP="004E556B">
      <w:r w:rsidRPr="00C95242">
        <w:t>Nasscom Foundation:</w:t>
      </w:r>
    </w:p>
    <w:p w14:paraId="52F31C3D" w14:textId="77777777" w:rsidR="004E556B" w:rsidRPr="00C95242" w:rsidRDefault="004E556B" w:rsidP="004E556B">
      <w:r w:rsidRPr="00C95242">
        <w:t>Saurabh Madan +91 9891996685</w:t>
      </w:r>
    </w:p>
    <w:p w14:paraId="1A631EE9" w14:textId="3543591D" w:rsidR="00C025E7" w:rsidRPr="00D95804" w:rsidRDefault="00755F5C" w:rsidP="00D95804">
      <w:pPr>
        <w:rPr>
          <w:rFonts w:ascii="Arial" w:hAnsi="Arial" w:cs="Arial"/>
          <w:sz w:val="20"/>
          <w:szCs w:val="20"/>
        </w:rPr>
      </w:pPr>
      <w:r>
        <w:t xml:space="preserve"> </w:t>
      </w:r>
      <w:hyperlink r:id="rId8" w:history="1">
        <w:r w:rsidR="004E556B" w:rsidRPr="00337A7A">
          <w:rPr>
            <w:rStyle w:val="Hyperlink"/>
            <w:rFonts w:ascii="Arial" w:hAnsi="Arial" w:cs="Arial"/>
            <w:sz w:val="20"/>
            <w:szCs w:val="20"/>
          </w:rPr>
          <w:t>saurabh@nasscomfoundation.org</w:t>
        </w:r>
      </w:hyperlink>
      <w:r w:rsidR="004E556B" w:rsidRPr="00337A7A">
        <w:rPr>
          <w:rFonts w:ascii="Arial" w:hAnsi="Arial" w:cs="Arial"/>
          <w:sz w:val="20"/>
          <w:szCs w:val="20"/>
        </w:rPr>
        <w:t xml:space="preserve"> </w:t>
      </w:r>
    </w:p>
    <w:sectPr w:rsidR="00C025E7" w:rsidRPr="00D95804" w:rsidSect="00BC34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191ED" w14:textId="77777777" w:rsidR="00112E93" w:rsidRDefault="00112E93" w:rsidP="00621FC4">
      <w:r>
        <w:separator/>
      </w:r>
    </w:p>
  </w:endnote>
  <w:endnote w:type="continuationSeparator" w:id="0">
    <w:p w14:paraId="3F03741D" w14:textId="77777777" w:rsidR="00112E93" w:rsidRDefault="00112E93" w:rsidP="0062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577FB" w14:textId="77777777" w:rsidR="00112E93" w:rsidRDefault="00112E93" w:rsidP="00621FC4">
      <w:r>
        <w:separator/>
      </w:r>
    </w:p>
  </w:footnote>
  <w:footnote w:type="continuationSeparator" w:id="0">
    <w:p w14:paraId="133ABF67" w14:textId="77777777" w:rsidR="00112E93" w:rsidRDefault="00112E93" w:rsidP="00621F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4F16" w14:textId="0452AFC1" w:rsidR="008E6151" w:rsidRPr="00621FC4" w:rsidRDefault="008E6151" w:rsidP="009506FD">
    <w:pPr>
      <w:pStyle w:val="Header"/>
      <w:tabs>
        <w:tab w:val="left" w:pos="50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506FD">
      <w:rPr>
        <w:rFonts w:ascii="Times New Roman" w:hAnsi="Times New Roman" w:cs="Times New Roman"/>
        <w:noProof/>
        <w:sz w:val="28"/>
        <w:szCs w:val="28"/>
        <w:lang w:val="en-IN" w:eastAsia="en-IN"/>
      </w:rPr>
      <w:drawing>
        <wp:inline distT="0" distB="0" distL="0" distR="0" wp14:anchorId="3B8429CD" wp14:editId="0A1B04C8">
          <wp:extent cx="1141458" cy="392831"/>
          <wp:effectExtent l="0" t="0" r="1905" b="7620"/>
          <wp:docPr id="1" name="Picture 1" descr="C:\Desktop my laptop\Misc\NASSCOM-Found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ktop my laptop\Misc\NASSCOM-Foundatio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915" cy="3998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4D38"/>
    <w:multiLevelType w:val="hybridMultilevel"/>
    <w:tmpl w:val="6014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C0695"/>
    <w:multiLevelType w:val="hybridMultilevel"/>
    <w:tmpl w:val="7CD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37C31"/>
    <w:multiLevelType w:val="hybridMultilevel"/>
    <w:tmpl w:val="7C6A7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F00FEB"/>
    <w:multiLevelType w:val="hybridMultilevel"/>
    <w:tmpl w:val="9CF8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D0C58"/>
    <w:multiLevelType w:val="hybridMultilevel"/>
    <w:tmpl w:val="74E2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C4"/>
    <w:rsid w:val="00025032"/>
    <w:rsid w:val="00030BDA"/>
    <w:rsid w:val="0004439F"/>
    <w:rsid w:val="000701AA"/>
    <w:rsid w:val="000804C4"/>
    <w:rsid w:val="00097BFD"/>
    <w:rsid w:val="000B6D04"/>
    <w:rsid w:val="000D6273"/>
    <w:rsid w:val="000E3D8E"/>
    <w:rsid w:val="00103B0C"/>
    <w:rsid w:val="00105ED4"/>
    <w:rsid w:val="00112E93"/>
    <w:rsid w:val="00117F95"/>
    <w:rsid w:val="00121E55"/>
    <w:rsid w:val="001319CD"/>
    <w:rsid w:val="00134B05"/>
    <w:rsid w:val="001401AA"/>
    <w:rsid w:val="00140785"/>
    <w:rsid w:val="0017563D"/>
    <w:rsid w:val="00190D5D"/>
    <w:rsid w:val="001E009C"/>
    <w:rsid w:val="00206B41"/>
    <w:rsid w:val="00216430"/>
    <w:rsid w:val="002209DA"/>
    <w:rsid w:val="002253F2"/>
    <w:rsid w:val="00251815"/>
    <w:rsid w:val="002705D4"/>
    <w:rsid w:val="0028478B"/>
    <w:rsid w:val="0029198E"/>
    <w:rsid w:val="0029502C"/>
    <w:rsid w:val="002A00FD"/>
    <w:rsid w:val="002A2461"/>
    <w:rsid w:val="002B0588"/>
    <w:rsid w:val="002B1D2C"/>
    <w:rsid w:val="002B3D9F"/>
    <w:rsid w:val="002B43E2"/>
    <w:rsid w:val="002C079F"/>
    <w:rsid w:val="002F094E"/>
    <w:rsid w:val="002F32F4"/>
    <w:rsid w:val="00312CAC"/>
    <w:rsid w:val="00316B0C"/>
    <w:rsid w:val="003233D1"/>
    <w:rsid w:val="0032453C"/>
    <w:rsid w:val="00337DF5"/>
    <w:rsid w:val="003452EA"/>
    <w:rsid w:val="003659B5"/>
    <w:rsid w:val="00392DDB"/>
    <w:rsid w:val="00395DFF"/>
    <w:rsid w:val="003D2A7B"/>
    <w:rsid w:val="0041252E"/>
    <w:rsid w:val="00417996"/>
    <w:rsid w:val="00421B69"/>
    <w:rsid w:val="004238FF"/>
    <w:rsid w:val="0042452E"/>
    <w:rsid w:val="0046051E"/>
    <w:rsid w:val="004927B0"/>
    <w:rsid w:val="00496997"/>
    <w:rsid w:val="004A7553"/>
    <w:rsid w:val="004C21BA"/>
    <w:rsid w:val="004D77EB"/>
    <w:rsid w:val="004E556B"/>
    <w:rsid w:val="004F3ABC"/>
    <w:rsid w:val="00512170"/>
    <w:rsid w:val="00536698"/>
    <w:rsid w:val="00551315"/>
    <w:rsid w:val="00555634"/>
    <w:rsid w:val="005649A2"/>
    <w:rsid w:val="00567CF0"/>
    <w:rsid w:val="005B0C41"/>
    <w:rsid w:val="005D5923"/>
    <w:rsid w:val="005D673E"/>
    <w:rsid w:val="005F77FA"/>
    <w:rsid w:val="00603F3E"/>
    <w:rsid w:val="00606333"/>
    <w:rsid w:val="00621FC4"/>
    <w:rsid w:val="006243EC"/>
    <w:rsid w:val="00631DB2"/>
    <w:rsid w:val="00634737"/>
    <w:rsid w:val="00641A5F"/>
    <w:rsid w:val="006C51B9"/>
    <w:rsid w:val="006D1788"/>
    <w:rsid w:val="007163DD"/>
    <w:rsid w:val="0072710B"/>
    <w:rsid w:val="00741CE9"/>
    <w:rsid w:val="00755F5C"/>
    <w:rsid w:val="00756941"/>
    <w:rsid w:val="0078496B"/>
    <w:rsid w:val="00785FC2"/>
    <w:rsid w:val="00786220"/>
    <w:rsid w:val="007868D7"/>
    <w:rsid w:val="00786B7B"/>
    <w:rsid w:val="0079396C"/>
    <w:rsid w:val="007B327D"/>
    <w:rsid w:val="007D70FE"/>
    <w:rsid w:val="008310A9"/>
    <w:rsid w:val="00833D77"/>
    <w:rsid w:val="0083756B"/>
    <w:rsid w:val="00840F02"/>
    <w:rsid w:val="008541D8"/>
    <w:rsid w:val="008656FF"/>
    <w:rsid w:val="0089320B"/>
    <w:rsid w:val="00897D40"/>
    <w:rsid w:val="008C3F51"/>
    <w:rsid w:val="008D2E14"/>
    <w:rsid w:val="008E6151"/>
    <w:rsid w:val="008F4F47"/>
    <w:rsid w:val="00945253"/>
    <w:rsid w:val="009506FD"/>
    <w:rsid w:val="00990BC1"/>
    <w:rsid w:val="00996605"/>
    <w:rsid w:val="009A5EA3"/>
    <w:rsid w:val="009B7BB0"/>
    <w:rsid w:val="009C0C33"/>
    <w:rsid w:val="009C1B6A"/>
    <w:rsid w:val="009D5B40"/>
    <w:rsid w:val="00A03C6D"/>
    <w:rsid w:val="00A367CA"/>
    <w:rsid w:val="00A7671B"/>
    <w:rsid w:val="00A93E82"/>
    <w:rsid w:val="00AB57C6"/>
    <w:rsid w:val="00AB7B08"/>
    <w:rsid w:val="00AE5BFF"/>
    <w:rsid w:val="00B03044"/>
    <w:rsid w:val="00B062AA"/>
    <w:rsid w:val="00B12142"/>
    <w:rsid w:val="00B53D9D"/>
    <w:rsid w:val="00B54890"/>
    <w:rsid w:val="00B71503"/>
    <w:rsid w:val="00B93DD5"/>
    <w:rsid w:val="00BB380B"/>
    <w:rsid w:val="00BC34BB"/>
    <w:rsid w:val="00BD1E69"/>
    <w:rsid w:val="00BF2B6D"/>
    <w:rsid w:val="00C025E7"/>
    <w:rsid w:val="00C20AE1"/>
    <w:rsid w:val="00C25569"/>
    <w:rsid w:val="00C31B92"/>
    <w:rsid w:val="00C42B70"/>
    <w:rsid w:val="00C74BB4"/>
    <w:rsid w:val="00C822B3"/>
    <w:rsid w:val="00C95242"/>
    <w:rsid w:val="00CA24BB"/>
    <w:rsid w:val="00CA365A"/>
    <w:rsid w:val="00CA5F70"/>
    <w:rsid w:val="00CF5D13"/>
    <w:rsid w:val="00D0121C"/>
    <w:rsid w:val="00D430DB"/>
    <w:rsid w:val="00D471A3"/>
    <w:rsid w:val="00D51AAD"/>
    <w:rsid w:val="00D95804"/>
    <w:rsid w:val="00D96217"/>
    <w:rsid w:val="00DD1BB2"/>
    <w:rsid w:val="00DE1AA0"/>
    <w:rsid w:val="00DF4286"/>
    <w:rsid w:val="00E1327E"/>
    <w:rsid w:val="00E222F7"/>
    <w:rsid w:val="00E22D6C"/>
    <w:rsid w:val="00E26804"/>
    <w:rsid w:val="00E569EB"/>
    <w:rsid w:val="00EA0AAE"/>
    <w:rsid w:val="00EA386C"/>
    <w:rsid w:val="00EE4BAE"/>
    <w:rsid w:val="00EE7C29"/>
    <w:rsid w:val="00F0645C"/>
    <w:rsid w:val="00F336CE"/>
    <w:rsid w:val="00F44004"/>
    <w:rsid w:val="00F56A2F"/>
    <w:rsid w:val="00F851C7"/>
    <w:rsid w:val="00FA5D16"/>
    <w:rsid w:val="00FB63D1"/>
    <w:rsid w:val="00FD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F7D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5BFF"/>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E5BF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C4"/>
    <w:pPr>
      <w:tabs>
        <w:tab w:val="center" w:pos="4680"/>
        <w:tab w:val="right" w:pos="9360"/>
      </w:tabs>
    </w:pPr>
  </w:style>
  <w:style w:type="character" w:customStyle="1" w:styleId="HeaderChar">
    <w:name w:val="Header Char"/>
    <w:basedOn w:val="DefaultParagraphFont"/>
    <w:link w:val="Header"/>
    <w:uiPriority w:val="99"/>
    <w:rsid w:val="00621FC4"/>
  </w:style>
  <w:style w:type="paragraph" w:styleId="Footer">
    <w:name w:val="footer"/>
    <w:basedOn w:val="Normal"/>
    <w:link w:val="FooterChar"/>
    <w:uiPriority w:val="99"/>
    <w:unhideWhenUsed/>
    <w:rsid w:val="00621FC4"/>
    <w:pPr>
      <w:tabs>
        <w:tab w:val="center" w:pos="4680"/>
        <w:tab w:val="right" w:pos="9360"/>
      </w:tabs>
    </w:pPr>
  </w:style>
  <w:style w:type="character" w:customStyle="1" w:styleId="FooterChar">
    <w:name w:val="Footer Char"/>
    <w:basedOn w:val="DefaultParagraphFont"/>
    <w:link w:val="Footer"/>
    <w:uiPriority w:val="99"/>
    <w:rsid w:val="00621FC4"/>
  </w:style>
  <w:style w:type="paragraph" w:styleId="ListParagraph">
    <w:name w:val="List Paragraph"/>
    <w:basedOn w:val="Normal"/>
    <w:uiPriority w:val="34"/>
    <w:qFormat/>
    <w:rsid w:val="00621FC4"/>
    <w:pPr>
      <w:ind w:left="720"/>
      <w:contextualSpacing/>
    </w:pPr>
  </w:style>
  <w:style w:type="character" w:customStyle="1" w:styleId="Heading3Char">
    <w:name w:val="Heading 3 Char"/>
    <w:basedOn w:val="DefaultParagraphFont"/>
    <w:link w:val="Heading3"/>
    <w:uiPriority w:val="9"/>
    <w:rsid w:val="00AE5BF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E5BFF"/>
    <w:rPr>
      <w:rFonts w:ascii="Times New Roman" w:hAnsi="Times New Roman" w:cs="Times New Roman"/>
      <w:b/>
      <w:bCs/>
    </w:rPr>
  </w:style>
  <w:style w:type="character" w:styleId="Hyperlink">
    <w:name w:val="Hyperlink"/>
    <w:basedOn w:val="DefaultParagraphFont"/>
    <w:uiPriority w:val="99"/>
    <w:unhideWhenUsed/>
    <w:rsid w:val="00AE5BFF"/>
    <w:rPr>
      <w:color w:val="0000FF"/>
      <w:u w:val="single"/>
    </w:rPr>
  </w:style>
  <w:style w:type="character" w:customStyle="1" w:styleId="apple-converted-space">
    <w:name w:val="apple-converted-space"/>
    <w:basedOn w:val="DefaultParagraphFont"/>
    <w:rsid w:val="00496997"/>
  </w:style>
  <w:style w:type="character" w:styleId="CommentReference">
    <w:name w:val="annotation reference"/>
    <w:basedOn w:val="DefaultParagraphFont"/>
    <w:uiPriority w:val="99"/>
    <w:semiHidden/>
    <w:unhideWhenUsed/>
    <w:rsid w:val="008E6151"/>
    <w:rPr>
      <w:sz w:val="16"/>
      <w:szCs w:val="16"/>
    </w:rPr>
  </w:style>
  <w:style w:type="paragraph" w:styleId="CommentText">
    <w:name w:val="annotation text"/>
    <w:basedOn w:val="Normal"/>
    <w:link w:val="CommentTextChar"/>
    <w:uiPriority w:val="99"/>
    <w:semiHidden/>
    <w:unhideWhenUsed/>
    <w:rsid w:val="008E6151"/>
    <w:rPr>
      <w:sz w:val="20"/>
      <w:szCs w:val="20"/>
    </w:rPr>
  </w:style>
  <w:style w:type="character" w:customStyle="1" w:styleId="CommentTextChar">
    <w:name w:val="Comment Text Char"/>
    <w:basedOn w:val="DefaultParagraphFont"/>
    <w:link w:val="CommentText"/>
    <w:uiPriority w:val="99"/>
    <w:semiHidden/>
    <w:rsid w:val="008E6151"/>
    <w:rPr>
      <w:sz w:val="20"/>
      <w:szCs w:val="20"/>
    </w:rPr>
  </w:style>
  <w:style w:type="paragraph" w:styleId="CommentSubject">
    <w:name w:val="annotation subject"/>
    <w:basedOn w:val="CommentText"/>
    <w:next w:val="CommentText"/>
    <w:link w:val="CommentSubjectChar"/>
    <w:uiPriority w:val="99"/>
    <w:semiHidden/>
    <w:unhideWhenUsed/>
    <w:rsid w:val="008E6151"/>
    <w:rPr>
      <w:b/>
      <w:bCs/>
    </w:rPr>
  </w:style>
  <w:style w:type="character" w:customStyle="1" w:styleId="CommentSubjectChar">
    <w:name w:val="Comment Subject Char"/>
    <w:basedOn w:val="CommentTextChar"/>
    <w:link w:val="CommentSubject"/>
    <w:uiPriority w:val="99"/>
    <w:semiHidden/>
    <w:rsid w:val="008E6151"/>
    <w:rPr>
      <w:b/>
      <w:bCs/>
      <w:sz w:val="20"/>
      <w:szCs w:val="20"/>
    </w:rPr>
  </w:style>
  <w:style w:type="paragraph" w:styleId="BalloonText">
    <w:name w:val="Balloon Text"/>
    <w:basedOn w:val="Normal"/>
    <w:link w:val="BalloonTextChar"/>
    <w:uiPriority w:val="99"/>
    <w:semiHidden/>
    <w:unhideWhenUsed/>
    <w:rsid w:val="008E61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151"/>
    <w:rPr>
      <w:rFonts w:ascii="Segoe UI" w:hAnsi="Segoe UI" w:cs="Segoe UI"/>
      <w:sz w:val="18"/>
      <w:szCs w:val="18"/>
    </w:rPr>
  </w:style>
  <w:style w:type="table" w:styleId="TableGrid">
    <w:name w:val="Table Grid"/>
    <w:basedOn w:val="TableNormal"/>
    <w:uiPriority w:val="39"/>
    <w:rsid w:val="00CA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39530">
      <w:bodyDiv w:val="1"/>
      <w:marLeft w:val="0"/>
      <w:marRight w:val="0"/>
      <w:marTop w:val="0"/>
      <w:marBottom w:val="0"/>
      <w:divBdr>
        <w:top w:val="none" w:sz="0" w:space="0" w:color="auto"/>
        <w:left w:val="none" w:sz="0" w:space="0" w:color="auto"/>
        <w:bottom w:val="none" w:sz="0" w:space="0" w:color="auto"/>
        <w:right w:val="none" w:sz="0" w:space="0" w:color="auto"/>
      </w:divBdr>
    </w:div>
    <w:div w:id="1234195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rabh@nasscomfoundation.org" TargetMode="External"/><Relationship Id="rId3" Type="http://schemas.openxmlformats.org/officeDocument/2006/relationships/settings" Target="settings.xml"/><Relationship Id="rId7" Type="http://schemas.openxmlformats.org/officeDocument/2006/relationships/hyperlink" Target="http://www.nasscom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Shrikant sinha</cp:lastModifiedBy>
  <cp:revision>2</cp:revision>
  <dcterms:created xsi:type="dcterms:W3CDTF">2018-03-13T19:06:00Z</dcterms:created>
  <dcterms:modified xsi:type="dcterms:W3CDTF">2018-03-13T19:06:00Z</dcterms:modified>
</cp:coreProperties>
</file>