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58" w:rsidRDefault="00AF2850">
      <w:pPr>
        <w:pStyle w:val="1"/>
        <w:rPr>
          <w:rFonts w:eastAsia="Times New Roman"/>
        </w:rPr>
      </w:pPr>
      <w:r>
        <w:rPr>
          <w:rFonts w:eastAsia="Times New Roman"/>
        </w:rPr>
        <w:t>ГП</w:t>
      </w:r>
      <w:r w:rsidR="00A61F0B">
        <w:rPr>
          <w:rFonts w:eastAsia="Times New Roman"/>
        </w:rPr>
        <w:t xml:space="preserve"> Вариант использования.</w:t>
      </w:r>
    </w:p>
    <w:p w:rsidR="00684458" w:rsidRDefault="00A61F0B">
      <w:pPr>
        <w:pStyle w:val="a3"/>
      </w:pPr>
      <w:r>
        <w:t>СИ 01. Найти товар и сделать заказ</w:t>
      </w:r>
    </w:p>
    <w:p w:rsidR="00684458" w:rsidRDefault="00A61F0B">
      <w:pPr>
        <w:pStyle w:val="a3"/>
      </w:pPr>
      <w:r>
        <w:rPr>
          <w:rStyle w:val="a4"/>
        </w:rPr>
        <w:t>Легенда</w:t>
      </w:r>
    </w:p>
    <w:p w:rsidR="00684458" w:rsidRDefault="00A61F0B">
      <w:pPr>
        <w:pStyle w:val="a3"/>
      </w:pPr>
      <w:r>
        <w:t>П — пользователь</w:t>
      </w:r>
    </w:p>
    <w:p w:rsidR="00684458" w:rsidRDefault="00A61F0B">
      <w:pPr>
        <w:pStyle w:val="a3"/>
      </w:pPr>
      <w:r>
        <w:t>С — система</w:t>
      </w:r>
    </w:p>
    <w:p w:rsidR="00684458" w:rsidRDefault="00A61F0B">
      <w:pPr>
        <w:pStyle w:val="a3"/>
      </w:pPr>
      <w:r>
        <w:rPr>
          <w:rStyle w:val="a4"/>
        </w:rPr>
        <w:t>Сценарий использования</w:t>
      </w:r>
    </w:p>
    <w:p w:rsidR="00684458" w:rsidRDefault="00A61F0B">
      <w:pPr>
        <w:pStyle w:val="a3"/>
        <w:numPr>
          <w:ilvl w:val="0"/>
          <w:numId w:val="1"/>
        </w:numPr>
      </w:pPr>
      <w:r>
        <w:t>П инициирует поиск товара.</w:t>
      </w:r>
    </w:p>
    <w:p w:rsidR="00684458" w:rsidRDefault="00A61F0B">
      <w:pPr>
        <w:pStyle w:val="a3"/>
        <w:numPr>
          <w:ilvl w:val="0"/>
          <w:numId w:val="1"/>
        </w:numPr>
      </w:pPr>
      <w:r>
        <w:t>С отображает товары, соответствующие запросу.</w:t>
      </w:r>
    </w:p>
    <w:p w:rsidR="00684458" w:rsidRDefault="00A61F0B">
      <w:pPr>
        <w:pStyle w:val="a3"/>
        <w:numPr>
          <w:ilvl w:val="0"/>
          <w:numId w:val="1"/>
        </w:numPr>
      </w:pPr>
      <w:r>
        <w:t>П находит нужный товар и переходит на его карточку.</w:t>
      </w:r>
    </w:p>
    <w:p w:rsidR="00684458" w:rsidRDefault="00A61F0B">
      <w:pPr>
        <w:pStyle w:val="a3"/>
        <w:numPr>
          <w:ilvl w:val="0"/>
          <w:numId w:val="1"/>
        </w:numPr>
      </w:pPr>
      <w:r>
        <w:t>С отображает карточку товара.</w:t>
      </w:r>
    </w:p>
    <w:p w:rsidR="00684458" w:rsidRDefault="00A61F0B">
      <w:pPr>
        <w:pStyle w:val="a3"/>
        <w:numPr>
          <w:ilvl w:val="0"/>
          <w:numId w:val="1"/>
        </w:numPr>
      </w:pPr>
      <w:r>
        <w:t>П изучает товар и кладет его в корзину.</w:t>
      </w:r>
    </w:p>
    <w:p w:rsidR="00684458" w:rsidRDefault="00A61F0B">
      <w:pPr>
        <w:pStyle w:val="a3"/>
        <w:numPr>
          <w:ilvl w:val="0"/>
          <w:numId w:val="1"/>
        </w:numPr>
      </w:pPr>
      <w:r>
        <w:t>С добавляет товар в корзину.</w:t>
      </w:r>
    </w:p>
    <w:p w:rsidR="00684458" w:rsidRDefault="00A61F0B">
      <w:pPr>
        <w:pStyle w:val="a3"/>
        <w:numPr>
          <w:ilvl w:val="0"/>
          <w:numId w:val="1"/>
        </w:numPr>
      </w:pPr>
      <w:r>
        <w:t>П переходит в корзину и оформляет доставку на дом.</w:t>
      </w:r>
    </w:p>
    <w:p w:rsidR="00684458" w:rsidRDefault="00A61F0B">
      <w:pPr>
        <w:pStyle w:val="a3"/>
        <w:numPr>
          <w:ilvl w:val="0"/>
          <w:numId w:val="1"/>
        </w:numPr>
      </w:pPr>
      <w:r>
        <w:t>С сохраняет заказ и перенаправляет П на страницу оплаты.</w:t>
      </w:r>
    </w:p>
    <w:p w:rsidR="00684458" w:rsidRDefault="00A61F0B">
      <w:pPr>
        <w:pStyle w:val="a3"/>
        <w:numPr>
          <w:ilvl w:val="0"/>
          <w:numId w:val="1"/>
        </w:numPr>
      </w:pPr>
      <w:r>
        <w:t>П оплачивает заказ.</w:t>
      </w:r>
    </w:p>
    <w:p w:rsidR="00684458" w:rsidRDefault="00A61F0B">
      <w:pPr>
        <w:pStyle w:val="a3"/>
        <w:numPr>
          <w:ilvl w:val="0"/>
          <w:numId w:val="1"/>
        </w:numPr>
      </w:pPr>
      <w:r>
        <w:t>С списывает деньги.</w:t>
      </w:r>
    </w:p>
    <w:p w:rsidR="00684458" w:rsidRDefault="00A61F0B">
      <w:pPr>
        <w:pStyle w:val="a3"/>
        <w:numPr>
          <w:ilvl w:val="0"/>
          <w:numId w:val="1"/>
        </w:numPr>
      </w:pPr>
      <w:r>
        <w:t>С отправляет уведомление о статусе заказа по смс/в VK/ОК/Viber.</w:t>
      </w:r>
    </w:p>
    <w:p w:rsidR="00684458" w:rsidRDefault="00A61F0B">
      <w:pPr>
        <w:pStyle w:val="a3"/>
      </w:pPr>
      <w:r>
        <w:rPr>
          <w:rStyle w:val="a4"/>
        </w:rPr>
        <w:t>Альтернативные варианты</w:t>
      </w:r>
    </w:p>
    <w:p w:rsidR="00684458" w:rsidRDefault="00A61F0B">
      <w:pPr>
        <w:pStyle w:val="a3"/>
      </w:pPr>
      <w:r>
        <w:t>1а. П вводит несуществующее название товара. С выдает ошибку, что товар не найден. Завершение сценария.</w:t>
      </w:r>
    </w:p>
    <w:p w:rsidR="00684458" w:rsidRDefault="00A61F0B">
      <w:pPr>
        <w:pStyle w:val="a3"/>
      </w:pPr>
      <w:r>
        <w:t>5а. П возвращается к покупкам. Переход к шагу 1.</w:t>
      </w:r>
    </w:p>
    <w:p w:rsidR="00684458" w:rsidRDefault="00A61F0B">
      <w:pPr>
        <w:pStyle w:val="a3"/>
      </w:pPr>
      <w:r>
        <w:t>7а С не даёт оформить доставку на дом, если препарат отпускается по рецепту. Завершение сценария.</w:t>
      </w:r>
    </w:p>
    <w:p w:rsidR="00684458" w:rsidRDefault="00A61F0B">
      <w:pPr>
        <w:pStyle w:val="a3"/>
      </w:pPr>
      <w:r>
        <w:t>7б П оформляет доставку самовывозом и подтверждает заказ. С сохраняет заказ. Переход к шагу 11.</w:t>
      </w:r>
    </w:p>
    <w:p w:rsidR="00684458" w:rsidRDefault="00A61F0B">
      <w:pPr>
        <w:pStyle w:val="a3"/>
      </w:pPr>
      <w:r>
        <w:t>9а П не производит оплату. С выдает сообщение, что необходимо оплатить заказ. Завершение сценария.</w:t>
      </w:r>
    </w:p>
    <w:p w:rsidR="00684458" w:rsidRDefault="00A61F0B">
      <w:pPr>
        <w:pStyle w:val="a3"/>
      </w:pPr>
      <w:r>
        <w:t>10а Недостаточно денег для оплаты заказа. П пополняет баланс. Продолжение сценария.</w:t>
      </w:r>
    </w:p>
    <w:p w:rsidR="00684458" w:rsidRDefault="00A61F0B">
      <w:pPr>
        <w:pStyle w:val="a3"/>
      </w:pPr>
      <w:r>
        <w:rPr>
          <w:rStyle w:val="a4"/>
        </w:rPr>
        <w:t>Параметры</w:t>
      </w:r>
    </w:p>
    <w:p w:rsidR="00684458" w:rsidRDefault="00A61F0B">
      <w:pPr>
        <w:pStyle w:val="a3"/>
      </w:pPr>
      <w:r>
        <w:rPr>
          <w:u w:val="single"/>
        </w:rPr>
        <w:t>Поиск товара</w:t>
      </w:r>
      <w:r>
        <w:t>: строка поиска, выбор категории в каталоге, рекламный баннер.</w:t>
      </w:r>
    </w:p>
    <w:p w:rsidR="00684458" w:rsidRDefault="00A61F0B">
      <w:pPr>
        <w:pStyle w:val="a3"/>
      </w:pPr>
      <w:r>
        <w:rPr>
          <w:u w:val="single"/>
        </w:rPr>
        <w:t>Данные для оформления заказа</w:t>
      </w:r>
      <w:r>
        <w:t>: телефон, имя, льготная карта, адрес доставки, адрес аптеки для самовывоза.</w:t>
      </w:r>
    </w:p>
    <w:p w:rsidR="00684458" w:rsidRDefault="00A61F0B">
      <w:pPr>
        <w:pStyle w:val="a3"/>
      </w:pPr>
      <w:r>
        <w:rPr>
          <w:u w:val="single"/>
        </w:rPr>
        <w:t xml:space="preserve">Оплата товара: </w:t>
      </w:r>
      <w:r>
        <w:t>банковская карта, Apple Pay, Google Pay.</w:t>
      </w:r>
    </w:p>
    <w:p w:rsidR="00A61F0B" w:rsidRDefault="00A61F0B">
      <w:pPr>
        <w:pStyle w:val="a3"/>
      </w:pPr>
      <w:r>
        <w:rPr>
          <w:u w:val="single"/>
        </w:rPr>
        <w:t>Время хранения неоплаченного заказа</w:t>
      </w:r>
      <w:r>
        <w:t>: 20 минут с момента открытия окна оплаты.</w:t>
      </w:r>
    </w:p>
    <w:sectPr w:rsidR="00A61F0B" w:rsidSect="0068445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4507"/>
    <w:multiLevelType w:val="multilevel"/>
    <w:tmpl w:val="2562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08"/>
  <w:noPunctuationKerning/>
  <w:characterSpacingControl w:val="doNotCompress"/>
  <w:compat/>
  <w:rsids>
    <w:rsidRoot w:val="00AF2850"/>
    <w:rsid w:val="003701FA"/>
    <w:rsid w:val="004B0ACD"/>
    <w:rsid w:val="00684458"/>
    <w:rsid w:val="00864BF8"/>
    <w:rsid w:val="00A61F0B"/>
    <w:rsid w:val="00AF2850"/>
    <w:rsid w:val="00FC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58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844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445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84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ГП10 Вариант использования.</dc:title>
  <dc:creator>User</dc:creator>
  <cp:lastModifiedBy>User</cp:lastModifiedBy>
  <cp:revision>2</cp:revision>
  <dcterms:created xsi:type="dcterms:W3CDTF">2021-11-23T09:35:00Z</dcterms:created>
  <dcterms:modified xsi:type="dcterms:W3CDTF">2021-11-23T09:35:00Z</dcterms:modified>
</cp:coreProperties>
</file>