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Дикач</w:t>
      </w:r>
      <w:r>
        <w:t xml:space="preserve"> </w:t>
      </w:r>
      <w:r>
        <w:t xml:space="preserve">Анна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Так как виртуальная машина и Fedora были установлены в первом семестре, приступаю к выполнению домашнего задания</w:t>
      </w:r>
    </w:p>
    <w:bookmarkStart w:id="57" w:name="домашне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Домашнее задание</w:t>
      </w:r>
    </w:p>
    <w:p>
      <w:pPr>
        <w:numPr>
          <w:ilvl w:val="0"/>
          <w:numId w:val="1001"/>
        </w:numPr>
        <w:pStyle w:val="Compact"/>
      </w:pPr>
      <w:r>
        <w:t xml:space="preserve">Дожидаюсь загрузки графического окружения и открываю терминал. В окне терминала анализирую последовательность загрузки системы выполнив команду dmesg (рис. 1)</w:t>
      </w:r>
    </w:p>
    <w:p>
      <w:pPr>
        <w:pStyle w:val="CaptionedFigure"/>
      </w:pPr>
      <w:bookmarkStart w:id="24" w:name="fig:001"/>
      <w:r>
        <w:drawing>
          <wp:inline>
            <wp:extent cx="5334000" cy="3622508"/>
            <wp:effectExtent b="0" l="0" r="0" t="0"/>
            <wp:docPr descr="Рис. 1: частичный вывод команды dmesg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частичный вывод команды dmesg</w:t>
      </w:r>
    </w:p>
    <w:p>
      <w:pPr>
        <w:numPr>
          <w:ilvl w:val="0"/>
          <w:numId w:val="1002"/>
        </w:numPr>
        <w:pStyle w:val="Compact"/>
      </w:pPr>
      <w:r>
        <w:t xml:space="preserve">Получаю информацию о версии ядра с помощью команды dmesg | grep -i</w:t>
      </w:r>
      <w:r>
        <w:t xml:space="preserve"> </w:t>
      </w:r>
      <w:r>
        <w:t xml:space="preserve">“</w:t>
      </w:r>
      <w:r>
        <w:t xml:space="preserve">Linux version</w:t>
      </w:r>
      <w:r>
        <w:t xml:space="preserve">”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28" w:name="fig:002"/>
      <w:r>
        <w:drawing>
          <wp:inline>
            <wp:extent cx="5334000" cy="258560"/>
            <wp:effectExtent b="0" l="0" r="0" t="0"/>
            <wp:docPr descr="Рис. 2: результат команды dmesg | grep -i “Linux version”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результат команды dmesg | grep -i</w:t>
      </w:r>
      <w:r>
        <w:t xml:space="preserve"> </w:t>
      </w:r>
      <w:r>
        <w:t xml:space="preserve">“</w:t>
      </w:r>
      <w:r>
        <w:t xml:space="preserve">Linux version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Получаю информацию о частоте процессора с помощью команды dmesg | grep -i</w:t>
      </w:r>
      <w:r>
        <w:t xml:space="preserve"> </w:t>
      </w:r>
      <w:r>
        <w:t xml:space="preserve">“</w:t>
      </w:r>
      <w:r>
        <w:t xml:space="preserve">Mhz processor</w:t>
      </w:r>
      <w:r>
        <w:t xml:space="preserve">”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2" w:name="fig:003"/>
      <w:r>
        <w:drawing>
          <wp:inline>
            <wp:extent cx="5334000" cy="304576"/>
            <wp:effectExtent b="0" l="0" r="0" t="0"/>
            <wp:docPr descr="Рис. 3: результат команды dmesg | grep -i “Mhz processor”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результат команды dmesg | grep -i</w:t>
      </w:r>
      <w:r>
        <w:t xml:space="preserve"> </w:t>
      </w:r>
      <w:r>
        <w:t xml:space="preserve">“</w:t>
      </w:r>
      <w:r>
        <w:t xml:space="preserve">Mhz processor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Получаю информацию о модели процессора с помощью команды dmesg | grep -i</w:t>
      </w:r>
      <w:r>
        <w:t xml:space="preserve"> </w:t>
      </w:r>
      <w:r>
        <w:t xml:space="preserve">“</w:t>
      </w:r>
      <w:r>
        <w:t xml:space="preserve">CPU0</w:t>
      </w:r>
      <w:r>
        <w:t xml:space="preserve">”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36" w:name="fig:004"/>
      <w:r>
        <w:drawing>
          <wp:inline>
            <wp:extent cx="5334000" cy="223475"/>
            <wp:effectExtent b="0" l="0" r="0" t="0"/>
            <wp:docPr descr="Рис. 4: результат команды dmesg | grep -i “CPU0”" title="" id="34" name="Picture"/>
            <a:graphic>
              <a:graphicData uri="http://schemas.openxmlformats.org/drawingml/2006/picture">
                <pic:pic>
                  <pic:nvPicPr>
                    <pic:cNvPr descr="image/pic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результат команды dmesg | grep -i</w:t>
      </w:r>
      <w:r>
        <w:t xml:space="preserve"> </w:t>
      </w:r>
      <w:r>
        <w:t xml:space="preserve">“</w:t>
      </w:r>
      <w:r>
        <w:t xml:space="preserve">CPU0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Получаю информацию о объёме доступной оперативной памяти с помощью команды dmesg | grep -i</w:t>
      </w:r>
      <w:r>
        <w:t xml:space="preserve"> </w:t>
      </w:r>
      <w:r>
        <w:t xml:space="preserve">“</w:t>
      </w:r>
      <w:r>
        <w:t xml:space="preserve">available</w:t>
      </w:r>
      <w:r>
        <w:t xml:space="preserve">”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0" w:name="fig:005"/>
      <w:r>
        <w:drawing>
          <wp:inline>
            <wp:extent cx="5334000" cy="682930"/>
            <wp:effectExtent b="0" l="0" r="0" t="0"/>
            <wp:docPr descr="Рис. 5: результат команды dmesg | grep -i “available”" title="" id="38" name="Picture"/>
            <a:graphic>
              <a:graphicData uri="http://schemas.openxmlformats.org/drawingml/2006/picture">
                <pic:pic>
                  <pic:nvPicPr>
                    <pic:cNvPr descr="image/pic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результат команды dmesg | grep -i</w:t>
      </w:r>
      <w:r>
        <w:t xml:space="preserve"> </w:t>
      </w:r>
      <w:r>
        <w:t xml:space="preserve">“</w:t>
      </w:r>
      <w:r>
        <w:t xml:space="preserve">available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Получаю информацию о типе обнаруженного гипервизора с помощью команды dmesg | grep -i</w:t>
      </w:r>
      <w:r>
        <w:t xml:space="preserve"> </w:t>
      </w:r>
      <w:r>
        <w:t xml:space="preserve">“</w:t>
      </w:r>
      <w:r>
        <w:t xml:space="preserve">hypervisor detected</w:t>
      </w:r>
      <w:r>
        <w:t xml:space="preserve">”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4" w:name="fig:006"/>
      <w:r>
        <w:drawing>
          <wp:inline>
            <wp:extent cx="5334000" cy="187471"/>
            <wp:effectExtent b="0" l="0" r="0" t="0"/>
            <wp:docPr descr="Рис. 6: результат команды dmesg | grep -i “hypervisor detected”" title="" id="42" name="Picture"/>
            <a:graphic>
              <a:graphicData uri="http://schemas.openxmlformats.org/drawingml/2006/picture">
                <pic:pic>
                  <pic:nvPicPr>
                    <pic:cNvPr descr="image/pic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результат команды dmesg | grep -i</w:t>
      </w:r>
      <w:r>
        <w:t xml:space="preserve"> </w:t>
      </w:r>
      <w:r>
        <w:t xml:space="preserve">“</w:t>
      </w:r>
      <w:r>
        <w:t xml:space="preserve">hypervisor detected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Получаю информацию о типе файловой системы корневого раздела с помощью команды findmnt (рис. 7) или команды sudo blkid (рис. 8)</w:t>
      </w:r>
    </w:p>
    <w:p>
      <w:pPr>
        <w:pStyle w:val="CaptionedFigure"/>
      </w:pPr>
      <w:bookmarkStart w:id="48" w:name="fig:007"/>
      <w:r>
        <w:drawing>
          <wp:inline>
            <wp:extent cx="5334000" cy="2454979"/>
            <wp:effectExtent b="0" l="0" r="0" t="0"/>
            <wp:docPr descr="Рис. 7: результат команды findmnt" title="" id="46" name="Picture"/>
            <a:graphic>
              <a:graphicData uri="http://schemas.openxmlformats.org/drawingml/2006/picture">
                <pic:pic>
                  <pic:nvPicPr>
                    <pic:cNvPr descr="image/pic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результат команды findmnt</w:t>
      </w:r>
    </w:p>
    <w:p>
      <w:pPr>
        <w:pStyle w:val="CaptionedFigure"/>
      </w:pPr>
      <w:bookmarkStart w:id="52" w:name="fig:008"/>
      <w:r>
        <w:drawing>
          <wp:inline>
            <wp:extent cx="5334000" cy="504386"/>
            <wp:effectExtent b="0" l="0" r="0" t="0"/>
            <wp:docPr descr="Рис. 8: результат команды sudo blkid" title="" id="50" name="Picture"/>
            <a:graphic>
              <a:graphicData uri="http://schemas.openxmlformats.org/drawingml/2006/picture">
                <pic:pic>
                  <pic:nvPicPr>
                    <pic:cNvPr descr="image/pic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результат команды sudo blkid</w:t>
      </w:r>
    </w:p>
    <w:p>
      <w:pPr>
        <w:numPr>
          <w:ilvl w:val="0"/>
          <w:numId w:val="1008"/>
        </w:numPr>
        <w:pStyle w:val="Compact"/>
      </w:pPr>
      <w:r>
        <w:t xml:space="preserve">Получаю информацию о частоте процессора с помощью команды mount (рис. 9)</w:t>
      </w:r>
    </w:p>
    <w:p>
      <w:pPr>
        <w:pStyle w:val="CaptionedFigure"/>
      </w:pPr>
      <w:bookmarkStart w:id="56" w:name="fig:009"/>
      <w:r>
        <w:drawing>
          <wp:inline>
            <wp:extent cx="5334000" cy="2196090"/>
            <wp:effectExtent b="0" l="0" r="0" t="0"/>
            <wp:docPr descr="Рис. 9: результат команды mount" title="" id="54" name="Picture"/>
            <a:graphic>
              <a:graphicData uri="http://schemas.openxmlformats.org/drawingml/2006/picture">
                <pic:pic>
                  <pic:nvPicPr>
                    <pic:cNvPr descr="image/pic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6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результат команды mount</w:t>
      </w:r>
    </w:p>
    <w:bookmarkEnd w:id="57"/>
    <w:bookmarkStart w:id="58" w:name="ответы-на-вопрос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Ответы на вопросы</w:t>
      </w:r>
    </w:p>
    <w:p>
      <w:pPr>
        <w:numPr>
          <w:ilvl w:val="0"/>
          <w:numId w:val="1009"/>
        </w:numPr>
      </w:pPr>
      <w:r>
        <w:t xml:space="preserve">учётная запись хранит системное имя, идентификатор пользователя, имя и пароль сетевое имя и некоторые другие сведения необходимые для работы с пользователем</w:t>
      </w:r>
    </w:p>
    <w:p>
      <w:pPr>
        <w:numPr>
          <w:ilvl w:val="0"/>
          <w:numId w:val="1009"/>
        </w:numPr>
      </w:pPr>
      <w:r>
        <w:t xml:space="preserve">команды терминала для</w:t>
      </w:r>
      <w:r>
        <w:t xml:space="preserve"> </w:t>
      </w:r>
      <w:r>
        <w:t xml:space="preserve">-получения справки о команде: info</w:t>
      </w:r>
      <w:r>
        <w:t xml:space="preserve"> </w:t>
      </w:r>
      <w:r>
        <w:t xml:space="preserve">-перемещения по файловой системе: cd или mv</w:t>
      </w:r>
      <w:r>
        <w:t xml:space="preserve"> </w:t>
      </w:r>
      <w:r>
        <w:t xml:space="preserve">-для просмотра содержимого каталога: ls</w:t>
      </w:r>
      <w:r>
        <w:t xml:space="preserve"> </w:t>
      </w:r>
      <w:r>
        <w:t xml:space="preserve">-для определения объёма каталога: du</w:t>
      </w:r>
      <w:r>
        <w:t xml:space="preserve"> </w:t>
      </w:r>
      <w:r>
        <w:t xml:space="preserve">-для создания/удаления каталогов/файлов: mkdir (для создания) rm/rmdir (для удаляения каталогов/файлов)</w:t>
      </w:r>
      <w:r>
        <w:t xml:space="preserve"> </w:t>
      </w:r>
      <w:r>
        <w:t xml:space="preserve">-для задания определённых прав на файл: chmod</w:t>
      </w:r>
      <w:r>
        <w:t xml:space="preserve"> </w:t>
      </w:r>
      <w:r>
        <w:t xml:space="preserve">-для просмотра истории команд: history</w:t>
      </w:r>
    </w:p>
    <w:p>
      <w:pPr>
        <w:numPr>
          <w:ilvl w:val="0"/>
          <w:numId w:val="1009"/>
        </w:numPr>
      </w:pPr>
      <w:r>
        <w:t xml:space="preserve">посмотреть какие файловые системы подмонтированы в ос можно с помощью команды findmnt</w:t>
      </w:r>
    </w:p>
    <w:p>
      <w:pPr>
        <w:numPr>
          <w:ilvl w:val="0"/>
          <w:numId w:val="1009"/>
        </w:numPr>
      </w:pPr>
      <w:r>
        <w:t xml:space="preserve">удалить зависший процесс можно с помощью команды kill или killall (вторая команда для удаления дерева процессов)</w:t>
      </w:r>
    </w:p>
    <w:bookmarkEnd w:id="58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необходимые навыки установки виртуальной машины, настройке минимально необходимых сервисов и получении необходимых данных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Дикач Анна Олеговна</dc:creator>
  <dc:language>ru-RU</dc:language>
  <cp:keywords/>
  <dcterms:created xsi:type="dcterms:W3CDTF">2023-02-18T16:17:26Z</dcterms:created>
  <dcterms:modified xsi:type="dcterms:W3CDTF">2023-02-18T16:17:26Z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№1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