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1F4E79"/>
          <w:sz w:val="56"/>
          <w:szCs w:val="56"/>
        </w:rPr>
        <w:t xml:space="preserve">AI Sign-to-Speech</w:t>
      </w:r>
    </w:p>
    <w:p>
      <w:pPr>
        <w:spacing w:after="240" w:before="0"/>
        <w:jc w:val="center"/>
      </w:pPr>
      <w:r>
        <w:rPr>
          <w:rFonts w:ascii="Arial" w:cs="Arial" w:eastAsia="Arial" w:hAnsi="Arial"/>
          <w:b/>
          <w:bCs/>
          <w:color w:val="2E75B6"/>
          <w:sz w:val="48"/>
          <w:szCs w:val="48"/>
        </w:rPr>
        <w:t xml:space="preserve">Smart Gloves System</w:t>
      </w:r>
    </w:p>
    <w:p>
      <w:pPr>
        <w:spacing w:after="120" w:before="240"/>
        <w:jc w:val="center"/>
      </w:pPr>
      <w:r>
        <w:rPr>
          <w:rFonts w:ascii="Arial" w:cs="Arial" w:eastAsia="Arial" w:hAnsi="Arial"/>
          <w:b/>
          <w:bCs/>
          <w:color w:val="444444"/>
          <w:sz w:val="32"/>
          <w:szCs w:val="32"/>
        </w:rPr>
        <w:t xml:space="preserve">Phase 6 — Dual Glove ESP-NOW Architecture + 3D Hand Skeleton</w:t>
      </w:r>
    </w:p>
    <w:p>
      <w:pPr>
        <w:spacing w:after="80" w:before="480"/>
        <w:jc w:val="center"/>
      </w:pPr>
      <w:r>
        <w:rPr>
          <w:rFonts w:ascii="Arial" w:cs="Arial" w:eastAsia="Arial" w:hAnsi="Arial"/>
          <w:color w:val="666666"/>
          <w:sz w:val="26"/>
          <w:szCs w:val="26"/>
        </w:rPr>
        <w:t xml:space="preserve">Smart Glove Dataset Studio</w:t>
      </w:r>
    </w:p>
    <w:p>
      <w:pPr>
        <w:spacing w:after="80" w:before="0"/>
        <w:jc w:val="center"/>
      </w:pPr>
      <w:r>
        <w:rPr>
          <w:rFonts w:ascii="Arial" w:cs="Arial" w:eastAsia="Arial" w:hAnsi="Arial"/>
          <w:color w:val="666666"/>
          <w:sz w:val="26"/>
          <w:szCs w:val="26"/>
        </w:rPr>
        <w:t xml:space="preserve">Phase 6 Technical Documentation</w:t>
      </w:r>
    </w:p>
    <w:p>
      <w:pPr>
        <w:spacing w:after="2880" w:before="80"/>
        <w:jc w:val="center"/>
      </w:pPr>
      <w:r>
        <w:rPr>
          <w:rFonts w:ascii="Arial" w:cs="Arial" w:eastAsia="Arial" w:hAnsi="Arial"/>
          <w:color w:val="888888"/>
          <w:sz w:val="22"/>
          <w:szCs w:val="22"/>
        </w:rPr>
        <w:t xml:space="preserve">April 2026</w:t>
      </w:r>
    </w:p>
    <w:p>
      <w:r>
        <w:br w:type="page"/>
      </w:r>
    </w:p>
    <w:p>
      <w:pPr>
        <w:pStyle w:val="Heading1"/>
        <w:spacing w:after="200" w:before="360"/>
      </w:pPr>
      <w:r>
        <w:rPr>
          <w:b/>
          <w:bCs/>
          <w:color w:val="1F4E79"/>
          <w:sz w:val="36"/>
          <w:szCs w:val="36"/>
        </w:rPr>
        <w:t xml:space="preserve">1. What Phase 6 Is and Why It Exists</w:t>
      </w:r>
    </w:p>
    <w:p>
      <w:pPr>
        <w:spacing w:after="60" w:before="60"/>
      </w:pPr>
      <w:r>
        <w:rPr>
          <w:rFonts w:ascii="Arial" w:cs="Arial" w:eastAsia="Arial" w:hAnsi="Arial"/>
          <w:b w:val="false"/>
          <w:bCs w:val="false"/>
          <w:sz w:val="22"/>
          <w:szCs w:val="22"/>
        </w:rPr>
        <w:t xml:space="preserve">After Phase 5, the Smart Glove Dataset Studio had a fully functional single-glove pipeline. Data flowed from one ESP32 into Python, got filtered and normalized, appeared on the signal plots, and could be recorded into gesture samples. But the system was only reading one hand — and ISL signs require both hands.</w:t>
      </w:r>
    </w:p>
    <w:p>
      <w:pPr>
        <w:spacing w:after="60" w:before="60"/>
      </w:pPr>
      <w:r>
        <w:rPr>
          <w:rFonts w:ascii="Arial" w:cs="Arial" w:eastAsia="Arial" w:hAnsi="Arial"/>
          <w:b w:val="false"/>
          <w:bCs w:val="false"/>
          <w:sz w:val="22"/>
          <w:szCs w:val="22"/>
        </w:rPr>
        <w:t xml:space="preserve">Phase 6 achieves two things simultaneously:</w:t>
      </w:r>
    </w:p>
    <w:p>
      <w:pPr>
        <w:pStyle w:val="ListParagraph"/>
        <w:numPr>
          <w:ilvl w:val="0"/>
          <w:numId w:val="2"/>
        </w:numPr>
        <w:spacing w:after="40" w:before="40"/>
      </w:pPr>
      <w:r>
        <w:rPr>
          <w:rFonts w:ascii="Arial" w:cs="Arial" w:eastAsia="Arial" w:hAnsi="Arial"/>
          <w:sz w:val="22"/>
          <w:szCs w:val="22"/>
        </w:rPr>
        <w:t xml:space="preserve">Dual glove architecture — both hands stream sensor data into a single combined packet at 30 Hz using ESP-NOW wireless communication between the two ESP32 boards.</w:t>
      </w:r>
    </w:p>
    <w:p>
      <w:pPr>
        <w:pStyle w:val="ListParagraph"/>
        <w:numPr>
          <w:ilvl w:val="0"/>
          <w:numId w:val="2"/>
        </w:numPr>
        <w:spacing w:after="40" w:before="40"/>
      </w:pPr>
      <w:r>
        <w:rPr>
          <w:rFonts w:ascii="Arial" w:cs="Arial" w:eastAsia="Arial" w:hAnsi="Arial"/>
          <w:sz w:val="22"/>
          <w:szCs w:val="22"/>
        </w:rPr>
        <w:t xml:space="preserve">3D hand skeleton visualization — a real-time 3D virtual hand appears in the Visualize tab, mirroring the physical glove movement in all three dimensions with joint markers, color-coded fingers, and a 360° interactive camera.</w:t>
      </w:r>
    </w:p>
    <w:p>
      <w:pPr>
        <w:shd w:fill="FFF8E1" w:val="clear"/>
        <w:spacing w:after="80" w:before="80"/>
        <w:ind w:left="360"/>
      </w:pPr>
      <w:r>
        <w:rPr>
          <w:rFonts w:ascii="Arial" w:cs="Arial" w:eastAsia="Arial" w:hAnsi="Arial"/>
          <w:i/>
          <w:iCs/>
          <w:color w:val="444444"/>
          <w:sz w:val="20"/>
          <w:szCs w:val="20"/>
        </w:rPr>
        <w:t xml:space="preserve">💡 Phase 6 is the last hardware-dependent phase. Everything from here builds on the working two-glove pipeline. The Python side — serial_thread, packet_parser, processing_thread — required zero changes. The packet format from Phase 1 handles both hands already.</w:t>
      </w:r>
    </w:p>
    <w:p>
      <w:pPr>
        <w:pBdr>
          <w:bottom w:val="single" w:color="2E75B6" w:sz="6" w:space="1"/>
        </w:pBdr>
        <w:spacing w:after="160" w:before="160"/>
      </w:pPr>
    </w:p>
    <w:p>
      <w:pPr>
        <w:pStyle w:val="Heading1"/>
        <w:spacing w:after="200" w:before="360"/>
      </w:pPr>
      <w:r>
        <w:rPr>
          <w:b/>
          <w:bCs/>
          <w:color w:val="1F4E79"/>
          <w:sz w:val="36"/>
          <w:szCs w:val="36"/>
        </w:rPr>
        <w:t xml:space="preserve">2. Hardware Architecture</w:t>
      </w:r>
    </w:p>
    <w:p>
      <w:pPr>
        <w:pStyle w:val="Heading2"/>
        <w:spacing w:after="140" w:before="280"/>
      </w:pPr>
      <w:r>
        <w:rPr>
          <w:b/>
          <w:bCs/>
          <w:color w:val="2E75B6"/>
          <w:sz w:val="28"/>
          <w:szCs w:val="28"/>
        </w:rPr>
        <w:t xml:space="preserve">2.1 Two-Board Architecture</w:t>
      </w:r>
    </w:p>
    <w:p>
      <w:pPr>
        <w:spacing w:after="60" w:before="60"/>
      </w:pPr>
      <w:r>
        <w:rPr>
          <w:rFonts w:ascii="Arial" w:cs="Arial" w:eastAsia="Arial" w:hAnsi="Arial"/>
          <w:b w:val="false"/>
          <w:bCs w:val="false"/>
          <w:sz w:val="22"/>
          <w:szCs w:val="22"/>
        </w:rPr>
        <w:t xml:space="preserve">The system uses two ESP32 boards — one per glove. They communicate wirelessly using ESP-NOW, a connectionless protocol from Espressif that works without a WiFi router, with approximately 1ms latency.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3120"/>
        <w:gridCol w:w="3120"/>
      </w:tblGrid>
      <w:tr>
        <w:trPr>
          <w:tblHeader/>
        </w:trPr>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Glove</w:t>
            </w:r>
          </w:p>
        </w:tc>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Board</w:t>
            </w:r>
          </w:p>
        </w:tc>
        <w:tc>
          <w:tcPr>
            <w:tcW w:type="dxa" w:w="31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Role</w:t>
            </w:r>
          </w:p>
        </w:tc>
        <w:tc>
          <w:tcPr>
            <w:tcW w:type="dxa" w:w="31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Communication</w:t>
            </w:r>
          </w:p>
        </w:tc>
      </w:tr>
      <w:tr>
        <w:trPr>
          <w:tblHeader w:val="false"/>
        </w:trP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Left Hand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ESP32 DevKit V1</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Reads 5 Hall sensors only. No IMU.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Sends data to master via ESP-NOW at 30 Hz</w:t>
            </w:r>
          </w:p>
        </w:tc>
      </w:tr>
      <w:tr>
        <w:trPr>
          <w:tblHeader w:val="false"/>
        </w:trP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Right Hand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ESP32-S3 N16R8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Reads 5 Hall sensors + MPU6050 IMU. Receives slave data. Runs ML model (Phase 8).</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USB Serial (UART port) to PC at 115200 baud</w:t>
            </w:r>
          </w:p>
        </w:tc>
      </w:tr>
    </w:tbl>
    <w:p>
      <w:pPr>
        <w:spacing w:after="0" w:before="160"/>
      </w:pPr>
    </w:p>
    <w:p>
      <w:pPr>
        <w:pStyle w:val="Heading2"/>
        <w:spacing w:after="140" w:before="280"/>
      </w:pPr>
      <w:r>
        <w:rPr>
          <w:b/>
          <w:bCs/>
          <w:color w:val="2E75B6"/>
          <w:sz w:val="28"/>
          <w:szCs w:val="28"/>
        </w:rPr>
        <w:t xml:space="preserve">2.2 GPIO Pin Assignments</w:t>
      </w:r>
    </w:p>
    <w:p>
      <w:pPr>
        <w:pStyle w:val="Heading3"/>
        <w:spacing w:after="100" w:before="200"/>
      </w:pPr>
      <w:r>
        <w:rPr>
          <w:b/>
          <w:bCs/>
          <w:color w:val="1F4E79"/>
          <w:sz w:val="24"/>
          <w:szCs w:val="24"/>
        </w:rPr>
        <w:t xml:space="preserve">Left Hand — Slave (ESP32 DevKit V1)</w:t>
      </w:r>
    </w:p>
    <w:p>
      <w:pPr>
        <w:shd w:fill="F0F4FF" w:val="clear"/>
        <w:spacing w:after="40" w:before="40"/>
        <w:ind w:left="720"/>
      </w:pPr>
      <w:r>
        <w:rPr>
          <w:rFonts w:ascii="Courier New" w:cs="Courier New" w:eastAsia="Courier New" w:hAnsi="Courier New"/>
          <w:color w:val="1F4E79"/>
          <w:sz w:val="18"/>
          <w:szCs w:val="18"/>
        </w:rPr>
        <w:t xml:space="preserve">Thumb  → GPIO 32  (ADC)</w:t>
      </w:r>
    </w:p>
    <w:p>
      <w:pPr>
        <w:shd w:fill="F0F4FF" w:val="clear"/>
        <w:spacing w:after="40" w:before="40"/>
        <w:ind w:left="720"/>
      </w:pPr>
      <w:r>
        <w:rPr>
          <w:rFonts w:ascii="Courier New" w:cs="Courier New" w:eastAsia="Courier New" w:hAnsi="Courier New"/>
          <w:color w:val="1F4E79"/>
          <w:sz w:val="18"/>
          <w:szCs w:val="18"/>
        </w:rPr>
        <w:t xml:space="preserve">Index  → GPIO 33  (ADC)</w:t>
      </w:r>
    </w:p>
    <w:p>
      <w:pPr>
        <w:shd w:fill="F0F4FF" w:val="clear"/>
        <w:spacing w:after="40" w:before="40"/>
        <w:ind w:left="720"/>
      </w:pPr>
      <w:r>
        <w:rPr>
          <w:rFonts w:ascii="Courier New" w:cs="Courier New" w:eastAsia="Courier New" w:hAnsi="Courier New"/>
          <w:color w:val="1F4E79"/>
          <w:sz w:val="18"/>
          <w:szCs w:val="18"/>
        </w:rPr>
        <w:t xml:space="preserve">Middle → GPIO 34  (ADC, input-only)</w:t>
      </w:r>
    </w:p>
    <w:p>
      <w:pPr>
        <w:shd w:fill="F0F4FF" w:val="clear"/>
        <w:spacing w:after="40" w:before="40"/>
        <w:ind w:left="720"/>
      </w:pPr>
      <w:r>
        <w:rPr>
          <w:rFonts w:ascii="Courier New" w:cs="Courier New" w:eastAsia="Courier New" w:hAnsi="Courier New"/>
          <w:color w:val="1F4E79"/>
          <w:sz w:val="18"/>
          <w:szCs w:val="18"/>
        </w:rPr>
        <w:t xml:space="preserve">Ring   → GPIO 35  (ADC, input-only)</w:t>
      </w:r>
    </w:p>
    <w:p>
      <w:pPr>
        <w:shd w:fill="F0F4FF" w:val="clear"/>
        <w:spacing w:after="40" w:before="40"/>
        <w:ind w:left="720"/>
      </w:pPr>
      <w:r>
        <w:rPr>
          <w:rFonts w:ascii="Courier New" w:cs="Courier New" w:eastAsia="Courier New" w:hAnsi="Courier New"/>
          <w:color w:val="1F4E79"/>
          <w:sz w:val="18"/>
          <w:szCs w:val="18"/>
        </w:rPr>
        <w:t xml:space="preserve">Little → GPIO 25  (ADC)</w:t>
      </w:r>
    </w:p>
    <w:p>
      <w:pPr>
        <w:shd w:fill="F0F4FF" w:val="clear"/>
        <w:spacing w:after="40" w:before="40"/>
        <w:ind w:left="720"/>
      </w:pPr>
      <w:r>
        <w:rPr>
          <w:rFonts w:ascii="Courier New" w:cs="Courier New" w:eastAsia="Courier New" w:hAnsi="Courier New"/>
          <w:color w:val="1F4E79"/>
          <w:sz w:val="18"/>
          <w:szCs w:val="18"/>
        </w:rPr>
        <w:t xml:space="preserve">No IMU — pitch/roll/yaw always sent as 0.0</w:t>
      </w:r>
    </w:p>
    <w:p>
      <w:pPr>
        <w:pStyle w:val="Heading3"/>
        <w:spacing w:after="100" w:before="200"/>
      </w:pPr>
      <w:r>
        <w:rPr>
          <w:b/>
          <w:bCs/>
          <w:color w:val="1F4E79"/>
          <w:sz w:val="24"/>
          <w:szCs w:val="24"/>
        </w:rPr>
        <w:t xml:space="preserve">Right Hand — Master (ESP32-S3 N16R8)</w:t>
      </w:r>
    </w:p>
    <w:p>
      <w:pPr>
        <w:shd w:fill="F0F4FF" w:val="clear"/>
        <w:spacing w:after="40" w:before="40"/>
        <w:ind w:left="720"/>
      </w:pPr>
      <w:r>
        <w:rPr>
          <w:rFonts w:ascii="Courier New" w:cs="Courier New" w:eastAsia="Courier New" w:hAnsi="Courier New"/>
          <w:color w:val="1F4E79"/>
          <w:sz w:val="18"/>
          <w:szCs w:val="18"/>
        </w:rPr>
        <w:t xml:space="preserve">Thumb  → GPIO 1   (ADC1_CH0)</w:t>
      </w:r>
    </w:p>
    <w:p>
      <w:pPr>
        <w:shd w:fill="F0F4FF" w:val="clear"/>
        <w:spacing w:after="40" w:before="40"/>
        <w:ind w:left="720"/>
      </w:pPr>
      <w:r>
        <w:rPr>
          <w:rFonts w:ascii="Courier New" w:cs="Courier New" w:eastAsia="Courier New" w:hAnsi="Courier New"/>
          <w:color w:val="1F4E79"/>
          <w:sz w:val="18"/>
          <w:szCs w:val="18"/>
        </w:rPr>
        <w:t xml:space="preserve">Index  → GPIO 2   (ADC1_CH1)</w:t>
      </w:r>
    </w:p>
    <w:p>
      <w:pPr>
        <w:shd w:fill="F0F4FF" w:val="clear"/>
        <w:spacing w:after="40" w:before="40"/>
        <w:ind w:left="720"/>
      </w:pPr>
      <w:r>
        <w:rPr>
          <w:rFonts w:ascii="Courier New" w:cs="Courier New" w:eastAsia="Courier New" w:hAnsi="Courier New"/>
          <w:color w:val="1F4E79"/>
          <w:sz w:val="18"/>
          <w:szCs w:val="18"/>
        </w:rPr>
        <w:t xml:space="preserve">Middle → GPIO 3   (ADC1_CH2)</w:t>
      </w:r>
    </w:p>
    <w:p>
      <w:pPr>
        <w:shd w:fill="F0F4FF" w:val="clear"/>
        <w:spacing w:after="40" w:before="40"/>
        <w:ind w:left="720"/>
      </w:pPr>
      <w:r>
        <w:rPr>
          <w:rFonts w:ascii="Courier New" w:cs="Courier New" w:eastAsia="Courier New" w:hAnsi="Courier New"/>
          <w:color w:val="1F4E79"/>
          <w:sz w:val="18"/>
          <w:szCs w:val="18"/>
        </w:rPr>
        <w:t xml:space="preserve">Ring   → GPIO 4   (ADC1_CH3)</w:t>
      </w:r>
    </w:p>
    <w:p>
      <w:pPr>
        <w:shd w:fill="F0F4FF" w:val="clear"/>
        <w:spacing w:after="40" w:before="40"/>
        <w:ind w:left="720"/>
      </w:pPr>
      <w:r>
        <w:rPr>
          <w:rFonts w:ascii="Courier New" w:cs="Courier New" w:eastAsia="Courier New" w:hAnsi="Courier New"/>
          <w:color w:val="1F4E79"/>
          <w:sz w:val="18"/>
          <w:szCs w:val="18"/>
        </w:rPr>
        <w:t xml:space="preserve">Little → GPIO 5   (ADC1_CH4)</w:t>
      </w:r>
    </w:p>
    <w:p>
      <w:pPr>
        <w:shd w:fill="F0F4FF" w:val="clear"/>
        <w:spacing w:after="40" w:before="40"/>
        <w:ind w:left="720"/>
      </w:pPr>
      <w:r>
        <w:rPr>
          <w:rFonts w:ascii="Courier New" w:cs="Courier New" w:eastAsia="Courier New" w:hAnsi="Courier New"/>
          <w:color w:val="1F4E79"/>
          <w:sz w:val="18"/>
          <w:szCs w:val="18"/>
        </w:rPr>
        <w:t xml:space="preserve">IMU SDA → GPIO 8</w:t>
      </w:r>
    </w:p>
    <w:p>
      <w:pPr>
        <w:shd w:fill="F0F4FF" w:val="clear"/>
        <w:spacing w:after="40" w:before="40"/>
        <w:ind w:left="720"/>
      </w:pPr>
      <w:r>
        <w:rPr>
          <w:rFonts w:ascii="Courier New" w:cs="Courier New" w:eastAsia="Courier New" w:hAnsi="Courier New"/>
          <w:color w:val="1F4E79"/>
          <w:sz w:val="18"/>
          <w:szCs w:val="18"/>
        </w:rPr>
        <w:t xml:space="preserve">IMU SCL → GPIO 9</w:t>
      </w:r>
    </w:p>
    <w:p>
      <w:pPr>
        <w:shd w:fill="F0F4FF" w:val="clear"/>
        <w:spacing w:after="40" w:before="40"/>
        <w:ind w:left="720"/>
      </w:pPr>
      <w:r>
        <w:rPr>
          <w:rFonts w:ascii="Courier New" w:cs="Courier New" w:eastAsia="Courier New" w:hAnsi="Courier New"/>
          <w:color w:val="1F4E79"/>
          <w:sz w:val="18"/>
          <w:szCs w:val="18"/>
        </w:rPr>
        <w:t xml:space="preserve">IMU AD0 → GND  (I2C address 0x68)</w:t>
      </w:r>
    </w:p>
    <w:p>
      <w:pPr>
        <w:shd w:fill="F0F4FF" w:val="clear"/>
        <w:spacing w:after="40" w:before="40"/>
        <w:ind w:left="720"/>
      </w:pPr>
      <w:r>
        <w:rPr>
          <w:rFonts w:ascii="Courier New" w:cs="Courier New" w:eastAsia="Courier New" w:hAnsi="Courier New"/>
          <w:color w:val="1F4E79"/>
          <w:sz w:val="18"/>
          <w:szCs w:val="18"/>
        </w:rPr>
        <w:t xml:space="preserve">4.7kΩ pull-up resistors on SDA and SCL to 3V3</w:t>
      </w:r>
    </w:p>
    <w:p>
      <w:pPr>
        <w:shd w:fill="FFF8E1" w:val="clear"/>
        <w:spacing w:after="80" w:before="80"/>
        <w:ind w:left="360"/>
      </w:pPr>
      <w:r>
        <w:rPr>
          <w:rFonts w:ascii="Arial" w:cs="Arial" w:eastAsia="Arial" w:hAnsi="Arial"/>
          <w:i/>
          <w:iCs/>
          <w:color w:val="444444"/>
          <w:sz w:val="20"/>
          <w:szCs w:val="20"/>
        </w:rPr>
        <w:t xml:space="preserve">💡 Why ADC1 pins only on ESP32-S3? ADC2 shares hardware with the WiFi/ESP-NOW radio. When ESP-NOW is active (which it always is on the master), ADC2 readings are unreliable. GPIO 1-5 are all on ADC1 and are completely safe.</w:t>
      </w:r>
    </w:p>
    <w:p>
      <w:pPr>
        <w:pStyle w:val="Heading2"/>
        <w:spacing w:after="140" w:before="280"/>
      </w:pPr>
      <w:r>
        <w:rPr>
          <w:b/>
          <w:bCs/>
          <w:color w:val="2E75B6"/>
          <w:sz w:val="28"/>
          <w:szCs w:val="28"/>
        </w:rPr>
        <w:t xml:space="preserve">2.3 Hardware Incidents During Phase 6</w:t>
      </w:r>
    </w:p>
    <w:p>
      <w:pPr>
        <w:spacing w:after="60" w:before="60"/>
      </w:pPr>
      <w:r>
        <w:rPr>
          <w:rFonts w:ascii="Arial" w:cs="Arial" w:eastAsia="Arial" w:hAnsi="Arial"/>
          <w:b w:val="false"/>
          <w:bCs w:val="false"/>
          <w:sz w:val="22"/>
          <w:szCs w:val="22"/>
        </w:rPr>
        <w:t xml:space="preserve">Both the original ESP32 DevKit and ESP32-S3 were destroyed during Phase 6 bring-up. Root cause: a reversed SS49E Hall sensor — VCC and GND were swapped. This created a near-short circuit on the 3V3 rail. The ESP32 attempted to supply current, overheated, and the flash memory corrupted first (causing "header file not found" bootloader errors), then the chip died.</w:t>
      </w:r>
    </w:p>
    <w:p>
      <w:pPr>
        <w:spacing w:after="60" w:before="60"/>
      </w:pPr>
      <w:r>
        <w:rPr>
          <w:rFonts w:ascii="Arial" w:cs="Arial" w:eastAsia="Arial" w:hAnsi="Arial"/>
          <w:b w:val="false"/>
          <w:bCs w:val="false"/>
          <w:sz w:val="22"/>
          <w:szCs w:val="22"/>
        </w:rPr>
        <w:t xml:space="preserve">Replacement purchases:</w:t>
      </w:r>
    </w:p>
    <w:p>
      <w:pPr>
        <w:pStyle w:val="ListParagraph"/>
        <w:numPr>
          <w:ilvl w:val="0"/>
          <w:numId w:val="2"/>
        </w:numPr>
        <w:spacing w:after="40" w:before="40"/>
      </w:pPr>
      <w:r>
        <w:rPr>
          <w:rFonts w:ascii="Arial" w:cs="Arial" w:eastAsia="Arial" w:hAnsi="Arial"/>
          <w:sz w:val="22"/>
          <w:szCs w:val="22"/>
        </w:rPr>
        <w:t xml:space="preserve">ESP32-S3 N16R8 — 16MB flash, 8MB PSRAM. Significantly more capable than the originally planned N8R2. The extra resources mean the system can support larger BiLSTM vocabularies in Phase 8.</w:t>
      </w:r>
    </w:p>
    <w:p>
      <w:pPr>
        <w:pStyle w:val="ListParagraph"/>
        <w:numPr>
          <w:ilvl w:val="0"/>
          <w:numId w:val="2"/>
        </w:numPr>
        <w:spacing w:after="40" w:before="40"/>
      </w:pPr>
      <w:r>
        <w:rPr>
          <w:rFonts w:ascii="Arial" w:cs="Arial" w:eastAsia="Arial" w:hAnsi="Arial"/>
          <w:sz w:val="22"/>
          <w:szCs w:val="22"/>
        </w:rPr>
        <w:t xml:space="preserve">ESP32 DevKit V1 TYPE-C 30-pin — identical replacement for the slave.</w:t>
      </w:r>
    </w:p>
    <w:p>
      <w:pPr>
        <w:shd w:fill="FFF8E1" w:val="clear"/>
        <w:spacing w:after="80" w:before="80"/>
        <w:ind w:left="360"/>
      </w:pPr>
      <w:r>
        <w:rPr>
          <w:rFonts w:ascii="Arial" w:cs="Arial" w:eastAsia="Arial" w:hAnsi="Arial"/>
          <w:i/>
          <w:iCs/>
          <w:color w:val="444444"/>
          <w:sz w:val="20"/>
          <w:szCs w:val="20"/>
        </w:rPr>
        <w:t xml:space="preserve">💡 Safety rule for all future hardware work: before powering any circuit, measure resistance between 3V3 rail and GND rail with a multimeter. Reading must be greater than 10kΩ. If less than 500Ω, there is a short circuit — find it before applying power.</w:t>
      </w:r>
    </w:p>
    <w:p>
      <w:pPr>
        <w:pBdr>
          <w:bottom w:val="single" w:color="2E75B6" w:sz="6" w:space="1"/>
        </w:pBdr>
        <w:spacing w:after="160" w:before="160"/>
      </w:pPr>
    </w:p>
    <w:p>
      <w:pPr>
        <w:pStyle w:val="Heading1"/>
        <w:spacing w:after="200" w:before="360"/>
      </w:pPr>
      <w:r>
        <w:rPr>
          <w:b/>
          <w:bCs/>
          <w:color w:val="1F4E79"/>
          <w:sz w:val="36"/>
          <w:szCs w:val="36"/>
        </w:rPr>
        <w:t xml:space="preserve">3. ESP-NOW Communication Protocol</w:t>
      </w:r>
    </w:p>
    <w:p>
      <w:pPr>
        <w:pStyle w:val="Heading2"/>
        <w:spacing w:after="140" w:before="280"/>
      </w:pPr>
      <w:r>
        <w:rPr>
          <w:b/>
          <w:bCs/>
          <w:color w:val="2E75B6"/>
          <w:sz w:val="28"/>
          <w:szCs w:val="28"/>
        </w:rPr>
        <w:t xml:space="preserve">3.1 Why ESP-NOW</w:t>
      </w:r>
    </w:p>
    <w:p>
      <w:pPr>
        <w:spacing w:after="60" w:before="60"/>
      </w:pPr>
      <w:r>
        <w:rPr>
          <w:rFonts w:ascii="Arial" w:cs="Arial" w:eastAsia="Arial" w:hAnsi="Arial"/>
          <w:b w:val="false"/>
          <w:bCs w:val="false"/>
          <w:sz w:val="22"/>
          <w:szCs w:val="22"/>
        </w:rPr>
        <w:t xml:space="preserve">ESP-NOW is a connectionless wireless protocol from Espressif. It lets two ESP32 boards send data directly to each other using MAC addresses — no WiFi router, no pairing handshake, no TCP/IP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Protocol</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Latency</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Pairing Required</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Verdict</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ESP-NOW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Chosen</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Bluetooth Classic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20-50ms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Too slow</w:t>
            </w:r>
          </w:p>
        </w:tc>
      </w:tr>
      <w:tr>
        <w:trPr>
          <w:tblHeader w:val="false"/>
        </w:trP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10-30ms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Yes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Complex</w:t>
            </w:r>
          </w:p>
        </w:tc>
      </w:tr>
    </w:tbl>
    <w:p>
      <w:pPr>
        <w:spacing w:after="0" w:before="160"/>
      </w:pPr>
    </w:p>
    <w:p>
      <w:pPr>
        <w:pStyle w:val="Heading2"/>
        <w:spacing w:after="140" w:before="280"/>
      </w:pPr>
      <w:r>
        <w:rPr>
          <w:b/>
          <w:bCs/>
          <w:color w:val="2E75B6"/>
          <w:sz w:val="28"/>
          <w:szCs w:val="28"/>
        </w:rPr>
        <w:t xml:space="preserve">3.2 Data Flow</w:t>
      </w:r>
    </w:p>
    <w:p>
      <w:pPr>
        <w:shd w:fill="F0F4FF" w:val="clear"/>
        <w:spacing w:after="40" w:before="40"/>
        <w:ind w:left="720"/>
      </w:pPr>
      <w:r>
        <w:rPr>
          <w:rFonts w:ascii="Courier New" w:cs="Courier New" w:eastAsia="Courier New" w:hAnsi="Courier New"/>
          <w:color w:val="1F4E79"/>
          <w:sz w:val="18"/>
          <w:szCs w:val="18"/>
        </w:rPr>
        <w:t xml:space="preserve">Left Glove (Slave)</w:t>
      </w:r>
    </w:p>
    <w:p>
      <w:pPr>
        <w:shd w:fill="F0F4FF" w:val="clear"/>
        <w:spacing w:after="40" w:before="40"/>
        <w:ind w:left="720"/>
      </w:pPr>
      <w:r>
        <w:rPr>
          <w:rFonts w:ascii="Courier New" w:cs="Courier New" w:eastAsia="Courier New" w:hAnsi="Courier New"/>
          <w:color w:val="1F4E79"/>
          <w:sz w:val="18"/>
          <w:szCs w:val="18"/>
        </w:rPr>
        <w:t xml:space="preserve">  Reads 5 Hall sensors</w:t>
      </w:r>
    </w:p>
    <w:p>
      <w:pPr>
        <w:shd w:fill="F0F4FF" w:val="clear"/>
        <w:spacing w:after="40" w:before="40"/>
        <w:ind w:left="720"/>
      </w:pPr>
      <w:r>
        <w:rPr>
          <w:rFonts w:ascii="Courier New" w:cs="Courier New" w:eastAsia="Courier New" w:hAnsi="Courier New"/>
          <w:color w:val="1F4E79"/>
          <w:sz w:val="18"/>
          <w:szCs w:val="18"/>
        </w:rPr>
        <w:t xml:space="preserve">  Packs into SlavePayload struct</w:t>
      </w:r>
    </w:p>
    <w:p>
      <w:pPr>
        <w:shd w:fill="F0F4FF" w:val="clear"/>
        <w:spacing w:after="40" w:before="40"/>
        <w:ind w:left="720"/>
      </w:pPr>
      <w:r>
        <w:rPr>
          <w:rFonts w:ascii="Courier New" w:cs="Courier New" w:eastAsia="Courier New" w:hAnsi="Courier New"/>
          <w:color w:val="1F4E79"/>
          <w:sz w:val="18"/>
          <w:szCs w:val="18"/>
        </w:rPr>
        <w:t xml:space="preserve">  Broadcasts via ESP-NOW to master MAC address</w:t>
      </w:r>
    </w:p>
    <w:p>
      <w:pPr>
        <w:shd w:fill="F0F4FF" w:val="clear"/>
        <w:spacing w:after="40" w:before="40"/>
        <w:ind w:left="720"/>
      </w:pPr>
      <w:r>
        <w:rPr>
          <w:rFonts w:ascii="Courier New" w:cs="Courier New" w:eastAsia="Courier New" w:hAnsi="Courier New"/>
          <w:color w:val="1F4E79"/>
          <w:sz w:val="18"/>
          <w:szCs w:val="18"/>
        </w:rPr>
        <w:t xml:space="preserve">  Repeats at 30 Hz</w:t>
      </w:r>
    </w:p>
    <w:p>
      <w:pPr>
        <w:shd w:fill="F0F4FF" w:val="clear"/>
        <w:spacing w:after="40" w:before="40"/>
        <w:ind w:left="720"/>
      </w:pPr>
      <w:r>
        <w:rPr>
          <w:rFonts w:ascii="Courier New" w:cs="Courier New" w:eastAsia="Courier New" w:hAnsi="Courier New"/>
          <w:color w:val="1F4E79"/>
          <w:sz w:val="18"/>
          <w:szCs w:val="18"/>
        </w:rPr>
        <w:t xml:space="preserve"/>
      </w:r>
    </w:p>
    <w:p>
      <w:pPr>
        <w:shd w:fill="F0F4FF" w:val="clear"/>
        <w:spacing w:after="40" w:before="40"/>
        <w:ind w:left="720"/>
      </w:pPr>
      <w:r>
        <w:rPr>
          <w:rFonts w:ascii="Courier New" w:cs="Courier New" w:eastAsia="Courier New" w:hAnsi="Courier New"/>
          <w:color w:val="1F4E79"/>
          <w:sz w:val="18"/>
          <w:szCs w:val="18"/>
        </w:rPr>
        <w:t xml:space="preserve">Right Glove (Master)</w:t>
      </w:r>
    </w:p>
    <w:p>
      <w:pPr>
        <w:shd w:fill="F0F4FF" w:val="clear"/>
        <w:spacing w:after="40" w:before="40"/>
        <w:ind w:left="720"/>
      </w:pPr>
      <w:r>
        <w:rPr>
          <w:rFonts w:ascii="Courier New" w:cs="Courier New" w:eastAsia="Courier New" w:hAnsi="Courier New"/>
          <w:color w:val="1F4E79"/>
          <w:sz w:val="18"/>
          <w:szCs w:val="18"/>
        </w:rPr>
        <w:t xml:space="preserve">  Receives SlavePayload in ESP-NOW callback</w:t>
      </w:r>
    </w:p>
    <w:p>
      <w:pPr>
        <w:shd w:fill="F0F4FF" w:val="clear"/>
        <w:spacing w:after="40" w:before="40"/>
        <w:ind w:left="720"/>
      </w:pPr>
      <w:r>
        <w:rPr>
          <w:rFonts w:ascii="Courier New" w:cs="Courier New" w:eastAsia="Courier New" w:hAnsi="Courier New"/>
          <w:color w:val="1F4E79"/>
          <w:sz w:val="18"/>
          <w:szCs w:val="18"/>
        </w:rPr>
        <w:t xml:space="preserve">  Reads own 5 Hall sensors + MPU6050 IMU</w:t>
      </w:r>
    </w:p>
    <w:p>
      <w:pPr>
        <w:shd w:fill="F0F4FF" w:val="clear"/>
        <w:spacing w:after="40" w:before="40"/>
        <w:ind w:left="720"/>
      </w:pPr>
      <w:r>
        <w:rPr>
          <w:rFonts w:ascii="Courier New" w:cs="Courier New" w:eastAsia="Courier New" w:hAnsi="Courier New"/>
          <w:color w:val="1F4E79"/>
          <w:sz w:val="18"/>
          <w:szCs w:val="18"/>
        </w:rPr>
        <w:t xml:space="preserve">  Combines both hands into 19-field CSV packet</w:t>
      </w:r>
    </w:p>
    <w:p>
      <w:pPr>
        <w:shd w:fill="F0F4FF" w:val="clear"/>
        <w:spacing w:after="40" w:before="40"/>
        <w:ind w:left="720"/>
      </w:pPr>
      <w:r>
        <w:rPr>
          <w:rFonts w:ascii="Courier New" w:cs="Courier New" w:eastAsia="Courier New" w:hAnsi="Courier New"/>
          <w:color w:val="1F4E79"/>
          <w:sz w:val="18"/>
          <w:szCs w:val="18"/>
        </w:rPr>
        <w:t xml:space="preserve">  Sends over USB Serial at 115200 baud</w:t>
      </w:r>
    </w:p>
    <w:p>
      <w:pPr>
        <w:shd w:fill="F0F4FF" w:val="clear"/>
        <w:spacing w:after="40" w:before="40"/>
        <w:ind w:left="720"/>
      </w:pPr>
      <w:r>
        <w:rPr>
          <w:rFonts w:ascii="Courier New" w:cs="Courier New" w:eastAsia="Courier New" w:hAnsi="Courier New"/>
          <w:color w:val="1F4E79"/>
          <w:sz w:val="18"/>
          <w:szCs w:val="18"/>
        </w:rPr>
        <w:t xml:space="preserve">  Repeats at 30 Hz</w:t>
      </w:r>
    </w:p>
    <w:p>
      <w:pPr>
        <w:shd w:fill="F0F4FF" w:val="clear"/>
        <w:spacing w:after="40" w:before="40"/>
        <w:ind w:left="720"/>
      </w:pPr>
      <w:r>
        <w:rPr>
          <w:rFonts w:ascii="Courier New" w:cs="Courier New" w:eastAsia="Courier New" w:hAnsi="Courier New"/>
          <w:color w:val="1F4E79"/>
          <w:sz w:val="18"/>
          <w:szCs w:val="18"/>
        </w:rPr>
        <w:t xml:space="preserve"/>
      </w:r>
    </w:p>
    <w:p>
      <w:pPr>
        <w:shd w:fill="F0F4FF" w:val="clear"/>
        <w:spacing w:after="40" w:before="40"/>
        <w:ind w:left="720"/>
      </w:pPr>
      <w:r>
        <w:rPr>
          <w:rFonts w:ascii="Courier New" w:cs="Courier New" w:eastAsia="Courier New" w:hAnsi="Courier New"/>
          <w:color w:val="1F4E79"/>
          <w:sz w:val="18"/>
          <w:szCs w:val="18"/>
        </w:rPr>
        <w:t xml:space="preserve">PC (Python app)</w:t>
      </w:r>
    </w:p>
    <w:p>
      <w:pPr>
        <w:shd w:fill="F0F4FF" w:val="clear"/>
        <w:spacing w:after="40" w:before="40"/>
        <w:ind w:left="720"/>
      </w:pPr>
      <w:r>
        <w:rPr>
          <w:rFonts w:ascii="Courier New" w:cs="Courier New" w:eastAsia="Courier New" w:hAnsi="Courier New"/>
          <w:color w:val="1F4E79"/>
          <w:sz w:val="18"/>
          <w:szCs w:val="18"/>
        </w:rPr>
        <w:t xml:space="preserve">  serial_thread reads packets — UNCHANGED from Phase 1</w:t>
      </w:r>
    </w:p>
    <w:p>
      <w:pPr>
        <w:shd w:fill="F0F4FF" w:val="clear"/>
        <w:spacing w:after="40" w:before="40"/>
        <w:ind w:left="720"/>
      </w:pPr>
      <w:r>
        <w:rPr>
          <w:rFonts w:ascii="Courier New" w:cs="Courier New" w:eastAsia="Courier New" w:hAnsi="Courier New"/>
          <w:color w:val="1F4E79"/>
          <w:sz w:val="18"/>
          <w:szCs w:val="18"/>
        </w:rPr>
        <w:t xml:space="preserve">  packet_parser validates — UNCHANGED</w:t>
      </w:r>
    </w:p>
    <w:p>
      <w:pPr>
        <w:shd w:fill="F0F4FF" w:val="clear"/>
        <w:spacing w:after="40" w:before="40"/>
        <w:ind w:left="720"/>
      </w:pPr>
      <w:r>
        <w:rPr>
          <w:rFonts w:ascii="Courier New" w:cs="Courier New" w:eastAsia="Courier New" w:hAnsi="Courier New"/>
          <w:color w:val="1F4E79"/>
          <w:sz w:val="18"/>
          <w:szCs w:val="18"/>
        </w:rPr>
        <w:t xml:space="preserve">  processing_thread filters + normalizes — UNCHANGED</w:t>
      </w:r>
    </w:p>
    <w:p>
      <w:pPr>
        <w:shd w:fill="FFF8E1" w:val="clear"/>
        <w:spacing w:after="80" w:before="80"/>
        <w:ind w:left="360"/>
      </w:pPr>
      <w:r>
        <w:rPr>
          <w:rFonts w:ascii="Arial" w:cs="Arial" w:eastAsia="Arial" w:hAnsi="Arial"/>
          <w:i/>
          <w:iCs/>
          <w:color w:val="444444"/>
          <w:sz w:val="20"/>
          <w:szCs w:val="20"/>
        </w:rPr>
        <w:t xml:space="preserve">💡 The Python pipeline required zero changes. The combined packet format from Phase 1 already had fields for both hands. The slave filling those fields via ESP-NOW is transparent to Python.</w:t>
      </w:r>
    </w:p>
    <w:p>
      <w:pPr>
        <w:pStyle w:val="Heading2"/>
        <w:spacing w:after="140" w:before="280"/>
      </w:pPr>
      <w:r>
        <w:rPr>
          <w:b/>
          <w:bCs/>
          <w:color w:val="2E75B6"/>
          <w:sz w:val="28"/>
          <w:szCs w:val="28"/>
        </w:rPr>
        <w:t xml:space="preserve">3.3 SlavePayload Struct</w:t>
      </w:r>
    </w:p>
    <w:p>
      <w:pPr>
        <w:spacing w:after="60" w:before="60"/>
      </w:pPr>
      <w:r>
        <w:rPr>
          <w:rFonts w:ascii="Arial" w:cs="Arial" w:eastAsia="Arial" w:hAnsi="Arial"/>
          <w:b w:val="false"/>
          <w:bCs w:val="false"/>
          <w:sz w:val="22"/>
          <w:szCs w:val="22"/>
        </w:rPr>
        <w:t xml:space="preserve">The ESP-NOW payload struct must be identical on both boards. Any mismatch causes the master to unpack garbage silently.</w:t>
      </w:r>
    </w:p>
    <w:p>
      <w:pPr>
        <w:shd w:fill="F0F4FF" w:val="clear"/>
        <w:spacing w:after="40" w:before="40"/>
        <w:ind w:left="720"/>
      </w:pPr>
      <w:r>
        <w:rPr>
          <w:rFonts w:ascii="Courier New" w:cs="Courier New" w:eastAsia="Courier New" w:hAnsi="Courier New"/>
          <w:color w:val="1F4E79"/>
          <w:sz w:val="18"/>
          <w:szCs w:val="18"/>
        </w:rPr>
        <w:t xml:space="preserve">typedef struct {</w:t>
      </w:r>
    </w:p>
    <w:p>
      <w:pPr>
        <w:shd w:fill="F0F4FF" w:val="clear"/>
        <w:spacing w:after="40" w:before="40"/>
        <w:ind w:left="720"/>
      </w:pPr>
      <w:r>
        <w:rPr>
          <w:rFonts w:ascii="Courier New" w:cs="Courier New" w:eastAsia="Courier New" w:hAnsi="Courier New"/>
          <w:color w:val="1F4E79"/>
          <w:sz w:val="18"/>
          <w:szCs w:val="18"/>
        </w:rPr>
        <w:t xml:space="preserve">  int   thumb, index, middle, ring, little;  // raw ADC 0-4095</w:t>
      </w:r>
    </w:p>
    <w:p>
      <w:pPr>
        <w:shd w:fill="F0F4FF" w:val="clear"/>
        <w:spacing w:after="40" w:before="40"/>
        <w:ind w:left="720"/>
      </w:pPr>
      <w:r>
        <w:rPr>
          <w:rFonts w:ascii="Courier New" w:cs="Courier New" w:eastAsia="Courier New" w:hAnsi="Courier New"/>
          <w:color w:val="1F4E79"/>
          <w:sz w:val="18"/>
          <w:szCs w:val="18"/>
        </w:rPr>
        <w:t xml:space="preserve">  float pitch, roll, yaw;                    // always 0.0 (no IMU)</w:t>
      </w:r>
    </w:p>
    <w:p>
      <w:pPr>
        <w:shd w:fill="F0F4FF" w:val="clear"/>
        <w:spacing w:after="40" w:before="40"/>
        <w:ind w:left="720"/>
      </w:pPr>
      <w:r>
        <w:rPr>
          <w:rFonts w:ascii="Courier New" w:cs="Courier New" w:eastAsia="Courier New" w:hAnsi="Courier New"/>
          <w:color w:val="1F4E79"/>
          <w:sz w:val="18"/>
          <w:szCs w:val="18"/>
        </w:rPr>
        <w:t xml:space="preserve">} SlavePayload;</w:t>
      </w:r>
    </w:p>
    <w:p>
      <w:pPr>
        <w:pStyle w:val="Heading2"/>
        <w:spacing w:after="140" w:before="280"/>
      </w:pPr>
      <w:r>
        <w:rPr>
          <w:b/>
          <w:bCs/>
          <w:color w:val="2E75B6"/>
          <w:sz w:val="28"/>
          <w:szCs w:val="28"/>
        </w:rPr>
        <w:t xml:space="preserve">3.4 Flashing Order</w:t>
      </w:r>
    </w:p>
    <w:p>
      <w:pPr>
        <w:spacing w:after="60" w:before="60"/>
      </w:pPr>
      <w:r>
        <w:rPr>
          <w:rFonts w:ascii="Arial" w:cs="Arial" w:eastAsia="Arial" w:hAnsi="Arial"/>
          <w:b w:val="false"/>
          <w:bCs w:val="false"/>
          <w:sz w:val="22"/>
          <w:szCs w:val="22"/>
        </w:rPr>
        <w:t xml:space="preserve">The slave firmware contains the master's MAC address hardcoded. If you flash the slave first, the MAC field is all zeros and ESP-NOW fails silently.</w:t>
      </w:r>
    </w:p>
    <w:p>
      <w:pPr>
        <w:pStyle w:val="ListParagraph"/>
        <w:numPr>
          <w:ilvl w:val="0"/>
          <w:numId w:val="2"/>
        </w:numPr>
        <w:spacing w:after="40" w:before="40"/>
      </w:pPr>
      <w:r>
        <w:rPr>
          <w:rFonts w:ascii="Arial" w:cs="Arial" w:eastAsia="Arial" w:hAnsi="Arial"/>
          <w:sz w:val="22"/>
          <w:szCs w:val="22"/>
        </w:rPr>
        <w:t xml:space="preserve">Step 1: Flash master firmware. Open Serial Monitor at 115200 baud. Copy the MAC ADDRESS printed on startup.</w:t>
      </w:r>
    </w:p>
    <w:p>
      <w:pPr>
        <w:pStyle w:val="ListParagraph"/>
        <w:numPr>
          <w:ilvl w:val="0"/>
          <w:numId w:val="2"/>
        </w:numPr>
        <w:spacing w:after="40" w:before="40"/>
      </w:pPr>
      <w:r>
        <w:rPr>
          <w:rFonts w:ascii="Arial" w:cs="Arial" w:eastAsia="Arial" w:hAnsi="Arial"/>
          <w:sz w:val="22"/>
          <w:szCs w:val="22"/>
        </w:rPr>
        <w:t xml:space="preserve">Step 2: Open slave firmware. Find MASTER_MAC array. Replace zeros with actual MAC bytes.</w:t>
      </w:r>
    </w:p>
    <w:p>
      <w:pPr>
        <w:pStyle w:val="ListParagraph"/>
        <w:numPr>
          <w:ilvl w:val="0"/>
          <w:numId w:val="2"/>
        </w:numPr>
        <w:spacing w:after="40" w:before="40"/>
      </w:pPr>
      <w:r>
        <w:rPr>
          <w:rFonts w:ascii="Arial" w:cs="Arial" w:eastAsia="Arial" w:hAnsi="Arial"/>
          <w:sz w:val="22"/>
          <w:szCs w:val="22"/>
        </w:rPr>
        <w:t xml:space="preserve">Step 3: Flash slave firmware. Verify Serial Monitor shows "Slave ready — transmitting to master at 30 Hz".</w:t>
      </w:r>
    </w:p>
    <w:p>
      <w:pPr>
        <w:pStyle w:val="ListParagraph"/>
        <w:numPr>
          <w:ilvl w:val="0"/>
          <w:numId w:val="2"/>
        </w:numPr>
        <w:spacing w:after="40" w:before="40"/>
      </w:pPr>
      <w:r>
        <w:rPr>
          <w:rFonts w:ascii="Arial" w:cs="Arial" w:eastAsia="Arial" w:hAnsi="Arial"/>
          <w:sz w:val="22"/>
          <w:szCs w:val="22"/>
        </w:rPr>
        <w:t xml:space="preserve">Step 4: Power both boards. Open Serial Monitor on master only. Verify left hand fields are not all 2048.</w:t>
      </w:r>
    </w:p>
    <w:p>
      <w:pPr>
        <w:shd w:fill="FFF8E1" w:val="clear"/>
        <w:spacing w:after="80" w:before="80"/>
        <w:ind w:left="360"/>
      </w:pPr>
      <w:r>
        <w:rPr>
          <w:rFonts w:ascii="Arial" w:cs="Arial" w:eastAsia="Arial" w:hAnsi="Arial"/>
          <w:i/>
          <w:iCs/>
          <w:color w:val="444444"/>
          <w:sz w:val="20"/>
          <w:szCs w:val="20"/>
        </w:rPr>
        <w:t xml:space="preserve">💡 Slave MAC printing bug encountered: WiFi.macAddress() returns 00:00:00:00:00:00 before WiFi.mode() is called on ESP32 DevKit. Fixed by using esp_read_mac(mac, ESP_MAC_WIFI_STA) which reads directly from hardware eFuse without requiring WiFi stack initialization.</w:t>
      </w:r>
    </w:p>
    <w:p>
      <w:pPr>
        <w:pBdr>
          <w:bottom w:val="single" w:color="2E75B6" w:sz="6" w:space="1"/>
        </w:pBdr>
        <w:spacing w:after="160" w:before="160"/>
      </w:pPr>
    </w:p>
    <w:p>
      <w:pPr>
        <w:pStyle w:val="Heading1"/>
        <w:spacing w:after="200" w:before="360"/>
      </w:pPr>
      <w:r>
        <w:rPr>
          <w:b/>
          <w:bCs/>
          <w:color w:val="1F4E79"/>
          <w:sz w:val="36"/>
          <w:szCs w:val="36"/>
        </w:rPr>
        <w:t xml:space="preserve">4. Software Changes in Phase 6</w:t>
      </w:r>
    </w:p>
    <w:p>
      <w:pPr>
        <w:pStyle w:val="Heading2"/>
        <w:spacing w:after="140" w:before="280"/>
      </w:pPr>
      <w:r>
        <w:rPr>
          <w:b/>
          <w:bCs/>
          <w:color w:val="2E75B6"/>
          <w:sz w:val="28"/>
          <w:szCs w:val="28"/>
        </w:rPr>
        <w:t xml:space="preserve">4.1 Files Changed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File</w:t>
            </w:r>
          </w:p>
        </w:tc>
        <w:tc>
          <w:tcPr>
            <w:tcW w:type="dxa" w:w="14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Status</w:t>
            </w:r>
          </w:p>
        </w:tc>
        <w:tc>
          <w:tcPr>
            <w:tcW w:type="dxa" w:w="51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What Changed</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visualization/hand_skeleton.py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3D hand renderer with joint spheres, tuning sliders, camera controls</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main.py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OpenGL env fix at top + skeleton_widget signal connection</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SKELETON_* constants added at bottom</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ui/main_window.py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UPDATED</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Visualize tab now contains HandSkeletonWidget (was stub)</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firmware/master_esp32s3.ino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ESP32-S3 master: sensors + IMU + ESP-NOW receive + serial output</w:t>
            </w:r>
          </w:p>
        </w:tc>
      </w:tr>
      <w:tr>
        <w:trPr>
          <w:tblHeader w:val="false"/>
        </w:trP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firmware/slave_esp32.ino</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w:t>
            </w:r>
          </w:p>
        </w:tc>
        <w:tc>
          <w:tcPr>
            <w:tcW w:type="dxa" w:w="5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ESP32 slave: sensors + ESP-NOW transmit</w:t>
            </w:r>
          </w:p>
        </w:tc>
      </w:tr>
    </w:tbl>
    <w:p>
      <w:pPr>
        <w:spacing w:after="0" w:before="160"/>
      </w:pPr>
    </w:p>
    <w:p>
      <w:pPr>
        <w:pStyle w:val="Heading2"/>
        <w:spacing w:after="140" w:before="280"/>
      </w:pPr>
      <w:r>
        <w:rPr>
          <w:b/>
          <w:bCs/>
          <w:color w:val="2E75B6"/>
          <w:sz w:val="28"/>
          <w:szCs w:val="28"/>
        </w:rPr>
        <w:t xml:space="preserve">4.2 Permanent OpenGL Fix</w:t>
      </w:r>
    </w:p>
    <w:p>
      <w:pPr>
        <w:spacing w:after="60" w:before="60"/>
      </w:pPr>
      <w:r>
        <w:rPr>
          <w:rFonts w:ascii="Arial" w:cs="Arial" w:eastAsia="Arial" w:hAnsi="Arial"/>
          <w:b w:val="false"/>
          <w:bCs w:val="false"/>
          <w:sz w:val="22"/>
          <w:szCs w:val="22"/>
        </w:rPr>
        <w:t xml:space="preserve">On Ubuntu, PyQtGraph GL defaults to an XCB OpenGL integration that fails silently, producing a black viewport. The fix sets the correct EGL backend before any Qt import.</w:t>
      </w:r>
    </w:p>
    <w:p>
      <w:pPr>
        <w:shd w:fill="F0F4FF" w:val="clear"/>
        <w:spacing w:after="40" w:before="40"/>
        <w:ind w:left="720"/>
      </w:pPr>
      <w:r>
        <w:rPr>
          <w:rFonts w:ascii="Courier New" w:cs="Courier New" w:eastAsia="Courier New" w:hAnsi="Courier New"/>
          <w:color w:val="1F4E79"/>
          <w:sz w:val="18"/>
          <w:szCs w:val="18"/>
        </w:rPr>
        <w:t xml:space="preserve"># main.py — MUST be at the very top, before all imports</w:t>
      </w:r>
    </w:p>
    <w:p>
      <w:pPr>
        <w:shd w:fill="F0F4FF" w:val="clear"/>
        <w:spacing w:after="40" w:before="40"/>
        <w:ind w:left="720"/>
      </w:pPr>
      <w:r>
        <w:rPr>
          <w:rFonts w:ascii="Courier New" w:cs="Courier New" w:eastAsia="Courier New" w:hAnsi="Courier New"/>
          <w:color w:val="1F4E79"/>
          <w:sz w:val="18"/>
          <w:szCs w:val="18"/>
        </w:rPr>
        <w:t xml:space="preserve">import os</w:t>
      </w:r>
    </w:p>
    <w:p>
      <w:pPr>
        <w:shd w:fill="F0F4FF" w:val="clear"/>
        <w:spacing w:after="40" w:before="40"/>
        <w:ind w:left="720"/>
      </w:pPr>
      <w:r>
        <w:rPr>
          <w:rFonts w:ascii="Courier New" w:cs="Courier New" w:eastAsia="Courier New" w:hAnsi="Courier New"/>
          <w:color w:val="1F4E79"/>
          <w:sz w:val="18"/>
          <w:szCs w:val="18"/>
        </w:rPr>
        <w:t xml:space="preserve">os.environ.setdefault("QT_XCB_GL_INTEGRATION", "xcb_egl")</w:t>
      </w:r>
    </w:p>
    <w:p>
      <w:pPr>
        <w:shd w:fill="F0F4FF" w:val="clear"/>
        <w:spacing w:after="40" w:before="40"/>
        <w:ind w:left="720"/>
      </w:pPr>
      <w:r>
        <w:rPr>
          <w:rFonts w:ascii="Courier New" w:cs="Courier New" w:eastAsia="Courier New" w:hAnsi="Courier New"/>
          <w:color w:val="1F4E79"/>
          <w:sz w:val="18"/>
          <w:szCs w:val="18"/>
        </w:rPr>
        <w:t xml:space="preserve">os.environ.setdefault("PYOPENGL_PLATFORM", "egl")</w:t>
      </w:r>
    </w:p>
    <w:p>
      <w:pPr>
        <w:spacing w:after="60" w:before="60"/>
      </w:pPr>
      <w:r>
        <w:rPr>
          <w:rFonts w:ascii="Arial" w:cs="Arial" w:eastAsia="Arial" w:hAnsi="Arial"/>
          <w:b w:val="false"/>
          <w:bCs w:val="false"/>
          <w:sz w:val="22"/>
          <w:szCs w:val="22"/>
        </w:rPr>
        <w:t xml:space="preserve">Previously required running "export QT_XCB_GL_INTEGRATION=xcb_egl" in terminal before every session. Now it is permanent in main.py.</w:t>
      </w:r>
    </w:p>
    <w:p>
      <w:pPr>
        <w:pStyle w:val="Heading2"/>
        <w:spacing w:after="140" w:before="280"/>
      </w:pPr>
      <w:r>
        <w:rPr>
          <w:b/>
          <w:bCs/>
          <w:color w:val="2E75B6"/>
          <w:sz w:val="28"/>
          <w:szCs w:val="28"/>
        </w:rPr>
        <w:t xml:space="preserve">4.3 HandSkeletonWidget</w:t>
      </w:r>
    </w:p>
    <w:p>
      <w:pPr>
        <w:spacing w:after="60" w:before="60"/>
      </w:pPr>
      <w:r>
        <w:rPr>
          <w:rFonts w:ascii="Arial" w:cs="Arial" w:eastAsia="Arial" w:hAnsi="Arial"/>
          <w:b w:val="false"/>
          <w:bCs w:val="false"/>
          <w:sz w:val="22"/>
          <w:szCs w:val="22"/>
        </w:rPr>
        <w:t xml:space="preserve">HandSkeletonWidget is a QWidget containing a GLViewWidget (3D OpenGL viewport) and a tuning panel. It is instantiated in MainWindow and stored as self.skeleton_widget for signal wiring in main.py.</w:t>
      </w:r>
    </w:p>
    <w:p>
      <w:pPr>
        <w:pStyle w:val="Heading3"/>
        <w:spacing w:after="100" w:before="200"/>
      </w:pPr>
      <w:r>
        <w:rPr>
          <w:b/>
          <w:bCs/>
          <w:color w:val="1F4E79"/>
          <w:sz w:val="24"/>
          <w:szCs w:val="24"/>
        </w:rPr>
        <w:t xml:space="preserve">GL Initialization Timing</w:t>
      </w:r>
    </w:p>
    <w:p>
      <w:pPr>
        <w:spacing w:after="60" w:before="60"/>
      </w:pPr>
      <w:r>
        <w:rPr>
          <w:rFonts w:ascii="Arial" w:cs="Arial" w:eastAsia="Arial" w:hAnsi="Arial"/>
          <w:b w:val="false"/>
          <w:bCs w:val="false"/>
          <w:sz w:val="22"/>
          <w:szCs w:val="22"/>
        </w:rPr>
        <w:t xml:space="preserve">The GLViewWidget creates its OpenGL context only when Qt renders the widget on screen for the first time — not during __init__. If GL items are added before the context exists, they are silently discarded.</w:t>
      </w:r>
    </w:p>
    <w:p>
      <w:pPr>
        <w:shd w:fill="F0F4FF" w:val="clear"/>
        <w:spacing w:after="40" w:before="40"/>
        <w:ind w:left="720"/>
      </w:pPr>
      <w:r>
        <w:rPr>
          <w:rFonts w:ascii="Courier New" w:cs="Courier New" w:eastAsia="Courier New" w:hAnsi="Courier New"/>
          <w:color w:val="1F4E79"/>
          <w:sz w:val="18"/>
          <w:szCs w:val="18"/>
        </w:rPr>
        <w:t xml:space="preserve"># Wrong — GL context may not exist yet</w:t>
      </w:r>
    </w:p>
    <w:p>
      <w:pPr>
        <w:shd w:fill="F0F4FF" w:val="clear"/>
        <w:spacing w:after="40" w:before="40"/>
        <w:ind w:left="720"/>
      </w:pPr>
      <w:r>
        <w:rPr>
          <w:rFonts w:ascii="Courier New" w:cs="Courier New" w:eastAsia="Courier New" w:hAnsi="Courier New"/>
          <w:color w:val="1F4E79"/>
          <w:sz w:val="18"/>
          <w:szCs w:val="18"/>
        </w:rPr>
        <w:t xml:space="preserve">def __init__(self):</w:t>
      </w:r>
    </w:p>
    <w:p>
      <w:pPr>
        <w:shd w:fill="F0F4FF" w:val="clear"/>
        <w:spacing w:after="40" w:before="40"/>
        <w:ind w:left="720"/>
      </w:pPr>
      <w:r>
        <w:rPr>
          <w:rFonts w:ascii="Courier New" w:cs="Courier New" w:eastAsia="Courier New" w:hAnsi="Courier New"/>
          <w:color w:val="1F4E79"/>
          <w:sz w:val="18"/>
          <w:szCs w:val="18"/>
        </w:rPr>
        <w:t xml:space="preserve">    self._build_skeleton_lines()   # items go nowhere</w:t>
      </w:r>
    </w:p>
    <w:p>
      <w:pPr>
        <w:shd w:fill="F0F4FF" w:val="clear"/>
        <w:spacing w:after="40" w:before="40"/>
        <w:ind w:left="720"/>
      </w:pPr>
      <w:r>
        <w:rPr>
          <w:rFonts w:ascii="Courier New" w:cs="Courier New" w:eastAsia="Courier New" w:hAnsi="Courier New"/>
          <w:color w:val="1F4E79"/>
          <w:sz w:val="18"/>
          <w:szCs w:val="18"/>
        </w:rPr>
        <w:t xml:space="preserve"/>
      </w:r>
    </w:p>
    <w:p>
      <w:pPr>
        <w:shd w:fill="F0F4FF" w:val="clear"/>
        <w:spacing w:after="40" w:before="40"/>
        <w:ind w:left="720"/>
      </w:pPr>
      <w:r>
        <w:rPr>
          <w:rFonts w:ascii="Courier New" w:cs="Courier New" w:eastAsia="Courier New" w:hAnsi="Courier New"/>
          <w:color w:val="1F4E79"/>
          <w:sz w:val="18"/>
          <w:szCs w:val="18"/>
        </w:rPr>
        <w:t xml:space="preserve"># Correct — 500ms gives Qt time to render the widget</w:t>
      </w:r>
    </w:p>
    <w:p>
      <w:pPr>
        <w:shd w:fill="F0F4FF" w:val="clear"/>
        <w:spacing w:after="40" w:before="40"/>
        <w:ind w:left="720"/>
      </w:pPr>
      <w:r>
        <w:rPr>
          <w:rFonts w:ascii="Courier New" w:cs="Courier New" w:eastAsia="Courier New" w:hAnsi="Courier New"/>
          <w:color w:val="1F4E79"/>
          <w:sz w:val="18"/>
          <w:szCs w:val="18"/>
        </w:rPr>
        <w:t xml:space="preserve">def __init__(self):</w:t>
      </w:r>
    </w:p>
    <w:p>
      <w:pPr>
        <w:shd w:fill="F0F4FF" w:val="clear"/>
        <w:spacing w:after="40" w:before="40"/>
        <w:ind w:left="720"/>
      </w:pPr>
      <w:r>
        <w:rPr>
          <w:rFonts w:ascii="Courier New" w:cs="Courier New" w:eastAsia="Courier New" w:hAnsi="Courier New"/>
          <w:color w:val="1F4E79"/>
          <w:sz w:val="18"/>
          <w:szCs w:val="18"/>
        </w:rPr>
        <w:t xml:space="preserve">    QTimer.singleShot(500, self._init_gl)</w:t>
      </w:r>
    </w:p>
    <w:p>
      <w:pPr>
        <w:spacing w:after="60" w:before="60"/>
      </w:pPr>
      <w:r>
        <w:rPr>
          <w:rFonts w:ascii="Arial" w:cs="Arial" w:eastAsia="Arial" w:hAnsi="Arial"/>
          <w:b w:val="false"/>
          <w:bCs w:val="false"/>
          <w:sz w:val="22"/>
          <w:szCs w:val="22"/>
        </w:rPr>
        <w:t xml:space="preserve">The _gl_ready flag is set to True inside _init_gl(). All methods that add or update GL items check this flag first to prevent crashes if a frame arrives before initialization completes.</w:t>
      </w:r>
    </w:p>
    <w:p>
      <w:pPr>
        <w:pStyle w:val="Heading3"/>
        <w:spacing w:after="100" w:before="200"/>
      </w:pPr>
      <w:r>
        <w:rPr>
          <w:b/>
          <w:bCs/>
          <w:color w:val="1F4E79"/>
          <w:sz w:val="24"/>
          <w:szCs w:val="24"/>
        </w:rPr>
        <w:t xml:space="preserve">Forward Kinematics</w:t>
      </w:r>
    </w:p>
    <w:p>
      <w:pPr>
        <w:spacing w:after="60" w:before="60"/>
      </w:pPr>
      <w:r>
        <w:rPr>
          <w:rFonts w:ascii="Arial" w:cs="Arial" w:eastAsia="Arial" w:hAnsi="Arial"/>
          <w:b w:val="false"/>
          <w:bCs w:val="false"/>
          <w:sz w:val="22"/>
          <w:szCs w:val="22"/>
        </w:rPr>
        <w:t xml:space="preserve">Joint positions are computed using forward kinematics — starting at the MCP (knuckle) base and walking along each segment using the bend angle to determine direction.</w:t>
      </w:r>
    </w:p>
    <w:p>
      <w:pPr>
        <w:shd w:fill="F0F4FF" w:val="clear"/>
        <w:spacing w:after="40" w:before="40"/>
        <w:ind w:left="720"/>
      </w:pPr>
      <w:r>
        <w:rPr>
          <w:rFonts w:ascii="Courier New" w:cs="Courier New" w:eastAsia="Courier New" w:hAnsi="Courier New"/>
          <w:color w:val="1F4E79"/>
          <w:sz w:val="18"/>
          <w:szCs w:val="18"/>
        </w:rPr>
        <w:t xml:space="preserve">total_bend = bend_value * max_angle  # e.g. 0.7 * 90° = 63°</w:t>
      </w:r>
    </w:p>
    <w:p>
      <w:pPr>
        <w:shd w:fill="F0F4FF" w:val="clear"/>
        <w:spacing w:after="40" w:before="40"/>
        <w:ind w:left="720"/>
      </w:pPr>
      <w:r>
        <w:rPr>
          <w:rFonts w:ascii="Courier New" w:cs="Courier New" w:eastAsia="Courier New" w:hAnsi="Courier New"/>
          <w:color w:val="1F4E79"/>
          <w:sz w:val="18"/>
          <w:szCs w:val="18"/>
        </w:rPr>
        <w:t xml:space="preserve">mcp_contribution = total * 0.35       # 22.05°</w:t>
      </w:r>
    </w:p>
    <w:p>
      <w:pPr>
        <w:shd w:fill="F0F4FF" w:val="clear"/>
        <w:spacing w:after="40" w:before="40"/>
        <w:ind w:left="720"/>
      </w:pPr>
      <w:r>
        <w:rPr>
          <w:rFonts w:ascii="Courier New" w:cs="Courier New" w:eastAsia="Courier New" w:hAnsi="Courier New"/>
          <w:color w:val="1F4E79"/>
          <w:sz w:val="18"/>
          <w:szCs w:val="18"/>
        </w:rPr>
        <w:t xml:space="preserve">pip_contribution = total * 0.40       # 25.20°</w:t>
      </w:r>
    </w:p>
    <w:p>
      <w:pPr>
        <w:shd w:fill="F0F4FF" w:val="clear"/>
        <w:spacing w:after="40" w:before="40"/>
        <w:ind w:left="720"/>
      </w:pPr>
      <w:r>
        <w:rPr>
          <w:rFonts w:ascii="Courier New" w:cs="Courier New" w:eastAsia="Courier New" w:hAnsi="Courier New"/>
          <w:color w:val="1F4E79"/>
          <w:sz w:val="18"/>
          <w:szCs w:val="18"/>
        </w:rPr>
        <w:t xml:space="preserve">dip_contribution = total * 0.25       # 15.75°</w:t>
      </w:r>
    </w:p>
    <w:p>
      <w:pPr>
        <w:spacing w:after="60" w:before="60"/>
      </w:pPr>
      <w:r>
        <w:rPr>
          <w:rFonts w:ascii="Arial" w:cs="Arial" w:eastAsia="Arial" w:hAnsi="Arial"/>
          <w:b w:val="false"/>
          <w:bCs w:val="false"/>
          <w:sz w:val="22"/>
          <w:szCs w:val="22"/>
        </w:rPr>
        <w:t xml:space="preserve">This distribution approximates real finger joint mechanics — the PIP (middle) joint does most of the bending, the DIP (top) follows, and the MCP (knuckle) contributes the least.</w:t>
      </w:r>
    </w:p>
    <w:p>
      <w:pPr>
        <w:pStyle w:val="Heading3"/>
        <w:spacing w:after="100" w:before="200"/>
      </w:pPr>
      <w:r>
        <w:rPr>
          <w:b/>
          <w:bCs/>
          <w:color w:val="1F4E79"/>
          <w:sz w:val="24"/>
          <w:szCs w:val="24"/>
        </w:rPr>
        <w:t xml:space="preserve">Hand Mirroring</w:t>
      </w:r>
    </w:p>
    <w:p>
      <w:pPr>
        <w:spacing w:after="60" w:before="60"/>
      </w:pPr>
      <w:r>
        <w:rPr>
          <w:rFonts w:ascii="Arial" w:cs="Arial" w:eastAsia="Arial" w:hAnsi="Arial"/>
          <w:b w:val="false"/>
          <w:bCs w:val="false"/>
          <w:sz w:val="22"/>
          <w:szCs w:val="22"/>
        </w:rPr>
        <w:t xml:space="preserve">The left and right hand use the same geometry constants but with a mirror factor applied:</w:t>
      </w:r>
    </w:p>
    <w:p>
      <w:pPr>
        <w:shd w:fill="F0F4FF" w:val="clear"/>
        <w:spacing w:after="40" w:before="40"/>
        <w:ind w:left="720"/>
      </w:pPr>
      <w:r>
        <w:rPr>
          <w:rFonts w:ascii="Courier New" w:cs="Courier New" w:eastAsia="Courier New" w:hAnsi="Courier New"/>
          <w:color w:val="1F4E79"/>
          <w:sz w:val="18"/>
          <w:szCs w:val="18"/>
        </w:rPr>
        <w:t xml:space="preserve">if hand == "right":</w:t>
      </w:r>
    </w:p>
    <w:p>
      <w:pPr>
        <w:shd w:fill="F0F4FF" w:val="clear"/>
        <w:spacing w:after="40" w:before="40"/>
        <w:ind w:left="720"/>
      </w:pPr>
      <w:r>
        <w:rPr>
          <w:rFonts w:ascii="Courier New" w:cs="Courier New" w:eastAsia="Courier New" w:hAnsi="Courier New"/>
          <w:color w:val="1F4E79"/>
          <w:sz w:val="18"/>
          <w:szCs w:val="18"/>
        </w:rPr>
        <w:t xml:space="preserve">    x_off  =  1.2 * scale   # right side of screen</w:t>
      </w:r>
    </w:p>
    <w:p>
      <w:pPr>
        <w:shd w:fill="F0F4FF" w:val="clear"/>
        <w:spacing w:after="40" w:before="40"/>
        <w:ind w:left="720"/>
      </w:pPr>
      <w:r>
        <w:rPr>
          <w:rFonts w:ascii="Courier New" w:cs="Courier New" w:eastAsia="Courier New" w:hAnsi="Courier New"/>
          <w:color w:val="1F4E79"/>
          <w:sz w:val="18"/>
          <w:szCs w:val="18"/>
        </w:rPr>
        <w:t xml:space="preserve">    mirror =  1.0            # no flip</w:t>
      </w:r>
    </w:p>
    <w:p>
      <w:pPr>
        <w:shd w:fill="F0F4FF" w:val="clear"/>
        <w:spacing w:after="40" w:before="40"/>
        <w:ind w:left="720"/>
      </w:pPr>
      <w:r>
        <w:rPr>
          <w:rFonts w:ascii="Courier New" w:cs="Courier New" w:eastAsia="Courier New" w:hAnsi="Courier New"/>
          <w:color w:val="1F4E79"/>
          <w:sz w:val="18"/>
          <w:szCs w:val="18"/>
        </w:rPr>
        <w:t xml:space="preserve">else:</w:t>
      </w:r>
    </w:p>
    <w:p>
      <w:pPr>
        <w:shd w:fill="F0F4FF" w:val="clear"/>
        <w:spacing w:after="40" w:before="40"/>
        <w:ind w:left="720"/>
      </w:pPr>
      <w:r>
        <w:rPr>
          <w:rFonts w:ascii="Courier New" w:cs="Courier New" w:eastAsia="Courier New" w:hAnsi="Courier New"/>
          <w:color w:val="1F4E79"/>
          <w:sz w:val="18"/>
          <w:szCs w:val="18"/>
        </w:rPr>
        <w:t xml:space="preserve">    x_off  = -1.2 * scale   # left side of screen</w:t>
      </w:r>
    </w:p>
    <w:p>
      <w:pPr>
        <w:shd w:fill="F0F4FF" w:val="clear"/>
        <w:spacing w:after="40" w:before="40"/>
        <w:ind w:left="720"/>
      </w:pPr>
      <w:r>
        <w:rPr>
          <w:rFonts w:ascii="Courier New" w:cs="Courier New" w:eastAsia="Courier New" w:hAnsi="Courier New"/>
          <w:color w:val="1F4E79"/>
          <w:sz w:val="18"/>
          <w:szCs w:val="18"/>
        </w:rPr>
        <w:t xml:space="preserve">    mirror = -1.0            # flip spread angles</w:t>
      </w:r>
    </w:p>
    <w:p>
      <w:pPr>
        <w:spacing w:after="60" w:before="60"/>
      </w:pPr>
      <w:r>
        <w:rPr>
          <w:rFonts w:ascii="Arial" w:cs="Arial" w:eastAsia="Arial" w:hAnsi="Arial"/>
          <w:b w:val="false"/>
          <w:bCs w:val="false"/>
          <w:sz w:val="22"/>
          <w:szCs w:val="22"/>
        </w:rPr>
        <w:t xml:space="preserve">mirror=-1 on the left hand flips both the lateral base offset (bx) and the spread angles. This makes the thumb appear on the correct outer edge of each hand.</w:t>
      </w:r>
    </w:p>
    <w:p>
      <w:pPr>
        <w:pStyle w:val="Heading3"/>
        <w:spacing w:after="100" w:before="200"/>
      </w:pPr>
      <w:r>
        <w:rPr>
          <w:b/>
          <w:bCs/>
          <w:color w:val="1F4E79"/>
          <w:sz w:val="24"/>
          <w:szCs w:val="24"/>
        </w:rPr>
        <w:t xml:space="preserve">Manual Rotation Buttons</w:t>
      </w:r>
    </w:p>
    <w:p>
      <w:pPr>
        <w:spacing w:after="60" w:before="60"/>
      </w:pPr>
      <w:r>
        <w:rPr>
          <w:rFonts w:ascii="Arial" w:cs="Arial" w:eastAsia="Arial" w:hAnsi="Arial"/>
          <w:b w:val="false"/>
          <w:bCs w:val="false"/>
          <w:sz w:val="22"/>
          <w:szCs w:val="22"/>
        </w:rPr>
        <w:t xml:space="preserve">The camera can be rotated by ±15° per click using the arrow button grid. Camera state (azimuth, elevation, distance) is stored in instance variables and pushed to GLViewWidget on every change.</w:t>
      </w:r>
    </w:p>
    <w:p>
      <w:pPr>
        <w:shd w:fill="F0F4FF" w:val="clear"/>
        <w:spacing w:after="40" w:before="40"/>
        <w:ind w:left="720"/>
      </w:pPr>
      <w:r>
        <w:rPr>
          <w:rFonts w:ascii="Courier New" w:cs="Courier New" w:eastAsia="Courier New" w:hAnsi="Courier New"/>
          <w:color w:val="1F4E79"/>
          <w:sz w:val="18"/>
          <w:szCs w:val="18"/>
        </w:rPr>
        <w:t xml:space="preserve">def _rotate(self, d_az=0.0, d_el=0.0):</w:t>
      </w:r>
    </w:p>
    <w:p>
      <w:pPr>
        <w:shd w:fill="F0F4FF" w:val="clear"/>
        <w:spacing w:after="40" w:before="40"/>
        <w:ind w:left="720"/>
      </w:pPr>
      <w:r>
        <w:rPr>
          <w:rFonts w:ascii="Courier New" w:cs="Courier New" w:eastAsia="Courier New" w:hAnsi="Courier New"/>
          <w:color w:val="1F4E79"/>
          <w:sz w:val="18"/>
          <w:szCs w:val="18"/>
        </w:rPr>
        <w:t xml:space="preserve">    self._cam_azimuth   = (self._cam_azimuth + d_az) % 360</w:t>
      </w:r>
    </w:p>
    <w:p>
      <w:pPr>
        <w:shd w:fill="F0F4FF" w:val="clear"/>
        <w:spacing w:after="40" w:before="40"/>
        <w:ind w:left="720"/>
      </w:pPr>
      <w:r>
        <w:rPr>
          <w:rFonts w:ascii="Courier New" w:cs="Courier New" w:eastAsia="Courier New" w:hAnsi="Courier New"/>
          <w:color w:val="1F4E79"/>
          <w:sz w:val="18"/>
          <w:szCs w:val="18"/>
        </w:rPr>
        <w:t xml:space="preserve">    self._cam_elevation = max(-89, min(89, self._cam_elevation + d_el))</w:t>
      </w:r>
    </w:p>
    <w:p>
      <w:pPr>
        <w:shd w:fill="F0F4FF" w:val="clear"/>
        <w:spacing w:after="40" w:before="40"/>
        <w:ind w:left="720"/>
      </w:pPr>
      <w:r>
        <w:rPr>
          <w:rFonts w:ascii="Courier New" w:cs="Courier New" w:eastAsia="Courier New" w:hAnsi="Courier New"/>
          <w:color w:val="1F4E79"/>
          <w:sz w:val="18"/>
          <w:szCs w:val="18"/>
        </w:rPr>
        <w:t xml:space="preserve">    self._view.setCameraPosition(...)</w:t>
      </w:r>
    </w:p>
    <w:p>
      <w:pPr>
        <w:pBdr>
          <w:bottom w:val="single" w:color="2E75B6" w:sz="6" w:space="1"/>
        </w:pBdr>
        <w:spacing w:after="160" w:before="160"/>
      </w:pPr>
    </w:p>
    <w:p>
      <w:pPr>
        <w:pStyle w:val="Heading1"/>
        <w:spacing w:after="200" w:before="360"/>
      </w:pPr>
      <w:r>
        <w:rPr>
          <w:b/>
          <w:bCs/>
          <w:color w:val="1F4E79"/>
          <w:sz w:val="36"/>
          <w:szCs w:val="36"/>
        </w:rPr>
        <w:t xml:space="preserve">5. Bugs Found and Fixed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Bug</w:t>
            </w:r>
          </w:p>
        </w:tc>
        <w:tc>
          <w:tcPr>
            <w:tcW w:type="dxa" w:w="31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Root Cause</w:t>
            </w:r>
          </w:p>
        </w:tc>
        <w:tc>
          <w:tcPr>
            <w:tcW w:type="dxa" w:w="312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Fix</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Black 3D viewport on Ubuntu</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Wrong OpenGL backend (XCB)</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os.environ xcb_egl fix in main.py before imports</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Skeleton invisible on startup</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GL items added before context ready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QTimer.singleShot(500) delays GL init</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Left/right hands swapped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Wrong signs for x_off and mirror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right: x_off=+1.2, mirror=+1.0; left: x_off=-1.2, mirror=-1.0</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ESP-NOW callback compile error</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New Arduino core changed callback signature</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esp_now_recv_info_t* parameter</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Slave MAC prints 00:00:00:00:00</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WiFi.macAddress() needs WiFi.mode() first</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Use esp_read_mac() — reads from hardware eFuse directly</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Both ESP32 chips burned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Reversed SS49E sensor VCC/GND</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Always check 3V3-GND resistance &gt;10kΩ before power</w:t>
            </w:r>
          </w:p>
        </w:tc>
      </w:tr>
      <w:tr>
        <w:trPr>
          <w:tblHeader w:val="false"/>
        </w:trP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config.py missing SKELETON_* constants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Forgot to add Phase 6 additions</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Added all SKELETON_ constants to config.py</w:t>
            </w:r>
          </w:p>
        </w:tc>
      </w:tr>
    </w:tbl>
    <w:p>
      <w:pPr>
        <w:spacing w:after="0" w:before="160"/>
      </w:pPr>
    </w:p>
    <w:p>
      <w:pPr>
        <w:pBdr>
          <w:bottom w:val="single" w:color="2E75B6" w:sz="6" w:space="1"/>
        </w:pBdr>
        <w:spacing w:after="160" w:before="160"/>
      </w:pPr>
    </w:p>
    <w:p>
      <w:pPr>
        <w:pStyle w:val="Heading1"/>
        <w:spacing w:after="200" w:before="360"/>
      </w:pPr>
      <w:r>
        <w:rPr>
          <w:b/>
          <w:bCs/>
          <w:color w:val="1F4E79"/>
          <w:sz w:val="36"/>
          <w:szCs w:val="36"/>
        </w:rPr>
        <w:t xml:space="preserve">6. Phase 6 Completion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0"/>
        <w:gridCol w:w="1560"/>
        <w:gridCol w:w="1560"/>
      </w:tblGrid>
      <w:tr>
        <w:trPr>
          <w:tblHeader/>
        </w:trPr>
        <w:tc>
          <w:tcPr>
            <w:tcW w:type="dxa" w:w="62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Criterion</w:t>
            </w:r>
          </w:p>
        </w:tc>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Result</w:t>
            </w:r>
          </w:p>
        </w:tc>
        <w:tc>
          <w:tcPr>
            <w:tcW w:type="dxa" w:w="156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r>
              <w:rPr>
                <w:rFonts w:ascii="Arial" w:cs="Arial" w:eastAsia="Arial" w:hAnsi="Arial"/>
                <w:b/>
                <w:bCs/>
                <w:color w:val="1F4E79"/>
                <w:sz w:val="20"/>
                <w:szCs w:val="20"/>
              </w:rPr>
              <w:t xml:space="preserve">Notes</w:t>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ESP-NOW link established — left hand values not all 2048</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Bend right fingers → right hand values in dashboard change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Bend left fingers → left hand values in dashboard change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Tilt right wrist → pitch/roll values change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IMU OK</w:t>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Left IMU fields always 0.0</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Expected</w:t>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3D skeleton visible in Visualize tab</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xcb_egl fix</w:t>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Bend right fingers → right virtual hand curls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Bend left fingers → left virtual hand curls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Right hand on right side, left on left (correct anatomy)</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Mirror fix</w:t>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Tilt right wrist → right virtual hand rotates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Manual rotation buttons work (±15° per click)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View presets (FRONT, SIDE, TOP, BACK, 3/4) work</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Tuning sliders adjust skeleton in real time</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SAVE TUNING persists values across sessions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r>
        <w:trPr>
          <w:tblHeader w:val="false"/>
        </w:trPr>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All Phase 5 functionality (recording, calibration, plots) unchanged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Pass</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000000"/>
                <w:sz w:val="20"/>
                <w:szCs w:val="20"/>
              </w:rPr>
              <w:t xml:space="preserve"/>
            </w:r>
          </w:p>
        </w:tc>
      </w:tr>
    </w:tbl>
    <w:p>
      <w:pPr>
        <w:spacing w:after="0" w:before="160"/>
      </w:pPr>
    </w:p>
    <w:p>
      <w:pPr>
        <w:pBdr>
          <w:bottom w:val="single" w:color="2E75B6" w:sz="6" w:space="1"/>
        </w:pBdr>
        <w:spacing w:after="160" w:before="160"/>
      </w:pPr>
    </w:p>
    <w:p>
      <w:pPr>
        <w:pStyle w:val="Heading1"/>
        <w:spacing w:after="200" w:before="360"/>
      </w:pPr>
      <w:r>
        <w:rPr>
          <w:b/>
          <w:bCs/>
          <w:color w:val="1F4E79"/>
          <w:sz w:val="36"/>
          <w:szCs w:val="36"/>
        </w:rPr>
        <w:t xml:space="preserve">7. What Phase 7 Builds Next</w:t>
      </w:r>
    </w:p>
    <w:p>
      <w:pPr>
        <w:spacing w:after="60" w:before="60"/>
      </w:pPr>
      <w:r>
        <w:rPr>
          <w:rFonts w:ascii="Arial" w:cs="Arial" w:eastAsia="Arial" w:hAnsi="Arial"/>
          <w:b w:val="false"/>
          <w:bCs w:val="false"/>
          <w:sz w:val="22"/>
          <w:szCs w:val="22"/>
        </w:rPr>
        <w:t xml:space="preserve">Phase 7 is Dataset Analysis Tools. It fills in the DATASET tab which is currently a stub. The goal is to inspect the collected gesture samples before handing them to the ML training pipeline.</w:t>
      </w:r>
    </w:p>
    <w:p>
      <w:pPr>
        <w:pStyle w:val="Heading2"/>
        <w:spacing w:after="140" w:before="280"/>
      </w:pPr>
      <w:r>
        <w:rPr>
          <w:b/>
          <w:bCs/>
          <w:color w:val="2E75B6"/>
          <w:sz w:val="28"/>
          <w:szCs w:val="28"/>
        </w:rPr>
        <w:t xml:space="preserve">7.1 Why Dataset Analysis Matters</w:t>
      </w:r>
    </w:p>
    <w:p>
      <w:pPr>
        <w:spacing w:after="60" w:before="60"/>
      </w:pPr>
      <w:r>
        <w:rPr>
          <w:rFonts w:ascii="Arial" w:cs="Arial" w:eastAsia="Arial" w:hAnsi="Arial"/>
          <w:b w:val="false"/>
          <w:bCs w:val="false"/>
          <w:sz w:val="22"/>
          <w:szCs w:val="22"/>
        </w:rPr>
        <w:t xml:space="preserve">A bad dataset produces a bad model — with no obvious error message. If 10 of your 50 HELLO samples were recorded with your hand in the wrong position, the model learns a corrupted version of HELLO. Phase 7 lets you catch this before training.</w:t>
      </w:r>
    </w:p>
    <w:p>
      <w:pPr>
        <w:pStyle w:val="Heading2"/>
        <w:spacing w:after="140" w:before="280"/>
      </w:pPr>
      <w:r>
        <w:rPr>
          <w:b/>
          <w:bCs/>
          <w:color w:val="2E75B6"/>
          <w:sz w:val="28"/>
          <w:szCs w:val="28"/>
        </w:rPr>
        <w:t xml:space="preserve">7.2 What Will Be Built</w:t>
      </w:r>
    </w:p>
    <w:p>
      <w:pPr>
        <w:pStyle w:val="ListParagraph"/>
        <w:numPr>
          <w:ilvl w:val="0"/>
          <w:numId w:val="2"/>
        </w:numPr>
        <w:spacing w:after="40" w:before="40"/>
      </w:pPr>
      <w:r>
        <w:rPr>
          <w:rFonts w:ascii="Arial" w:cs="Arial" w:eastAsia="Arial" w:hAnsi="Arial"/>
          <w:sz w:val="22"/>
          <w:szCs w:val="22"/>
        </w:rPr>
        <w:t xml:space="preserve">dataset/dataset_analyzer.py — analysis logic</w:t>
      </w:r>
    </w:p>
    <w:p>
      <w:pPr>
        <w:pStyle w:val="ListParagraph"/>
        <w:numPr>
          <w:ilvl w:val="0"/>
          <w:numId w:val="2"/>
        </w:numPr>
        <w:spacing w:after="40" w:before="40"/>
      </w:pPr>
      <w:r>
        <w:rPr>
          <w:rFonts w:ascii="Arial" w:cs="Arial" w:eastAsia="Arial" w:hAnsi="Arial"/>
          <w:sz w:val="22"/>
          <w:szCs w:val="22"/>
        </w:rPr>
        <w:t xml:space="preserve">Signal overlay viewer — plots all N samples of one gesture overlaid. If they are all consistent, the curves stack on top of each other. An outlier stands out immediately.</w:t>
      </w:r>
    </w:p>
    <w:p>
      <w:pPr>
        <w:pStyle w:val="ListParagraph"/>
        <w:numPr>
          <w:ilvl w:val="0"/>
          <w:numId w:val="2"/>
        </w:numPr>
        <w:spacing w:after="40" w:before="40"/>
      </w:pPr>
      <w:r>
        <w:rPr>
          <w:rFonts w:ascii="Arial" w:cs="Arial" w:eastAsia="Arial" w:hAnsi="Arial"/>
          <w:sz w:val="22"/>
          <w:szCs w:val="22"/>
        </w:rPr>
        <w:t xml:space="preserve">Outlier detection — flags samples where any feature is more than 2 standard deviations from the mean for that gesture. These are candidates for deletion.</w:t>
      </w:r>
    </w:p>
    <w:p>
      <w:pPr>
        <w:pStyle w:val="ListParagraph"/>
        <w:numPr>
          <w:ilvl w:val="0"/>
          <w:numId w:val="2"/>
        </w:numPr>
        <w:spacing w:after="40" w:before="40"/>
      </w:pPr>
      <w:r>
        <w:rPr>
          <w:rFonts w:ascii="Arial" w:cs="Arial" w:eastAsia="Arial" w:hAnsi="Arial"/>
          <w:sz w:val="22"/>
          <w:szCs w:val="22"/>
        </w:rPr>
        <w:t xml:space="preserve">Dataset statistics — mean ± std per feature per gesture. Shows you which features are most discriminative.</w:t>
      </w:r>
    </w:p>
    <w:p>
      <w:pPr>
        <w:pStyle w:val="ListParagraph"/>
        <w:numPr>
          <w:ilvl w:val="0"/>
          <w:numId w:val="2"/>
        </w:numPr>
        <w:spacing w:after="40" w:before="40"/>
      </w:pPr>
      <w:r>
        <w:rPr>
          <w:rFonts w:ascii="Arial" w:cs="Arial" w:eastAsia="Arial" w:hAnsi="Arial"/>
          <w:sz w:val="22"/>
          <w:szCs w:val="22"/>
        </w:rPr>
        <w:t xml:space="preserve">Balance chart — bar graph of sample count per gesture. Shows which gestures need more recording.</w:t>
      </w:r>
    </w:p>
    <w:p>
      <w:pPr>
        <w:pStyle w:val="Heading2"/>
        <w:spacing w:after="140" w:before="280"/>
      </w:pPr>
      <w:r>
        <w:rPr>
          <w:b/>
          <w:bCs/>
          <w:color w:val="2E75B6"/>
          <w:sz w:val="28"/>
          <w:szCs w:val="28"/>
        </w:rPr>
        <w:t xml:space="preserve">7.3 When to Start Phase 7</w:t>
      </w:r>
    </w:p>
    <w:p>
      <w:pPr>
        <w:spacing w:after="60" w:before="60"/>
      </w:pPr>
      <w:r>
        <w:rPr>
          <w:rFonts w:ascii="Arial" w:cs="Arial" w:eastAsia="Arial" w:hAnsi="Arial"/>
          <w:b w:val="false"/>
          <w:bCs w:val="false"/>
          <w:sz w:val="22"/>
          <w:szCs w:val="22"/>
        </w:rPr>
        <w:t xml:space="preserve">Start Phase 7 after collecting at least 20 samples per gesture. With 10 gestures that means at least 200 samples total. The analysis tools become more useful as the dataset grows — 50 samples per gesture is the recommended threshold.</w:t>
      </w:r>
    </w:p>
    <w:p>
      <w:pPr>
        <w:pBdr>
          <w:bottom w:val="single" w:color="2E75B6" w:sz="6" w:space="1"/>
        </w:pBdr>
        <w:spacing w:after="160" w:before="160"/>
      </w:pPr>
    </w:p>
    <w:p>
      <w:pPr>
        <w:pStyle w:val="Heading1"/>
        <w:spacing w:after="200" w:before="360"/>
      </w:pPr>
      <w:r>
        <w:rPr>
          <w:b/>
          <w:bCs/>
          <w:color w:val="1F4E79"/>
          <w:sz w:val="36"/>
          <w:szCs w:val="36"/>
        </w:rPr>
        <w:t xml:space="preserve">8. Git Commit for Phase 6</w:t>
      </w:r>
    </w:p>
    <w:p>
      <w:pPr>
        <w:shd w:fill="F0F4FF" w:val="clear"/>
        <w:spacing w:after="40" w:before="40"/>
        <w:ind w:left="720"/>
      </w:pPr>
      <w:r>
        <w:rPr>
          <w:rFonts w:ascii="Courier New" w:cs="Courier New" w:eastAsia="Courier New" w:hAnsi="Courier New"/>
          <w:color w:val="1F4E79"/>
          <w:sz w:val="18"/>
          <w:szCs w:val="18"/>
        </w:rPr>
        <w:t xml:space="preserve">cd ~/signgloves</w:t>
      </w:r>
    </w:p>
    <w:p>
      <w:pPr>
        <w:shd w:fill="F0F4FF" w:val="clear"/>
        <w:spacing w:after="40" w:before="40"/>
        <w:ind w:left="720"/>
      </w:pPr>
      <w:r>
        <w:rPr>
          <w:rFonts w:ascii="Courier New" w:cs="Courier New" w:eastAsia="Courier New" w:hAnsi="Courier New"/>
          <w:color w:val="1F4E79"/>
          <w:sz w:val="18"/>
          <w:szCs w:val="18"/>
        </w:rPr>
        <w:t xml:space="preserve">git add .</w:t>
      </w:r>
    </w:p>
    <w:p>
      <w:pPr>
        <w:shd w:fill="F0F4FF" w:val="clear"/>
        <w:spacing w:after="40" w:before="40"/>
        <w:ind w:left="720"/>
      </w:pPr>
      <w:r>
        <w:rPr>
          <w:rFonts w:ascii="Courier New" w:cs="Courier New" w:eastAsia="Courier New" w:hAnsi="Courier New"/>
          <w:color w:val="1F4E79"/>
          <w:sz w:val="18"/>
          <w:szCs w:val="18"/>
        </w:rPr>
        <w:t xml:space="preserve">git commit -m "Phase 6 complete: dual glove ESP-NOW + 3D hand skeleton"</w:t>
      </w:r>
    </w:p>
    <w:p>
      <w:pPr>
        <w:shd w:fill="F0F4FF" w:val="clear"/>
        <w:spacing w:after="40" w:before="40"/>
        <w:ind w:left="720"/>
      </w:pPr>
      <w:r>
        <w:rPr>
          <w:rFonts w:ascii="Courier New" w:cs="Courier New" w:eastAsia="Courier New" w:hAnsi="Courier New"/>
          <w:color w:val="1F4E79"/>
          <w:sz w:val="18"/>
          <w:szCs w:val="18"/>
        </w:rPr>
        <w:t xml:space="preserve">git push</w:t>
      </w:r>
    </w:p>
    <w:p>
      <w:pPr>
        <w:spacing w:after="0" w:before="160"/>
      </w:pPr>
    </w:p>
    <w:p>
      <w:pPr>
        <w:pStyle w:val="Heading1"/>
        <w:spacing w:after="200" w:before="360"/>
      </w:pPr>
      <w:r>
        <w:rPr>
          <w:b/>
          <w:bCs/>
          <w:color w:val="1F4E79"/>
          <w:sz w:val="36"/>
          <w:szCs w:val="36"/>
        </w:rPr>
        <w:t xml:space="preserve">9. Summary</w:t>
      </w:r>
    </w:p>
    <w:p>
      <w:pPr>
        <w:spacing w:after="60" w:before="60"/>
      </w:pPr>
      <w:r>
        <w:rPr>
          <w:rFonts w:ascii="Arial" w:cs="Arial" w:eastAsia="Arial" w:hAnsi="Arial"/>
          <w:b w:val="false"/>
          <w:bCs w:val="false"/>
          <w:sz w:val="22"/>
          <w:szCs w:val="22"/>
        </w:rPr>
        <w:t xml:space="preserve">Phase 6 is the pivotal phase of the Smart Glove project. Before Phase 6, the system was a single-hand demo. After Phase 6, it is a complete two-handed gesture capture system with real-time 3D visualization and a verified 30 Hz dual-sensor pipeline. The foundation for ML training is now solid.</w:t>
      </w:r>
    </w:p>
    <w:p>
      <w:pPr>
        <w:spacing w:after="60" w:before="60"/>
      </w:pPr>
      <w:r>
        <w:rPr>
          <w:rFonts w:ascii="Arial" w:cs="Arial" w:eastAsia="Arial" w:hAnsi="Arial"/>
          <w:b w:val="false"/>
          <w:bCs w:val="false"/>
          <w:sz w:val="22"/>
          <w:szCs w:val="22"/>
        </w:rPr>
        <w:t xml:space="preserve">The ESP32-S3 N16R8 that replaced the burned chip has 16MB flash and 8MB PSRAM — significantly more capable than the originally planned N8R2. This means Phase 8 ML inference will have ample resources for larger BiLSTM models and extended ISL vocabularies beyond the initial 10 signs.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2026-04-15T17:49:05.544Z</dcterms:created>
  <dcterms:modified xsi:type="dcterms:W3CDTF">2026-04-15T17:49:05.545Z</dcterms:modified>
</cp:coreProperties>
</file>

<file path=docProps/custom.xml><?xml version="1.0" encoding="utf-8"?>
<Properties xmlns="http://schemas.openxmlformats.org/officeDocument/2006/custom-properties" xmlns:vt="http://schemas.openxmlformats.org/officeDocument/2006/docPropsVTypes"/>
</file>