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976D2"/>
          <w:sz w:val="40"/>
          <w:szCs w:val="40"/>
        </w:rPr>
        <w:t xml:space="preserve">AI Sign-to-Speech</w:t>
      </w:r>
    </w:p>
    <w:p>
      <w:pPr>
        <w:spacing w:before="0" w:after="160"/>
        <w:jc w:val="center"/>
      </w:pPr>
      <w:r>
        <w:rPr>
          <w:rFonts w:ascii="Arial" w:cs="Arial" w:eastAsia="Arial" w:hAnsi="Arial"/>
          <w:b/>
          <w:bCs/>
          <w:color w:val="2C3E50"/>
          <w:sz w:val="36"/>
          <w:szCs w:val="36"/>
        </w:rPr>
        <w:t xml:space="preserve">Smart Gloves System</w:t>
      </w:r>
    </w:p>
    <w:p>
      <w:pPr>
        <w:spacing w:before="0" w:after="400"/>
        <w:jc w:val="center"/>
      </w:pPr>
      <w:r>
        <w:rPr>
          <w:rFonts w:ascii="Arial" w:cs="Arial" w:eastAsia="Arial" w:hAnsi="Arial"/>
          <w:b/>
          <w:bCs/>
          <w:color w:val="555555"/>
          <w:sz w:val="28"/>
          <w:szCs w:val="28"/>
        </w:rPr>
        <w:t xml:space="preserve">Phase 5 — Signal Plots, Tabbed UI &amp; Calibration Tab</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56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Phase</w:t>
            </w:r>
          </w:p>
        </w:tc>
        <w:tc>
          <w:tcPr>
            <w:tcW w:type="dxa" w:w="6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5 — Signal Plots + Tabbed UI + Calibration Tab + Dark Theme</w:t>
            </w:r>
          </w:p>
        </w:tc>
      </w:tr>
      <w:tr>
        <w:tc>
          <w:tcPr>
            <w:tcW w:type="dxa" w:w="28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Hardware Required</w:t>
            </w:r>
          </w:p>
        </w:tc>
        <w:tc>
          <w:tcPr>
            <w:tcW w:type="dxa" w:w="6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1-finger prototype + ESP32 (current hardware sufficient)</w:t>
            </w:r>
          </w:p>
        </w:tc>
      </w:tr>
      <w:tr>
        <w:tc>
          <w:tcPr>
            <w:tcW w:type="dxa" w:w="28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New Files</w:t>
            </w:r>
          </w:p>
        </w:tc>
        <w:tc>
          <w:tcPr>
            <w:tcW w:type="dxa" w:w="65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visualization/__init__.py, visualization/signal_plot.py, ui/calibration_tab.py, ui/style.py</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Modified Files</w:t>
            </w:r>
          </w:p>
        </w:tc>
        <w:tc>
          <w:tcPr>
            <w:tcW w:type="dxa" w:w="6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main.py, config.py, ui/main_window.py, ui/recorder_panel.py, processing/processing_thread.py</w:t>
            </w:r>
          </w:p>
        </w:tc>
      </w:tr>
      <w:tr>
        <w:tc>
          <w:tcPr>
            <w:tcW w:type="dxa" w:w="28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New Dependencies</w:t>
            </w:r>
          </w:p>
        </w:tc>
        <w:tc>
          <w:tcPr>
            <w:tcW w:type="dxa" w:w="65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pyqtgraph&gt;=0.14.0</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Depends On</w:t>
            </w:r>
          </w:p>
        </w:tc>
        <w:tc>
          <w:tcPr>
            <w:tcW w:type="dxa" w:w="6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Phases 0–4 complete and passing all tests</w:t>
            </w:r>
          </w:p>
        </w:tc>
      </w:tr>
    </w:tbl>
    <w:p>
      <w:pPr>
        <w:spacing w:before="100" w:after="100"/>
      </w:pPr>
      <w:r>
        <w:t xml:space="preserve"/>
      </w:r>
    </w:p>
    <w:p>
      <w:pPr>
        <w:pBdr>
          <w:left w:val="single" w:color="F39C12" w:sz="12" w:space="6"/>
        </w:pBdr>
        <w:shd w:fill="FFF8E1" w:val="clear"/>
        <w:spacing w:before="120" w:after="120"/>
        <w:ind w:left="360"/>
      </w:pPr>
      <w:r>
        <w:rPr>
          <w:rFonts w:ascii="Arial" w:cs="Arial" w:eastAsia="Arial" w:hAnsi="Arial"/>
          <w:i/>
          <w:iCs/>
          <w:color w:val="6D4C00"/>
          <w:sz w:val="21"/>
          <w:szCs w:val="21"/>
        </w:rPr>
        <w:t xml:space="preserve">Who this document is for: Every team member. It explains what Phase 5 builds, why every decision was made, and how all the new pieces connect into the existing pipeline. Read this before touching any Phase 5 code.</w:t>
      </w:r>
    </w:p>
    <w:p>
      <w:r>
        <w:br w:type="page"/>
      </w:r>
    </w:p>
    <w:p>
      <w:pPr>
        <w:pStyle w:val="Heading1"/>
        <w:pBdr>
          <w:bottom w:val="single" w:color="1976D2" w:sz="6" w:space="4"/>
        </w:pBdr>
        <w:spacing w:before="320" w:after="160"/>
      </w:pPr>
      <w:r>
        <w:rPr>
          <w:rFonts w:ascii="Arial" w:cs="Arial" w:eastAsia="Arial" w:hAnsi="Arial"/>
          <w:b/>
          <w:bCs/>
          <w:color w:val="1976D2"/>
          <w:sz w:val="32"/>
          <w:szCs w:val="32"/>
        </w:rPr>
        <w:t xml:space="preserve">1. What Phase 5 Is and Why It Exists</w:t>
      </w:r>
    </w:p>
    <w:p>
      <w:pPr>
        <w:spacing w:before="80" w:after="80"/>
      </w:pPr>
      <w:r>
        <w:rPr>
          <w:rFonts w:ascii="Arial" w:cs="Arial" w:eastAsia="Arial" w:hAnsi="Arial"/>
          <w:sz w:val="22"/>
          <w:szCs w:val="22"/>
        </w:rPr>
        <w:t xml:space="preserve">After Phase 4, the application could record gesture samples and save them to disk. But there was no way to see the sensor signals visually. You had to guess whether a gesture looked clean by reading numbers. There was no confirmation that the EMA filter was working, that the sensor was behaving correctly, or that two recordings of the same gesture had a similar shape.</w:t>
      </w:r>
    </w:p>
    <w:p>
      <w:pPr>
        <w:spacing w:before="100" w:after="100"/>
      </w:pPr>
      <w:r>
        <w:t xml:space="preserve"/>
      </w:r>
    </w:p>
    <w:p>
      <w:pPr>
        <w:spacing w:before="80" w:after="80"/>
      </w:pPr>
      <w:r>
        <w:rPr>
          <w:rFonts w:ascii="Arial" w:cs="Arial" w:eastAsia="Arial" w:hAnsi="Arial"/>
          <w:sz w:val="22"/>
          <w:szCs w:val="22"/>
        </w:rPr>
        <w:t xml:space="preserve">Phase 5 fixes this with four interconnected additions:</w:t>
      </w:r>
    </w:p>
    <w:p>
      <w:pPr>
        <w:pStyle w:val="ListParagraph"/>
        <w:numPr>
          <w:ilvl w:val="0"/>
          <w:numId w:val="2"/>
        </w:numPr>
        <w:spacing w:before="60" w:after="60"/>
      </w:pPr>
      <w:r>
        <w:rPr>
          <w:rFonts w:ascii="Arial" w:cs="Arial" w:eastAsia="Arial" w:hAnsi="Arial"/>
          <w:sz w:val="22"/>
          <w:szCs w:val="22"/>
        </w:rPr>
        <w:t xml:space="preserve">Real-time scrolling signal plots — two graphs showing the last 3 seconds of finger bend history, updating at 20 Hz, color-coded per finger.</w:t>
      </w:r>
    </w:p>
    <w:p>
      <w:pPr>
        <w:pStyle w:val="ListParagraph"/>
        <w:numPr>
          <w:ilvl w:val="0"/>
          <w:numId w:val="2"/>
        </w:numPr>
        <w:spacing w:before="60" w:after="60"/>
      </w:pPr>
      <w:r>
        <w:rPr>
          <w:rFonts w:ascii="Arial" w:cs="Arial" w:eastAsia="Arial" w:hAnsi="Arial"/>
          <w:sz w:val="22"/>
          <w:szCs w:val="22"/>
        </w:rPr>
        <w:t xml:space="preserve">A tabbed UI — the flat single-window layout is replaced with a QTabWidget. Each tab shows only what you need at that moment.</w:t>
      </w:r>
    </w:p>
    <w:p>
      <w:pPr>
        <w:pStyle w:val="ListParagraph"/>
        <w:numPr>
          <w:ilvl w:val="0"/>
          <w:numId w:val="2"/>
        </w:numPr>
        <w:spacing w:before="60" w:after="60"/>
      </w:pPr>
      <w:r>
        <w:rPr>
          <w:rFonts w:ascii="Arial" w:cs="Arial" w:eastAsia="Arial" w:hAnsi="Arial"/>
          <w:sz w:val="22"/>
          <w:szCs w:val="22"/>
        </w:rPr>
        <w:t xml:space="preserve">An inline Calibration tab — the blocking startup wizard is removed. Calibration lives in a permanent tab accessible at any time without restarting.</w:t>
      </w:r>
    </w:p>
    <w:p>
      <w:pPr>
        <w:pStyle w:val="ListParagraph"/>
        <w:numPr>
          <w:ilvl w:val="0"/>
          <w:numId w:val="2"/>
        </w:numPr>
        <w:spacing w:before="60" w:after="60"/>
      </w:pPr>
      <w:r>
        <w:rPr>
          <w:rFonts w:ascii="Arial" w:cs="Arial" w:eastAsia="Arial" w:hAnsi="Arial"/>
          <w:sz w:val="22"/>
          <w:szCs w:val="22"/>
        </w:rPr>
        <w:t xml:space="preserve">Application-wide dark theme — a single stylesheet file (ui/style.py) drives the entire visual appearance.</w:t>
      </w:r>
    </w:p>
    <w:p>
      <w:pPr>
        <w:spacing w:before="100" w:after="100"/>
      </w:pPr>
      <w:r>
        <w:t xml:space="preserve"/>
      </w:r>
    </w:p>
    <w:p>
      <w:pPr>
        <w:pBdr>
          <w:left w:val="single" w:color="F39C12" w:sz="12" w:space="6"/>
        </w:pBdr>
        <w:shd w:fill="FFF8E1" w:val="clear"/>
        <w:spacing w:before="120" w:after="120"/>
        <w:ind w:left="360"/>
      </w:pPr>
      <w:r>
        <w:rPr>
          <w:rFonts w:ascii="Arial" w:cs="Arial" w:eastAsia="Arial" w:hAnsi="Arial"/>
          <w:i/>
          <w:iCs/>
          <w:color w:val="6D4C00"/>
          <w:sz w:val="21"/>
          <w:szCs w:val="21"/>
        </w:rPr>
        <w:t xml:space="preserve">The tabbed UI was added in Phase 5, not Phase 6, because Phase 6 adds a 3D hand skeleton that needs substantial screen space. Fixing the layout now, while the codebase is clean, prevents a messy refactor later when Phase 6 and 3D code are being built simultaneously.</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What Phase 5 Produces</w:t>
      </w:r>
    </w:p>
    <w:p>
      <w:pPr>
        <w:pStyle w:val="ListParagraph"/>
        <w:numPr>
          <w:ilvl w:val="0"/>
          <w:numId w:val="2"/>
        </w:numPr>
        <w:spacing w:before="60" w:after="60"/>
      </w:pPr>
      <w:r>
        <w:rPr>
          <w:rFonts w:ascii="Arial" w:cs="Arial" w:eastAsia="Arial" w:hAnsi="Arial"/>
          <w:sz w:val="22"/>
          <w:szCs w:val="22"/>
        </w:rPr>
        <w:t xml:space="preserve">Six tabs: Dashboard, Record, Visualize, Calibration, Dataset, Export</w:t>
      </w:r>
    </w:p>
    <w:p>
      <w:pPr>
        <w:pStyle w:val="ListParagraph"/>
        <w:numPr>
          <w:ilvl w:val="0"/>
          <w:numId w:val="2"/>
        </w:numPr>
        <w:spacing w:before="60" w:after="60"/>
      </w:pPr>
      <w:r>
        <w:rPr>
          <w:rFonts w:ascii="Arial" w:cs="Arial" w:eastAsia="Arial" w:hAnsi="Arial"/>
          <w:sz w:val="22"/>
          <w:szCs w:val="22"/>
        </w:rPr>
        <w:t xml:space="preserve">Two real-time scrolling graphs on the Record tab — Right Hand and Left Hand, 5 color-coded lines each</w:t>
      </w:r>
    </w:p>
    <w:p>
      <w:pPr>
        <w:pStyle w:val="ListParagraph"/>
        <w:numPr>
          <w:ilvl w:val="0"/>
          <w:numId w:val="2"/>
        </w:numPr>
        <w:spacing w:before="60" w:after="60"/>
      </w:pPr>
      <w:r>
        <w:rPr>
          <w:rFonts w:ascii="Arial" w:cs="Arial" w:eastAsia="Arial" w:hAnsi="Arial"/>
          <w:sz w:val="22"/>
          <w:szCs w:val="22"/>
        </w:rPr>
        <w:t xml:space="preserve">A dashed vertical marker on the graphs that moves during recording, showing capture progress across the 60-frame window</w:t>
      </w:r>
    </w:p>
    <w:p>
      <w:pPr>
        <w:pStyle w:val="ListParagraph"/>
        <w:numPr>
          <w:ilvl w:val="0"/>
          <w:numId w:val="2"/>
        </w:numPr>
        <w:spacing w:before="60" w:after="60"/>
      </w:pPr>
      <w:r>
        <w:rPr>
          <w:rFonts w:ascii="Arial" w:cs="Arial" w:eastAsia="Arial" w:hAnsi="Arial"/>
          <w:sz w:val="22"/>
          <w:szCs w:val="22"/>
        </w:rPr>
        <w:t xml:space="preserve">An inline calibration panel that works without restarting the app, with auto-load of today’s calibration on startup</w:t>
      </w:r>
    </w:p>
    <w:p>
      <w:pPr>
        <w:pStyle w:val="ListParagraph"/>
        <w:numPr>
          <w:ilvl w:val="0"/>
          <w:numId w:val="2"/>
        </w:numPr>
        <w:spacing w:before="60" w:after="60"/>
      </w:pPr>
      <w:r>
        <w:rPr>
          <w:rFonts w:ascii="Arial" w:cs="Arial" w:eastAsia="Arial" w:hAnsi="Arial"/>
          <w:sz w:val="22"/>
          <w:szCs w:val="22"/>
        </w:rPr>
        <w:t xml:space="preserve">A dark theme with sensor values that change color dynamically based on bend intensity</w:t>
      </w:r>
    </w:p>
    <w:p>
      <w:pPr>
        <w:pStyle w:val="ListParagraph"/>
        <w:numPr>
          <w:ilvl w:val="0"/>
          <w:numId w:val="2"/>
        </w:numPr>
        <w:spacing w:before="60" w:after="60"/>
      </w:pPr>
      <w:r>
        <w:rPr>
          <w:rFonts w:ascii="Arial" w:cs="Arial" w:eastAsia="Arial" w:hAnsi="Arial"/>
          <w:sz w:val="22"/>
          <w:szCs w:val="22"/>
        </w:rPr>
        <w:t xml:space="preserve">Record button disabled until calibration is saved — prevents accidentally recording with no calibration data</w:t>
      </w:r>
    </w:p>
    <w:p>
      <w:r>
        <w:br w:type="page"/>
      </w:r>
    </w:p>
    <w:p>
      <w:pPr>
        <w:pStyle w:val="Heading1"/>
        <w:pBdr>
          <w:bottom w:val="single" w:color="1976D2" w:sz="6" w:space="4"/>
        </w:pBdr>
        <w:spacing w:before="320" w:after="160"/>
      </w:pPr>
      <w:r>
        <w:rPr>
          <w:rFonts w:ascii="Arial" w:cs="Arial" w:eastAsia="Arial" w:hAnsi="Arial"/>
          <w:b/>
          <w:bCs/>
          <w:color w:val="1976D2"/>
          <w:sz w:val="32"/>
          <w:szCs w:val="32"/>
        </w:rPr>
        <w:t xml:space="preserve">2. Files Built in Phase 5</w:t>
      </w:r>
    </w:p>
    <w:p>
      <w:pPr>
        <w:pStyle w:val="Heading2"/>
        <w:spacing w:before="240" w:after="120"/>
      </w:pPr>
      <w:r>
        <w:rPr>
          <w:rFonts w:ascii="Arial" w:cs="Arial" w:eastAsia="Arial" w:hAnsi="Arial"/>
          <w:b/>
          <w:bCs/>
          <w:color w:val="2C3E50"/>
          <w:sz w:val="26"/>
          <w:szCs w:val="26"/>
        </w:rPr>
        <w:t xml:space="preserve">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12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36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visualization/__init__.py</w:t>
            </w:r>
          </w:p>
        </w:tc>
        <w:tc>
          <w:tcPr>
            <w:tcW w:type="dxa" w:w="1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NEW</w:t>
            </w:r>
          </w:p>
        </w:tc>
        <w:tc>
          <w:tcPr>
            <w:tcW w:type="dxa" w:w="5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Empty package marker — required for Python imports from visualization/</w:t>
            </w:r>
          </w:p>
        </w:tc>
      </w:tr>
      <w:tr>
        <w:tc>
          <w:tcPr>
            <w:tcW w:type="dxa" w:w="28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visualization/signal_plot.py</w:t>
            </w:r>
          </w:p>
        </w:tc>
        <w:tc>
          <w:tcPr>
            <w:tcW w:type="dxa" w:w="1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NEW</w:t>
            </w:r>
          </w:p>
        </w:tc>
        <w:tc>
          <w:tcPr>
            <w:tcW w:type="dxa" w:w="53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SignalPlotWidget: PyQtGraph scrolling graphs, deque buffers, 20 Hz redraw timer, recording progress marker</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ui/calibration_tab.py</w:t>
            </w:r>
          </w:p>
        </w:tc>
        <w:tc>
          <w:tcPr>
            <w:tcW w:type="dxa" w:w="1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NEW</w:t>
            </w:r>
          </w:p>
        </w:tc>
        <w:tc>
          <w:tcPr>
            <w:tcW w:type="dxa" w:w="5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CalibrationTab: profile management, open/closed hand capture, calibration values table, Save button, auto-load on startup</w:t>
            </w:r>
          </w:p>
        </w:tc>
      </w:tr>
      <w:tr>
        <w:tc>
          <w:tcPr>
            <w:tcW w:type="dxa" w:w="28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ui/style.py</w:t>
            </w:r>
          </w:p>
        </w:tc>
        <w:tc>
          <w:tcPr>
            <w:tcW w:type="dxa" w:w="1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NEW</w:t>
            </w:r>
          </w:p>
        </w:tc>
        <w:tc>
          <w:tcPr>
            <w:tcW w:type="dxa" w:w="53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APP_STYLESHEET constant, apply_style(app) function, bend_color(value) helper. Single source of truth for all styling.</w:t>
            </w:r>
          </w:p>
        </w:tc>
      </w:tr>
    </w:tbl>
    <w:p>
      <w:pPr>
        <w:spacing w:before="100" w:after="100"/>
      </w:pPr>
      <w:r>
        <w:t xml:space="preserve"/>
      </w:r>
    </w:p>
    <w:p>
      <w:pPr>
        <w:pStyle w:val="Heading2"/>
        <w:spacing w:before="240" w:after="120"/>
      </w:pPr>
      <w:r>
        <w:rPr>
          <w:rFonts w:ascii="Arial" w:cs="Arial" w:eastAsia="Arial" w:hAnsi="Arial"/>
          <w:b/>
          <w:bCs/>
          <w:color w:val="2C3E50"/>
          <w:sz w:val="26"/>
          <w:szCs w:val="26"/>
        </w:rPr>
        <w:t xml:space="preserve">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616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What Changed</w:t>
            </w:r>
          </w:p>
        </w:tc>
      </w:tr>
      <w:tr>
        <w:tc>
          <w:tcPr>
            <w:tcW w:type="dxa" w:w="3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config.py</w:t>
            </w:r>
          </w:p>
        </w:tc>
        <w:tc>
          <w:tcPr>
            <w:tcW w:type="dxa" w:w="6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Added PLOT_HISTORY_FRAMES=90, PLOT_TIMER_MS=50, FINGER_COLORS dict</w:t>
            </w:r>
          </w:p>
        </w:tc>
      </w:tr>
      <w:tr>
        <w:tc>
          <w:tcPr>
            <w:tcW w:type="dxa" w:w="3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processing/processing_thread.py</w:t>
            </w:r>
          </w:p>
        </w:tc>
        <w:tc>
          <w:tcPr>
            <w:tcW w:type="dxa" w:w="61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Added raw_frame_ready signal (emits raw ADC frame before filtering). Added update_calibration() method.</w:t>
            </w:r>
          </w:p>
        </w:tc>
      </w:tr>
      <w:tr>
        <w:tc>
          <w:tcPr>
            <w:tcW w:type="dxa" w:w="3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ui/main_window.py</w:t>
            </w:r>
          </w:p>
        </w:tc>
        <w:tc>
          <w:tcPr>
            <w:tcW w:type="dxa" w:w="6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Full rewrite — QTabWidget with 6 tabs. Sensor values color-coded by bend_color(). closeEvent stops plot timer.</w:t>
            </w:r>
          </w:p>
        </w:tc>
      </w:tr>
      <w:tr>
        <w:tc>
          <w:tcPr>
            <w:tcW w:type="dxa" w:w="3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ui/recorder_panel.py</w:t>
            </w:r>
          </w:p>
        </w:tc>
        <w:tc>
          <w:tcPr>
            <w:tcW w:type="dxa" w:w="61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Record button disabled at startup. on_calibration_done() added. Button object names added for CSS targeting.</w:t>
            </w:r>
          </w:p>
        </w:tc>
      </w:tr>
      <w:tr>
        <w:tc>
          <w:tcPr>
            <w:tcW w:type="dxa" w:w="3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main.py</w:t>
            </w:r>
          </w:p>
        </w:tc>
        <w:tc>
          <w:tcPr>
            <w:tcW w:type="dxa" w:w="6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CalibrationWizard removed. ProcessingThread starts with empty CalibrationData(). 4 new CalibrationTab signal connections. apply_style() called first.</w:t>
            </w:r>
          </w:p>
        </w:tc>
      </w:tr>
      <w:tr>
        <w:tc>
          <w:tcPr>
            <w:tcW w:type="dxa" w:w="3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requirements.txt</w:t>
            </w:r>
          </w:p>
        </w:tc>
        <w:tc>
          <w:tcPr>
            <w:tcW w:type="dxa" w:w="61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Added pyqtgraph&gt;=0.14.0</w:t>
            </w:r>
          </w:p>
        </w:tc>
      </w:tr>
    </w:tbl>
    <w:p>
      <w:pPr>
        <w:spacing w:before="100" w:after="100"/>
      </w:pPr>
      <w:r>
        <w:t xml:space="preserve"/>
      </w:r>
    </w:p>
    <w:p>
      <w:pPr>
        <w:pStyle w:val="Heading2"/>
        <w:spacing w:before="240" w:after="120"/>
      </w:pPr>
      <w:r>
        <w:rPr>
          <w:rFonts w:ascii="Arial" w:cs="Arial" w:eastAsia="Arial" w:hAnsi="Arial"/>
          <w:b/>
          <w:bCs/>
          <w:color w:val="2C3E50"/>
          <w:sz w:val="26"/>
          <w:szCs w:val="26"/>
        </w:rPr>
        <w:t xml:space="preserve">Unchanged Files</w:t>
      </w:r>
    </w:p>
    <w:p>
      <w:pPr>
        <w:spacing w:before="80" w:after="80"/>
      </w:pPr>
      <w:r>
        <w:rPr>
          <w:rFonts w:ascii="Arial" w:cs="Arial" w:eastAsia="Arial" w:hAnsi="Arial"/>
          <w:sz w:val="22"/>
          <w:szCs w:val="22"/>
        </w:rPr>
        <w:t xml:space="preserve">The following files from Phases 1–4 are completely unchanged: serial_thread.py, packet_parser.py, frame.py, filter.py, calibration.py, gesture_recorder.py, dataset_manager.py, voice_listener.py, dataset_panel.py. calibration_wizard.py is kept as a fallback but no longer called at startup.</w:t>
      </w:r>
    </w:p>
    <w:p>
      <w:r>
        <w:br w:type="page"/>
      </w:r>
    </w:p>
    <w:p>
      <w:pPr>
        <w:pStyle w:val="Heading1"/>
        <w:pBdr>
          <w:bottom w:val="single" w:color="1976D2" w:sz="6" w:space="4"/>
        </w:pBdr>
        <w:spacing w:before="320" w:after="160"/>
      </w:pPr>
      <w:r>
        <w:rPr>
          <w:rFonts w:ascii="Arial" w:cs="Arial" w:eastAsia="Arial" w:hAnsi="Arial"/>
          <w:b/>
          <w:bCs/>
          <w:color w:val="1976D2"/>
          <w:sz w:val="32"/>
          <w:szCs w:val="32"/>
        </w:rPr>
        <w:t xml:space="preserve">3. visualization/signal_plot.py — The Scrolling Graph Widget</w:t>
      </w:r>
    </w:p>
    <w:p>
      <w:pPr>
        <w:pStyle w:val="Heading2"/>
        <w:spacing w:before="240" w:after="120"/>
      </w:pPr>
      <w:r>
        <w:rPr>
          <w:rFonts w:ascii="Arial" w:cs="Arial" w:eastAsia="Arial" w:hAnsi="Arial"/>
          <w:b/>
          <w:bCs/>
          <w:color w:val="2C3E50"/>
          <w:sz w:val="26"/>
          <w:szCs w:val="26"/>
        </w:rPr>
        <w:t xml:space="preserve">Why PyQtGraph, Not Matplotlib</w:t>
      </w:r>
    </w:p>
    <w:p>
      <w:pPr>
        <w:spacing w:before="80" w:after="80"/>
      </w:pPr>
      <w:r>
        <w:rPr>
          <w:rFonts w:ascii="Arial" w:cs="Arial" w:eastAsia="Arial" w:hAnsi="Arial"/>
          <w:sz w:val="22"/>
          <w:szCs w:val="22"/>
        </w:rPr>
        <w:t xml:space="preserve">Matplotlib redraws the entire figure on every update — axes, ticks, labels, all lines. At 20 Hz that causes visible UI stutter. PyQtGraph updates only the line data, leaving axes and labels untouched. It is built on Qt’s own graphics system, integrating natively with PyQt5.</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The Scrolling Buffer</w:t>
      </w:r>
    </w:p>
    <w:p>
      <w:pPr>
        <w:spacing w:before="80" w:after="80"/>
      </w:pPr>
      <w:r>
        <w:rPr>
          <w:rFonts w:ascii="Arial" w:cs="Arial" w:eastAsia="Arial" w:hAnsi="Arial"/>
          <w:sz w:val="22"/>
          <w:szCs w:val="22"/>
        </w:rPr>
        <w:t xml:space="preserve">A collections.deque with maxlen=90 is used per finger per hand — 10 deques total. A deque with maxlen automatically drops the oldest item when full. O(1) per append, no manual slicing. At 30 Hz, 90 frames = 3 seconds of history.</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Decoupled Data Capture and Drawing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500"/>
        <w:gridCol w:w="3860"/>
      </w:tblGrid>
      <w:tr>
        <w:trPr>
          <w:tblHeader/>
        </w:trPr>
        <w:tc>
          <w:tcPr>
            <w:tcW w:type="dxa" w:w="18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Operation</w:t>
            </w:r>
          </w:p>
        </w:tc>
        <w:tc>
          <w:tcPr>
            <w:tcW w:type="dxa" w:w="12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Rate</w:t>
            </w:r>
          </w:p>
        </w:tc>
        <w:tc>
          <w:tcPr>
            <w:tcW w:type="dxa" w:w="25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386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What It Does</w:t>
            </w:r>
          </w:p>
        </w:tc>
      </w:tr>
      <w:tr>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on_frame()</w:t>
            </w:r>
          </w:p>
        </w:tc>
        <w:tc>
          <w:tcPr>
            <w:tcW w:type="dxa" w:w="1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30 Hz</w:t>
            </w:r>
          </w:p>
        </w:tc>
        <w:tc>
          <w:tcPr>
            <w:tcW w:type="dxa" w:w="2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Qt Signal slot</w:t>
            </w:r>
          </w:p>
        </w:tc>
        <w:tc>
          <w:tcPr>
            <w:tcW w:type="dxa" w:w="38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Appends one value per finger to each deque. No drawing. O(1) cost.</w:t>
            </w:r>
          </w:p>
        </w:tc>
      </w:tr>
      <w:tr>
        <w:tc>
          <w:tcPr>
            <w:tcW w:type="dxa" w:w="18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_redraw()</w:t>
            </w:r>
          </w:p>
        </w:tc>
        <w:tc>
          <w:tcPr>
            <w:tcW w:type="dxa" w:w="1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20 Hz</w:t>
            </w:r>
          </w:p>
        </w:tc>
        <w:tc>
          <w:tcPr>
            <w:tcW w:type="dxa" w:w="25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QTimer (PLOT_TIMER_MS=50ms)</w:t>
            </w:r>
          </w:p>
        </w:tc>
        <w:tc>
          <w:tcPr>
            <w:tcW w:type="dxa" w:w="38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Reads all 10 deques, calls setData() on all 10 PlotDataItems in one batch.</w:t>
            </w:r>
          </w:p>
        </w:tc>
      </w:tr>
    </w:tbl>
    <w:p>
      <w:pPr>
        <w:spacing w:before="100" w:after="100"/>
      </w:pPr>
      <w:r>
        <w:t xml:space="preserve"/>
      </w:r>
    </w:p>
    <w:p>
      <w:pPr>
        <w:pBdr>
          <w:left w:val="single" w:color="F39C12" w:sz="12" w:space="6"/>
        </w:pBdr>
        <w:shd w:fill="FFF8E1" w:val="clear"/>
        <w:spacing w:before="120" w:after="120"/>
        <w:ind w:left="360"/>
      </w:pPr>
      <w:r>
        <w:rPr>
          <w:rFonts w:ascii="Arial" w:cs="Arial" w:eastAsia="Arial" w:hAnsi="Arial"/>
          <w:i/>
          <w:iCs/>
          <w:color w:val="6D4C00"/>
          <w:sz w:val="21"/>
          <w:szCs w:val="21"/>
        </w:rPr>
        <w:t xml:space="preserve">Data is captured at 30 Hz so no frames are lost. Drawing happens at 20 Hz to reduce GPU work. The human eye perceives smooth motion above ~15 Hz, so 20 Hz is visually identical to 30 Hz. This is the correct pattern: decouple ingestion rate from render rate.</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Recording Progress Marker</w:t>
      </w:r>
    </w:p>
    <w:p>
      <w:pPr>
        <w:spacing w:before="80" w:after="80"/>
      </w:pPr>
      <w:r>
        <w:rPr>
          <w:rFonts w:ascii="Arial" w:cs="Arial" w:eastAsia="Arial" w:hAnsi="Arial"/>
          <w:sz w:val="22"/>
          <w:szCs w:val="22"/>
        </w:rPr>
        <w:t xml:space="preserve">During a recording, a dashed red InfiniteLine appears on both graphs. Its x-position is calculated as:</w:t>
      </w:r>
    </w:p>
    <w:p>
      <w:pPr>
        <w:shd w:fill="F3F3F3" w:val="clear"/>
        <w:spacing w:before="40" w:after="40"/>
        <w:ind w:left="360"/>
      </w:pPr>
      <w:r>
        <w:rPr>
          <w:rFonts w:ascii="Courier New" w:cs="Courier New" w:eastAsia="Courier New" w:hAnsi="Courier New"/>
          <w:color w:val="1A1A1A"/>
          <w:sz w:val="18"/>
          <w:szCs w:val="18"/>
        </w:rPr>
        <w:t xml:space="preserve">marker_x = (PLOT_HISTORY_FRAMES - WINDOW_SIZE) + captured</w:t>
      </w:r>
    </w:p>
    <w:p>
      <w:pPr>
        <w:shd w:fill="F3F3F3" w:val="clear"/>
        <w:spacing w:before="40" w:after="40"/>
        <w:ind w:left="360"/>
      </w:pPr>
      <w:r>
        <w:rPr>
          <w:rFonts w:ascii="Courier New" w:cs="Courier New" w:eastAsia="Courier New" w:hAnsi="Courier New"/>
          <w:color w:val="1A1A1A"/>
          <w:sz w:val="18"/>
          <w:szCs w:val="18"/>
        </w:rPr>
        <w:t xml:space="preserve"># captured=0  -&gt; x=30  (start of the 60-frame recording region)</w:t>
      </w:r>
    </w:p>
    <w:p>
      <w:pPr>
        <w:shd w:fill="F3F3F3" w:val="clear"/>
        <w:spacing w:before="40" w:after="40"/>
        <w:ind w:left="360"/>
      </w:pPr>
      <w:r>
        <w:rPr>
          <w:rFonts w:ascii="Courier New" w:cs="Courier New" w:eastAsia="Courier New" w:hAnsi="Courier New"/>
          <w:color w:val="1A1A1A"/>
          <w:sz w:val="18"/>
          <w:szCs w:val="18"/>
        </w:rPr>
        <w:t xml:space="preserve"># captured=60 -&gt; x=90  (right edge = recording complete)</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Signal Connections</w:t>
      </w:r>
    </w:p>
    <w:p>
      <w:pPr>
        <w:shd w:fill="F3F3F3" w:val="clear"/>
        <w:spacing w:before="40" w:after="40"/>
        <w:ind w:left="360"/>
      </w:pPr>
      <w:r>
        <w:rPr>
          <w:rFonts w:ascii="Courier New" w:cs="Courier New" w:eastAsia="Courier New" w:hAnsi="Courier New"/>
          <w:color w:val="1A1A1A"/>
          <w:sz w:val="18"/>
          <w:szCs w:val="18"/>
        </w:rPr>
        <w:t xml:space="preserve">processing_thread.frame_ready.connect(window.plot_widget.on_frame)</w:t>
      </w:r>
    </w:p>
    <w:p>
      <w:pPr>
        <w:shd w:fill="F3F3F3" w:val="clear"/>
        <w:spacing w:before="40" w:after="40"/>
        <w:ind w:left="360"/>
      </w:pPr>
      <w:r>
        <w:rPr>
          <w:rFonts w:ascii="Courier New" w:cs="Courier New" w:eastAsia="Courier New" w:hAnsi="Courier New"/>
          <w:color w:val="1A1A1A"/>
          <w:sz w:val="18"/>
          <w:szCs w:val="18"/>
        </w:rPr>
        <w:t xml:space="preserve">recorder_panel.recording_started.connect(window.plot_widget.on_recording_started)</w:t>
      </w:r>
    </w:p>
    <w:p>
      <w:pPr>
        <w:shd w:fill="F3F3F3" w:val="clear"/>
        <w:spacing w:before="40" w:after="40"/>
        <w:ind w:left="360"/>
      </w:pPr>
      <w:r>
        <w:rPr>
          <w:rFonts w:ascii="Courier New" w:cs="Courier New" w:eastAsia="Courier New" w:hAnsi="Courier New"/>
          <w:color w:val="1A1A1A"/>
          <w:sz w:val="18"/>
          <w:szCs w:val="18"/>
        </w:rPr>
        <w:t xml:space="preserve">recorder_panel.recording_stopped.connect(window.plot_widget.on_recording_stopped)</w:t>
      </w:r>
    </w:p>
    <w:p>
      <w:pPr>
        <w:shd w:fill="F3F3F3" w:val="clear"/>
        <w:spacing w:before="40" w:after="40"/>
        <w:ind w:left="360"/>
      </w:pPr>
      <w:r>
        <w:rPr>
          <w:rFonts w:ascii="Courier New" w:cs="Courier New" w:eastAsia="Courier New" w:hAnsi="Courier New"/>
          <w:color w:val="1A1A1A"/>
          <w:sz w:val="18"/>
          <w:szCs w:val="18"/>
        </w:rPr>
        <w:t xml:space="preserve">recorder.progress_updated.connect(window.plot_widget.on_recording_progress)</w:t>
      </w:r>
    </w:p>
    <w:p>
      <w:r>
        <w:br w:type="page"/>
      </w:r>
    </w:p>
    <w:p>
      <w:pPr>
        <w:pStyle w:val="Heading1"/>
        <w:pBdr>
          <w:bottom w:val="single" w:color="1976D2" w:sz="6" w:space="4"/>
        </w:pBdr>
        <w:spacing w:before="320" w:after="160"/>
      </w:pPr>
      <w:r>
        <w:rPr>
          <w:rFonts w:ascii="Arial" w:cs="Arial" w:eastAsia="Arial" w:hAnsi="Arial"/>
          <w:b/>
          <w:bCs/>
          <w:color w:val="1976D2"/>
          <w:sz w:val="32"/>
          <w:szCs w:val="32"/>
        </w:rPr>
        <w:t xml:space="preserve">4. Tabbed UI — QTabWidget Layout</w:t>
      </w:r>
    </w:p>
    <w:p>
      <w:pPr>
        <w:pStyle w:val="Heading2"/>
        <w:spacing w:before="240" w:after="120"/>
      </w:pPr>
      <w:r>
        <w:rPr>
          <w:rFonts w:ascii="Arial" w:cs="Arial" w:eastAsia="Arial" w:hAnsi="Arial"/>
          <w:b/>
          <w:bCs/>
          <w:color w:val="2C3E50"/>
          <w:sz w:val="26"/>
          <w:szCs w:val="26"/>
        </w:rPr>
        <w:t xml:space="preserve">Why Tabs Were Added in Phase 5</w:t>
      </w:r>
    </w:p>
    <w:p>
      <w:pPr>
        <w:spacing w:before="80" w:after="80"/>
      </w:pPr>
      <w:r>
        <w:rPr>
          <w:rFonts w:ascii="Arial" w:cs="Arial" w:eastAsia="Arial" w:hAnsi="Arial"/>
          <w:sz w:val="22"/>
          <w:szCs w:val="22"/>
        </w:rPr>
        <w:t xml:space="preserve">The flat layout had no room for Phase 6’s 3D hand skeleton. A QTabWidget solves this: each tab shows only what is needed for the current task, and the 3D skeleton gets the entire Visualize tab to itself.</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3200"/>
        <w:gridCol w:w="3260"/>
      </w:tblGrid>
      <w:tr>
        <w:trPr>
          <w:tblHeader/>
        </w:trPr>
        <w:tc>
          <w:tcPr>
            <w:tcW w:type="dxa" w:w="15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Tab</w:t>
            </w:r>
          </w:p>
        </w:tc>
        <w:tc>
          <w:tcPr>
            <w:tcW w:type="dxa" w:w="14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32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Contents</w:t>
            </w:r>
          </w:p>
        </w:tc>
        <w:tc>
          <w:tcPr>
            <w:tcW w:type="dxa" w:w="326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When To Use</w:t>
            </w:r>
          </w:p>
        </w:tc>
      </w:tr>
      <w:tr>
        <w:tc>
          <w:tcPr>
            <w:tcW w:type="dxa" w:w="1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3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Live sensor value labels, values color-coded by bend intensity</w:t>
            </w:r>
          </w:p>
        </w:tc>
        <w:tc>
          <w:tcPr>
            <w:tcW w:type="dxa" w:w="32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Quick sanity check during any session</w:t>
            </w:r>
          </w:p>
        </w:tc>
      </w:tr>
      <w:tr>
        <w:tc>
          <w:tcPr>
            <w:tcW w:type="dxa" w:w="15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Record</w:t>
            </w:r>
          </w:p>
        </w:tc>
        <w:tc>
          <w:tcPr>
            <w:tcW w:type="dxa" w:w="14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Phase 4+</w:t>
            </w:r>
          </w:p>
        </w:tc>
        <w:tc>
          <w:tcPr>
            <w:tcW w:type="dxa" w:w="3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RecorderPanel + DatasetPanel at top, SignalPlotWidget below</w:t>
            </w:r>
          </w:p>
        </w:tc>
        <w:tc>
          <w:tcPr>
            <w:tcW w:type="dxa" w:w="32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During dataset collection — primary working tab</w:t>
            </w:r>
          </w:p>
        </w:tc>
      </w:tr>
      <w:tr>
        <w:tc>
          <w:tcPr>
            <w:tcW w:type="dxa" w:w="1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Visualize</w:t>
            </w:r>
          </w:p>
        </w:tc>
        <w:tc>
          <w:tcPr>
            <w:tcW w:type="dxa" w:w="1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Phase 6 (stub)</w:t>
            </w:r>
          </w:p>
        </w:tc>
        <w:tc>
          <w:tcPr>
            <w:tcW w:type="dxa" w:w="3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3D hand skeleton + tuning sliders (stub currently)</w:t>
            </w:r>
          </w:p>
        </w:tc>
        <w:tc>
          <w:tcPr>
            <w:tcW w:type="dxa" w:w="32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Verifying full glove accuracy after assembly</w:t>
            </w:r>
          </w:p>
        </w:tc>
      </w:tr>
      <w:tr>
        <w:tc>
          <w:tcPr>
            <w:tcW w:type="dxa" w:w="15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Calibration</w:t>
            </w:r>
          </w:p>
        </w:tc>
        <w:tc>
          <w:tcPr>
            <w:tcW w:type="dxa" w:w="14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Phase 5</w:t>
            </w:r>
          </w:p>
        </w:tc>
        <w:tc>
          <w:tcPr>
            <w:tcW w:type="dxa" w:w="3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Profile management, capture steps, values table</w:t>
            </w:r>
          </w:p>
        </w:tc>
        <w:tc>
          <w:tcPr>
            <w:tcW w:type="dxa" w:w="32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Before first recording and after hardware changes</w:t>
            </w:r>
          </w:p>
        </w:tc>
      </w:tr>
      <w:tr>
        <w:tc>
          <w:tcPr>
            <w:tcW w:type="dxa" w:w="1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Dataset</w:t>
            </w:r>
          </w:p>
        </w:tc>
        <w:tc>
          <w:tcPr>
            <w:tcW w:type="dxa" w:w="1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Phase 7 (stub)</w:t>
            </w:r>
          </w:p>
        </w:tc>
        <w:tc>
          <w:tcPr>
            <w:tcW w:type="dxa" w:w="3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Signal overlays, outlier detection, statistics (stub)</w:t>
            </w:r>
          </w:p>
        </w:tc>
        <w:tc>
          <w:tcPr>
            <w:tcW w:type="dxa" w:w="32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Reviewing data quality before ML export</w:t>
            </w:r>
          </w:p>
        </w:tc>
      </w:tr>
      <w:tr>
        <w:tc>
          <w:tcPr>
            <w:tcW w:type="dxa" w:w="15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Export</w:t>
            </w:r>
          </w:p>
        </w:tc>
        <w:tc>
          <w:tcPr>
            <w:tcW w:type="dxa" w:w="14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Phase 8 (stub)</w:t>
            </w:r>
          </w:p>
        </w:tc>
        <w:tc>
          <w:tcPr>
            <w:tcW w:type="dxa" w:w="3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ML export to .npy, .json, TF Dataset (stub)</w:t>
            </w:r>
          </w:p>
        </w:tc>
        <w:tc>
          <w:tcPr>
            <w:tcW w:type="dxa" w:w="32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When dataset is complete, before training</w:t>
            </w:r>
          </w:p>
        </w:tc>
      </w:tr>
    </w:tbl>
    <w:p>
      <w:pPr>
        <w:spacing w:before="100" w:after="100"/>
      </w:pPr>
      <w:r>
        <w:t xml:space="preserve"/>
      </w:r>
    </w:p>
    <w:p>
      <w:pPr>
        <w:pBdr>
          <w:left w:val="single" w:color="F39C12" w:sz="12" w:space="6"/>
        </w:pBdr>
        <w:shd w:fill="FFF8E1" w:val="clear"/>
        <w:spacing w:before="120" w:after="120"/>
        <w:ind w:left="360"/>
      </w:pPr>
      <w:r>
        <w:rPr>
          <w:rFonts w:ascii="Arial" w:cs="Arial" w:eastAsia="Arial" w:hAnsi="Arial"/>
          <w:i/>
          <w:iCs/>
          <w:color w:val="6D4C00"/>
          <w:sz w:val="21"/>
          <w:szCs w:val="21"/>
        </w:rPr>
        <w:t xml:space="preserve">The status bar (Hz counter, connection status, frame drop warnings) sits outside the QTabWidget in the QMainWindow status bar. It is always visible regardless of which tab is active.</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Visualize Tab — Phase 6 Preview</w:t>
      </w:r>
    </w:p>
    <w:p>
      <w:pPr>
        <w:spacing w:before="80" w:after="80"/>
      </w:pPr>
      <w:r>
        <w:rPr>
          <w:rFonts w:ascii="Arial" w:cs="Arial" w:eastAsia="Arial" w:hAnsi="Arial"/>
          <w:sz w:val="22"/>
          <w:szCs w:val="22"/>
        </w:rPr>
        <w:t xml:space="preserve">The stub documents what Phase 6 will add so teammates know what is coming. The tuning panel will include per-finger max rotation sliders, global scale, wrist sensitivity, and save/load to JSON. These are needed because the mapping from bend value to joint angle cannot be calculated precisely in advance — it depends on exact magnet placement and finger length of the physical glove.</w:t>
      </w:r>
    </w:p>
    <w:p>
      <w:r>
        <w:br w:type="page"/>
      </w:r>
    </w:p>
    <w:p>
      <w:pPr>
        <w:pStyle w:val="Heading1"/>
        <w:pBdr>
          <w:bottom w:val="single" w:color="1976D2" w:sz="6" w:space="4"/>
        </w:pBdr>
        <w:spacing w:before="320" w:after="160"/>
      </w:pPr>
      <w:r>
        <w:rPr>
          <w:rFonts w:ascii="Arial" w:cs="Arial" w:eastAsia="Arial" w:hAnsi="Arial"/>
          <w:b/>
          <w:bCs/>
          <w:color w:val="1976D2"/>
          <w:sz w:val="32"/>
          <w:szCs w:val="32"/>
        </w:rPr>
        <w:t xml:space="preserve">5. ui/calibration_tab.py — Inline Calibration</w:t>
      </w:r>
    </w:p>
    <w:p>
      <w:pPr>
        <w:pStyle w:val="Heading2"/>
        <w:spacing w:before="240" w:after="120"/>
      </w:pPr>
      <w:r>
        <w:rPr>
          <w:rFonts w:ascii="Arial" w:cs="Arial" w:eastAsia="Arial" w:hAnsi="Arial"/>
          <w:b/>
          <w:bCs/>
          <w:color w:val="2C3E50"/>
          <w:sz w:val="26"/>
          <w:szCs w:val="26"/>
        </w:rPr>
        <w:t xml:space="preserve">Why the Startup Wizard Was Removed</w:t>
      </w:r>
    </w:p>
    <w:p>
      <w:pPr>
        <w:spacing w:before="80" w:after="80"/>
      </w:pPr>
      <w:r>
        <w:rPr>
          <w:rFonts w:ascii="Arial" w:cs="Arial" w:eastAsia="Arial" w:hAnsi="Arial"/>
          <w:sz w:val="22"/>
          <w:szCs w:val="22"/>
        </w:rPr>
        <w:t xml:space="preserve">The old CalibrationWizard was a blocking QDialog. You could not access calibration after startup without restarting the app. CalibrationTab solves both problems: always accessible, and if today’s calibration exists it loads automatically without any user action.</w:t>
      </w:r>
    </w:p>
    <w:p>
      <w:pPr>
        <w:spacing w:before="100" w:after="100"/>
      </w:pPr>
      <w:r>
        <w:t xml:space="preserve"/>
      </w:r>
    </w:p>
    <w:p>
      <w:pPr>
        <w:pBdr>
          <w:left w:val="single" w:color="F39C12" w:sz="12" w:space="6"/>
        </w:pBdr>
        <w:shd w:fill="FFF8E1" w:val="clear"/>
        <w:spacing w:before="120" w:after="120"/>
        <w:ind w:left="360"/>
      </w:pPr>
      <w:r>
        <w:rPr>
          <w:rFonts w:ascii="Arial" w:cs="Arial" w:eastAsia="Arial" w:hAnsi="Arial"/>
          <w:i/>
          <w:iCs/>
          <w:color w:val="6D4C00"/>
          <w:sz w:val="21"/>
          <w:szCs w:val="21"/>
        </w:rPr>
        <w:t xml:space="preserve">calibration_wizard.py is kept in the codebase as a fallback. It has a comment explaining how to restore it. Do not delete it.</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How CalibrationTab Gets Raw ADC Values</w:t>
      </w:r>
    </w:p>
    <w:p>
      <w:pPr>
        <w:spacing w:before="80" w:after="80"/>
      </w:pPr>
      <w:r>
        <w:rPr>
          <w:rFonts w:ascii="Arial" w:cs="Arial" w:eastAsia="Arial" w:hAnsi="Arial"/>
          <w:sz w:val="22"/>
          <w:szCs w:val="22"/>
        </w:rPr>
        <w:t xml:space="preserve">Three options were evaluated. Option C was chosen: ProcessingThread emits raw_frame_ready before filtering. CalibrationTab connects to this signal and accumulates 30 frames when the user clicks Capture. ProcessingThread continues running normally. No Queue complexity, no pausing.</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Auto-Load on Startup</w:t>
      </w:r>
    </w:p>
    <w:p>
      <w:pPr>
        <w:spacing w:before="80" w:after="80"/>
      </w:pPr>
      <w:r>
        <w:rPr>
          <w:rFonts w:ascii="Arial" w:cs="Arial" w:eastAsia="Arial" w:hAnsi="Arial"/>
          <w:sz w:val="22"/>
          <w:szCs w:val="22"/>
        </w:rPr>
        <w:t xml:space="preserve">_refresh_profile_dropdown() runs during __init__() and:</w:t>
      </w:r>
    </w:p>
    <w:p>
      <w:pPr>
        <w:pStyle w:val="ListParagraph"/>
        <w:numPr>
          <w:ilvl w:val="0"/>
          <w:numId w:val="2"/>
        </w:numPr>
        <w:spacing w:before="60" w:after="60"/>
      </w:pPr>
      <w:r>
        <w:rPr>
          <w:rFonts w:ascii="Arial" w:cs="Arial" w:eastAsia="Arial" w:hAnsi="Arial"/>
          <w:sz w:val="22"/>
          <w:szCs w:val="22"/>
        </w:rPr>
        <w:t xml:space="preserve">If profiles exist on disk: auto-sets _profile_name to the first profile immediately</w:t>
      </w:r>
    </w:p>
    <w:p>
      <w:pPr>
        <w:pStyle w:val="ListParagraph"/>
        <w:numPr>
          <w:ilvl w:val="0"/>
          <w:numId w:val="2"/>
        </w:numPr>
        <w:spacing w:before="60" w:after="60"/>
      </w:pPr>
      <w:r>
        <w:rPr>
          <w:rFonts w:ascii="Arial" w:cs="Arial" w:eastAsia="Arial" w:hAnsi="Arial"/>
          <w:sz w:val="22"/>
          <w:szCs w:val="22"/>
        </w:rPr>
        <w:t xml:space="preserve">Checks for today’s calibration for that profile</w:t>
      </w:r>
    </w:p>
    <w:p>
      <w:pPr>
        <w:pStyle w:val="ListParagraph"/>
        <w:numPr>
          <w:ilvl w:val="0"/>
          <w:numId w:val="2"/>
        </w:numPr>
        <w:spacing w:before="60" w:after="60"/>
      </w:pPr>
      <w:r>
        <w:rPr>
          <w:rFonts w:ascii="Arial" w:cs="Arial" w:eastAsia="Arial" w:hAnsi="Arial"/>
          <w:sz w:val="22"/>
          <w:szCs w:val="22"/>
        </w:rPr>
        <w:t xml:space="preserve">If found: loads it, turns banner green, and emits calibration_updated via QTimer.singleShot(0)</w:t>
      </w:r>
    </w:p>
    <w:p>
      <w:pPr>
        <w:spacing w:before="100" w:after="100"/>
      </w:pPr>
      <w:r>
        <w:t xml:space="preserve"/>
      </w:r>
    </w:p>
    <w:p>
      <w:pPr>
        <w:pBdr>
          <w:left w:val="single" w:color="F39C12" w:sz="12" w:space="6"/>
        </w:pBdr>
        <w:shd w:fill="FFF8E1" w:val="clear"/>
        <w:spacing w:before="120" w:after="120"/>
        <w:ind w:left="360"/>
      </w:pPr>
      <w:r>
        <w:rPr>
          <w:rFonts w:ascii="Arial" w:cs="Arial" w:eastAsia="Arial" w:hAnsi="Arial"/>
          <w:i/>
          <w:iCs/>
          <w:color w:val="6D4C00"/>
          <w:sz w:val="21"/>
          <w:szCs w:val="21"/>
        </w:rPr>
        <w:t xml:space="preserve">QTimer.singleShot(0) defers the emit to the first Qt event loop tick after app.exec_() starts. This is necessary because __init__() runs before main.py wires signal connections. A direct emit inside __init__() would fire before any slot is connected and be silently lost.</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Calibration Values Table — Range Color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Range</w:t>
            </w:r>
          </w:p>
        </w:tc>
        <w:tc>
          <w:tcPr>
            <w:tcW w:type="dxa" w:w="15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Color</w:t>
            </w:r>
          </w:p>
        </w:tc>
        <w:tc>
          <w:tcPr>
            <w:tcW w:type="dxa" w:w="586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Meaning</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 500 ADC counts</w:t>
            </w:r>
          </w:p>
        </w:tc>
        <w:tc>
          <w:tcPr>
            <w:tcW w:type="dxa" w:w="1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Green</w:t>
            </w:r>
          </w:p>
        </w:tc>
        <w:tc>
          <w:tcPr>
            <w:tcW w:type="dxa" w:w="58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Good sensor mounting — reliable for ML training</w:t>
            </w:r>
          </w:p>
        </w:tc>
      </w:tr>
      <w:tr>
        <w:tc>
          <w:tcPr>
            <w:tcW w:type="dxa" w:w="20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200–499 counts</w:t>
            </w:r>
          </w:p>
        </w:tc>
        <w:tc>
          <w:tcPr>
            <w:tcW w:type="dxa" w:w="15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Orange</w:t>
            </w:r>
          </w:p>
        </w:tc>
        <w:tc>
          <w:tcPr>
            <w:tcW w:type="dxa" w:w="58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Marginal — check magnet distance and alignment</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&lt; 200 counts</w:t>
            </w:r>
          </w:p>
        </w:tc>
        <w:tc>
          <w:tcPr>
            <w:tcW w:type="dxa" w:w="1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c>
          <w:tcPr>
            <w:tcW w:type="dxa" w:w="58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Poor — fix hardware before recording any dataset samples</w:t>
            </w:r>
          </w:p>
        </w:tc>
      </w:tr>
    </w:tbl>
    <w:p>
      <w:pPr>
        <w:spacing w:before="100" w:after="100"/>
      </w:pPr>
      <w:r>
        <w:t xml:space="preserve"/>
      </w:r>
    </w:p>
    <w:p>
      <w:pPr>
        <w:pStyle w:val="Heading2"/>
        <w:spacing w:before="240" w:after="120"/>
      </w:pPr>
      <w:r>
        <w:rPr>
          <w:rFonts w:ascii="Arial" w:cs="Arial" w:eastAsia="Arial" w:hAnsi="Arial"/>
          <w:b/>
          <w:bCs/>
          <w:color w:val="2C3E50"/>
          <w:sz w:val="26"/>
          <w:szCs w:val="26"/>
        </w:rPr>
        <w:t xml:space="preserve">Four Signal Connections for CalibrationTab</w:t>
      </w:r>
    </w:p>
    <w:p>
      <w:pPr>
        <w:shd w:fill="F3F3F3" w:val="clear"/>
        <w:spacing w:before="40" w:after="40"/>
        <w:ind w:left="360"/>
      </w:pPr>
      <w:r>
        <w:rPr>
          <w:rFonts w:ascii="Courier New" w:cs="Courier New" w:eastAsia="Courier New" w:hAnsi="Courier New"/>
          <w:color w:val="1A1A1A"/>
          <w:sz w:val="18"/>
          <w:szCs w:val="18"/>
        </w:rPr>
        <w:t xml:space="preserve"># 1. Raw ADC frames for capture</w:t>
      </w:r>
    </w:p>
    <w:p>
      <w:pPr>
        <w:shd w:fill="F3F3F3" w:val="clear"/>
        <w:spacing w:before="40" w:after="40"/>
        <w:ind w:left="360"/>
      </w:pPr>
      <w:r>
        <w:rPr>
          <w:rFonts w:ascii="Courier New" w:cs="Courier New" w:eastAsia="Courier New" w:hAnsi="Courier New"/>
          <w:color w:val="1A1A1A"/>
          <w:sz w:val="18"/>
          <w:szCs w:val="18"/>
        </w:rPr>
        <w:t xml:space="preserve">processing_thread.raw_frame_ready.connect(calibration_tab.on_raw_frame)</w:t>
      </w:r>
    </w:p>
    <w:p>
      <w:pPr>
        <w:spacing w:before="100" w:after="100"/>
      </w:pPr>
      <w:r>
        <w:t xml:space="preserve"/>
      </w:r>
    </w:p>
    <w:p>
      <w:pPr>
        <w:shd w:fill="F3F3F3" w:val="clear"/>
        <w:spacing w:before="40" w:after="40"/>
        <w:ind w:left="360"/>
      </w:pPr>
      <w:r>
        <w:rPr>
          <w:rFonts w:ascii="Courier New" w:cs="Courier New" w:eastAsia="Courier New" w:hAnsi="Courier New"/>
          <w:color w:val="1A1A1A"/>
          <w:sz w:val="18"/>
          <w:szCs w:val="18"/>
        </w:rPr>
        <w:t xml:space="preserve"># 2. Swap new calibration into ProcessingThread</w:t>
      </w:r>
    </w:p>
    <w:p>
      <w:pPr>
        <w:shd w:fill="F3F3F3" w:val="clear"/>
        <w:spacing w:before="40" w:after="40"/>
        <w:ind w:left="360"/>
      </w:pPr>
      <w:r>
        <w:rPr>
          <w:rFonts w:ascii="Courier New" w:cs="Courier New" w:eastAsia="Courier New" w:hAnsi="Courier New"/>
          <w:color w:val="1A1A1A"/>
          <w:sz w:val="18"/>
          <w:szCs w:val="18"/>
        </w:rPr>
        <w:t xml:space="preserve">calibration_tab.calibration_updated.connect(processing_thread.update_calibration)</w:t>
      </w:r>
    </w:p>
    <w:p>
      <w:pPr>
        <w:spacing w:before="100" w:after="100"/>
      </w:pPr>
      <w:r>
        <w:t xml:space="preserve"/>
      </w:r>
    </w:p>
    <w:p>
      <w:pPr>
        <w:shd w:fill="F3F3F3" w:val="clear"/>
        <w:spacing w:before="40" w:after="40"/>
        <w:ind w:left="360"/>
      </w:pPr>
      <w:r>
        <w:rPr>
          <w:rFonts w:ascii="Courier New" w:cs="Courier New" w:eastAsia="Courier New" w:hAnsi="Courier New"/>
          <w:color w:val="1A1A1A"/>
          <w:sz w:val="18"/>
          <w:szCs w:val="18"/>
        </w:rPr>
        <w:t xml:space="preserve"># 3. Enable Record button</w:t>
      </w:r>
    </w:p>
    <w:p>
      <w:pPr>
        <w:shd w:fill="F3F3F3" w:val="clear"/>
        <w:spacing w:before="40" w:after="40"/>
        <w:ind w:left="360"/>
      </w:pPr>
      <w:r>
        <w:rPr>
          <w:rFonts w:ascii="Courier New" w:cs="Courier New" w:eastAsia="Courier New" w:hAnsi="Courier New"/>
          <w:color w:val="1A1A1A"/>
          <w:sz w:val="18"/>
          <w:szCs w:val="18"/>
        </w:rPr>
        <w:t xml:space="preserve">calibration_tab.calibration_updated.connect(recorder_panel.on_calibration_done)</w:t>
      </w:r>
    </w:p>
    <w:p>
      <w:pPr>
        <w:spacing w:before="100" w:after="100"/>
      </w:pPr>
      <w:r>
        <w:t xml:space="preserve"/>
      </w:r>
    </w:p>
    <w:p>
      <w:pPr>
        <w:shd w:fill="F3F3F3" w:val="clear"/>
        <w:spacing w:before="40" w:after="40"/>
        <w:ind w:left="360"/>
      </w:pPr>
      <w:r>
        <w:rPr>
          <w:rFonts w:ascii="Courier New" w:cs="Courier New" w:eastAsia="Courier New" w:hAnsi="Courier New"/>
          <w:color w:val="1A1A1A"/>
          <w:sz w:val="18"/>
          <w:szCs w:val="18"/>
        </w:rPr>
        <w:t xml:space="preserve"># 4. Update DatasetManager profile name for correct CSV filename prefix</w:t>
      </w:r>
    </w:p>
    <w:p>
      <w:pPr>
        <w:shd w:fill="F3F3F3" w:val="clear"/>
        <w:spacing w:before="40" w:after="40"/>
        <w:ind w:left="360"/>
      </w:pPr>
      <w:r>
        <w:rPr>
          <w:rFonts w:ascii="Courier New" w:cs="Courier New" w:eastAsia="Courier New" w:hAnsi="Courier New"/>
          <w:color w:val="1A1A1A"/>
          <w:sz w:val="18"/>
          <w:szCs w:val="18"/>
        </w:rPr>
        <w:t xml:space="preserve">calibration_tab.calibration_updated.connect(</w:t>
      </w:r>
    </w:p>
    <w:p>
      <w:pPr>
        <w:shd w:fill="F3F3F3" w:val="clear"/>
        <w:spacing w:before="40" w:after="40"/>
        <w:ind w:left="360"/>
      </w:pPr>
      <w:r>
        <w:rPr>
          <w:rFonts w:ascii="Courier New" w:cs="Courier New" w:eastAsia="Courier New" w:hAnsi="Courier New"/>
          <w:color w:val="1A1A1A"/>
          <w:sz w:val="18"/>
          <w:szCs w:val="18"/>
        </w:rPr>
        <w:t xml:space="preserve">    lambda _: setattr(dataset_manager, 'profile_name',</w:t>
      </w:r>
    </w:p>
    <w:p>
      <w:pPr>
        <w:shd w:fill="F3F3F3" w:val="clear"/>
        <w:spacing w:before="40" w:after="40"/>
        <w:ind w:left="360"/>
      </w:pPr>
      <w:r>
        <w:rPr>
          <w:rFonts w:ascii="Courier New" w:cs="Courier New" w:eastAsia="Courier New" w:hAnsi="Courier New"/>
          <w:color w:val="1A1A1A"/>
          <w:sz w:val="18"/>
          <w:szCs w:val="18"/>
        </w:rPr>
        <w:t xml:space="preserve">        calibration_tab._profile_name or 'default'))</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update_calibration() — Thread Safety</w:t>
      </w:r>
    </w:p>
    <w:p>
      <w:pPr>
        <w:spacing w:before="80" w:after="80"/>
      </w:pPr>
      <w:r>
        <w:rPr>
          <w:rFonts w:ascii="Arial" w:cs="Arial" w:eastAsia="Arial" w:hAnsi="Arial"/>
          <w:sz w:val="22"/>
          <w:szCs w:val="22"/>
        </w:rPr>
        <w:t xml:space="preserve">Called from the main thread while ProcessingThread reads self.calibrator on its own thread. Python’s GIL guarantees that object reference assignment is atomic — self.calibrator = Calibrator(new_data) is a single bytecode operation. The processing thread sees either the old or new calibrator, never a half-constructed state. No mutex needed.</w:t>
      </w:r>
    </w:p>
    <w:p>
      <w:r>
        <w:br w:type="page"/>
      </w:r>
    </w:p>
    <w:p>
      <w:pPr>
        <w:pStyle w:val="Heading1"/>
        <w:pBdr>
          <w:bottom w:val="single" w:color="1976D2" w:sz="6" w:space="4"/>
        </w:pBdr>
        <w:spacing w:before="320" w:after="160"/>
      </w:pPr>
      <w:r>
        <w:rPr>
          <w:rFonts w:ascii="Arial" w:cs="Arial" w:eastAsia="Arial" w:hAnsi="Arial"/>
          <w:b/>
          <w:bCs/>
          <w:color w:val="1976D2"/>
          <w:sz w:val="32"/>
          <w:szCs w:val="32"/>
        </w:rPr>
        <w:t xml:space="preserve">6. ui/style.py — Application Styling</w:t>
      </w:r>
    </w:p>
    <w:p>
      <w:pPr>
        <w:pStyle w:val="Heading2"/>
        <w:spacing w:before="240" w:after="120"/>
      </w:pPr>
      <w:r>
        <w:rPr>
          <w:rFonts w:ascii="Arial" w:cs="Arial" w:eastAsia="Arial" w:hAnsi="Arial"/>
          <w:b/>
          <w:bCs/>
          <w:color w:val="2C3E50"/>
          <w:sz w:val="26"/>
          <w:szCs w:val="26"/>
        </w:rPr>
        <w:t xml:space="preserve">Design Philosophy</w:t>
      </w:r>
    </w:p>
    <w:p>
      <w:pPr>
        <w:spacing w:before="80" w:after="80"/>
      </w:pPr>
      <w:r>
        <w:rPr>
          <w:rFonts w:ascii="Arial" w:cs="Arial" w:eastAsia="Arial" w:hAnsi="Arial"/>
          <w:sz w:val="22"/>
          <w:szCs w:val="22"/>
        </w:rPr>
        <w:t xml:space="preserve">All visual styling lives in one file: ui/style.py. This is the single source of truth for colors, typography, and component appearance. To change the theme, edit style.py only. apply_style(app) must be called immediately after QApplication() and before any widget is created.</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Constant</w:t>
            </w:r>
          </w:p>
        </w:tc>
        <w:tc>
          <w:tcPr>
            <w:tcW w:type="dxa" w:w="15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586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Used For</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BG_DARK</w:t>
            </w:r>
          </w:p>
        </w:tc>
        <w:tc>
          <w:tcPr>
            <w:tcW w:type="dxa" w:w="1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#1E1E2E</w:t>
            </w:r>
          </w:p>
        </w:tc>
        <w:tc>
          <w:tcPr>
            <w:tcW w:type="dxa" w:w="58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Main window background</w:t>
            </w:r>
          </w:p>
        </w:tc>
      </w:tr>
      <w:tr>
        <w:tc>
          <w:tcPr>
            <w:tcW w:type="dxa" w:w="20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BG_PANEL</w:t>
            </w:r>
          </w:p>
        </w:tc>
        <w:tc>
          <w:tcPr>
            <w:tcW w:type="dxa" w:w="15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#2A2A3E</w:t>
            </w:r>
          </w:p>
        </w:tc>
        <w:tc>
          <w:tcPr>
            <w:tcW w:type="dxa" w:w="58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Group boxes, panels</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BG_INPUT</w:t>
            </w:r>
          </w:p>
        </w:tc>
        <w:tc>
          <w:tcPr>
            <w:tcW w:type="dxa" w:w="1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#313145</w:t>
            </w:r>
          </w:p>
        </w:tc>
        <w:tc>
          <w:tcPr>
            <w:tcW w:type="dxa" w:w="58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Inputs, dropdowns, table cells</w:t>
            </w:r>
          </w:p>
        </w:tc>
      </w:tr>
      <w:tr>
        <w:tc>
          <w:tcPr>
            <w:tcW w:type="dxa" w:w="20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ACCENT</w:t>
            </w:r>
          </w:p>
        </w:tc>
        <w:tc>
          <w:tcPr>
            <w:tcW w:type="dxa" w:w="15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#00BFA5</w:t>
            </w:r>
          </w:p>
        </w:tc>
        <w:tc>
          <w:tcPr>
            <w:tcW w:type="dxa" w:w="58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Active tab underline, Record button, interactive accents</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TEXT_PRIMARY</w:t>
            </w:r>
          </w:p>
        </w:tc>
        <w:tc>
          <w:tcPr>
            <w:tcW w:type="dxa" w:w="1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#E8E8F0</w:t>
            </w:r>
          </w:p>
        </w:tc>
        <w:tc>
          <w:tcPr>
            <w:tcW w:type="dxa" w:w="58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Main readable text</w:t>
            </w:r>
          </w:p>
        </w:tc>
      </w:tr>
      <w:tr>
        <w:tc>
          <w:tcPr>
            <w:tcW w:type="dxa" w:w="20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TEXT_SECONDARY</w:t>
            </w:r>
          </w:p>
        </w:tc>
        <w:tc>
          <w:tcPr>
            <w:tcW w:type="dxa" w:w="15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#9090A8</w:t>
            </w:r>
          </w:p>
        </w:tc>
        <w:tc>
          <w:tcPr>
            <w:tcW w:type="dxa" w:w="58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Labels, section headers, secondary info</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SUCCESS</w:t>
            </w:r>
          </w:p>
        </w:tc>
        <w:tc>
          <w:tcPr>
            <w:tcW w:type="dxa" w:w="1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#4CAF50</w:t>
            </w:r>
          </w:p>
        </w:tc>
        <w:tc>
          <w:tcPr>
            <w:tcW w:type="dxa" w:w="58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Calibrated banner, save confirmations</w:t>
            </w:r>
          </w:p>
        </w:tc>
      </w:tr>
      <w:tr>
        <w:tc>
          <w:tcPr>
            <w:tcW w:type="dxa" w:w="20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WARNING</w:t>
            </w:r>
          </w:p>
        </w:tc>
        <w:tc>
          <w:tcPr>
            <w:tcW w:type="dxa" w:w="15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#FF9800</w:t>
            </w:r>
          </w:p>
        </w:tc>
        <w:tc>
          <w:tcPr>
            <w:tcW w:type="dxa" w:w="58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Not-calibrated banner</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DANGER</w:t>
            </w:r>
          </w:p>
        </w:tc>
        <w:tc>
          <w:tcPr>
            <w:tcW w:type="dxa" w:w="1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#F44336</w:t>
            </w:r>
          </w:p>
        </w:tc>
        <w:tc>
          <w:tcPr>
            <w:tcW w:type="dxa" w:w="58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Errors, frame drop warnings</w:t>
            </w:r>
          </w:p>
        </w:tc>
      </w:tr>
    </w:tbl>
    <w:p>
      <w:pPr>
        <w:spacing w:before="100" w:after="100"/>
      </w:pPr>
      <w:r>
        <w:t xml:space="preserve"/>
      </w:r>
    </w:p>
    <w:p>
      <w:pPr>
        <w:pStyle w:val="Heading2"/>
        <w:spacing w:before="240" w:after="120"/>
      </w:pPr>
      <w:r>
        <w:rPr>
          <w:rFonts w:ascii="Arial" w:cs="Arial" w:eastAsia="Arial" w:hAnsi="Arial"/>
          <w:b/>
          <w:bCs/>
          <w:color w:val="2C3E50"/>
          <w:sz w:val="26"/>
          <w:szCs w:val="26"/>
        </w:rPr>
        <w:t xml:space="preserve">bend_color() — Live Value Coloring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Bend Range</w:t>
            </w:r>
          </w:p>
        </w:tc>
        <w:tc>
          <w:tcPr>
            <w:tcW w:type="dxa" w:w="25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Color</w:t>
            </w:r>
          </w:p>
        </w:tc>
        <w:tc>
          <w:tcPr>
            <w:tcW w:type="dxa" w:w="486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Meaning</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0.0 – 0.1</w:t>
            </w:r>
          </w:p>
        </w:tc>
        <w:tc>
          <w:tcPr>
            <w:tcW w:type="dxa" w:w="2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Gray #9090A8</w:t>
            </w:r>
          </w:p>
        </w:tc>
        <w:tc>
          <w:tcPr>
            <w:tcW w:type="dxa" w:w="48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Finger essentially open</w:t>
            </w:r>
          </w:p>
        </w:tc>
      </w:tr>
      <w:tr>
        <w:tc>
          <w:tcPr>
            <w:tcW w:type="dxa" w:w="20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0.1 – 0.4</w:t>
            </w:r>
          </w:p>
        </w:tc>
        <w:tc>
          <w:tcPr>
            <w:tcW w:type="dxa" w:w="25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Light blue #64B5F6</w:t>
            </w:r>
          </w:p>
        </w:tc>
        <w:tc>
          <w:tcPr>
            <w:tcW w:type="dxa" w:w="48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Slight bend</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0.4 – 0.7</w:t>
            </w:r>
          </w:p>
        </w:tc>
        <w:tc>
          <w:tcPr>
            <w:tcW w:type="dxa" w:w="2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Amber #FFD54F</w:t>
            </w:r>
          </w:p>
        </w:tc>
        <w:tc>
          <w:tcPr>
            <w:tcW w:type="dxa" w:w="48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Mid bend</w:t>
            </w:r>
          </w:p>
        </w:tc>
      </w:tr>
      <w:tr>
        <w:tc>
          <w:tcPr>
            <w:tcW w:type="dxa" w:w="20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0.7 – 1.0</w:t>
            </w:r>
          </w:p>
        </w:tc>
        <w:tc>
          <w:tcPr>
            <w:tcW w:type="dxa" w:w="25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Teal #00BFA5</w:t>
            </w:r>
          </w:p>
        </w:tc>
        <w:tc>
          <w:tcPr>
            <w:tcW w:type="dxa" w:w="48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Strong bend</w:t>
            </w:r>
          </w:p>
        </w:tc>
      </w:tr>
    </w:tbl>
    <w:p>
      <w:pPr>
        <w:spacing w:before="100" w:after="100"/>
      </w:pPr>
      <w:r>
        <w:t xml:space="preserve"/>
      </w:r>
    </w:p>
    <w:p>
      <w:pPr>
        <w:pStyle w:val="Heading2"/>
        <w:spacing w:before="240" w:after="120"/>
      </w:pPr>
      <w:r>
        <w:rPr>
          <w:rFonts w:ascii="Arial" w:cs="Arial" w:eastAsia="Arial" w:hAnsi="Arial"/>
          <w:b/>
          <w:bCs/>
          <w:color w:val="2C3E50"/>
          <w:sz w:val="26"/>
          <w:szCs w:val="26"/>
        </w:rPr>
        <w:t xml:space="preserve">CSS Button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Button</w:t>
            </w:r>
          </w:p>
        </w:tc>
        <w:tc>
          <w:tcPr>
            <w:tcW w:type="dxa" w:w="20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Object Name</w:t>
            </w:r>
          </w:p>
        </w:tc>
        <w:tc>
          <w:tcPr>
            <w:tcW w:type="dxa" w:w="556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Style Intent</w:t>
            </w:r>
          </w:p>
        </w:tc>
      </w:tr>
      <w:tr>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Record</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record_btn</w:t>
            </w:r>
          </w:p>
        </w:tc>
        <w:tc>
          <w:tcPr>
            <w:tcW w:type="dxa" w:w="5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Teal — primary action</w:t>
            </w:r>
          </w:p>
        </w:tc>
      </w:tr>
      <w:tr>
        <w:tc>
          <w:tcPr>
            <w:tcW w:type="dxa" w:w="18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Stop</w:t>
            </w:r>
          </w:p>
        </w:tc>
        <w:tc>
          <w:tcPr>
            <w:tcW w:type="dxa" w:w="20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stop_btn</w:t>
            </w:r>
          </w:p>
        </w:tc>
        <w:tc>
          <w:tcPr>
            <w:tcW w:type="dxa" w:w="55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Amber — interruption</w:t>
            </w:r>
          </w:p>
        </w:tc>
      </w:tr>
      <w:tr>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Save</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save_btn</w:t>
            </w:r>
          </w:p>
        </w:tc>
        <w:tc>
          <w:tcPr>
            <w:tcW w:type="dxa" w:w="5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Green — positive confirmation</w:t>
            </w:r>
          </w:p>
        </w:tc>
      </w:tr>
      <w:tr>
        <w:tc>
          <w:tcPr>
            <w:tcW w:type="dxa" w:w="18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Discard</w:t>
            </w:r>
          </w:p>
        </w:tc>
        <w:tc>
          <w:tcPr>
            <w:tcW w:type="dxa" w:w="20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discard_btn</w:t>
            </w:r>
          </w:p>
        </w:tc>
        <w:tc>
          <w:tcPr>
            <w:tcW w:type="dxa" w:w="55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Red — destructive action</w:t>
            </w:r>
          </w:p>
        </w:tc>
      </w:tr>
    </w:tbl>
    <w:p>
      <w:r>
        <w:br w:type="page"/>
      </w:r>
    </w:p>
    <w:p>
      <w:pPr>
        <w:pStyle w:val="Heading1"/>
        <w:pBdr>
          <w:bottom w:val="single" w:color="1976D2" w:sz="6" w:space="4"/>
        </w:pBdr>
        <w:spacing w:before="320" w:after="160"/>
      </w:pPr>
      <w:r>
        <w:rPr>
          <w:rFonts w:ascii="Arial" w:cs="Arial" w:eastAsia="Arial" w:hAnsi="Arial"/>
          <w:b/>
          <w:bCs/>
          <w:color w:val="1976D2"/>
          <w:sz w:val="32"/>
          <w:szCs w:val="32"/>
        </w:rPr>
        <w:t xml:space="preserve">7. processing_thread.py — Phase 5 Changes</w:t>
      </w:r>
    </w:p>
    <w:p>
      <w:pPr>
        <w:pStyle w:val="Heading2"/>
        <w:spacing w:before="240" w:after="120"/>
      </w:pPr>
      <w:r>
        <w:rPr>
          <w:rFonts w:ascii="Arial" w:cs="Arial" w:eastAsia="Arial" w:hAnsi="Arial"/>
          <w:b/>
          <w:bCs/>
          <w:color w:val="2C3E50"/>
          <w:sz w:val="26"/>
          <w:szCs w:val="26"/>
        </w:rPr>
        <w:t xml:space="preserve">New Signal: raw_frame_ready</w:t>
      </w:r>
    </w:p>
    <w:p>
      <w:pPr>
        <w:spacing w:before="80" w:after="80"/>
      </w:pPr>
      <w:r>
        <w:rPr>
          <w:rFonts w:ascii="Arial" w:cs="Arial" w:eastAsia="Arial" w:hAnsi="Arial"/>
          <w:sz w:val="22"/>
          <w:szCs w:val="22"/>
        </w:rPr>
        <w:t xml:space="preserve">Emitted at Step 0 of _process_frame(), before any filtering or normalization. Carries the raw ADC integer frame. Used exclusively by CalibrationTab. All other consumers use frame_ready (processed).</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New Method: update_calibration()</w:t>
      </w:r>
    </w:p>
    <w:p>
      <w:pPr>
        <w:shd w:fill="F3F3F3" w:val="clear"/>
        <w:spacing w:before="40" w:after="40"/>
        <w:ind w:left="360"/>
      </w:pPr>
      <w:r>
        <w:rPr>
          <w:rFonts w:ascii="Courier New" w:cs="Courier New" w:eastAsia="Courier New" w:hAnsi="Courier New"/>
          <w:color w:val="1A1A1A"/>
          <w:sz w:val="18"/>
          <w:szCs w:val="18"/>
        </w:rPr>
        <w:t xml:space="preserve">def update_calibration(self, calibration_data: CalibrationData):</w:t>
      </w:r>
    </w:p>
    <w:p>
      <w:pPr>
        <w:shd w:fill="F3F3F3" w:val="clear"/>
        <w:spacing w:before="40" w:after="40"/>
        <w:ind w:left="360"/>
      </w:pPr>
      <w:r>
        <w:rPr>
          <w:rFonts w:ascii="Courier New" w:cs="Courier New" w:eastAsia="Courier New" w:hAnsi="Courier New"/>
          <w:color w:val="1A1A1A"/>
          <w:sz w:val="18"/>
          <w:szCs w:val="18"/>
        </w:rPr>
        <w:t xml:space="preserve">    self.calibrator = Calibrator(calibration_data)  # atomic, GIL-safe</w:t>
      </w:r>
    </w:p>
    <w:p>
      <w:pPr>
        <w:shd w:fill="F3F3F3" w:val="clear"/>
        <w:spacing w:before="40" w:after="40"/>
        <w:ind w:left="360"/>
      </w:pPr>
      <w:r>
        <w:rPr>
          <w:rFonts w:ascii="Courier New" w:cs="Courier New" w:eastAsia="Courier New" w:hAnsi="Courier New"/>
          <w:color w:val="1A1A1A"/>
          <w:sz w:val="18"/>
          <w:szCs w:val="18"/>
        </w:rPr>
        <w:t xml:space="preserve">    self.reset_filters()  # prevents stale EMA state bleeding into new session</w:t>
      </w:r>
    </w:p>
    <w:p>
      <w:r>
        <w:br w:type="page"/>
      </w:r>
    </w:p>
    <w:p>
      <w:pPr>
        <w:pStyle w:val="Heading1"/>
        <w:pBdr>
          <w:bottom w:val="single" w:color="1976D2" w:sz="6" w:space="4"/>
        </w:pBdr>
        <w:spacing w:before="320" w:after="160"/>
      </w:pPr>
      <w:r>
        <w:rPr>
          <w:rFonts w:ascii="Arial" w:cs="Arial" w:eastAsia="Arial" w:hAnsi="Arial"/>
          <w:b/>
          <w:bCs/>
          <w:color w:val="1976D2"/>
          <w:sz w:val="32"/>
          <w:szCs w:val="32"/>
        </w:rPr>
        <w:t xml:space="preserve">8. Bugs Fixed During Phase 5</w:t>
      </w:r>
    </w:p>
    <w:p>
      <w:pPr>
        <w:pStyle w:val="Heading2"/>
        <w:spacing w:before="240" w:after="120"/>
      </w:pPr>
      <w:r>
        <w:rPr>
          <w:rFonts w:ascii="Arial" w:cs="Arial" w:eastAsia="Arial" w:hAnsi="Arial"/>
          <w:b/>
          <w:bCs/>
          <w:color w:val="2C3E50"/>
          <w:sz w:val="26"/>
          <w:szCs w:val="26"/>
        </w:rPr>
        <w:t xml:space="preserve">Bug 1 — Capture Saying 'No Profile' Despite Profile Shown in Dropdown</w:t>
      </w:r>
    </w:p>
    <w:p>
      <w:pPr>
        <w:spacing w:before="80" w:after="80"/>
      </w:pPr>
      <w:r>
        <w:rPr>
          <w:rFonts w:ascii="Arial" w:cs="Arial" w:eastAsia="Arial" w:hAnsi="Arial"/>
          <w:sz w:val="22"/>
          <w:szCs w:val="22"/>
        </w:rPr>
        <w:t xml:space="preserve">Root cause: _profile_name was None. It was only set inside _on_load_profile(), which required clicking the Load button. The dropdown showing a profile name visually was not enough.</w:t>
      </w:r>
    </w:p>
    <w:p>
      <w:pPr>
        <w:spacing w:before="100" w:after="100"/>
      </w:pPr>
      <w:r>
        <w:t xml:space="preserve"/>
      </w:r>
    </w:p>
    <w:p>
      <w:pPr>
        <w:spacing w:before="80" w:after="80"/>
      </w:pPr>
      <w:r>
        <w:rPr>
          <w:rFonts w:ascii="Arial" w:cs="Arial" w:eastAsia="Arial" w:hAnsi="Arial"/>
          <w:sz w:val="22"/>
          <w:szCs w:val="22"/>
        </w:rPr>
        <w:t xml:space="preserve">Fix: _refresh_profile_dropdown() now auto-sets _profile_name = first_profile when profiles exist. No Load click required on subsequent app launches.</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Bug 2 — Record Button Stayed Disabled Despite Auto-Load Succeeding</w:t>
      </w:r>
    </w:p>
    <w:p>
      <w:pPr>
        <w:spacing w:before="80" w:after="80"/>
      </w:pPr>
      <w:r>
        <w:rPr>
          <w:rFonts w:ascii="Arial" w:cs="Arial" w:eastAsia="Arial" w:hAnsi="Arial"/>
          <w:sz w:val="22"/>
          <w:szCs w:val="22"/>
        </w:rPr>
        <w:t xml:space="preserve">Root cause: calibration_updated was emitted directly inside __init__(), before main.py wired signal connections. The signal fired with no listeners and was lost.</w:t>
      </w:r>
    </w:p>
    <w:p>
      <w:pPr>
        <w:spacing w:before="100" w:after="100"/>
      </w:pPr>
      <w:r>
        <w:t xml:space="preserve"/>
      </w:r>
    </w:p>
    <w:p>
      <w:pPr>
        <w:spacing w:before="80" w:after="80"/>
      </w:pPr>
      <w:r>
        <w:rPr>
          <w:rFonts w:ascii="Arial" w:cs="Arial" w:eastAsia="Arial" w:hAnsi="Arial"/>
          <w:sz w:val="22"/>
          <w:szCs w:val="22"/>
        </w:rPr>
        <w:t xml:space="preserve">Fix: QTimer.singleShot(0, lambda: self.calibration_updated.emit(self._calibration_data)). Defers the emit to the first event loop tick after all connections are live.</w:t>
      </w:r>
    </w:p>
    <w:p>
      <w:r>
        <w:br w:type="page"/>
      </w:r>
    </w:p>
    <w:p>
      <w:pPr>
        <w:pStyle w:val="Heading1"/>
        <w:pBdr>
          <w:bottom w:val="single" w:color="1976D2" w:sz="6" w:space="4"/>
        </w:pBdr>
        <w:spacing w:before="320" w:after="160"/>
      </w:pPr>
      <w:r>
        <w:rPr>
          <w:rFonts w:ascii="Arial" w:cs="Arial" w:eastAsia="Arial" w:hAnsi="Arial"/>
          <w:b/>
          <w:bCs/>
          <w:color w:val="1976D2"/>
          <w:sz w:val="32"/>
          <w:szCs w:val="32"/>
        </w:rPr>
        <w:t xml:space="preserve">9. Thread Architecture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360"/>
      </w:tblGrid>
      <w:tr>
        <w:trPr>
          <w:tblHeader/>
        </w:trPr>
        <w:tc>
          <w:tcPr>
            <w:tcW w:type="dxa" w:w="18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Thread</w:t>
            </w:r>
          </w:p>
        </w:tc>
        <w:tc>
          <w:tcPr>
            <w:tcW w:type="dxa" w:w="20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32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236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Communicates Via</w:t>
            </w:r>
          </w:p>
        </w:tc>
      </w:tr>
      <w:tr>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Main Thread</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UI rendering, CalibrationTab capture, GestureRecorder, DatasetManager</w:t>
            </w:r>
          </w:p>
        </w:tc>
        <w:tc>
          <w:tcPr>
            <w:tcW w:type="dxa" w:w="2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Receives Qt Signals</w:t>
            </w:r>
          </w:p>
        </w:tc>
      </w:tr>
      <w:tr>
        <w:tc>
          <w:tcPr>
            <w:tcW w:type="dxa" w:w="18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Serial Thread</w:t>
            </w:r>
          </w:p>
        </w:tc>
        <w:tc>
          <w:tcPr>
            <w:tcW w:type="dxa" w:w="20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threading.Thread</w:t>
            </w:r>
          </w:p>
        </w:tc>
        <w:tc>
          <w:tcPr>
            <w:tcW w:type="dxa" w:w="3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Reads serial port, parses packets</w:t>
            </w:r>
          </w:p>
        </w:tc>
        <w:tc>
          <w:tcPr>
            <w:tcW w:type="dxa" w:w="23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Pushes frames into queue.Queue</w:t>
            </w:r>
          </w:p>
        </w:tc>
      </w:tr>
      <w:tr>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Processing Thread</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QThread</w:t>
            </w:r>
          </w:p>
        </w:tc>
        <w:tc>
          <w:tcPr>
            <w:tcW w:type="dxa" w:w="3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Filters, normalizes, detects drops, emits signals</w:t>
            </w:r>
          </w:p>
        </w:tc>
        <w:tc>
          <w:tcPr>
            <w:tcW w:type="dxa" w:w="2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Consumes Queue, emits Qt Signals</w:t>
            </w:r>
          </w:p>
        </w:tc>
      </w:tr>
      <w:tr>
        <w:tc>
          <w:tcPr>
            <w:tcW w:type="dxa" w:w="18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Voice Thread</w:t>
            </w:r>
          </w:p>
        </w:tc>
        <w:tc>
          <w:tcPr>
            <w:tcW w:type="dxa" w:w="20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QThread (VoiceListener)</w:t>
            </w:r>
          </w:p>
        </w:tc>
        <w:tc>
          <w:tcPr>
            <w:tcW w:type="dxa" w:w="3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Listens to microphone, recognizes commands</w:t>
            </w:r>
          </w:p>
        </w:tc>
        <w:tc>
          <w:tcPr>
            <w:tcW w:type="dxa" w:w="23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Emits Qt Signals to RecorderPanel</w:t>
            </w:r>
          </w:p>
        </w:tc>
      </w:tr>
    </w:tbl>
    <w:p>
      <w:pPr>
        <w:spacing w:before="100" w:after="100"/>
      </w:pPr>
      <w:r>
        <w:t xml:space="preserve"/>
      </w:r>
    </w:p>
    <w:p>
      <w:pPr>
        <w:pStyle w:val="Heading2"/>
        <w:spacing w:before="240" w:after="120"/>
      </w:pPr>
      <w:r>
        <w:rPr>
          <w:rFonts w:ascii="Arial" w:cs="Arial" w:eastAsia="Arial" w:hAnsi="Arial"/>
          <w:b/>
          <w:bCs/>
          <w:color w:val="2C3E50"/>
          <w:sz w:val="26"/>
          <w:szCs w:val="26"/>
        </w:rPr>
        <w:t xml:space="preserve">Full Signal Map — Phase 5</w:t>
      </w:r>
    </w:p>
    <w:p>
      <w:pPr>
        <w:shd w:fill="F3F3F3" w:val="clear"/>
        <w:spacing w:before="40" w:after="40"/>
        <w:ind w:left="360"/>
      </w:pPr>
      <w:r>
        <w:rPr>
          <w:rFonts w:ascii="Courier New" w:cs="Courier New" w:eastAsia="Courier New" w:hAnsi="Courier New"/>
          <w:color w:val="1A1A1A"/>
          <w:sz w:val="18"/>
          <w:szCs w:val="18"/>
        </w:rPr>
        <w:t xml:space="preserve">processing_thread.raw_frame_ready    -&gt; calibration_tab.on_raw_frame</w:t>
      </w:r>
    </w:p>
    <w:p>
      <w:pPr>
        <w:shd w:fill="F3F3F3" w:val="clear"/>
        <w:spacing w:before="40" w:after="40"/>
        <w:ind w:left="360"/>
      </w:pPr>
      <w:r>
        <w:rPr>
          <w:rFonts w:ascii="Courier New" w:cs="Courier New" w:eastAsia="Courier New" w:hAnsi="Courier New"/>
          <w:color w:val="1A1A1A"/>
          <w:sz w:val="18"/>
          <w:szCs w:val="18"/>
        </w:rPr>
        <w:t xml:space="preserve">processing_thread.frame_ready        -&gt; window.on_frame_ready</w:t>
      </w:r>
    </w:p>
    <w:p>
      <w:pPr>
        <w:shd w:fill="F3F3F3" w:val="clear"/>
        <w:spacing w:before="40" w:after="40"/>
        <w:ind w:left="360"/>
      </w:pPr>
      <w:r>
        <w:rPr>
          <w:rFonts w:ascii="Courier New" w:cs="Courier New" w:eastAsia="Courier New" w:hAnsi="Courier New"/>
          <w:color w:val="1A1A1A"/>
          <w:sz w:val="18"/>
          <w:szCs w:val="18"/>
        </w:rPr>
        <w:t xml:space="preserve">processing_thread.frame_ready        -&gt; recorder.on_frame</w:t>
      </w:r>
    </w:p>
    <w:p>
      <w:pPr>
        <w:shd w:fill="F3F3F3" w:val="clear"/>
        <w:spacing w:before="40" w:after="40"/>
        <w:ind w:left="360"/>
      </w:pPr>
      <w:r>
        <w:rPr>
          <w:rFonts w:ascii="Courier New" w:cs="Courier New" w:eastAsia="Courier New" w:hAnsi="Courier New"/>
          <w:color w:val="1A1A1A"/>
          <w:sz w:val="18"/>
          <w:szCs w:val="18"/>
        </w:rPr>
        <w:t xml:space="preserve">processing_thread.frame_ready        -&gt; window.plot_widget.on_frame</w:t>
      </w:r>
    </w:p>
    <w:p>
      <w:pPr>
        <w:shd w:fill="F3F3F3" w:val="clear"/>
        <w:spacing w:before="40" w:after="40"/>
        <w:ind w:left="360"/>
      </w:pPr>
      <w:r>
        <w:rPr>
          <w:rFonts w:ascii="Courier New" w:cs="Courier New" w:eastAsia="Courier New" w:hAnsi="Courier New"/>
          <w:color w:val="1A1A1A"/>
          <w:sz w:val="18"/>
          <w:szCs w:val="18"/>
        </w:rPr>
        <w:t xml:space="preserve">processing_thread.frame_drop_detected -&gt; recorder.on_frame_drop</w:t>
      </w:r>
    </w:p>
    <w:p>
      <w:pPr>
        <w:shd w:fill="F3F3F3" w:val="clear"/>
        <w:spacing w:before="40" w:after="40"/>
        <w:ind w:left="360"/>
      </w:pPr>
      <w:r>
        <w:rPr>
          <w:rFonts w:ascii="Courier New" w:cs="Courier New" w:eastAsia="Courier New" w:hAnsi="Courier New"/>
          <w:color w:val="1A1A1A"/>
          <w:sz w:val="18"/>
          <w:szCs w:val="18"/>
        </w:rPr>
        <w:t xml:space="preserve">processing_thread.status_message     -&gt; window.on_status_message</w:t>
      </w:r>
    </w:p>
    <w:p>
      <w:pPr>
        <w:shd w:fill="F3F3F3" w:val="clear"/>
        <w:spacing w:before="40" w:after="40"/>
        <w:ind w:left="360"/>
      </w:pPr>
      <w:r>
        <w:rPr>
          <w:rFonts w:ascii="Courier New" w:cs="Courier New" w:eastAsia="Courier New" w:hAnsi="Courier New"/>
          <w:color w:val="1A1A1A"/>
          <w:sz w:val="18"/>
          <w:szCs w:val="18"/>
        </w:rPr>
        <w:t xml:space="preserve">calibration_tab.calibration_updated  -&gt; processing_thread.update_calibration</w:t>
      </w:r>
    </w:p>
    <w:p>
      <w:pPr>
        <w:shd w:fill="F3F3F3" w:val="clear"/>
        <w:spacing w:before="40" w:after="40"/>
        <w:ind w:left="360"/>
      </w:pPr>
      <w:r>
        <w:rPr>
          <w:rFonts w:ascii="Courier New" w:cs="Courier New" w:eastAsia="Courier New" w:hAnsi="Courier New"/>
          <w:color w:val="1A1A1A"/>
          <w:sz w:val="18"/>
          <w:szCs w:val="18"/>
        </w:rPr>
        <w:t xml:space="preserve">calibration_tab.calibration_updated  -&gt; recorder_panel.on_calibration_done</w:t>
      </w:r>
    </w:p>
    <w:p>
      <w:pPr>
        <w:shd w:fill="F3F3F3" w:val="clear"/>
        <w:spacing w:before="40" w:after="40"/>
        <w:ind w:left="360"/>
      </w:pPr>
      <w:r>
        <w:rPr>
          <w:rFonts w:ascii="Courier New" w:cs="Courier New" w:eastAsia="Courier New" w:hAnsi="Courier New"/>
          <w:color w:val="1A1A1A"/>
          <w:sz w:val="18"/>
          <w:szCs w:val="18"/>
        </w:rPr>
        <w:t xml:space="preserve">calibration_tab.calibration_updated  -&gt; [lambda: update dataset_manager.profile_name]</w:t>
      </w:r>
    </w:p>
    <w:p>
      <w:pPr>
        <w:shd w:fill="F3F3F3" w:val="clear"/>
        <w:spacing w:before="40" w:after="40"/>
        <w:ind w:left="360"/>
      </w:pPr>
      <w:r>
        <w:rPr>
          <w:rFonts w:ascii="Courier New" w:cs="Courier New" w:eastAsia="Courier New" w:hAnsi="Courier New"/>
          <w:color w:val="1A1A1A"/>
          <w:sz w:val="18"/>
          <w:szCs w:val="18"/>
        </w:rPr>
        <w:t xml:space="preserve">recorder_panel.recording_started     -&gt; processing_thread.set_recording(True)</w:t>
      </w:r>
    </w:p>
    <w:p>
      <w:pPr>
        <w:shd w:fill="F3F3F3" w:val="clear"/>
        <w:spacing w:before="40" w:after="40"/>
        <w:ind w:left="360"/>
      </w:pPr>
      <w:r>
        <w:rPr>
          <w:rFonts w:ascii="Courier New" w:cs="Courier New" w:eastAsia="Courier New" w:hAnsi="Courier New"/>
          <w:color w:val="1A1A1A"/>
          <w:sz w:val="18"/>
          <w:szCs w:val="18"/>
        </w:rPr>
        <w:t xml:space="preserve">recorder_panel.recording_started     -&gt; processing_thread.reset_filters</w:t>
      </w:r>
    </w:p>
    <w:p>
      <w:pPr>
        <w:shd w:fill="F3F3F3" w:val="clear"/>
        <w:spacing w:before="40" w:after="40"/>
        <w:ind w:left="360"/>
      </w:pPr>
      <w:r>
        <w:rPr>
          <w:rFonts w:ascii="Courier New" w:cs="Courier New" w:eastAsia="Courier New" w:hAnsi="Courier New"/>
          <w:color w:val="1A1A1A"/>
          <w:sz w:val="18"/>
          <w:szCs w:val="18"/>
        </w:rPr>
        <w:t xml:space="preserve">recorder_panel.recording_started     -&gt; window.plot_widget.on_recording_started</w:t>
      </w:r>
    </w:p>
    <w:p>
      <w:pPr>
        <w:shd w:fill="F3F3F3" w:val="clear"/>
        <w:spacing w:before="40" w:after="40"/>
        <w:ind w:left="360"/>
      </w:pPr>
      <w:r>
        <w:rPr>
          <w:rFonts w:ascii="Courier New" w:cs="Courier New" w:eastAsia="Courier New" w:hAnsi="Courier New"/>
          <w:color w:val="1A1A1A"/>
          <w:sz w:val="18"/>
          <w:szCs w:val="18"/>
        </w:rPr>
        <w:t xml:space="preserve">recorder_panel.recording_stopped     -&gt; processing_thread.set_recording(False)</w:t>
      </w:r>
    </w:p>
    <w:p>
      <w:pPr>
        <w:shd w:fill="F3F3F3" w:val="clear"/>
        <w:spacing w:before="40" w:after="40"/>
        <w:ind w:left="360"/>
      </w:pPr>
      <w:r>
        <w:rPr>
          <w:rFonts w:ascii="Courier New" w:cs="Courier New" w:eastAsia="Courier New" w:hAnsi="Courier New"/>
          <w:color w:val="1A1A1A"/>
          <w:sz w:val="18"/>
          <w:szCs w:val="18"/>
        </w:rPr>
        <w:t xml:space="preserve">recorder_panel.recording_stopped     -&gt; window.plot_widget.on_recording_stopped</w:t>
      </w:r>
    </w:p>
    <w:p>
      <w:pPr>
        <w:shd w:fill="F3F3F3" w:val="clear"/>
        <w:spacing w:before="40" w:after="40"/>
        <w:ind w:left="360"/>
      </w:pPr>
      <w:r>
        <w:rPr>
          <w:rFonts w:ascii="Courier New" w:cs="Courier New" w:eastAsia="Courier New" w:hAnsi="Courier New"/>
          <w:color w:val="1A1A1A"/>
          <w:sz w:val="18"/>
          <w:szCs w:val="18"/>
        </w:rPr>
        <w:t xml:space="preserve">recorder_panel.sample_saved          -&gt; dataset_panel.refresh</w:t>
      </w:r>
    </w:p>
    <w:p>
      <w:pPr>
        <w:shd w:fill="F3F3F3" w:val="clear"/>
        <w:spacing w:before="40" w:after="40"/>
        <w:ind w:left="360"/>
      </w:pPr>
      <w:r>
        <w:rPr>
          <w:rFonts w:ascii="Courier New" w:cs="Courier New" w:eastAsia="Courier New" w:hAnsi="Courier New"/>
          <w:color w:val="1A1A1A"/>
          <w:sz w:val="18"/>
          <w:szCs w:val="18"/>
        </w:rPr>
        <w:t xml:space="preserve">recorder.progress_updated            -&gt; window.plot_widget.on_recording_progress</w:t>
      </w:r>
    </w:p>
    <w:p>
      <w:pPr>
        <w:shd w:fill="F3F3F3" w:val="clear"/>
        <w:spacing w:before="40" w:after="40"/>
        <w:ind w:left="360"/>
      </w:pPr>
      <w:r>
        <w:rPr>
          <w:rFonts w:ascii="Courier New" w:cs="Courier New" w:eastAsia="Courier New" w:hAnsi="Courier New"/>
          <w:color w:val="1A1A1A"/>
          <w:sz w:val="18"/>
          <w:szCs w:val="18"/>
        </w:rPr>
        <w:t xml:space="preserve">voice_listener.command_detected      -&gt; recorder_panel.on_voice_command</w:t>
      </w:r>
    </w:p>
    <w:p>
      <w:pPr>
        <w:shd w:fill="F3F3F3" w:val="clear"/>
        <w:spacing w:before="40" w:after="40"/>
        <w:ind w:left="360"/>
      </w:pPr>
      <w:r>
        <w:rPr>
          <w:rFonts w:ascii="Courier New" w:cs="Courier New" w:eastAsia="Courier New" w:hAnsi="Courier New"/>
          <w:color w:val="1A1A1A"/>
          <w:sz w:val="18"/>
          <w:szCs w:val="18"/>
        </w:rPr>
        <w:t xml:space="preserve">voice_listener.error_occurred        -&gt; recorder_panel.on_voice_error</w:t>
      </w:r>
    </w:p>
    <w:p>
      <w:r>
        <w:br w:type="page"/>
      </w:r>
    </w:p>
    <w:p>
      <w:pPr>
        <w:pStyle w:val="Heading1"/>
        <w:pBdr>
          <w:bottom w:val="single" w:color="1976D2" w:sz="6" w:space="4"/>
        </w:pBdr>
        <w:spacing w:before="320" w:after="160"/>
      </w:pPr>
      <w:r>
        <w:rPr>
          <w:rFonts w:ascii="Arial" w:cs="Arial" w:eastAsia="Arial" w:hAnsi="Arial"/>
          <w:b/>
          <w:bCs/>
          <w:color w:val="1976D2"/>
          <w:sz w:val="32"/>
          <w:szCs w:val="32"/>
        </w:rPr>
        <w:t xml:space="preserve">10. Phase 5 Completion Criteria — All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rPr>
          <w:tblHeader/>
        </w:trPr>
        <w:tc>
          <w:tcPr>
            <w:tcW w:type="dxa" w:w="42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Criterion</w:t>
            </w:r>
          </w:p>
        </w:tc>
        <w:tc>
          <w:tcPr>
            <w:tcW w:type="dxa" w:w="12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396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4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Six tabs visible in tab bar</w:t>
            </w:r>
          </w:p>
        </w:tc>
        <w:tc>
          <w:tcPr>
            <w:tcW w:type="dxa" w:w="1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c>
          <w:tcPr>
            <w:tcW w:type="dxa" w:w="3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Dashboard, Record, Visualize, Calibration, Dataset, Export</w:t>
            </w:r>
          </w:p>
        </w:tc>
      </w:tr>
      <w:tr>
        <w:tc>
          <w:tcPr>
            <w:tcW w:type="dxa" w:w="4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Bend prototype finger -&gt; smooth curve on Right Hand graph</w:t>
            </w:r>
          </w:p>
        </w:tc>
        <w:tc>
          <w:tcPr>
            <w:tcW w:type="dxa" w:w="1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 Pass</w:t>
            </w:r>
          </w:p>
        </w:tc>
        <w:tc>
          <w:tcPr>
            <w:tcW w:type="dxa" w:w="39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Red Thumb line rises and falls smoothly</w:t>
            </w:r>
          </w:p>
        </w:tc>
      </w:tr>
      <w:tr>
        <w:tc>
          <w:tcPr>
            <w:tcW w:type="dxa" w:w="4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EMA smoothing visibly reduces noise</w:t>
            </w:r>
          </w:p>
        </w:tc>
        <w:tc>
          <w:tcPr>
            <w:tcW w:type="dxa" w:w="1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c>
          <w:tcPr>
            <w:tcW w:type="dxa" w:w="3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Curve smooth, not jagged</w:t>
            </w:r>
          </w:p>
        </w:tc>
      </w:tr>
      <w:tr>
        <w:tc>
          <w:tcPr>
            <w:tcW w:type="dxa" w:w="4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Recording -&gt; dashed marker moves across both graphs</w:t>
            </w:r>
          </w:p>
        </w:tc>
        <w:tc>
          <w:tcPr>
            <w:tcW w:type="dxa" w:w="1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 Pass</w:t>
            </w:r>
          </w:p>
        </w:tc>
        <w:tc>
          <w:tcPr>
            <w:tcW w:type="dxa" w:w="39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x=30 to x=90 over 60 frames</w:t>
            </w:r>
          </w:p>
        </w:tc>
      </w:tr>
      <w:tr>
        <w:tc>
          <w:tcPr>
            <w:tcW w:type="dxa" w:w="4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After save/discard -&gt; marker disappears</w:t>
            </w:r>
          </w:p>
        </w:tc>
        <w:tc>
          <w:tcPr>
            <w:tcW w:type="dxa" w:w="1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c>
          <w:tcPr>
            <w:tcW w:type="dxa" w:w="3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on_recording_stopped() hides markers</w:t>
            </w:r>
          </w:p>
        </w:tc>
      </w:tr>
      <w:tr>
        <w:tc>
          <w:tcPr>
            <w:tcW w:type="dxa" w:w="4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Status bar shows ~30 Hz</w:t>
            </w:r>
          </w:p>
        </w:tc>
        <w:tc>
          <w:tcPr>
            <w:tcW w:type="dxa" w:w="1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 Pass</w:t>
            </w:r>
          </w:p>
        </w:tc>
        <w:tc>
          <w:tcPr>
            <w:tcW w:type="dxa" w:w="39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Unchanged from Phase 4</w:t>
            </w:r>
          </w:p>
        </w:tc>
      </w:tr>
      <w:tr>
        <w:tc>
          <w:tcPr>
            <w:tcW w:type="dxa" w:w="4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Calibration tab auto-loads profile on startup</w:t>
            </w:r>
          </w:p>
        </w:tc>
        <w:tc>
          <w:tcPr>
            <w:tcW w:type="dxa" w:w="1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c>
          <w:tcPr>
            <w:tcW w:type="dxa" w:w="3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_profile_name set without Load click</w:t>
            </w:r>
          </w:p>
        </w:tc>
      </w:tr>
      <w:tr>
        <w:tc>
          <w:tcPr>
            <w:tcW w:type="dxa" w:w="4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Today's calibration auto-loaded, banner green</w:t>
            </w:r>
          </w:p>
        </w:tc>
        <w:tc>
          <w:tcPr>
            <w:tcW w:type="dxa" w:w="1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 Pass</w:t>
            </w:r>
          </w:p>
        </w:tc>
        <w:tc>
          <w:tcPr>
            <w:tcW w:type="dxa" w:w="39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QTimer.singleShot(0) deferred emit works</w:t>
            </w:r>
          </w:p>
        </w:tc>
      </w:tr>
      <w:tr>
        <w:tc>
          <w:tcPr>
            <w:tcW w:type="dxa" w:w="4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Record button disabled until calibration saved</w:t>
            </w:r>
          </w:p>
        </w:tc>
        <w:tc>
          <w:tcPr>
            <w:tcW w:type="dxa" w:w="1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c>
          <w:tcPr>
            <w:tcW w:type="dxa" w:w="3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on_calibration_done() enables it</w:t>
            </w:r>
          </w:p>
        </w:tc>
      </w:tr>
      <w:tr>
        <w:tc>
          <w:tcPr>
            <w:tcW w:type="dxa" w:w="4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Dark theme applied throughout</w:t>
            </w:r>
          </w:p>
        </w:tc>
        <w:tc>
          <w:tcPr>
            <w:tcW w:type="dxa" w:w="1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 Pass</w:t>
            </w:r>
          </w:p>
        </w:tc>
        <w:tc>
          <w:tcPr>
            <w:tcW w:type="dxa" w:w="39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apply_style(app) called before any widget</w:t>
            </w:r>
          </w:p>
        </w:tc>
      </w:tr>
      <w:tr>
        <w:tc>
          <w:tcPr>
            <w:tcW w:type="dxa" w:w="4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Sensor values color-coded by bend intensity</w:t>
            </w:r>
          </w:p>
        </w:tc>
        <w:tc>
          <w:tcPr>
            <w:tcW w:type="dxa" w:w="1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c>
          <w:tcPr>
            <w:tcW w:type="dxa" w:w="3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bend_color() in on_frame_ready()</w:t>
            </w:r>
          </w:p>
        </w:tc>
      </w:tr>
      <w:tr>
        <w:tc>
          <w:tcPr>
            <w:tcW w:type="dxa" w:w="4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All Phase 4 functionality unchanged</w:t>
            </w:r>
          </w:p>
        </w:tc>
        <w:tc>
          <w:tcPr>
            <w:tcW w:type="dxa" w:w="1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 Pass</w:t>
            </w:r>
          </w:p>
        </w:tc>
        <w:tc>
          <w:tcPr>
            <w:tcW w:type="dxa" w:w="39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Recording, saving, voice commands all working</w:t>
            </w:r>
          </w:p>
        </w:tc>
      </w:tr>
    </w:tbl>
    <w:p>
      <w:r>
        <w:br w:type="page"/>
      </w:r>
    </w:p>
    <w:p>
      <w:pPr>
        <w:pStyle w:val="Heading1"/>
        <w:pBdr>
          <w:bottom w:val="single" w:color="1976D2" w:sz="6" w:space="4"/>
        </w:pBdr>
        <w:spacing w:before="320" w:after="160"/>
      </w:pPr>
      <w:r>
        <w:rPr>
          <w:rFonts w:ascii="Arial" w:cs="Arial" w:eastAsia="Arial" w:hAnsi="Arial"/>
          <w:b/>
          <w:bCs/>
          <w:color w:val="1976D2"/>
          <w:sz w:val="32"/>
          <w:szCs w:val="32"/>
        </w:rPr>
        <w:t xml:space="preserve">11. What Phase 6 Builds Next</w:t>
      </w:r>
    </w:p>
    <w:p>
      <w:pPr>
        <w:spacing w:before="80" w:after="80"/>
      </w:pPr>
      <w:r>
        <w:rPr>
          <w:rFonts w:ascii="Arial" w:cs="Arial" w:eastAsia="Arial" w:hAnsi="Arial"/>
          <w:sz w:val="22"/>
          <w:szCs w:val="22"/>
        </w:rPr>
        <w:t xml:space="preserve">Phase 6 adds the 3D hand skeleton to the Visualize tab. This is the most visually impressive feature and serves as the primary way to verify full-glove sensor accuracy in real time.</w:t>
      </w:r>
    </w:p>
    <w:p>
      <w:pPr>
        <w:spacing w:before="100" w:after="100"/>
      </w:pPr>
      <w:r>
        <w:t xml:space="preserve"/>
      </w:r>
    </w:p>
    <w:p>
      <w:pPr>
        <w:pBdr>
          <w:left w:val="single" w:color="F39C12" w:sz="12" w:space="6"/>
        </w:pBdr>
        <w:shd w:fill="FFF8E1" w:val="clear"/>
        <w:spacing w:before="120" w:after="120"/>
        <w:ind w:left="360"/>
      </w:pPr>
      <w:r>
        <w:rPr>
          <w:rFonts w:ascii="Arial" w:cs="Arial" w:eastAsia="Arial" w:hAnsi="Arial"/>
          <w:i/>
          <w:iCs/>
          <w:color w:val="6D4C00"/>
          <w:sz w:val="21"/>
          <w:szCs w:val="21"/>
        </w:rPr>
        <w:t xml:space="preserve">Phase 6 requires the full 3D-printed glove assembly with all 10 finger sensors. Do not begin Phase 6 until the complete hardware is assembled and all 16 sensor channels are producing real (non-dummy) values.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616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visualization/hand_skeleton.py</w:t>
            </w:r>
          </w:p>
        </w:tc>
        <w:tc>
          <w:tcPr>
            <w:tcW w:type="dxa" w:w="6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3D hand renderer using PyQtGraph GL. Maps bend values to joint angles. IMU data rotates the entire hand model. Both hands rendered side by side.</w:t>
            </w:r>
          </w:p>
        </w:tc>
      </w:tr>
      <w:tr>
        <w:tc>
          <w:tcPr>
            <w:tcW w:type="dxa" w:w="320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ui/main_window.py</w:t>
            </w:r>
          </w:p>
        </w:tc>
        <w:tc>
          <w:tcPr>
            <w:tcW w:type="dxa" w:w="6160"/>
            <w:tcBorders>
              <w:top w:val="single" w:color="BBCFE8" w:sz="1"/>
              <w:left w:val="single" w:color="BBCFE8" w:sz="1"/>
              <w:bottom w:val="single" w:color="BBCFE8" w:sz="1"/>
              <w:right w:val="single" w:color="BBCFE8" w:sz="1"/>
            </w:tcBorders>
            <w:shd w:fill="F5F8FD" w:val="clear"/>
            <w:tcMar>
              <w:top w:type="dxa" w:w="80"/>
              <w:left w:type="dxa" w:w="120"/>
              <w:bottom w:type="dxa" w:w="80"/>
              <w:right w:type="dxa" w:w="120"/>
            </w:tcMar>
          </w:tcPr>
          <w:p>
            <w:r>
              <w:rPr>
                <w:rFonts w:ascii="Arial" w:cs="Arial" w:eastAsia="Arial" w:hAnsi="Arial"/>
                <w:sz w:val="20"/>
                <w:szCs w:val="20"/>
              </w:rPr>
              <w:t xml:space="preserve">Replace Visualize stub with hand_skeleton widget + tuning panel</w:t>
            </w:r>
          </w:p>
        </w:tc>
      </w:tr>
      <w:tr>
        <w:tc>
          <w:tcPr>
            <w:tcW w:type="dxa" w:w="3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config.py</w:t>
            </w:r>
          </w:p>
        </w:tc>
        <w:tc>
          <w:tcPr>
            <w:tcW w:type="dxa" w:w="6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Add SKELETON_TUNING_PATH for JSON tuning file</w:t>
            </w:r>
          </w:p>
        </w:tc>
      </w:tr>
    </w:tbl>
    <w:p>
      <w:pPr>
        <w:spacing w:before="100" w:after="100"/>
      </w:pPr>
      <w:r>
        <w:t xml:space="preserve"/>
      </w:r>
    </w:p>
    <w:p>
      <w:pPr>
        <w:pStyle w:val="Heading2"/>
        <w:spacing w:before="240" w:after="120"/>
      </w:pPr>
      <w:r>
        <w:rPr>
          <w:rFonts w:ascii="Arial" w:cs="Arial" w:eastAsia="Arial" w:hAnsi="Arial"/>
          <w:b/>
          <w:bCs/>
          <w:color w:val="2C3E50"/>
          <w:sz w:val="26"/>
          <w:szCs w:val="26"/>
        </w:rPr>
        <w:t xml:space="preserve">Hardware Expansion Decision — Deferred</w:t>
      </w:r>
    </w:p>
    <w:p>
      <w:pPr>
        <w:spacing w:before="80" w:after="80"/>
      </w:pPr>
      <w:r>
        <w:rPr>
          <w:rFonts w:ascii="Arial" w:cs="Arial" w:eastAsia="Arial" w:hAnsi="Arial"/>
          <w:sz w:val="22"/>
          <w:szCs w:val="22"/>
        </w:rPr>
        <w:t xml:space="preserve">A known limitation exists: the current glove has 1 sensor per finger at the PIP joint. The MCP joint (knuckle) is not captured. The decision to add a second sensor per finger is deferred until after the first model is trained and a confusion matrix is inspected.</w:t>
      </w:r>
    </w:p>
    <w:p>
      <w:pPr>
        <w:spacing w:before="100" w:after="100"/>
      </w:pPr>
      <w:r>
        <w:t xml:space="preserve"/>
      </w:r>
    </w:p>
    <w:p>
      <w:pPr>
        <w:spacing w:before="80" w:after="80"/>
      </w:pPr>
      <w:r>
        <w:rPr>
          <w:rFonts w:ascii="Arial" w:cs="Arial" w:eastAsia="Arial" w:hAnsi="Arial"/>
          <w:sz w:val="22"/>
          <w:szCs w:val="22"/>
        </w:rPr>
        <w:t xml:space="preserve">The trigger to revisit this: if specific sign pairs show consistently below 80% accuracy AND those pairs differ primarily at the MCP joint, then expanding to 2 sensors per finger is correct. The full upgrade plan is in HARDWARE_EXPANSION.md.</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Git Commit for Phase 5</w:t>
      </w:r>
    </w:p>
    <w:p>
      <w:pPr>
        <w:shd w:fill="F3F3F3" w:val="clear"/>
        <w:spacing w:before="40" w:after="40"/>
        <w:ind w:left="360"/>
      </w:pPr>
      <w:r>
        <w:rPr>
          <w:rFonts w:ascii="Courier New" w:cs="Courier New" w:eastAsia="Courier New" w:hAnsi="Courier New"/>
          <w:color w:val="1A1A1A"/>
          <w:sz w:val="18"/>
          <w:szCs w:val="18"/>
        </w:rPr>
        <w:t xml:space="preserve">cd ~/signgloves</w:t>
      </w:r>
    </w:p>
    <w:p>
      <w:pPr>
        <w:shd w:fill="F3F3F3" w:val="clear"/>
        <w:spacing w:before="40" w:after="40"/>
        <w:ind w:left="360"/>
      </w:pPr>
      <w:r>
        <w:rPr>
          <w:rFonts w:ascii="Courier New" w:cs="Courier New" w:eastAsia="Courier New" w:hAnsi="Courier New"/>
          <w:color w:val="1A1A1A"/>
          <w:sz w:val="18"/>
          <w:szCs w:val="18"/>
        </w:rPr>
        <w:t xml:space="preserve">git add .</w:t>
      </w:r>
    </w:p>
    <w:p>
      <w:pPr>
        <w:shd w:fill="F3F3F3" w:val="clear"/>
        <w:spacing w:before="40" w:after="40"/>
        <w:ind w:left="360"/>
      </w:pPr>
      <w:r>
        <w:rPr>
          <w:rFonts w:ascii="Courier New" w:cs="Courier New" w:eastAsia="Courier New" w:hAnsi="Courier New"/>
          <w:color w:val="1A1A1A"/>
          <w:sz w:val="18"/>
          <w:szCs w:val="18"/>
        </w:rPr>
        <w:t xml:space="preserve">git commit -m "Phase 5 complete: signal plots + tabbed UI + calibration tab + dark theme"</w:t>
      </w:r>
    </w:p>
    <w:p>
      <w:pPr>
        <w:shd w:fill="F3F3F3" w:val="clear"/>
        <w:spacing w:before="40" w:after="40"/>
        <w:ind w:left="360"/>
      </w:pPr>
      <w:r>
        <w:rPr>
          <w:rFonts w:ascii="Courier New" w:cs="Courier New" w:eastAsia="Courier New" w:hAnsi="Courier New"/>
          <w:color w:val="1A1A1A"/>
          <w:sz w:val="18"/>
          <w:szCs w:val="18"/>
        </w:rPr>
        <w:t xml:space="preserve">git push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976D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2026-03-19T13:44:06.025Z</dcterms:created>
  <dcterms:modified xsi:type="dcterms:W3CDTF">2026-03-19T13:44:06.025Z</dcterms:modified>
</cp:coreProperties>
</file>

<file path=docProps/custom.xml><?xml version="1.0" encoding="utf-8"?>
<Properties xmlns="http://schemas.openxmlformats.org/officeDocument/2006/custom-properties" xmlns:vt="http://schemas.openxmlformats.org/officeDocument/2006/docPropsVTypes"/>
</file>