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8A6B" w14:textId="1115466C" w:rsidR="00B009F4" w:rsidRPr="007A1AFB" w:rsidRDefault="00B009F4" w:rsidP="00B009F4">
      <w:pPr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Рецензия на </w:t>
      </w:r>
      <w:r w:rsidR="00B458A8">
        <w:rPr>
          <w:rFonts w:ascii="Times New Roman" w:eastAsia="Calibri" w:hAnsi="Times New Roman"/>
          <w:b/>
          <w:bCs/>
          <w:sz w:val="28"/>
          <w:szCs w:val="28"/>
        </w:rPr>
        <w:t>курсовую работу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CA79BF">
        <w:rPr>
          <w:rFonts w:ascii="Times New Roman" w:eastAsia="Calibri" w:hAnsi="Times New Roman"/>
          <w:b/>
          <w:bCs/>
          <w:sz w:val="28"/>
          <w:szCs w:val="28"/>
        </w:rPr>
        <w:t>Редько Антона</w:t>
      </w:r>
      <w:r w:rsidR="00690276" w:rsidRPr="00690276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от </w:t>
      </w:r>
      <w:r w:rsidR="007A1AFB">
        <w:rPr>
          <w:rFonts w:ascii="Times New Roman" w:eastAsia="Calibri" w:hAnsi="Times New Roman"/>
          <w:b/>
          <w:bCs/>
          <w:sz w:val="28"/>
          <w:szCs w:val="28"/>
        </w:rPr>
        <w:t>Кабердина Данилы</w:t>
      </w:r>
    </w:p>
    <w:p w14:paraId="3B7D1425" w14:textId="77777777" w:rsidR="00B009F4" w:rsidRDefault="00B009F4" w:rsidP="00B009F4">
      <w:pPr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487AB126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Оценка: 8</w:t>
      </w:r>
    </w:p>
    <w:p w14:paraId="25EAD340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</w:p>
    <w:p w14:paraId="3CB70CED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Подпись рецензента: </w:t>
      </w:r>
    </w:p>
    <w:p w14:paraId="5577AF4C" w14:textId="77777777" w:rsidR="00B009F4" w:rsidRDefault="00B009F4" w:rsidP="00B009F4">
      <w:pPr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6B8CD039" w14:textId="77777777" w:rsidR="00B009F4" w:rsidRPr="00F32B2D" w:rsidRDefault="00B009F4" w:rsidP="00B009F4">
      <w:p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i/>
          <w:iCs/>
          <w:sz w:val="24"/>
          <w:szCs w:val="24"/>
        </w:rPr>
      </w:pPr>
      <w:r w:rsidRPr="00EF4314">
        <w:rPr>
          <w:rFonts w:ascii="Times New Roman" w:hAnsi="Times New Roman"/>
          <w:bCs/>
          <w:i/>
          <w:iCs/>
          <w:sz w:val="24"/>
          <w:szCs w:val="24"/>
        </w:rPr>
        <w:t>Плюсы</w:t>
      </w:r>
      <w:r w:rsidRPr="00F32B2D">
        <w:rPr>
          <w:rFonts w:ascii="Times New Roman" w:hAnsi="Times New Roman"/>
          <w:bCs/>
          <w:i/>
          <w:iCs/>
          <w:sz w:val="24"/>
          <w:szCs w:val="24"/>
        </w:rPr>
        <w:t>:</w:t>
      </w:r>
    </w:p>
    <w:p w14:paraId="141CFDD7" w14:textId="77777777" w:rsidR="00B009F4" w:rsidRPr="00B009F4" w:rsidRDefault="00B009F4" w:rsidP="00B009F4">
      <w:p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i/>
          <w:iCs/>
          <w:sz w:val="24"/>
          <w:szCs w:val="24"/>
          <w:lang w:val="en-US"/>
        </w:rPr>
      </w:pPr>
    </w:p>
    <w:p w14:paraId="3742E092" w14:textId="5DFF6BB1" w:rsidR="00B009F4" w:rsidRPr="00D3779B" w:rsidRDefault="008174F2" w:rsidP="00D3779B">
      <w:pPr>
        <w:pStyle w:val="a3"/>
        <w:numPr>
          <w:ilvl w:val="0"/>
          <w:numId w:val="2"/>
        </w:num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Приятный интерфейс и оформление приложения</w:t>
      </w:r>
      <w:r w:rsidR="00CA79BF">
        <w:rPr>
          <w:rFonts w:ascii="Times New Roman" w:hAnsi="Times New Roman"/>
          <w:bCs/>
          <w:sz w:val="24"/>
          <w:szCs w:val="24"/>
        </w:rPr>
        <w:t>.</w:t>
      </w:r>
    </w:p>
    <w:p w14:paraId="1BAE151C" w14:textId="4E6258FB" w:rsidR="00B009F4" w:rsidRPr="00D3779B" w:rsidRDefault="00E02C4B" w:rsidP="00D3779B">
      <w:pPr>
        <w:pStyle w:val="a3"/>
        <w:numPr>
          <w:ilvl w:val="0"/>
          <w:numId w:val="2"/>
        </w:num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Четко описанные правила игры</w:t>
      </w:r>
      <w:r w:rsidR="00CA79BF">
        <w:rPr>
          <w:rFonts w:ascii="Times New Roman" w:hAnsi="Times New Roman"/>
          <w:bCs/>
          <w:sz w:val="24"/>
          <w:szCs w:val="24"/>
        </w:rPr>
        <w:t>.</w:t>
      </w:r>
    </w:p>
    <w:p w14:paraId="006CA55F" w14:textId="697A96DF" w:rsidR="00B009F4" w:rsidRPr="00D3779B" w:rsidRDefault="00DC7300" w:rsidP="00D3779B">
      <w:pPr>
        <w:pStyle w:val="a3"/>
        <w:numPr>
          <w:ilvl w:val="0"/>
          <w:numId w:val="2"/>
        </w:num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Присутствие механики подключения через ключи(сиды)</w:t>
      </w:r>
      <w:r w:rsidR="00D3779B" w:rsidRPr="00D3779B">
        <w:rPr>
          <w:rFonts w:ascii="Times New Roman" w:hAnsi="Times New Roman"/>
          <w:bCs/>
          <w:sz w:val="24"/>
          <w:szCs w:val="24"/>
        </w:rPr>
        <w:t>.</w:t>
      </w:r>
    </w:p>
    <w:p w14:paraId="6310EAF3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</w:rPr>
      </w:pPr>
    </w:p>
    <w:p w14:paraId="1B126A63" w14:textId="77777777" w:rsidR="00B009F4" w:rsidRPr="00B009F4" w:rsidRDefault="00B009F4" w:rsidP="00B009F4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</w:rPr>
      </w:pPr>
      <w:r>
        <w:rPr>
          <w:rFonts w:ascii="Times New Roman" w:eastAsia="Calibri" w:hAnsi="Times New Roman"/>
          <w:i/>
          <w:iCs/>
          <w:sz w:val="24"/>
          <w:szCs w:val="24"/>
        </w:rPr>
        <w:t>Минусы</w:t>
      </w:r>
      <w:r w:rsidRPr="00B009F4">
        <w:rPr>
          <w:rFonts w:ascii="Times New Roman" w:eastAsia="Calibri" w:hAnsi="Times New Roman"/>
          <w:i/>
          <w:iCs/>
          <w:sz w:val="24"/>
          <w:szCs w:val="24"/>
        </w:rPr>
        <w:t>:</w:t>
      </w:r>
    </w:p>
    <w:p w14:paraId="2C880B71" w14:textId="77777777" w:rsidR="00B009F4" w:rsidRPr="008174F2" w:rsidRDefault="00B009F4" w:rsidP="00B009F4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/>
        </w:rPr>
      </w:pPr>
    </w:p>
    <w:p w14:paraId="52ABFD03" w14:textId="6D550EE5" w:rsidR="008A74B1" w:rsidRPr="008A74B1" w:rsidRDefault="00D84CF8" w:rsidP="008A74B1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На кнопку </w:t>
      </w:r>
      <w:r w:rsidRPr="00D84CF8">
        <w:rPr>
          <w:rFonts w:ascii="Times New Roman" w:eastAsia="Calibri" w:hAnsi="Times New Roman"/>
          <w:sz w:val="24"/>
          <w:szCs w:val="24"/>
        </w:rPr>
        <w:t>“</w:t>
      </w:r>
      <w:r>
        <w:rPr>
          <w:rFonts w:ascii="Times New Roman" w:eastAsia="Calibri" w:hAnsi="Times New Roman"/>
          <w:sz w:val="24"/>
          <w:szCs w:val="24"/>
        </w:rPr>
        <w:t>Выгна</w:t>
      </w:r>
      <w:r w:rsidR="0060669A">
        <w:rPr>
          <w:rFonts w:ascii="Times New Roman" w:eastAsia="Calibri" w:hAnsi="Times New Roman"/>
          <w:sz w:val="24"/>
          <w:szCs w:val="24"/>
        </w:rPr>
        <w:t>н</w:t>
      </w:r>
      <w:r w:rsidRPr="00D84CF8">
        <w:rPr>
          <w:rFonts w:ascii="Times New Roman" w:eastAsia="Calibri" w:hAnsi="Times New Roman"/>
          <w:sz w:val="24"/>
          <w:szCs w:val="24"/>
        </w:rPr>
        <w:t>”</w:t>
      </w:r>
      <w:r>
        <w:rPr>
          <w:rFonts w:ascii="Times New Roman" w:eastAsia="Calibri" w:hAnsi="Times New Roman"/>
          <w:sz w:val="24"/>
          <w:szCs w:val="24"/>
        </w:rPr>
        <w:t xml:space="preserve"> можно нажать</w:t>
      </w:r>
      <w:r w:rsidR="003B2712">
        <w:rPr>
          <w:rFonts w:ascii="Times New Roman" w:eastAsia="Calibri" w:hAnsi="Times New Roman"/>
          <w:sz w:val="24"/>
          <w:szCs w:val="24"/>
        </w:rPr>
        <w:t>,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3B2712">
        <w:rPr>
          <w:rFonts w:ascii="Times New Roman" w:eastAsia="Calibri" w:hAnsi="Times New Roman"/>
          <w:sz w:val="24"/>
          <w:szCs w:val="24"/>
        </w:rPr>
        <w:t>если игрок уже выгнан</w:t>
      </w:r>
      <w:r w:rsidR="00B009F4" w:rsidRPr="00650F38">
        <w:rPr>
          <w:rFonts w:ascii="Times New Roman" w:eastAsia="Calibri" w:hAnsi="Times New Roman"/>
          <w:sz w:val="24"/>
          <w:szCs w:val="24"/>
        </w:rPr>
        <w:t>:</w:t>
      </w:r>
    </w:p>
    <w:p w14:paraId="5D2B64B8" w14:textId="77777777" w:rsidR="008A74B1" w:rsidRDefault="008A74B1" w:rsidP="00B16A65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  <w:lang w:val="en-US"/>
        </w:rPr>
      </w:pPr>
    </w:p>
    <w:p w14:paraId="796B4E10" w14:textId="12A19DB2" w:rsidR="00690276" w:rsidRDefault="008A74B1" w:rsidP="00B16A65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8A74B1">
        <w:rPr>
          <w:rFonts w:ascii="Times New Roman" w:eastAsia="Calibri" w:hAnsi="Times New Roman"/>
          <w:sz w:val="24"/>
          <w:szCs w:val="24"/>
        </w:rPr>
        <w:drawing>
          <wp:inline distT="0" distB="0" distL="0" distR="0" wp14:anchorId="29C9CD03" wp14:editId="1208B106">
            <wp:extent cx="3733800" cy="2870799"/>
            <wp:effectExtent l="0" t="0" r="0" b="6350"/>
            <wp:docPr id="28705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52876" name=""/>
                    <pic:cNvPicPr/>
                  </pic:nvPicPr>
                  <pic:blipFill rotWithShape="1">
                    <a:blip r:embed="rId6"/>
                    <a:srcRect l="7394" t="30342" r="17957"/>
                    <a:stretch/>
                  </pic:blipFill>
                  <pic:spPr bwMode="auto">
                    <a:xfrm>
                      <a:off x="0" y="0"/>
                      <a:ext cx="3762803" cy="289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2FCE5" w14:textId="77777777" w:rsidR="00D3779B" w:rsidRDefault="00D3779B" w:rsidP="00D3779B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14:paraId="156788A3" w14:textId="226D94CA" w:rsidR="00690276" w:rsidRDefault="008A74B1" w:rsidP="00D36BC0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Ошибка при открытии файла с сохран</w:t>
      </w:r>
      <w:r w:rsidR="00650780">
        <w:rPr>
          <w:rFonts w:ascii="Times New Roman" w:eastAsia="Calibri" w:hAnsi="Times New Roman"/>
          <w:sz w:val="24"/>
          <w:szCs w:val="24"/>
        </w:rPr>
        <w:t>е</w:t>
      </w:r>
      <w:r>
        <w:rPr>
          <w:rFonts w:ascii="Times New Roman" w:eastAsia="Calibri" w:hAnsi="Times New Roman"/>
          <w:sz w:val="24"/>
          <w:szCs w:val="24"/>
        </w:rPr>
        <w:t>нной игрой</w:t>
      </w:r>
      <w:r w:rsidR="00D3779B">
        <w:rPr>
          <w:rFonts w:ascii="Times New Roman" w:eastAsia="Calibri" w:hAnsi="Times New Roman"/>
          <w:sz w:val="24"/>
          <w:szCs w:val="24"/>
        </w:rPr>
        <w:t>:</w:t>
      </w:r>
    </w:p>
    <w:p w14:paraId="1B8F437E" w14:textId="77777777" w:rsidR="00C63E5D" w:rsidRPr="00C63E5D" w:rsidRDefault="00C63E5D" w:rsidP="00C63E5D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14:paraId="7B7C96D6" w14:textId="5834B722" w:rsidR="00690276" w:rsidRPr="00723EEA" w:rsidRDefault="008A74B1" w:rsidP="00723EEA">
      <w:pPr>
        <w:pStyle w:val="a3"/>
        <w:spacing w:after="0" w:line="240" w:lineRule="auto"/>
        <w:ind w:left="0"/>
        <w:jc w:val="center"/>
        <w:rPr>
          <w:rFonts w:ascii="Times New Roman" w:eastAsia="Calibri" w:hAnsi="Times New Roman"/>
          <w:sz w:val="24"/>
          <w:szCs w:val="24"/>
        </w:rPr>
      </w:pPr>
      <w:r w:rsidRPr="008A74B1">
        <w:rPr>
          <w:rFonts w:ascii="Times New Roman" w:eastAsia="Calibri" w:hAnsi="Times New Roman"/>
          <w:sz w:val="24"/>
          <w:szCs w:val="24"/>
        </w:rPr>
        <w:drawing>
          <wp:inline distT="0" distB="0" distL="0" distR="0" wp14:anchorId="796286F6" wp14:editId="19E1F690">
            <wp:extent cx="4369057" cy="2486025"/>
            <wp:effectExtent l="0" t="0" r="0" b="0"/>
            <wp:docPr id="61321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13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039" cy="24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276" w:rsidRPr="0072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07DAE"/>
    <w:multiLevelType w:val="hybridMultilevel"/>
    <w:tmpl w:val="16541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C234C"/>
    <w:multiLevelType w:val="hybridMultilevel"/>
    <w:tmpl w:val="1C16E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66FE"/>
    <w:multiLevelType w:val="hybridMultilevel"/>
    <w:tmpl w:val="452C2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310687">
    <w:abstractNumId w:val="2"/>
  </w:num>
  <w:num w:numId="2" w16cid:durableId="446318550">
    <w:abstractNumId w:val="1"/>
  </w:num>
  <w:num w:numId="3" w16cid:durableId="193685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F4"/>
    <w:rsid w:val="0007700E"/>
    <w:rsid w:val="00172C09"/>
    <w:rsid w:val="00203E78"/>
    <w:rsid w:val="003B2712"/>
    <w:rsid w:val="004906E5"/>
    <w:rsid w:val="00504E89"/>
    <w:rsid w:val="0053297C"/>
    <w:rsid w:val="005C01F5"/>
    <w:rsid w:val="0060669A"/>
    <w:rsid w:val="00650780"/>
    <w:rsid w:val="00650F38"/>
    <w:rsid w:val="00690276"/>
    <w:rsid w:val="006F24C7"/>
    <w:rsid w:val="00723EEA"/>
    <w:rsid w:val="007A1AFB"/>
    <w:rsid w:val="007B6E49"/>
    <w:rsid w:val="008174F2"/>
    <w:rsid w:val="008A74B1"/>
    <w:rsid w:val="00905CDF"/>
    <w:rsid w:val="00B009F4"/>
    <w:rsid w:val="00B16A65"/>
    <w:rsid w:val="00B458A8"/>
    <w:rsid w:val="00C10ECD"/>
    <w:rsid w:val="00C63E5D"/>
    <w:rsid w:val="00CA79BF"/>
    <w:rsid w:val="00D36BC0"/>
    <w:rsid w:val="00D36BF1"/>
    <w:rsid w:val="00D3779B"/>
    <w:rsid w:val="00D84CF8"/>
    <w:rsid w:val="00DB58FA"/>
    <w:rsid w:val="00DC7300"/>
    <w:rsid w:val="00E02C4B"/>
    <w:rsid w:val="00E13360"/>
    <w:rsid w:val="00E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5D49"/>
  <w15:chartTrackingRefBased/>
  <w15:docId w15:val="{67083527-0293-ED41-A2A7-72515BE0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F4"/>
    <w:pPr>
      <w:spacing w:after="160" w:line="259" w:lineRule="auto"/>
    </w:pPr>
    <w:rPr>
      <w:rFonts w:ascii="Calibri" w:eastAsia="Times New Roman" w:hAnsi="Calibri" w:cs="Times New Roman"/>
      <w:kern w:val="0"/>
      <w:sz w:val="22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D9337B-10EF-7740-9316-38EDFCF1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EXE</dc:creator>
  <cp:keywords/>
  <dc:description/>
  <cp:lastModifiedBy>Антон Редько</cp:lastModifiedBy>
  <cp:revision>12</cp:revision>
  <dcterms:created xsi:type="dcterms:W3CDTF">2025-05-27T09:16:00Z</dcterms:created>
  <dcterms:modified xsi:type="dcterms:W3CDTF">2025-05-27T09:31:00Z</dcterms:modified>
</cp:coreProperties>
</file>