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3D" w:rsidRDefault="00A9703D" w:rsidP="00893533">
      <w:pPr>
        <w:rPr>
          <w:sz w:val="21"/>
          <w:szCs w:val="21"/>
        </w:rPr>
      </w:pPr>
      <w:r>
        <w:rPr>
          <w:sz w:val="21"/>
          <w:szCs w:val="21"/>
        </w:rPr>
        <w:t>Presentation Outline for SAR Activity Report (Boot</w:t>
      </w:r>
      <w:r w:rsidR="004F56F8">
        <w:rPr>
          <w:sz w:val="21"/>
          <w:szCs w:val="21"/>
        </w:rPr>
        <w:t xml:space="preserve"> </w:t>
      </w:r>
      <w:r w:rsidR="000401D0">
        <w:rPr>
          <w:sz w:val="21"/>
          <w:szCs w:val="21"/>
        </w:rPr>
        <w:t>C</w:t>
      </w:r>
      <w:r>
        <w:rPr>
          <w:sz w:val="21"/>
          <w:szCs w:val="21"/>
        </w:rPr>
        <w:t>amp Activity)</w:t>
      </w:r>
    </w:p>
    <w:p w:rsidR="006D0E99" w:rsidRPr="00A9703D" w:rsidRDefault="009065BE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69065A">
        <w:rPr>
          <w:b/>
          <w:color w:val="000000" w:themeColor="text1"/>
          <w:sz w:val="21"/>
          <w:szCs w:val="21"/>
        </w:rPr>
        <w:t xml:space="preserve">The bank was facing an extremely high amount of risk and was mitigating that risk through the </w:t>
      </w:r>
      <w:r w:rsidR="0069065A" w:rsidRPr="0069065A">
        <w:rPr>
          <w:b/>
          <w:sz w:val="21"/>
          <w:szCs w:val="21"/>
        </w:rPr>
        <w:t>Suspicious Activity Reports</w:t>
      </w:r>
      <w:r w:rsidR="0069065A" w:rsidRPr="00A9703D">
        <w:rPr>
          <w:sz w:val="21"/>
          <w:szCs w:val="21"/>
        </w:rPr>
        <w:t xml:space="preserve"> </w:t>
      </w:r>
      <w:r w:rsidR="0069065A" w:rsidRPr="0069065A">
        <w:rPr>
          <w:b/>
          <w:sz w:val="21"/>
          <w:szCs w:val="21"/>
        </w:rPr>
        <w:t>(</w:t>
      </w:r>
      <w:r w:rsidRPr="0069065A">
        <w:rPr>
          <w:b/>
          <w:color w:val="000000" w:themeColor="text1"/>
          <w:sz w:val="21"/>
          <w:szCs w:val="21"/>
        </w:rPr>
        <w:t>SAR</w:t>
      </w:r>
      <w:r w:rsidR="00F51833">
        <w:rPr>
          <w:b/>
          <w:color w:val="000000" w:themeColor="text1"/>
          <w:sz w:val="21"/>
          <w:szCs w:val="21"/>
        </w:rPr>
        <w:t>s</w:t>
      </w:r>
      <w:r w:rsidR="0069065A">
        <w:rPr>
          <w:b/>
          <w:color w:val="000000" w:themeColor="text1"/>
          <w:sz w:val="21"/>
          <w:szCs w:val="21"/>
        </w:rPr>
        <w:t>)</w:t>
      </w:r>
      <w:r w:rsidRPr="0069065A">
        <w:rPr>
          <w:b/>
          <w:color w:val="000000" w:themeColor="text1"/>
          <w:sz w:val="21"/>
          <w:szCs w:val="21"/>
        </w:rPr>
        <w:t xml:space="preserve"> process</w:t>
      </w:r>
    </w:p>
    <w:p w:rsidR="00C9023A" w:rsidRPr="00C9023A" w:rsidRDefault="00473616" w:rsidP="00C9023A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Investigation teams in US banks flag suspected illegal activity, wh</w:t>
      </w:r>
      <w:r w:rsidR="004F56F8">
        <w:rPr>
          <w:sz w:val="21"/>
          <w:szCs w:val="21"/>
        </w:rPr>
        <w:t xml:space="preserve">ich if unresolved, results in </w:t>
      </w:r>
      <w:r w:rsidRPr="00A9703D">
        <w:rPr>
          <w:sz w:val="21"/>
          <w:szCs w:val="21"/>
        </w:rPr>
        <w:t xml:space="preserve"> </w:t>
      </w:r>
      <w:r w:rsidR="004F56F8">
        <w:rPr>
          <w:sz w:val="21"/>
          <w:szCs w:val="21"/>
        </w:rPr>
        <w:t xml:space="preserve">the </w:t>
      </w:r>
      <w:r w:rsidRPr="00A9703D">
        <w:rPr>
          <w:sz w:val="21"/>
          <w:szCs w:val="21"/>
        </w:rPr>
        <w:t>filing</w:t>
      </w:r>
      <w:r w:rsidR="004F56F8">
        <w:rPr>
          <w:sz w:val="21"/>
          <w:szCs w:val="21"/>
        </w:rPr>
        <w:t xml:space="preserve"> of</w:t>
      </w:r>
      <w:r w:rsidRPr="00A9703D">
        <w:rPr>
          <w:sz w:val="21"/>
          <w:szCs w:val="21"/>
        </w:rPr>
        <w:t xml:space="preserve"> </w:t>
      </w:r>
      <w:r w:rsidR="00F51833">
        <w:rPr>
          <w:sz w:val="21"/>
          <w:szCs w:val="21"/>
        </w:rPr>
        <w:t>SARs</w:t>
      </w:r>
    </w:p>
    <w:p w:rsidR="00A201F1" w:rsidRPr="00C9023A" w:rsidRDefault="00473616" w:rsidP="00C9023A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SARs are used</w:t>
      </w:r>
      <w:r w:rsidR="00F82C02">
        <w:rPr>
          <w:sz w:val="21"/>
          <w:szCs w:val="21"/>
        </w:rPr>
        <w:t xml:space="preserve"> by Anti-Money Laundering departments (AMLs) </w:t>
      </w:r>
      <w:r w:rsidRPr="00A9703D">
        <w:rPr>
          <w:sz w:val="21"/>
          <w:szCs w:val="21"/>
        </w:rPr>
        <w:t xml:space="preserve"> to identify and address high risk customers</w:t>
      </w:r>
    </w:p>
    <w:p w:rsidR="009065BE" w:rsidRDefault="00C9023A" w:rsidP="00893533">
      <w:pPr>
        <w:pStyle w:val="ListParagraph"/>
        <w:numPr>
          <w:ilvl w:val="1"/>
          <w:numId w:val="3"/>
        </w:numPr>
        <w:rPr>
          <w:color w:val="000000" w:themeColor="text1"/>
          <w:sz w:val="21"/>
          <w:szCs w:val="21"/>
        </w:rPr>
      </w:pPr>
      <w:r w:rsidRPr="00C9023A">
        <w:rPr>
          <w:color w:val="000000" w:themeColor="text1"/>
          <w:sz w:val="21"/>
          <w:szCs w:val="21"/>
        </w:rPr>
        <w:t>The r</w:t>
      </w:r>
      <w:r w:rsidR="009065BE" w:rsidRPr="00C9023A">
        <w:rPr>
          <w:color w:val="000000" w:themeColor="text1"/>
          <w:sz w:val="21"/>
          <w:szCs w:val="21"/>
        </w:rPr>
        <w:t>isk of the</w:t>
      </w:r>
      <w:r w:rsidRPr="00C9023A">
        <w:rPr>
          <w:color w:val="000000" w:themeColor="text1"/>
          <w:sz w:val="21"/>
          <w:szCs w:val="21"/>
        </w:rPr>
        <w:t xml:space="preserve"> client</w:t>
      </w:r>
      <w:r w:rsidR="009065BE" w:rsidRPr="00C9023A">
        <w:rPr>
          <w:color w:val="000000" w:themeColor="text1"/>
          <w:sz w:val="21"/>
          <w:szCs w:val="21"/>
        </w:rPr>
        <w:t xml:space="preserve"> bank was</w:t>
      </w:r>
      <w:r w:rsidR="00CC1452">
        <w:rPr>
          <w:color w:val="000000" w:themeColor="text1"/>
          <w:sz w:val="21"/>
          <w:szCs w:val="21"/>
        </w:rPr>
        <w:t xml:space="preserve"> </w:t>
      </w:r>
      <w:r w:rsidR="009065BE" w:rsidRPr="00C9023A">
        <w:rPr>
          <w:color w:val="000000" w:themeColor="text1"/>
          <w:sz w:val="21"/>
          <w:szCs w:val="21"/>
        </w:rPr>
        <w:t xml:space="preserve">high </w:t>
      </w:r>
      <w:r w:rsidR="001B52F2">
        <w:rPr>
          <w:color w:val="000000" w:themeColor="text1"/>
          <w:sz w:val="21"/>
          <w:szCs w:val="21"/>
        </w:rPr>
        <w:t xml:space="preserve">as reflected by </w:t>
      </w:r>
      <w:r w:rsidR="009065BE" w:rsidRPr="00C9023A">
        <w:rPr>
          <w:color w:val="000000" w:themeColor="text1"/>
          <w:sz w:val="21"/>
          <w:szCs w:val="21"/>
        </w:rPr>
        <w:t>the number of SARs</w:t>
      </w:r>
      <w:r>
        <w:rPr>
          <w:color w:val="000000" w:themeColor="text1"/>
          <w:sz w:val="21"/>
          <w:szCs w:val="21"/>
        </w:rPr>
        <w:t xml:space="preserve"> reported</w:t>
      </w:r>
      <w:r w:rsidR="009065BE" w:rsidRPr="00C9023A">
        <w:rPr>
          <w:color w:val="000000" w:themeColor="text1"/>
          <w:sz w:val="21"/>
          <w:szCs w:val="21"/>
        </w:rPr>
        <w:t xml:space="preserve"> and the percentage of SARs that were significant</w:t>
      </w:r>
    </w:p>
    <w:p w:rsidR="00F82C02" w:rsidRDefault="00F82C02" w:rsidP="00F82C02">
      <w:pPr>
        <w:pStyle w:val="ListParagraph"/>
        <w:ind w:left="1440"/>
        <w:rPr>
          <w:color w:val="000000" w:themeColor="text1"/>
          <w:sz w:val="21"/>
          <w:szCs w:val="21"/>
        </w:rPr>
      </w:pPr>
    </w:p>
    <w:p w:rsidR="00C9023A" w:rsidRPr="00C9023A" w:rsidRDefault="00C9023A" w:rsidP="00C9023A">
      <w:pPr>
        <w:pStyle w:val="ListParagraph"/>
        <w:numPr>
          <w:ilvl w:val="0"/>
          <w:numId w:val="3"/>
        </w:numPr>
        <w:rPr>
          <w:b/>
          <w:color w:val="000000" w:themeColor="text1"/>
          <w:sz w:val="21"/>
          <w:szCs w:val="21"/>
        </w:rPr>
      </w:pPr>
      <w:r w:rsidRPr="00C9023A">
        <w:rPr>
          <w:b/>
          <w:color w:val="000000" w:themeColor="text1"/>
          <w:sz w:val="21"/>
          <w:szCs w:val="21"/>
        </w:rPr>
        <w:t xml:space="preserve">CAST </w:t>
      </w:r>
      <w:r w:rsidR="00F82C02">
        <w:rPr>
          <w:b/>
          <w:color w:val="000000" w:themeColor="text1"/>
          <w:sz w:val="21"/>
          <w:szCs w:val="21"/>
        </w:rPr>
        <w:t xml:space="preserve">has been </w:t>
      </w:r>
      <w:r w:rsidR="00CE3F0B">
        <w:rPr>
          <w:b/>
          <w:color w:val="000000" w:themeColor="text1"/>
          <w:sz w:val="21"/>
          <w:szCs w:val="21"/>
        </w:rPr>
        <w:t xml:space="preserve">given two objectives: identify the characteristics of transactions that indicate higher risk activity </w:t>
      </w:r>
      <w:r w:rsidR="00F82C02">
        <w:rPr>
          <w:b/>
          <w:color w:val="000000" w:themeColor="text1"/>
          <w:sz w:val="21"/>
          <w:szCs w:val="21"/>
        </w:rPr>
        <w:t>and assess the effectiveness of the bank’s current SAR practices</w:t>
      </w:r>
    </w:p>
    <w:p w:rsidR="00A201F1" w:rsidRPr="00A9703D" w:rsidRDefault="00A201F1" w:rsidP="00A201F1">
      <w:pPr>
        <w:pStyle w:val="ListParagraph"/>
        <w:ind w:left="1440"/>
        <w:rPr>
          <w:sz w:val="21"/>
          <w:szCs w:val="21"/>
        </w:rPr>
      </w:pPr>
    </w:p>
    <w:p w:rsidR="00A201F1" w:rsidRPr="00A9703D" w:rsidRDefault="00FE16B4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Given the objectives, </w:t>
      </w:r>
      <w:r w:rsidR="00A201F1" w:rsidRPr="00A9703D">
        <w:rPr>
          <w:b/>
          <w:sz w:val="21"/>
          <w:szCs w:val="21"/>
        </w:rPr>
        <w:t xml:space="preserve">CAST </w:t>
      </w:r>
      <w:r w:rsidR="0069065A">
        <w:rPr>
          <w:b/>
          <w:sz w:val="21"/>
          <w:szCs w:val="21"/>
        </w:rPr>
        <w:t>performed analysis</w:t>
      </w:r>
      <w:r w:rsidR="00AF2838">
        <w:rPr>
          <w:b/>
          <w:sz w:val="21"/>
          <w:szCs w:val="21"/>
        </w:rPr>
        <w:t xml:space="preserve"> on over 4500</w:t>
      </w:r>
      <w:r>
        <w:rPr>
          <w:b/>
          <w:sz w:val="21"/>
          <w:szCs w:val="21"/>
        </w:rPr>
        <w:t xml:space="preserve"> SARs</w:t>
      </w:r>
    </w:p>
    <w:p w:rsidR="00F01EFC" w:rsidRPr="00A9703D" w:rsidRDefault="00F01EFC" w:rsidP="00F01EFC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 w:rsidRPr="00A9703D">
        <w:rPr>
          <w:sz w:val="21"/>
          <w:szCs w:val="21"/>
        </w:rPr>
        <w:t>nvestigation teams</w:t>
      </w:r>
      <w:r>
        <w:rPr>
          <w:sz w:val="21"/>
          <w:szCs w:val="21"/>
        </w:rPr>
        <w:t xml:space="preserve"> should</w:t>
      </w:r>
      <w:r>
        <w:rPr>
          <w:sz w:val="21"/>
          <w:szCs w:val="21"/>
        </w:rPr>
        <w:t xml:space="preserve"> focus on specific</w:t>
      </w:r>
      <w:r w:rsidRPr="00A9703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activity </w:t>
      </w:r>
      <w:r w:rsidR="00130F07">
        <w:rPr>
          <w:sz w:val="21"/>
          <w:szCs w:val="21"/>
        </w:rPr>
        <w:t xml:space="preserve">types based on the activities most likely to involve higher risk </w:t>
      </w:r>
      <w:r>
        <w:rPr>
          <w:sz w:val="21"/>
          <w:szCs w:val="21"/>
        </w:rPr>
        <w:t xml:space="preserve"> </w:t>
      </w:r>
    </w:p>
    <w:p w:rsidR="00F01EFC" w:rsidRDefault="00F01EFC" w:rsidP="00700D23">
      <w:pPr>
        <w:pStyle w:val="ListParagraph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On which SARs should the AML team focus their efforts?</w:t>
      </w:r>
    </w:p>
    <w:p w:rsidR="00F01EFC" w:rsidRPr="00F01EFC" w:rsidRDefault="00893533" w:rsidP="00F01EFC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</w:t>
      </w:r>
      <w:r w:rsidR="005A2D35" w:rsidRPr="00A9703D">
        <w:rPr>
          <w:sz w:val="21"/>
          <w:szCs w:val="21"/>
        </w:rPr>
        <w:t>ignificant SARs are more frequently associated with certain activity types</w:t>
      </w:r>
      <w:r w:rsidR="00130F07">
        <w:rPr>
          <w:sz w:val="21"/>
          <w:szCs w:val="21"/>
        </w:rPr>
        <w:t xml:space="preserve">: </w:t>
      </w:r>
      <w:r w:rsidRPr="00A9703D">
        <w:rPr>
          <w:sz w:val="21"/>
          <w:szCs w:val="21"/>
        </w:rPr>
        <w:t xml:space="preserve"> Wires, Personal/Busine</w:t>
      </w:r>
      <w:r w:rsidR="00130F07">
        <w:rPr>
          <w:sz w:val="21"/>
          <w:szCs w:val="21"/>
        </w:rPr>
        <w:t>ss Checks and Monetary Instruments</w:t>
      </w:r>
    </w:p>
    <w:p w:rsidR="00700D23" w:rsidRPr="00A9703D" w:rsidRDefault="00440D07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The level of </w:t>
      </w:r>
      <w:r w:rsidR="00130F07">
        <w:rPr>
          <w:sz w:val="21"/>
          <w:szCs w:val="21"/>
        </w:rPr>
        <w:t xml:space="preserve">account </w:t>
      </w:r>
      <w:r>
        <w:rPr>
          <w:sz w:val="21"/>
          <w:szCs w:val="21"/>
        </w:rPr>
        <w:t xml:space="preserve">risk </w:t>
      </w:r>
      <w:r w:rsidR="00130F07">
        <w:rPr>
          <w:sz w:val="21"/>
          <w:szCs w:val="21"/>
        </w:rPr>
        <w:t xml:space="preserve">has </w:t>
      </w:r>
      <w:r w:rsidR="00BF7C6E">
        <w:rPr>
          <w:sz w:val="21"/>
          <w:szCs w:val="21"/>
        </w:rPr>
        <w:t>decreas</w:t>
      </w:r>
      <w:r w:rsidR="00130F07">
        <w:rPr>
          <w:sz w:val="21"/>
          <w:szCs w:val="21"/>
        </w:rPr>
        <w:t xml:space="preserve">ed over the course of the AML process re-design </w:t>
      </w:r>
    </w:p>
    <w:p w:rsidR="00747C66" w:rsidRPr="00747C66" w:rsidRDefault="00603695" w:rsidP="00747C66">
      <w:pPr>
        <w:pStyle w:val="ListParagraph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 decrease in the percentage of significant SARs indicates a reduction in the</w:t>
      </w:r>
      <w:r w:rsidR="00893533" w:rsidRPr="00A9703D">
        <w:rPr>
          <w:sz w:val="21"/>
          <w:szCs w:val="21"/>
        </w:rPr>
        <w:t xml:space="preserve"> numbe</w:t>
      </w:r>
      <w:r w:rsidR="00F01EFC">
        <w:rPr>
          <w:sz w:val="21"/>
          <w:szCs w:val="21"/>
        </w:rPr>
        <w:t>r of high-risk accounts in the b</w:t>
      </w:r>
      <w:r w:rsidR="00893533" w:rsidRPr="00A9703D">
        <w:rPr>
          <w:sz w:val="21"/>
          <w:szCs w:val="21"/>
        </w:rPr>
        <w:t>ank</w:t>
      </w:r>
      <w:r w:rsidR="00BF7C6E">
        <w:rPr>
          <w:sz w:val="21"/>
          <w:szCs w:val="21"/>
        </w:rPr>
        <w:t xml:space="preserve">: if the </w:t>
      </w:r>
      <w:r w:rsidR="00893533" w:rsidRPr="00A9703D">
        <w:rPr>
          <w:sz w:val="21"/>
          <w:szCs w:val="21"/>
        </w:rPr>
        <w:t>acco</w:t>
      </w:r>
      <w:r w:rsidR="00BF7C6E">
        <w:rPr>
          <w:sz w:val="21"/>
          <w:szCs w:val="21"/>
        </w:rPr>
        <w:t>unts likely to generate the highest-risk</w:t>
      </w:r>
      <w:r w:rsidR="00893533" w:rsidRPr="00A9703D">
        <w:rPr>
          <w:sz w:val="21"/>
          <w:szCs w:val="21"/>
        </w:rPr>
        <w:t xml:space="preserve"> activity were closed, </w:t>
      </w:r>
      <w:r w:rsidR="00BF7C6E">
        <w:rPr>
          <w:sz w:val="21"/>
          <w:szCs w:val="21"/>
        </w:rPr>
        <w:t>the highest-risk</w:t>
      </w:r>
      <w:r w:rsidR="004F56F8">
        <w:rPr>
          <w:sz w:val="21"/>
          <w:szCs w:val="21"/>
        </w:rPr>
        <w:t xml:space="preserve"> activity should decrease</w:t>
      </w:r>
      <w:r w:rsidR="009065BE">
        <w:rPr>
          <w:sz w:val="21"/>
          <w:szCs w:val="21"/>
        </w:rPr>
        <w:t xml:space="preserve"> </w:t>
      </w:r>
    </w:p>
    <w:p w:rsidR="00DA7F62" w:rsidRDefault="00747C66" w:rsidP="00BF7C6E">
      <w:pPr>
        <w:pStyle w:val="ListParagraph"/>
        <w:numPr>
          <w:ilvl w:val="2"/>
          <w:numId w:val="3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percent</w:t>
      </w:r>
      <w:r w:rsidR="00BF7C6E" w:rsidRPr="00BF7C6E">
        <w:rPr>
          <w:color w:val="000000" w:themeColor="text1"/>
          <w:sz w:val="21"/>
          <w:szCs w:val="21"/>
        </w:rPr>
        <w:t xml:space="preserve"> of</w:t>
      </w:r>
      <w:r w:rsidR="00DA7F62">
        <w:rPr>
          <w:color w:val="000000" w:themeColor="text1"/>
          <w:sz w:val="21"/>
          <w:szCs w:val="21"/>
        </w:rPr>
        <w:t xml:space="preserve"> significant </w:t>
      </w:r>
      <w:r w:rsidR="00BF7C6E" w:rsidRPr="00BF7C6E">
        <w:rPr>
          <w:color w:val="000000" w:themeColor="text1"/>
          <w:sz w:val="21"/>
          <w:szCs w:val="21"/>
        </w:rPr>
        <w:t>New SARs has gone down in the past year</w:t>
      </w:r>
    </w:p>
    <w:p w:rsidR="00BF7C6E" w:rsidRDefault="00DA7F62" w:rsidP="00DA7F62">
      <w:pPr>
        <w:pStyle w:val="ListParagraph"/>
        <w:numPr>
          <w:ilvl w:val="3"/>
          <w:numId w:val="3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</w:t>
      </w:r>
      <w:r w:rsidR="00747C66">
        <w:rPr>
          <w:color w:val="000000" w:themeColor="text1"/>
          <w:sz w:val="21"/>
          <w:szCs w:val="21"/>
        </w:rPr>
        <w:t>igh-risk activity has decreased</w:t>
      </w:r>
    </w:p>
    <w:p w:rsidR="00893533" w:rsidRPr="00A9703D" w:rsidRDefault="00F01EFC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SAR accounts are being closed more quickly than in the past</w:t>
      </w:r>
    </w:p>
    <w:p w:rsidR="00700D23" w:rsidRPr="00DA7F62" w:rsidRDefault="00DA7F62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A</w:t>
      </w:r>
      <w:r w:rsidR="008E592A" w:rsidRPr="00A9703D">
        <w:rPr>
          <w:sz w:val="21"/>
          <w:szCs w:val="21"/>
        </w:rPr>
        <w:t xml:space="preserve"> </w:t>
      </w:r>
      <w:r w:rsidR="00AC1F16">
        <w:rPr>
          <w:sz w:val="21"/>
          <w:szCs w:val="21"/>
        </w:rPr>
        <w:t>reduction in follow-up SARs</w:t>
      </w:r>
      <w:r w:rsidR="0024064B">
        <w:rPr>
          <w:sz w:val="21"/>
          <w:szCs w:val="21"/>
        </w:rPr>
        <w:t xml:space="preserve">, which occur 90 days after the creation of the parent SAR, </w:t>
      </w:r>
      <w:r w:rsidR="00AC1F16">
        <w:rPr>
          <w:sz w:val="21"/>
          <w:szCs w:val="21"/>
        </w:rPr>
        <w:t>indicates</w:t>
      </w:r>
      <w:r w:rsidR="008E592A" w:rsidRPr="00A9703D">
        <w:rPr>
          <w:sz w:val="21"/>
          <w:szCs w:val="21"/>
        </w:rPr>
        <w:t xml:space="preserve"> accounts being closed mo</w:t>
      </w:r>
      <w:r>
        <w:rPr>
          <w:sz w:val="21"/>
          <w:szCs w:val="21"/>
        </w:rPr>
        <w:t>re quickly than in the past: if the</w:t>
      </w:r>
      <w:r w:rsidR="008E592A" w:rsidRPr="00A9703D">
        <w:rPr>
          <w:sz w:val="21"/>
          <w:szCs w:val="21"/>
        </w:rPr>
        <w:t xml:space="preserve"> account</w:t>
      </w:r>
      <w:r w:rsidR="00A43CDF">
        <w:rPr>
          <w:sz w:val="21"/>
          <w:szCs w:val="21"/>
        </w:rPr>
        <w:t>s from the parent</w:t>
      </w:r>
      <w:r>
        <w:rPr>
          <w:sz w:val="21"/>
          <w:szCs w:val="21"/>
        </w:rPr>
        <w:t xml:space="preserve"> SAR are being closed,</w:t>
      </w:r>
      <w:r w:rsidR="008E592A" w:rsidRPr="00A9703D">
        <w:rPr>
          <w:sz w:val="21"/>
          <w:szCs w:val="21"/>
        </w:rPr>
        <w:t xml:space="preserve"> there is nothing to follow up on</w:t>
      </w:r>
    </w:p>
    <w:p w:rsidR="00940811" w:rsidRPr="00940811" w:rsidRDefault="00DA7F62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The percentage of new SARs that have a follow-up has decreased over the past two years</w:t>
      </w:r>
    </w:p>
    <w:p w:rsidR="00DA7F62" w:rsidRPr="00940811" w:rsidRDefault="00940811" w:rsidP="00940811">
      <w:pPr>
        <w:pStyle w:val="ListParagraph"/>
        <w:numPr>
          <w:ilvl w:val="3"/>
          <w:numId w:val="3"/>
        </w:numPr>
        <w:rPr>
          <w:sz w:val="21"/>
          <w:szCs w:val="21"/>
        </w:rPr>
      </w:pPr>
      <w:r w:rsidRPr="00940811">
        <w:rPr>
          <w:sz w:val="21"/>
          <w:szCs w:val="21"/>
        </w:rPr>
        <w:t>SARs are being closed more quickly than in the past</w:t>
      </w:r>
    </w:p>
    <w:p w:rsidR="008E592A" w:rsidRPr="00A9703D" w:rsidRDefault="00940811" w:rsidP="008E592A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 xml:space="preserve">Focus of account closures should be </w:t>
      </w:r>
      <w:r w:rsidR="007C2815">
        <w:rPr>
          <w:sz w:val="21"/>
          <w:szCs w:val="21"/>
        </w:rPr>
        <w:t>shifted</w:t>
      </w:r>
      <w:r>
        <w:rPr>
          <w:sz w:val="21"/>
          <w:szCs w:val="21"/>
        </w:rPr>
        <w:t xml:space="preserve"> toward significant SARs</w:t>
      </w:r>
    </w:p>
    <w:p w:rsidR="0069065A" w:rsidRPr="0069065A" w:rsidRDefault="0069065A" w:rsidP="008E592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 xml:space="preserve">Follow-up SARs are representative of their parent SAR: </w:t>
      </w:r>
      <w:r w:rsidR="007C2815">
        <w:rPr>
          <w:sz w:val="21"/>
          <w:szCs w:val="21"/>
        </w:rPr>
        <w:t>i</w:t>
      </w:r>
      <w:r>
        <w:rPr>
          <w:sz w:val="21"/>
          <w:szCs w:val="21"/>
        </w:rPr>
        <w:t>f the accounts that are being closed are significant, then the percentage of follow-up SARs that are significant should decrease</w:t>
      </w:r>
    </w:p>
    <w:p w:rsidR="0069065A" w:rsidRPr="0069065A" w:rsidRDefault="0069065A" w:rsidP="0069065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In the past year</w:t>
      </w:r>
      <w:r w:rsidR="00C64462">
        <w:rPr>
          <w:sz w:val="21"/>
          <w:szCs w:val="21"/>
        </w:rPr>
        <w:t>,</w:t>
      </w:r>
      <w:r>
        <w:rPr>
          <w:sz w:val="21"/>
          <w:szCs w:val="21"/>
        </w:rPr>
        <w:t xml:space="preserve"> the percent of follow-up </w:t>
      </w:r>
      <w:r w:rsidRPr="00A9703D">
        <w:rPr>
          <w:sz w:val="21"/>
          <w:szCs w:val="21"/>
        </w:rPr>
        <w:t>SARs</w:t>
      </w:r>
      <w:r>
        <w:rPr>
          <w:sz w:val="21"/>
          <w:szCs w:val="21"/>
        </w:rPr>
        <w:t xml:space="preserve"> that are significant</w:t>
      </w:r>
      <w:r w:rsidRPr="00A9703D">
        <w:rPr>
          <w:sz w:val="21"/>
          <w:szCs w:val="21"/>
        </w:rPr>
        <w:t xml:space="preserve"> has been above</w:t>
      </w:r>
      <w:r>
        <w:rPr>
          <w:sz w:val="21"/>
          <w:szCs w:val="21"/>
        </w:rPr>
        <w:t xml:space="preserve"> the</w:t>
      </w:r>
      <w:r w:rsidRPr="00A9703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3-year overall </w:t>
      </w:r>
      <w:r w:rsidRPr="00A9703D">
        <w:rPr>
          <w:sz w:val="21"/>
          <w:szCs w:val="21"/>
        </w:rPr>
        <w:t xml:space="preserve">average </w:t>
      </w:r>
    </w:p>
    <w:p w:rsidR="008E592A" w:rsidRPr="00A9703D" w:rsidRDefault="00C64462" w:rsidP="00A43CDF">
      <w:pPr>
        <w:pStyle w:val="ListParagraph"/>
        <w:numPr>
          <w:ilvl w:val="3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 xml:space="preserve">Accounts on significant SARs are being closed less quickly </w:t>
      </w:r>
    </w:p>
    <w:p w:rsidR="00A9703D" w:rsidRPr="00A9703D" w:rsidRDefault="00A9703D" w:rsidP="00A9703D">
      <w:pPr>
        <w:pStyle w:val="ListParagraph"/>
        <w:ind w:left="2160"/>
        <w:rPr>
          <w:i/>
          <w:sz w:val="21"/>
          <w:szCs w:val="21"/>
        </w:rPr>
      </w:pPr>
    </w:p>
    <w:p w:rsidR="00A9703D" w:rsidRPr="00A9703D" w:rsidRDefault="004B3840" w:rsidP="00A9703D">
      <w:pPr>
        <w:pStyle w:val="ListParagraph"/>
        <w:numPr>
          <w:ilvl w:val="0"/>
          <w:numId w:val="3"/>
        </w:numPr>
        <w:rPr>
          <w:b/>
          <w:i/>
          <w:sz w:val="21"/>
          <w:szCs w:val="21"/>
        </w:rPr>
      </w:pPr>
      <w:r>
        <w:rPr>
          <w:b/>
          <w:sz w:val="21"/>
          <w:szCs w:val="21"/>
        </w:rPr>
        <w:t xml:space="preserve">CAST has developed the following recommendations </w:t>
      </w:r>
      <w:r w:rsidR="00D51604">
        <w:rPr>
          <w:b/>
          <w:sz w:val="21"/>
          <w:szCs w:val="21"/>
        </w:rPr>
        <w:t>for the investigation</w:t>
      </w:r>
      <w:r w:rsidR="00064DA1">
        <w:rPr>
          <w:b/>
          <w:sz w:val="21"/>
          <w:szCs w:val="21"/>
        </w:rPr>
        <w:t xml:space="preserve"> team</w:t>
      </w:r>
      <w:bookmarkStart w:id="0" w:name="_GoBack"/>
      <w:bookmarkEnd w:id="0"/>
      <w:r w:rsidR="00D51604">
        <w:rPr>
          <w:b/>
          <w:sz w:val="21"/>
          <w:szCs w:val="21"/>
        </w:rPr>
        <w:t xml:space="preserve"> and the SAR process</w:t>
      </w:r>
    </w:p>
    <w:p w:rsidR="00A9703D" w:rsidRPr="00A9703D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lastRenderedPageBreak/>
        <w:t xml:space="preserve">Focus </w:t>
      </w:r>
      <w:r w:rsidR="004B3840">
        <w:rPr>
          <w:sz w:val="21"/>
          <w:szCs w:val="21"/>
        </w:rPr>
        <w:t xml:space="preserve">the investigation team on transactions involving wires, personal/business checks, or monetary instruments, </w:t>
      </w:r>
      <w:r w:rsidR="004B3840">
        <w:rPr>
          <w:color w:val="000000" w:themeColor="text1"/>
          <w:sz w:val="21"/>
          <w:szCs w:val="21"/>
        </w:rPr>
        <w:t>which are more likely to be involved in significant SARs</w:t>
      </w:r>
    </w:p>
    <w:p w:rsidR="00A9703D" w:rsidRPr="00A9703D" w:rsidRDefault="00EF6C79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Continue existing practices that contributed to the reduction of new SARs</w:t>
      </w:r>
    </w:p>
    <w:p w:rsidR="00A9703D" w:rsidRPr="00F63226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Direct further attention to significant follow-up SARs</w:t>
      </w:r>
    </w:p>
    <w:p w:rsidR="00F63226" w:rsidRPr="001E6D24" w:rsidRDefault="00F63226" w:rsidP="00F63226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CAST can conduct further investigation for how to best implement this change</w:t>
      </w:r>
    </w:p>
    <w:p w:rsidR="00431807" w:rsidRPr="00431807" w:rsidRDefault="00431807" w:rsidP="00431807">
      <w:pPr>
        <w:rPr>
          <w:i/>
          <w:sz w:val="21"/>
          <w:szCs w:val="21"/>
        </w:rPr>
      </w:pPr>
    </w:p>
    <w:sectPr w:rsidR="00431807" w:rsidRPr="0043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6770"/>
    <w:multiLevelType w:val="hybridMultilevel"/>
    <w:tmpl w:val="F0CC5FB6"/>
    <w:lvl w:ilvl="0" w:tplc="DBA26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B1C80"/>
    <w:multiLevelType w:val="hybridMultilevel"/>
    <w:tmpl w:val="30942070"/>
    <w:lvl w:ilvl="0" w:tplc="A6720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237E9"/>
    <w:multiLevelType w:val="hybridMultilevel"/>
    <w:tmpl w:val="564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99"/>
    <w:rsid w:val="000401D0"/>
    <w:rsid w:val="00064DA1"/>
    <w:rsid w:val="00130F07"/>
    <w:rsid w:val="001B52F2"/>
    <w:rsid w:val="001E6D24"/>
    <w:rsid w:val="0024064B"/>
    <w:rsid w:val="00431807"/>
    <w:rsid w:val="00440D07"/>
    <w:rsid w:val="00473616"/>
    <w:rsid w:val="004A1E2F"/>
    <w:rsid w:val="004B3840"/>
    <w:rsid w:val="004F56F8"/>
    <w:rsid w:val="005A2D35"/>
    <w:rsid w:val="00603695"/>
    <w:rsid w:val="0069065A"/>
    <w:rsid w:val="006D0E99"/>
    <w:rsid w:val="00700D23"/>
    <w:rsid w:val="00747C66"/>
    <w:rsid w:val="00782FA7"/>
    <w:rsid w:val="007C2815"/>
    <w:rsid w:val="00893533"/>
    <w:rsid w:val="00895A9C"/>
    <w:rsid w:val="008E592A"/>
    <w:rsid w:val="009065BE"/>
    <w:rsid w:val="00940811"/>
    <w:rsid w:val="00A201F1"/>
    <w:rsid w:val="00A43CDF"/>
    <w:rsid w:val="00A57539"/>
    <w:rsid w:val="00A9703D"/>
    <w:rsid w:val="00AC1F16"/>
    <w:rsid w:val="00AC686E"/>
    <w:rsid w:val="00AF2838"/>
    <w:rsid w:val="00BF7C6E"/>
    <w:rsid w:val="00C64462"/>
    <w:rsid w:val="00C9023A"/>
    <w:rsid w:val="00CC1452"/>
    <w:rsid w:val="00CE3F0B"/>
    <w:rsid w:val="00D51604"/>
    <w:rsid w:val="00D830ED"/>
    <w:rsid w:val="00DA7F62"/>
    <w:rsid w:val="00EF6C79"/>
    <w:rsid w:val="00F01EFC"/>
    <w:rsid w:val="00F51833"/>
    <w:rsid w:val="00F63226"/>
    <w:rsid w:val="00F82C02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Roth</dc:creator>
  <cp:lastModifiedBy>Skyler Ferry</cp:lastModifiedBy>
  <cp:revision>24</cp:revision>
  <dcterms:created xsi:type="dcterms:W3CDTF">2015-08-21T01:19:00Z</dcterms:created>
  <dcterms:modified xsi:type="dcterms:W3CDTF">2015-08-21T02:33:00Z</dcterms:modified>
</cp:coreProperties>
</file>