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E0" w:rsidRDefault="0065080F" w:rsidP="0065080F">
      <w:r>
        <w:t>Presentation Notes</w:t>
      </w:r>
    </w:p>
    <w:p w:rsidR="0065080F" w:rsidRDefault="0065080F" w:rsidP="0065080F">
      <w:pPr>
        <w:pStyle w:val="ListParagraph"/>
        <w:numPr>
          <w:ilvl w:val="0"/>
          <w:numId w:val="2"/>
        </w:numPr>
      </w:pPr>
      <w:r>
        <w:t>GB: how are these SARs being classified as sig</w:t>
      </w:r>
    </w:p>
    <w:p w:rsidR="0065080F" w:rsidRDefault="0065080F" w:rsidP="0065080F">
      <w:pPr>
        <w:pStyle w:val="ListParagraph"/>
        <w:numPr>
          <w:ilvl w:val="1"/>
          <w:numId w:val="2"/>
        </w:numPr>
      </w:pPr>
      <w:r>
        <w:t xml:space="preserve">Bar is higher than other bar on the graph, </w:t>
      </w:r>
    </w:p>
    <w:p w:rsidR="0065080F" w:rsidRDefault="0065080F" w:rsidP="0065080F">
      <w:pPr>
        <w:pStyle w:val="ListParagraph"/>
        <w:numPr>
          <w:ilvl w:val="1"/>
          <w:numId w:val="2"/>
        </w:numPr>
      </w:pPr>
      <w:r>
        <w:t xml:space="preserve">Intersecting circles for graph </w:t>
      </w:r>
    </w:p>
    <w:p w:rsidR="0065080F" w:rsidRDefault="0065080F" w:rsidP="0065080F">
      <w:pPr>
        <w:pStyle w:val="ListParagraph"/>
        <w:numPr>
          <w:ilvl w:val="1"/>
          <w:numId w:val="2"/>
        </w:numPr>
      </w:pPr>
      <w:r>
        <w:t>How do we classify different product types?</w:t>
      </w:r>
    </w:p>
    <w:p w:rsidR="0065080F" w:rsidRDefault="0065080F" w:rsidP="0065080F">
      <w:pPr>
        <w:pStyle w:val="ListParagraph"/>
        <w:numPr>
          <w:ilvl w:val="2"/>
          <w:numId w:val="2"/>
        </w:numPr>
      </w:pPr>
      <w:r>
        <w:t>Just because it was mentioned  it gets placed</w:t>
      </w:r>
    </w:p>
    <w:p w:rsidR="004055B4" w:rsidRDefault="004055B4" w:rsidP="0065080F">
      <w:pPr>
        <w:pStyle w:val="ListParagraph"/>
        <w:numPr>
          <w:ilvl w:val="2"/>
          <w:numId w:val="2"/>
        </w:numPr>
      </w:pPr>
      <w:r>
        <w:t>Does double counting influence our recommendations?</w:t>
      </w:r>
    </w:p>
    <w:p w:rsidR="004055B4" w:rsidRDefault="004055B4" w:rsidP="004055B4">
      <w:pPr>
        <w:pStyle w:val="ListParagraph"/>
        <w:numPr>
          <w:ilvl w:val="3"/>
          <w:numId w:val="2"/>
        </w:numPr>
      </w:pPr>
      <w:r>
        <w:t xml:space="preserve">Multiple symptoms, which one affected it more  </w:t>
      </w:r>
    </w:p>
    <w:p w:rsidR="0065080F" w:rsidRDefault="0065080F" w:rsidP="0065080F">
      <w:pPr>
        <w:pStyle w:val="ListParagraph"/>
        <w:numPr>
          <w:ilvl w:val="1"/>
          <w:numId w:val="2"/>
        </w:numPr>
      </w:pPr>
      <w:r>
        <w:t>“Here are all the SARs”</w:t>
      </w:r>
    </w:p>
    <w:p w:rsidR="004055B4" w:rsidRDefault="0065080F" w:rsidP="0065080F">
      <w:pPr>
        <w:pStyle w:val="ListParagraph"/>
        <w:numPr>
          <w:ilvl w:val="2"/>
          <w:numId w:val="2"/>
        </w:numPr>
      </w:pPr>
      <w:r>
        <w:t>“These are the ones that are significant</w:t>
      </w:r>
    </w:p>
    <w:p w:rsidR="004055B4" w:rsidRDefault="004055B4" w:rsidP="004055B4">
      <w:pPr>
        <w:pStyle w:val="ListParagraph"/>
        <w:numPr>
          <w:ilvl w:val="3"/>
          <w:numId w:val="2"/>
        </w:numPr>
      </w:pPr>
      <w:r>
        <w:t>These are the activity types that were involved</w:t>
      </w:r>
    </w:p>
    <w:p w:rsidR="004055B4" w:rsidRDefault="004055B4" w:rsidP="004055B4">
      <w:pPr>
        <w:pStyle w:val="ListParagraph"/>
        <w:numPr>
          <w:ilvl w:val="1"/>
          <w:numId w:val="2"/>
        </w:numPr>
      </w:pPr>
      <w:r>
        <w:t>“What is it that we can do with this?”</w:t>
      </w:r>
    </w:p>
    <w:p w:rsidR="004055B4" w:rsidRDefault="004055B4" w:rsidP="004055B4">
      <w:pPr>
        <w:pStyle w:val="ListParagraph"/>
        <w:numPr>
          <w:ilvl w:val="1"/>
          <w:numId w:val="2"/>
        </w:numPr>
      </w:pPr>
      <w:r>
        <w:t>“Let me help you orient you to this slide”</w:t>
      </w:r>
    </w:p>
    <w:p w:rsidR="004055B4" w:rsidRDefault="004055B4" w:rsidP="004055B4">
      <w:pPr>
        <w:pStyle w:val="ListParagraph"/>
        <w:numPr>
          <w:ilvl w:val="2"/>
          <w:numId w:val="2"/>
        </w:numPr>
      </w:pPr>
      <w:r>
        <w:t>On this axis we have this and this axis we have this</w:t>
      </w:r>
    </w:p>
    <w:p w:rsidR="004055B4" w:rsidRDefault="004055B4" w:rsidP="004055B4">
      <w:pPr>
        <w:pStyle w:val="ListParagraph"/>
        <w:numPr>
          <w:ilvl w:val="2"/>
          <w:numId w:val="2"/>
        </w:numPr>
      </w:pPr>
      <w:r>
        <w:t>“if you want me to look to the screen then don’t give a handout”</w:t>
      </w:r>
    </w:p>
    <w:p w:rsidR="004055B4" w:rsidRDefault="004055B4" w:rsidP="004055B4">
      <w:pPr>
        <w:pStyle w:val="ListParagraph"/>
        <w:numPr>
          <w:ilvl w:val="1"/>
          <w:numId w:val="2"/>
        </w:numPr>
      </w:pPr>
      <w:r>
        <w:t>Graphs that create visual noise</w:t>
      </w:r>
    </w:p>
    <w:p w:rsidR="004055B4" w:rsidRDefault="004055B4" w:rsidP="004055B4">
      <w:pPr>
        <w:pStyle w:val="ListParagraph"/>
        <w:numPr>
          <w:ilvl w:val="2"/>
          <w:numId w:val="2"/>
        </w:numPr>
      </w:pPr>
      <w:r>
        <w:t>Are they necessary?</w:t>
      </w:r>
    </w:p>
    <w:p w:rsidR="004055B4" w:rsidRDefault="004055B4" w:rsidP="004055B4">
      <w:pPr>
        <w:pStyle w:val="ListParagraph"/>
        <w:numPr>
          <w:ilvl w:val="3"/>
          <w:numId w:val="2"/>
        </w:numPr>
      </w:pPr>
      <w:r>
        <w:t xml:space="preserve">If it doesn’t contribute to understanding, then leave it out </w:t>
      </w:r>
    </w:p>
    <w:p w:rsidR="004055B4" w:rsidRDefault="004055B4" w:rsidP="004055B4">
      <w:pPr>
        <w:pStyle w:val="ListParagraph"/>
        <w:numPr>
          <w:ilvl w:val="3"/>
          <w:numId w:val="2"/>
        </w:numPr>
      </w:pPr>
      <w:r>
        <w:t>Notices the zeroes in the single month graph</w:t>
      </w:r>
    </w:p>
    <w:p w:rsidR="004055B4" w:rsidRDefault="004055B4" w:rsidP="004055B4">
      <w:pPr>
        <w:pStyle w:val="ListParagraph"/>
        <w:numPr>
          <w:ilvl w:val="4"/>
          <w:numId w:val="2"/>
        </w:numPr>
      </w:pPr>
      <w:r>
        <w:t>If we leave out the lines in the single month graph</w:t>
      </w:r>
    </w:p>
    <w:p w:rsidR="004055B4" w:rsidRDefault="004055B4" w:rsidP="004055B4">
      <w:pPr>
        <w:pStyle w:val="ListParagraph"/>
        <w:numPr>
          <w:ilvl w:val="5"/>
          <w:numId w:val="2"/>
        </w:numPr>
      </w:pPr>
      <w:r>
        <w:t xml:space="preserve">Data points may drive </w:t>
      </w:r>
    </w:p>
    <w:p w:rsidR="009B567F" w:rsidRDefault="009B567F" w:rsidP="009B567F">
      <w:pPr>
        <w:pStyle w:val="ListParagraph"/>
        <w:numPr>
          <w:ilvl w:val="1"/>
          <w:numId w:val="2"/>
        </w:numPr>
      </w:pPr>
      <w:r>
        <w:t>Follow up example</w:t>
      </w:r>
    </w:p>
    <w:p w:rsidR="009B567F" w:rsidRDefault="009B567F" w:rsidP="009B567F">
      <w:pPr>
        <w:pStyle w:val="ListParagraph"/>
        <w:numPr>
          <w:ilvl w:val="2"/>
          <w:numId w:val="2"/>
        </w:numPr>
      </w:pPr>
      <w:r>
        <w:t>Looking at the trend in the time of year for this graph, why does it peak at a certain time</w:t>
      </w:r>
    </w:p>
    <w:p w:rsidR="009B567F" w:rsidRDefault="009B567F" w:rsidP="009B567F">
      <w:pPr>
        <w:pStyle w:val="ListParagraph"/>
        <w:numPr>
          <w:ilvl w:val="2"/>
          <w:numId w:val="2"/>
        </w:numPr>
      </w:pPr>
      <w:r>
        <w:t>May not be intuitive</w:t>
      </w:r>
    </w:p>
    <w:p w:rsidR="009B567F" w:rsidRDefault="009B567F" w:rsidP="009B567F">
      <w:pPr>
        <w:pStyle w:val="ListParagraph"/>
        <w:numPr>
          <w:ilvl w:val="1"/>
          <w:numId w:val="2"/>
        </w:numPr>
      </w:pPr>
      <w:r>
        <w:t>Do we care about SARs or only significant ones? What does the client care about</w:t>
      </w:r>
      <w:r w:rsidR="00F35496">
        <w:t>?</w:t>
      </w:r>
    </w:p>
    <w:p w:rsidR="009B567F" w:rsidRDefault="009B567F" w:rsidP="009B567F">
      <w:pPr>
        <w:pStyle w:val="ListParagraph"/>
        <w:numPr>
          <w:ilvl w:val="1"/>
          <w:numId w:val="2"/>
        </w:numPr>
      </w:pPr>
      <w:r>
        <w:t xml:space="preserve">“I’d also want to understand not just percentage but also the full number” </w:t>
      </w:r>
    </w:p>
    <w:p w:rsidR="009B567F" w:rsidRDefault="009B567F" w:rsidP="009B567F">
      <w:pPr>
        <w:pStyle w:val="ListParagraph"/>
        <w:numPr>
          <w:ilvl w:val="2"/>
          <w:numId w:val="2"/>
        </w:numPr>
      </w:pPr>
      <w:r>
        <w:t>Denominator that Connor mentioned</w:t>
      </w:r>
    </w:p>
    <w:p w:rsidR="009B567F" w:rsidRDefault="009B567F" w:rsidP="009B567F">
      <w:pPr>
        <w:pStyle w:val="ListParagraph"/>
        <w:numPr>
          <w:ilvl w:val="1"/>
          <w:numId w:val="2"/>
        </w:numPr>
      </w:pPr>
      <w:r>
        <w:t>What does staffing do to affect the graph, percentages can be interpreted in different things</w:t>
      </w:r>
      <w:r w:rsidR="00F35496">
        <w:t>?</w:t>
      </w:r>
      <w:r>
        <w:t xml:space="preserve"> </w:t>
      </w:r>
    </w:p>
    <w:p w:rsidR="009B567F" w:rsidRDefault="009B567F" w:rsidP="009B567F">
      <w:pPr>
        <w:pStyle w:val="ListParagraph"/>
        <w:numPr>
          <w:ilvl w:val="2"/>
          <w:numId w:val="2"/>
        </w:numPr>
      </w:pPr>
      <w:r>
        <w:t>Are we focusing on the wrong things or are they not doing their own jobs?</w:t>
      </w:r>
    </w:p>
    <w:p w:rsidR="009B567F" w:rsidRDefault="009B567F" w:rsidP="00F35496">
      <w:pPr>
        <w:pStyle w:val="ListParagraph"/>
        <w:numPr>
          <w:ilvl w:val="2"/>
          <w:numId w:val="2"/>
        </w:numPr>
      </w:pPr>
      <w:r>
        <w:t xml:space="preserve">If everyone is focused on New SARs, and there is a spike then that would explain graph trends </w:t>
      </w:r>
    </w:p>
    <w:p w:rsidR="00F35496" w:rsidRDefault="00F35496" w:rsidP="009B567F">
      <w:pPr>
        <w:pStyle w:val="ListParagraph"/>
        <w:numPr>
          <w:ilvl w:val="1"/>
          <w:numId w:val="2"/>
        </w:numPr>
      </w:pPr>
      <w:r>
        <w:t>An increase in complexity and in the need for analysis would suggest an increase in need for staffing</w:t>
      </w:r>
    </w:p>
    <w:p w:rsidR="00F35496" w:rsidRDefault="00F35496" w:rsidP="009B567F">
      <w:pPr>
        <w:pStyle w:val="ListParagraph"/>
        <w:numPr>
          <w:ilvl w:val="1"/>
          <w:numId w:val="2"/>
        </w:numPr>
      </w:pPr>
      <w:r>
        <w:t>Recommendations</w:t>
      </w:r>
    </w:p>
    <w:p w:rsidR="00F35496" w:rsidRDefault="00F35496" w:rsidP="00F35496">
      <w:pPr>
        <w:pStyle w:val="ListParagraph"/>
        <w:numPr>
          <w:ilvl w:val="2"/>
          <w:numId w:val="2"/>
        </w:numPr>
      </w:pPr>
      <w:r>
        <w:t>If possible, tie recommendation to expected benefit</w:t>
      </w:r>
    </w:p>
    <w:p w:rsidR="00F35496" w:rsidRDefault="00F35496" w:rsidP="00F35496">
      <w:pPr>
        <w:pStyle w:val="ListParagraph"/>
        <w:numPr>
          <w:ilvl w:val="3"/>
          <w:numId w:val="2"/>
        </w:numPr>
      </w:pPr>
      <w:r>
        <w:t xml:space="preserve">Put on summary slide if not an option </w:t>
      </w:r>
    </w:p>
    <w:p w:rsidR="00F35496" w:rsidRDefault="00F35496" w:rsidP="00F35496">
      <w:pPr>
        <w:pStyle w:val="ListParagraph"/>
        <w:numPr>
          <w:ilvl w:val="3"/>
          <w:numId w:val="2"/>
        </w:numPr>
      </w:pPr>
      <w:r>
        <w:t>Rec will translate to a definitive benefit?</w:t>
      </w:r>
    </w:p>
    <w:p w:rsidR="00F35496" w:rsidRDefault="00F35496" w:rsidP="00F35496">
      <w:pPr>
        <w:pStyle w:val="ListParagraph"/>
        <w:numPr>
          <w:ilvl w:val="4"/>
          <w:numId w:val="2"/>
        </w:numPr>
      </w:pPr>
      <w:r>
        <w:t xml:space="preserve">Point it out </w:t>
      </w:r>
    </w:p>
    <w:p w:rsidR="00695269" w:rsidRDefault="00695269" w:rsidP="00695269">
      <w:pPr>
        <w:pStyle w:val="ListParagraph"/>
        <w:numPr>
          <w:ilvl w:val="3"/>
          <w:numId w:val="2"/>
        </w:numPr>
      </w:pPr>
      <w:r>
        <w:t xml:space="preserve">Helping clients see the value is part of our job as well </w:t>
      </w:r>
    </w:p>
    <w:p w:rsidR="00FE0A2B" w:rsidRDefault="00FE0A2B" w:rsidP="00FE0A2B">
      <w:pPr>
        <w:pStyle w:val="ListParagraph"/>
        <w:numPr>
          <w:ilvl w:val="0"/>
          <w:numId w:val="2"/>
        </w:numPr>
      </w:pPr>
      <w:r>
        <w:lastRenderedPageBreak/>
        <w:t>AB: don’t use pivot tables</w:t>
      </w:r>
      <w:bookmarkStart w:id="0" w:name="_GoBack"/>
      <w:bookmarkEnd w:id="0"/>
    </w:p>
    <w:sectPr w:rsidR="00FE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6D9A"/>
    <w:multiLevelType w:val="hybridMultilevel"/>
    <w:tmpl w:val="DD04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96B92"/>
    <w:multiLevelType w:val="hybridMultilevel"/>
    <w:tmpl w:val="3D1C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E0"/>
    <w:rsid w:val="001748E0"/>
    <w:rsid w:val="002A5521"/>
    <w:rsid w:val="004055B4"/>
    <w:rsid w:val="0065080F"/>
    <w:rsid w:val="00695269"/>
    <w:rsid w:val="00931E46"/>
    <w:rsid w:val="009B567F"/>
    <w:rsid w:val="00BC1BD8"/>
    <w:rsid w:val="00F35496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Ferry</dc:creator>
  <cp:lastModifiedBy>Skyler Ferry</cp:lastModifiedBy>
  <cp:revision>4</cp:revision>
  <dcterms:created xsi:type="dcterms:W3CDTF">2015-08-21T15:36:00Z</dcterms:created>
  <dcterms:modified xsi:type="dcterms:W3CDTF">2015-08-22T01:03:00Z</dcterms:modified>
</cp:coreProperties>
</file>