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425.19685039370086" w:firstLine="0"/>
        <w:rPr>
          <w:sz w:val="36"/>
          <w:szCs w:val="36"/>
        </w:rPr>
      </w:pPr>
      <w:bookmarkStart w:colFirst="0" w:colLast="0" w:name="_33di7g9ulmp8" w:id="0"/>
      <w:bookmarkEnd w:id="0"/>
      <w:r w:rsidDel="00000000" w:rsidR="00000000" w:rsidRPr="00000000">
        <w:rPr>
          <w:sz w:val="36"/>
          <w:szCs w:val="36"/>
          <w:rtl w:val="0"/>
        </w:rPr>
        <w:t xml:space="preserve">ANSHAY AGARWAL</w:t>
      </w:r>
    </w:p>
    <w:p w:rsidR="00000000" w:rsidDel="00000000" w:rsidP="00000000" w:rsidRDefault="00000000" w:rsidRPr="00000000" w14:paraId="00000002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Senior AI Engineer</w:t>
      </w:r>
      <w:r w:rsidDel="00000000" w:rsidR="00000000" w:rsidRPr="00000000">
        <w:rPr>
          <w:sz w:val="24"/>
          <w:szCs w:val="24"/>
          <w:rtl w:val="0"/>
        </w:rPr>
        <w:t xml:space="preserve"> | anshayagr@gmail.com | +91-8800472674 |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AI ENGINEER</w:t>
      </w:r>
    </w:p>
    <w:p w:rsidR="00000000" w:rsidDel="00000000" w:rsidP="00000000" w:rsidRDefault="00000000" w:rsidRPr="00000000" w14:paraId="00000005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Principal Vision &amp; Imaging Engineer with 12+ years architecting ISP pipelines, computer vision, and AI-integrated perception systems. Ex-Qualcomm/Nvidia Lead Engineer who shipped imaging solutions on Snapdragon and Tegra platforms. Expert in ISP tuning (lens shading, Bayer demosaicing, HDR), system-level optimization (96% latency reduction), and ML model integration on heterogeneous compute architectures.</w:t>
      </w:r>
    </w:p>
    <w:p w:rsidR="00000000" w:rsidDel="00000000" w:rsidP="00000000" w:rsidRDefault="00000000" w:rsidRPr="00000000" w14:paraId="00000006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Stack</w:t>
      </w:r>
      <w:r w:rsidDel="00000000" w:rsidR="00000000" w:rsidRPr="00000000">
        <w:rPr>
          <w:sz w:val="24"/>
          <w:szCs w:val="24"/>
          <w:rtl w:val="0"/>
        </w:rPr>
        <w:t xml:space="preserve">: ISP Tuning &amp; Imaging Pipelines, Computer Vision (OpenCV), Embedded SoC Optimization (Snapdragon/Tegra), C++, AI/ML Integration, Real-Time Signal Processing</w:t>
      </w:r>
    </w:p>
    <w:p w:rsidR="00000000" w:rsidDel="00000000" w:rsidP="00000000" w:rsidRDefault="00000000" w:rsidRPr="00000000" w14:paraId="00000008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SCHOOLBOOK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| Lead AI Architect | AI, Python | Jun 2025 - Jun 2026</w:t>
      </w:r>
    </w:p>
    <w:p w:rsidR="00000000" w:rsidDel="00000000" w:rsidP="00000000" w:rsidRDefault="00000000" w:rsidRPr="00000000" w14:paraId="0000000C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Engineered a real-time voice AI Teacher </w:t>
      </w:r>
      <w:r w:rsidDel="00000000" w:rsidR="00000000" w:rsidRPr="00000000">
        <w:rPr>
          <w:rtl w:val="0"/>
        </w:rPr>
        <w:t xml:space="preserve">capable of handling multiple student queries simultaneously with sub-second response times.</w:t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Architected a Multimodal RAG pipeline</w:t>
      </w:r>
      <w:r w:rsidDel="00000000" w:rsidR="00000000" w:rsidRPr="00000000">
        <w:rPr>
          <w:rtl w:val="0"/>
        </w:rPr>
        <w:t xml:space="preserve"> utilizing Gemini Pro and a VectorDB to synthesize and teach directly from official NCERT educational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Engineered Autonomous Agentic Workflows:</w:t>
      </w:r>
      <w:r w:rsidDel="00000000" w:rsidR="00000000" w:rsidRPr="00000000">
        <w:rPr>
          <w:rtl w:val="0"/>
        </w:rPr>
        <w:t xml:space="preserve"> Orchestrated multi-step reasoning chains using </w:t>
      </w: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 and Python, enabling the AI to autonomously execute tool-use behaviors and dynamic planning.</w:t>
      </w:r>
    </w:p>
    <w:p w:rsidR="00000000" w:rsidDel="00000000" w:rsidP="00000000" w:rsidRDefault="00000000" w:rsidRPr="00000000" w14:paraId="00000010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QUALCOMM</w:t>
      </w:r>
      <w:r w:rsidDel="00000000" w:rsidR="00000000" w:rsidRPr="00000000">
        <w:rPr>
          <w:sz w:val="24"/>
          <w:szCs w:val="24"/>
          <w:rtl w:val="0"/>
        </w:rPr>
        <w:t xml:space="preserve"> | Senior Lead Software Engineer | </w:t>
      </w:r>
      <w:r w:rsidDel="00000000" w:rsidR="00000000" w:rsidRPr="00000000">
        <w:rPr>
          <w:sz w:val="24"/>
          <w:szCs w:val="24"/>
          <w:rtl w:val="0"/>
        </w:rPr>
        <w:t xml:space="preserve">AI, Python, C++ | Apr 2023 - Mar 2025</w:t>
      </w:r>
    </w:p>
    <w:p w:rsidR="00000000" w:rsidDel="00000000" w:rsidP="00000000" w:rsidRDefault="00000000" w:rsidRPr="00000000" w14:paraId="00000012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Optimized XR Rendering Pipeline:</w:t>
      </w:r>
      <w:r w:rsidDel="00000000" w:rsidR="00000000" w:rsidRPr="00000000">
        <w:rPr>
          <w:rtl w:val="0"/>
        </w:rPr>
        <w:t xml:space="preserve"> Reduced GPU Flicker correction latency by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96% (35ms → 1.3ms)</w:t>
      </w:r>
      <w:r w:rsidDel="00000000" w:rsidR="00000000" w:rsidRPr="00000000">
        <w:rPr>
          <w:rtl w:val="0"/>
        </w:rPr>
        <w:t xml:space="preserve">, directly enabling 90Hz refresh rates for Premium Tier Snapdragon chipsets.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Spearheaded the design of novel HDR flows for Premium Tier chips, redefining image quality benchmarks for upcoming hardware.</w:t>
      </w:r>
    </w:p>
    <w:p w:rsidR="00000000" w:rsidDel="00000000" w:rsidP="00000000" w:rsidRDefault="00000000" w:rsidRPr="00000000" w14:paraId="00000015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GREYSCALEAI</w:t>
      </w:r>
      <w:r w:rsidDel="00000000" w:rsidR="00000000" w:rsidRPr="00000000">
        <w:rPr>
          <w:sz w:val="24"/>
          <w:szCs w:val="24"/>
          <w:rtl w:val="0"/>
        </w:rPr>
        <w:t xml:space="preserve"> | Software Engineer | C++, Python, OpenCV | Feb 2021 - Mar 2023</w:t>
      </w:r>
    </w:p>
    <w:p w:rsidR="00000000" w:rsidDel="00000000" w:rsidP="00000000" w:rsidRDefault="00000000" w:rsidRPr="00000000" w14:paraId="00000017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Architected Multi-Modal Inspection Pipelines:</w:t>
      </w:r>
      <w:r w:rsidDel="00000000" w:rsidR="00000000" w:rsidRPr="00000000">
        <w:rPr>
          <w:rtl w:val="0"/>
        </w:rPr>
        <w:t xml:space="preserve"> Synchronized high-throughput data streams from heterogeneous sensors (</w:t>
      </w:r>
      <w:r w:rsidDel="00000000" w:rsidR="00000000" w:rsidRPr="00000000">
        <w:rPr>
          <w:b w:val="1"/>
          <w:bCs w:val="1"/>
          <w:rtl w:val="0"/>
        </w:rPr>
        <w:t xml:space="preserve">X-Ray + RGB</w:t>
      </w:r>
      <w:r w:rsidDel="00000000" w:rsidR="00000000" w:rsidRPr="00000000">
        <w:rPr>
          <w:rtl w:val="0"/>
        </w:rPr>
        <w:t xml:space="preserve">), enabling real-time automated defect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Designed a real-time embedded UI orchestrating communication between hardware sensors and user inputs.</w:t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Led a complete codebase refactoring initiative that streamlined build processes.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-561.259842519683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NVIDIA</w:t>
      </w:r>
      <w:r w:rsidDel="00000000" w:rsidR="00000000" w:rsidRPr="00000000">
        <w:rPr>
          <w:sz w:val="24"/>
          <w:szCs w:val="24"/>
          <w:rtl w:val="0"/>
        </w:rPr>
        <w:t xml:space="preserve"> | System Software Engineer | C++, Python | Aug 2017 - Jul 2018</w:t>
      </w:r>
    </w:p>
    <w:p w:rsidR="00000000" w:rsidDel="00000000" w:rsidP="00000000" w:rsidRDefault="00000000" w:rsidRPr="00000000" w14:paraId="0000001D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widowControl w:val="0"/>
        <w:numPr>
          <w:ilvl w:val="0"/>
          <w:numId w:val="1"/>
        </w:numPr>
        <w:spacing w:line="240" w:lineRule="auto"/>
        <w:ind w:left="141.73228346456688" w:hanging="360"/>
      </w:pPr>
      <w:r w:rsidDel="00000000" w:rsidR="00000000" w:rsidRPr="00000000">
        <w:rPr>
          <w:b w:val="1"/>
          <w:bCs w:val="1"/>
          <w:rtl w:val="0"/>
        </w:rPr>
        <w:t xml:space="preserve">Imaging Stack Optimization:</w:t>
      </w:r>
      <w:r w:rsidDel="00000000" w:rsidR="00000000" w:rsidRPr="00000000">
        <w:rPr>
          <w:rtl w:val="0"/>
        </w:rPr>
        <w:t xml:space="preserve"> Enhanced the Tegra Camera imaging stack, resolving critical </w:t>
      </w:r>
      <w:r w:rsidDel="00000000" w:rsidR="00000000" w:rsidRPr="00000000">
        <w:rPr>
          <w:b w:val="1"/>
          <w:bCs w:val="1"/>
          <w:rtl w:val="0"/>
        </w:rPr>
        <w:t xml:space="preserve">Lens Shading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Bayer Demosaicing</w:t>
      </w:r>
      <w:r w:rsidDel="00000000" w:rsidR="00000000" w:rsidRPr="00000000">
        <w:rPr>
          <w:rtl w:val="0"/>
        </w:rPr>
        <w:t xml:space="preserve"> artifacts for high-precision computer vision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DRDO</w:t>
      </w:r>
      <w:r w:rsidDel="00000000" w:rsidR="00000000" w:rsidRPr="00000000">
        <w:rPr>
          <w:sz w:val="24"/>
          <w:szCs w:val="24"/>
          <w:rtl w:val="0"/>
        </w:rPr>
        <w:t xml:space="preserve"> | Scientist | C++, MATLAB, OpenCV | Aug 2013 - Jul 2015</w:t>
      </w:r>
    </w:p>
    <w:p w:rsidR="00000000" w:rsidDel="00000000" w:rsidP="00000000" w:rsidRDefault="00000000" w:rsidRPr="00000000" w14:paraId="00000021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Engineered solutions for lens shading correction in Thermal Imagers (LREO/MREO), critical for night vision.</w:t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Built a custom Raspberry Pi-based remote controller for Thermal Imagers, eliminating external procurement costs.</w:t>
      </w:r>
    </w:p>
    <w:p w:rsidR="00000000" w:rsidDel="00000000" w:rsidP="00000000" w:rsidRDefault="00000000" w:rsidRPr="00000000" w14:paraId="00000024">
      <w:pPr>
        <w:pStyle w:val="Heading2"/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28"/>
          <w:szCs w:val="28"/>
        </w:rPr>
      </w:pPr>
      <w:bookmarkStart w:colFirst="0" w:colLast="0" w:name="_pvgh7587jdo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28"/>
          <w:szCs w:val="28"/>
        </w:rPr>
      </w:pPr>
      <w:bookmarkStart w:colFirst="0" w:colLast="0" w:name="_g9xs86ckgqx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bookmarkStart w:colFirst="0" w:colLast="0" w:name="_t0uoed2jn8vu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widowControl w:val="0"/>
        <w:spacing w:line="240" w:lineRule="auto"/>
        <w:ind w:left="0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widowControl w:val="0"/>
        <w:spacing w:line="240" w:lineRule="auto"/>
        <w:ind w:left="-425.1968503937008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EEG-to-Image Brain Signal Reconstruction</w:t>
      </w:r>
      <w:r w:rsidDel="00000000" w:rsidR="00000000" w:rsidRPr="00000000">
        <w:rPr>
          <w:sz w:val="24"/>
          <w:szCs w:val="24"/>
          <w:rtl w:val="0"/>
        </w:rPr>
        <w:t xml:space="preserve"> | Python, CLIP</w:t>
      </w:r>
    </w:p>
    <w:p w:rsidR="00000000" w:rsidDel="00000000" w:rsidP="00000000" w:rsidRDefault="00000000" w:rsidRPr="00000000" w14:paraId="00000029">
      <w:pPr>
        <w:keepNext w:val="1"/>
        <w:keepLines w:val="1"/>
        <w:widowControl w:val="0"/>
        <w:numPr>
          <w:ilvl w:val="0"/>
          <w:numId w:val="2"/>
        </w:numPr>
        <w:spacing w:line="24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Built neural decoding pipeline mapping EEG signals to visual imagery using CLIP-aligned mapping networks. Achieved 0.82 cosine similarity alignment between brain signal embeddings and image embeddings.</w:t>
      </w:r>
    </w:p>
    <w:p w:rsidR="00000000" w:rsidDel="00000000" w:rsidP="00000000" w:rsidRDefault="00000000" w:rsidRPr="00000000" w14:paraId="0000002A">
      <w:pPr>
        <w:keepNext w:val="1"/>
        <w:keepLines w:val="1"/>
        <w:widowControl w:val="0"/>
        <w:spacing w:line="240" w:lineRule="auto"/>
        <w:ind w:left="-425.1968503937008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widowControl w:val="0"/>
        <w:spacing w:line="240" w:lineRule="auto"/>
        <w:ind w:left="-425.1968503937008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Vitalis </w:t>
      </w:r>
      <w:r w:rsidDel="00000000" w:rsidR="00000000" w:rsidRPr="00000000">
        <w:rPr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AI-Powered Medical Screening |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Flutter, FastAPI, MedGemma, HeAR, AI-chat</w:t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Built 8-module medical AI screening platform integrating Google's MedGemma, HeAR, and MedSigLIP foundation models on Cloud Run GPU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widowControl w:val="0"/>
        <w:spacing w:line="240" w:lineRule="auto"/>
        <w:ind w:left="-425.1968503937008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Ai-Powered Youtube Video Summarizer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sz w:val="24"/>
          <w:szCs w:val="24"/>
          <w:rtl w:val="0"/>
        </w:rPr>
        <w:t xml:space="preserve">React Native, LangChain, Vector DB</w:t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Developed a cross-platform mobile app (</w:t>
      </w:r>
      <w:r w:rsidDel="00000000" w:rsidR="00000000" w:rsidRPr="00000000">
        <w:rPr>
          <w:b w:val="1"/>
          <w:bCs w:val="1"/>
          <w:rtl w:val="0"/>
        </w:rPr>
        <w:t xml:space="preserve">Expo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Native</w:t>
      </w:r>
      <w:r w:rsidDel="00000000" w:rsidR="00000000" w:rsidRPr="00000000">
        <w:rPr>
          <w:rtl w:val="0"/>
        </w:rPr>
        <w:t xml:space="preserve">) for podcast and video summarization using </w:t>
      </w:r>
      <w:r w:rsidDel="00000000" w:rsidR="00000000" w:rsidRPr="00000000">
        <w:rPr>
          <w:b w:val="1"/>
          <w:bCs w:val="1"/>
          <w:rtl w:val="0"/>
        </w:rPr>
        <w:t xml:space="preserve">LLMs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Integrated vector databases for semantic search and managed full-stack deployment for real-time inference.</w:t>
      </w:r>
    </w:p>
    <w:p w:rsidR="00000000" w:rsidDel="00000000" w:rsidP="00000000" w:rsidRDefault="00000000" w:rsidRPr="00000000" w14:paraId="00000031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: Python (10+), C++ (10+)</w:t>
      </w:r>
    </w:p>
    <w:p w:rsidR="00000000" w:rsidDel="00000000" w:rsidP="00000000" w:rsidRDefault="00000000" w:rsidRPr="00000000" w14:paraId="00000035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AI/ML</w:t>
      </w:r>
      <w:r w:rsidDel="00000000" w:rsidR="00000000" w:rsidRPr="00000000">
        <w:rPr>
          <w:rtl w:val="0"/>
        </w:rPr>
        <w:t xml:space="preserve">: AI Agents, LangGraph, LLMs, RAG, VectorDB, Computer Vision (OpenCV), ASR (Whisper)</w:t>
      </w:r>
    </w:p>
    <w:p w:rsidR="00000000" w:rsidDel="00000000" w:rsidP="00000000" w:rsidRDefault="00000000" w:rsidRPr="00000000" w14:paraId="00000036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Systems</w:t>
      </w:r>
      <w:r w:rsidDel="00000000" w:rsidR="00000000" w:rsidRPr="00000000">
        <w:rPr>
          <w:rtl w:val="0"/>
        </w:rPr>
        <w:t xml:space="preserve">: Git, Linux, 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1.259842519683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Top Ranks:</w:t>
      </w:r>
      <w:r w:rsidDel="00000000" w:rsidR="00000000" w:rsidRPr="00000000">
        <w:rPr>
          <w:rtl w:val="0"/>
        </w:rPr>
        <w:t xml:space="preserve"> GATE (AIR 423, 99.9%), IIT-JEE (Top 1%), GRE (321/340 - 170/170 Quant)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1"/>
        <w:keepLines w:val="1"/>
        <w:widowControl w:val="0"/>
        <w:spacing w:after="8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bookmarkStart w:colFirst="0" w:colLast="0" w:name="_10m6ona38a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1"/>
        <w:keepLines w:val="1"/>
        <w:widowControl w:val="0"/>
        <w:pBdr>
          <w:bottom w:color="000000" w:space="2" w:sz="8" w:val="single"/>
        </w:pBdr>
        <w:spacing w:after="8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bookmarkStart w:colFirst="0" w:colLast="0" w:name="_hiu60vhwsws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IIT Delhi</w:t>
      </w:r>
      <w:r w:rsidDel="00000000" w:rsidR="00000000" w:rsidRPr="00000000">
        <w:rPr>
          <w:sz w:val="24"/>
          <w:szCs w:val="24"/>
          <w:rtl w:val="0"/>
        </w:rPr>
        <w:t xml:space="preserve"> | M.Tech, Computer Technology | 2015 - 2017</w:t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Dissertation: </w:t>
      </w:r>
      <w:r w:rsidDel="00000000" w:rsidR="00000000" w:rsidRPr="00000000">
        <w:rPr>
          <w:rtl w:val="0"/>
        </w:rPr>
        <w:t xml:space="preserve">"Thermal Video Stabilization" for night vision systems.</w:t>
      </w:r>
    </w:p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Brain-Comput</w:t>
      </w:r>
      <w:r w:rsidDel="00000000" w:rsidR="00000000" w:rsidRPr="00000000">
        <w:rPr>
          <w:rtl w:val="0"/>
        </w:rPr>
        <w:t xml:space="preserve">er Interface (BCI) using EEG motor imagery signals for cursor control.</w:t>
      </w:r>
    </w:p>
    <w:p w:rsidR="00000000" w:rsidDel="00000000" w:rsidP="00000000" w:rsidRDefault="00000000" w:rsidRPr="00000000" w14:paraId="00000041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IIT Mandi </w:t>
      </w:r>
      <w:r w:rsidDel="00000000" w:rsidR="00000000" w:rsidRPr="00000000">
        <w:rPr>
          <w:sz w:val="24"/>
          <w:szCs w:val="24"/>
          <w:rtl w:val="0"/>
        </w:rPr>
        <w:t xml:space="preserve">| B.Tech, Electrical Engineering | 2009 - 2013</w:t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Dissertation: </w:t>
      </w:r>
      <w:r w:rsidDel="00000000" w:rsidR="00000000" w:rsidRPr="00000000">
        <w:rPr>
          <w:rtl w:val="0"/>
        </w:rPr>
        <w:t xml:space="preserve">Automobile Collision Prevention System</w:t>
      </w:r>
    </w:p>
    <w:p w:rsidR="00000000" w:rsidDel="00000000" w:rsidP="00000000" w:rsidRDefault="00000000" w:rsidRPr="00000000" w14:paraId="00000044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Leadership: </w:t>
      </w:r>
      <w:r w:rsidDel="00000000" w:rsidR="00000000" w:rsidRPr="00000000">
        <w:rPr>
          <w:rtl w:val="0"/>
        </w:rPr>
        <w:t xml:space="preserve">Founding Member of Robotics Section; Built IIT Mandi’s first robot.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SPECIALIZATIONS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1.259842519683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Wharton School: </w:t>
      </w:r>
      <w:r w:rsidDel="00000000" w:rsidR="00000000" w:rsidRPr="00000000">
        <w:rPr>
          <w:rtl w:val="0"/>
        </w:rPr>
        <w:t xml:space="preserve">Entrepreneurship Specialization (2021-2022)</w:t>
      </w:r>
    </w:p>
    <w:p w:rsidR="00000000" w:rsidDel="00000000" w:rsidP="00000000" w:rsidRDefault="00000000" w:rsidRPr="00000000" w14:paraId="00000049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DeepLearning.AI: </w:t>
      </w:r>
      <w:r w:rsidDel="00000000" w:rsidR="00000000" w:rsidRPr="00000000">
        <w:rPr>
          <w:rtl w:val="0"/>
        </w:rPr>
        <w:t xml:space="preserve">TensorFlow Professional Cert (2020), Deep Learning Specialization (2019)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6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nshayagarwal/" TargetMode="External"/><Relationship Id="rId7" Type="http://schemas.openxmlformats.org/officeDocument/2006/relationships/hyperlink" Target="http://www.github.com/ansh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