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0"/>
      <w:bookmarkEnd w:id="0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R&amp;D Engineer | Founder | anshayagr@gmail.com | +91-8800472674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FOUNDING AI ENGINEER</w:t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line="240" w:lineRule="auto"/>
        <w:ind w:left="-425.19685039370086" w:right="-561.25984251968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10+ years of experience specializing in zero-to-one product builds, rapid prototyping, and architecting autonomous agentic workflows (LangGraph/LLMs). Passionate about taking complex problems and building end-to-end AI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0"/>
        </w:rPr>
        <w:t xml:space="preserve">: Chat &amp; Voice AI Agents, RAG Pipelines, WebSockets (Real-time Audio)</w:t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STEALTH AI VENTURE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| Remote | Lead AI Systems Architect | AI, Python | Oct 2025 - Jan 2026</w:t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Engineered a &lt;500ms latency Voice-to-Action pipeline</w:t>
      </w:r>
      <w:r w:rsidDel="00000000" w:rsidR="00000000" w:rsidRPr="00000000">
        <w:rPr>
          <w:rtl w:val="0"/>
        </w:rPr>
        <w:t xml:space="preserve"> by orchestrating raw PCM streams via WebSockets, bypassing standard API bottlenecks.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Built a fault-tolerant State Machine</w:t>
      </w:r>
      <w:r w:rsidDel="00000000" w:rsidR="00000000" w:rsidRPr="00000000">
        <w:rPr>
          <w:rtl w:val="0"/>
        </w:rPr>
        <w:t xml:space="preserve"> for multi-turn conversations, integrating Gemini 2.5 with custom Voice Activity Detection (VAD) locks to prevent hallucination during silence.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Deployed scalable containerized microservices</w:t>
      </w:r>
      <w:r w:rsidDel="00000000" w:rsidR="00000000" w:rsidRPr="00000000">
        <w:rPr>
          <w:rtl w:val="0"/>
        </w:rPr>
        <w:t xml:space="preserve"> handling concurrent audio streams with 99.9% uptime.</w:t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Co-Founder &amp; Lead AI Architect | AI, Python | Jun 2025 - Sep 2025</w:t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a Multimodal RAG Pipeline:</w:t>
      </w:r>
      <w:r w:rsidDel="00000000" w:rsidR="00000000" w:rsidRPr="00000000">
        <w:rPr>
          <w:rtl w:val="0"/>
        </w:rPr>
        <w:t xml:space="preserve"> Built a high-performance retrieval system integrating Vector Databases (Embeddings) with Gemini Pro to process unstructured text (NCERT) into structured, context-aware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Engineered Autonomous Agentic Workflows:</w:t>
      </w:r>
      <w:r w:rsidDel="00000000" w:rsidR="00000000" w:rsidRPr="00000000">
        <w:rPr>
          <w:rtl w:val="0"/>
        </w:rPr>
        <w:t xml:space="preserve"> Orchestrated multi-step reasoning chains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and Python, enabling the AI to autonomously execute tool-use behaviors and dynamic planning.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Full-Stack GenAI Deployment:</w:t>
      </w:r>
      <w:r w:rsidDel="00000000" w:rsidR="00000000" w:rsidRPr="00000000">
        <w:rPr>
          <w:rtl w:val="0"/>
        </w:rPr>
        <w:t xml:space="preserve"> Designed the end-to-end system orchestration, managing backend services and frontend integration for a low-latency interactive AI response loop.</w:t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</w:t>
      </w:r>
      <w:r w:rsidDel="00000000" w:rsidR="00000000" w:rsidRPr="00000000">
        <w:rPr>
          <w:sz w:val="24"/>
          <w:szCs w:val="24"/>
          <w:rtl w:val="0"/>
        </w:rPr>
        <w:t xml:space="preserve"> 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AI, Python, C++ | Apr 2023 - Mar 2025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Optimized XR Rendering Pipeline:</w:t>
      </w:r>
      <w:r w:rsidDel="00000000" w:rsidR="00000000" w:rsidRPr="00000000">
        <w:rPr>
          <w:rtl w:val="0"/>
        </w:rPr>
        <w:t xml:space="preserve"> Reduced GPU Flicker correction latency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(35ms → 1.3ms)</w:t>
      </w:r>
      <w:r w:rsidDel="00000000" w:rsidR="00000000" w:rsidRPr="00000000">
        <w:rPr>
          <w:rtl w:val="0"/>
        </w:rPr>
        <w:t xml:space="preserve">, directly enabling 90Hz refresh rates for Premium Tier Snapdragon chipsets.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Spearheaded the design of novel HDR flows for Premium Tier chips, redefining image quality benchmarks for upcoming hardware.</w:t>
      </w:r>
    </w:p>
    <w:p w:rsidR="00000000" w:rsidDel="00000000" w:rsidP="00000000" w:rsidRDefault="00000000" w:rsidRPr="00000000" w14:paraId="0000001B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GREYSCALEAI</w:t>
      </w:r>
      <w:r w:rsidDel="00000000" w:rsidR="00000000" w:rsidRPr="00000000">
        <w:rPr>
          <w:sz w:val="24"/>
          <w:szCs w:val="24"/>
          <w:rtl w:val="0"/>
        </w:rPr>
        <w:t xml:space="preserve"> | Software Engineer | C++, Python, OpenCV | Feb 2021 - Mar 2023</w:t>
      </w:r>
    </w:p>
    <w:p w:rsidR="00000000" w:rsidDel="00000000" w:rsidP="00000000" w:rsidRDefault="00000000" w:rsidRPr="00000000" w14:paraId="0000001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Multi-Modal Inspection Pipelines:</w:t>
      </w:r>
      <w:r w:rsidDel="00000000" w:rsidR="00000000" w:rsidRPr="00000000">
        <w:rPr>
          <w:rtl w:val="0"/>
        </w:rPr>
        <w:t xml:space="preserve"> Synchronized high-throughput data streams from heterogeneous sensors (</w:t>
      </w:r>
      <w:r w:rsidDel="00000000" w:rsidR="00000000" w:rsidRPr="00000000">
        <w:rPr>
          <w:b w:val="1"/>
          <w:bCs w:val="1"/>
          <w:rtl w:val="0"/>
        </w:rPr>
        <w:t xml:space="preserve">X-Ray + RGB</w:t>
      </w:r>
      <w:r w:rsidDel="00000000" w:rsidR="00000000" w:rsidRPr="00000000">
        <w:rPr>
          <w:rtl w:val="0"/>
        </w:rPr>
        <w:t xml:space="preserve">), enabling real-time automated defect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Designed a real-time embedded UI orchestrating communication between hardware sensors and user inputs.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Led a complete codebase refactoring initiative that streamlined build processes.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NVIDIA</w:t>
      </w:r>
      <w:r w:rsidDel="00000000" w:rsidR="00000000" w:rsidRPr="00000000">
        <w:rPr>
          <w:sz w:val="24"/>
          <w:szCs w:val="24"/>
          <w:rtl w:val="0"/>
        </w:rPr>
        <w:t xml:space="preserve"> | System Software Engineer | C++, Python | Aug 2017 - Jul 2018</w:t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DRDO</w:t>
      </w:r>
      <w:r w:rsidDel="00000000" w:rsidR="00000000" w:rsidRPr="00000000">
        <w:rPr>
          <w:sz w:val="24"/>
          <w:szCs w:val="24"/>
          <w:rtl w:val="0"/>
        </w:rPr>
        <w:t xml:space="preserve"> | Scientist | C++, MATLAB, OpenCV | Aug 2013 - Jul 2015</w:t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Engineered solutions for lens shading correction in Thermal Imagers (LREO/MREO), critical for night vision.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a custom Raspberry Pi-based remote controller for Thermal Imagers, eliminating external procurement costs.</w:t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k8zauwzgpe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t0uoed2jn8v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Calox - AI-Native Personal Analytics Agent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Flutter, Hive, Gemini</w:t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Architected an Offline-First AI Platform: </w:t>
      </w:r>
      <w:r w:rsidDel="00000000" w:rsidR="00000000" w:rsidRPr="00000000">
        <w:rPr>
          <w:rtl w:val="0"/>
        </w:rPr>
        <w:t xml:space="preserve">Integrated a local NoSQL database (Hive) with cloud-based LLM inference for privacy-centric analytics.</w:t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 an Autonomous Analyst: </w:t>
      </w:r>
      <w:r w:rsidDel="00000000" w:rsidR="00000000" w:rsidRPr="00000000">
        <w:rPr>
          <w:rtl w:val="0"/>
        </w:rPr>
        <w:t xml:space="preserve">Developed an agent to ingest unstructured logs and generate trend visualizations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Youtube Video Summarizer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React Native, LangChain, Vector DB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Developed a cross-platform mobile app (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) for podcast and video summarization using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Integrated vector databases for semantic search and managed full-stack deployment for real-time inference.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Python, C++, JavaScript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: Agents (LangGraph), LLMs (Gemini, LangChain), RAG, Deep Learning (FastAI, TensorFlow), Computer Vision (OpenCV), ASR (Whisper)</w:t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 Git, Linux, Embedded Systems, MQTT, Real-time Audio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423, 99.9%), IIT-JEE (Top 1%), GRE (321/340 - 170/170 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widowControl w:val="0"/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10m6ona38a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hiu60vhwsws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</w:t>
      </w:r>
      <w:r w:rsidDel="00000000" w:rsidR="00000000" w:rsidRPr="00000000">
        <w:rPr>
          <w:sz w:val="24"/>
          <w:szCs w:val="24"/>
          <w:rtl w:val="0"/>
        </w:rPr>
        <w:t xml:space="preserve"> | M.Tech, Computer Technology | 2015 - 2017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"Thermal Video Stabilization" for night vision systems.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Brain-Comput</w:t>
      </w:r>
      <w:r w:rsidDel="00000000" w:rsidR="00000000" w:rsidRPr="00000000">
        <w:rPr>
          <w:rtl w:val="0"/>
        </w:rPr>
        <w:t xml:space="preserve">er Interface (BCI) using EEG motor imagery signals for cursor control.</w:t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 </w:t>
      </w:r>
      <w:r w:rsidDel="00000000" w:rsidR="00000000" w:rsidRPr="00000000">
        <w:rPr>
          <w:sz w:val="24"/>
          <w:szCs w:val="24"/>
          <w:rtl w:val="0"/>
        </w:rPr>
        <w:t xml:space="preserve">| B.Tech, Electrical Engineering | 2009 - 2013</w:t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Automobile Collision Prevention System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Leadership: </w:t>
      </w:r>
      <w:r w:rsidDel="00000000" w:rsidR="00000000" w:rsidRPr="00000000">
        <w:rPr>
          <w:rtl w:val="0"/>
        </w:rPr>
        <w:t xml:space="preserve">Founding Member of Robotics Section; Built IIT Mandi’s first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