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sz w:val="16"/>
          <w:szCs w:val="16"/>
        </w:rPr>
        <w:t xml:space="preserve">LinkedIn:        </w:t>
      </w:r>
      <w:hyperlink r:id="rId2">
        <w:r>
          <w:rPr>
            <w:rStyle w:val="Hyperlink"/>
            <w:rFonts w:eastAsia="Calibri" w:cs="Times New Roman"/>
            <w:color w:themeColor="hyperlink" w:val="0563C1"/>
            <w:kern w:val="0"/>
            <w:sz w:val="16"/>
            <w:szCs w:val="16"/>
            <w:u w:val="single"/>
            <w:lang w:val="en-US" w:eastAsia="en-US" w:bidi="ar-SA"/>
          </w:rPr>
          <w:t>https://www.linkedin.com/in/anshayagarwal</w:t>
        </w:r>
      </w:hyperlink>
      <w:r>
        <w:rPr>
          <w:rFonts w:cs="Times New Roman"/>
          <w:sz w:val="16"/>
          <w:szCs w:val="16"/>
        </w:rPr>
        <w:tab/>
      </w:r>
    </w:p>
    <w:p>
      <w:pPr>
        <w:pStyle w:val="NoSpacing"/>
        <w:rPr/>
      </w:pPr>
      <w:r>
        <w:rPr>
          <w:sz w:val="16"/>
          <w:szCs w:val="16"/>
        </w:rPr>
        <w:t>Profile:</w:t>
        <w:tab/>
        <w:t xml:space="preserve">     </w:t>
      </w:r>
      <w:hyperlink r:id="rId3">
        <w:r>
          <w:rPr>
            <w:rStyle w:val="Hyperlink"/>
            <w:rFonts w:eastAsia="Calibri" w:cs="Times New Roman"/>
            <w:color w:themeColor="hyperlink" w:val="0563C1"/>
            <w:kern w:val="0"/>
            <w:sz w:val="16"/>
            <w:szCs w:val="16"/>
            <w:u w:val="single"/>
            <w:lang w:val="en-US" w:eastAsia="en-US" w:bidi="ar-SA"/>
          </w:rPr>
          <w:t>https://anshay.github.io/</w:t>
        </w:r>
      </w:hyperlink>
    </w:p>
    <w:p>
      <w:pPr>
        <w:pStyle w:val="NoSpacing"/>
        <w:rPr/>
      </w:pPr>
      <w:r>
        <w:rPr>
          <w:sz w:val="16"/>
          <w:szCs w:val="16"/>
        </w:rPr>
        <w:t xml:space="preserve">Projects:         </w:t>
      </w:r>
      <w:hyperlink r:id="rId4">
        <w:r>
          <w:rPr>
            <w:rStyle w:val="Hyperlink"/>
            <w:rFonts w:cs="Times New Roman"/>
            <w:sz w:val="16"/>
            <w:szCs w:val="16"/>
          </w:rPr>
          <w:t>https://anshay.github.io/projects</w:t>
        </w:r>
      </w:hyperlink>
      <w:r>
        <w:rPr>
          <w:rFonts w:cs="Times New Roman"/>
          <w:sz w:val="16"/>
          <w:szCs w:val="16"/>
        </w:rPr>
        <w:t xml:space="preserve"> </w:t>
      </w:r>
    </w:p>
    <w:p>
      <w:pPr>
        <w:pStyle w:val="NoSpacing"/>
        <w:rPr>
          <w:rFonts w:ascii="Calibri" w:hAnsi="Calibri"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jc w:val="right"/>
        <w:rPr/>
      </w:pPr>
      <w:hyperlink r:id="rId5">
        <w:r>
          <w:rPr>
            <w:rStyle w:val="Hyperlink"/>
            <w:rFonts w:cs="Times New Roman"/>
            <w:color w:themeColor="background2" w:themeShade="80" w:val="767171"/>
            <w:sz w:val="16"/>
            <w:szCs w:val="16"/>
          </w:rPr>
          <w:t>anshayagr@gmail.com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themeColor="background2" w:themeShade="80" w:val="767171"/>
          <w:sz w:val="16"/>
          <w:szCs w:val="16"/>
        </w:rPr>
        <w:t>+91-8800472674</w:t>
      </w:r>
    </w:p>
    <w:p>
      <w:pPr>
        <w:pStyle w:val="NoSpacing"/>
        <w:jc w:val="right"/>
        <w:rPr>
          <w:rFonts w:ascii="Calibri" w:hAnsi="Calibri" w:cs="Times New Roman"/>
          <w:color w:themeColor="background2" w:themeShade="80" w:val="767171"/>
          <w:sz w:val="18"/>
        </w:rPr>
      </w:pPr>
      <w:r>
        <w:rPr>
          <w:rFonts w:cs="Times New Roman"/>
          <w:color w:themeColor="background2" w:themeShade="80" w:val="767171"/>
          <w:sz w:val="18"/>
        </w:rPr>
      </w:r>
    </w:p>
    <w:p>
      <w:pPr>
        <w:pStyle w:val="NoSpacing"/>
        <w:jc w:val="right"/>
        <w:rPr>
          <w:rFonts w:ascii="Calibri" w:hAnsi="Calibri" w:cs="Times New Roman"/>
          <w:color w:themeColor="background2" w:themeShade="80" w:val="767171"/>
          <w:sz w:val="18"/>
        </w:rPr>
      </w:pPr>
      <w:r>
        <w:rPr>
          <w:rFonts w:cs="Times New Roman"/>
          <w:color w:themeColor="background2" w:themeShade="80" w:val="767171"/>
          <w:sz w:val="18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Senior Lead Software Engineer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/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>Achieved a 96% reduction in Flicker correction latency for XR on GPU, decreasing it from 35ms to 1.32ms.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Led the design of an innovative HDR flow, specifically tailored for upcoming Premium Tier chips</w:t>
      </w:r>
      <w:r>
        <w:rPr>
          <w:rFonts w:eastAsia="Calibri" w:cs="Times New Roman"/>
          <w:color w:val="000000"/>
          <w:kern w:val="0"/>
          <w:sz w:val="20"/>
          <w:szCs w:val="20"/>
          <w:shd w:fill="FFFFFF" w:val="clear"/>
          <w:lang w:val="en-US" w:eastAsia="en-US" w:bidi="ar-SA"/>
        </w:rPr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Software Engineer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Developed software to integrate multiple camera types, including X-ray and RGB.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Built a comprehensive food inspection solution using an X-ray camera, Computer Vision, Deep Learning, and OpenCV.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Created a fully embedded user interface that manages real-time communication with hardware, software, and user inputs.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Developed a client for MQTT protocol communication.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Conducted a full code refactoring and enhanced the build process using Cmake.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Integrated the googletest framework for testing and the glog framework for logging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System Software Engineer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Enhanced the Tegra SW platform by developing new features, debugging, and resolving issues within the Camera Imaging pipeline, resulting in an overall improvement of the Imaging software stack.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Delivered over 10 critical bug fixes in the camera stack, including lens shading and Cuda Histogram, ensuring timely product delivery.</w:t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cs="Times New Roman"/>
          <w:color w:themeColor="background2" w:themeShade="80" w:val="767171"/>
          <w:sz w:val="16"/>
          <w:szCs w:val="16"/>
          <w:shd w:fill="FFFFFF" w:val="clear"/>
        </w:rPr>
        <w:t>Scientist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>North Delhi Power Limited (NDPL)</w:t>
      </w:r>
      <w:r>
        <w:rPr>
          <w:rFonts w:eastAsia="Times New Roman" w:cs="Times New Roman"/>
          <w:b/>
          <w:szCs w:val="21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sz w:val="16"/>
          <w:szCs w:val="16"/>
        </w:rPr>
        <w:t xml:space="preserve">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Intern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Engaged in the operation and maintenance of power grids, gaining comprehensive knowledge about grid components including towers, cables, SCADA panels, and smart grids. This experience has provided a deep understanding of grid infrastructure and its management.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Python, </w:t>
      </w:r>
      <w:r>
        <w:rPr>
          <w:rFonts w:eastAsia="Times New Roman" w:cs="Times New Roman"/>
          <w:sz w:val="20"/>
          <w:szCs w:val="20"/>
        </w:rPr>
        <w:t>C++,</w:t>
      </w:r>
      <w:r>
        <w:rPr>
          <w:rFonts w:eastAsia="Times New Roman" w:cs="Times New Roman"/>
          <w:sz w:val="20"/>
          <w:szCs w:val="20"/>
        </w:rPr>
        <w:t xml:space="preserve"> DeepLearning, </w:t>
      </w:r>
      <w:r>
        <w:rPr>
          <w:rFonts w:eastAsia="Times New Roman" w:cs="Times New Roman"/>
          <w:sz w:val="20"/>
          <w:szCs w:val="20"/>
        </w:rPr>
        <w:t>fastai,</w:t>
      </w:r>
      <w:r>
        <w:rPr>
          <w:rFonts w:eastAsia="Times New Roman" w:cs="Times New Roman"/>
          <w:sz w:val="20"/>
          <w:szCs w:val="20"/>
        </w:rPr>
        <w:t xml:space="preserve"> CMake, OpenCV, Git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20"/>
          <w:szCs w:val="20"/>
        </w:rPr>
        <w:t xml:space="preserve">Computer Technology, </w:t>
      </w:r>
      <w:r>
        <w:rPr>
          <w:rFonts w:eastAsia="Times New Roman" w:cs="Times New Roman"/>
          <w:sz w:val="20"/>
          <w:szCs w:val="21"/>
        </w:rPr>
        <w:t xml:space="preserve">Indian Institute of Technology Delhi (IIT Delhi) </w:t>
      </w:r>
      <w:r>
        <w:rPr>
          <w:rFonts w:eastAsia="Times New Roman" w:cs="Times New Roman"/>
          <w:color w:val="auto"/>
          <w:sz w:val="21"/>
          <w:szCs w:val="21"/>
        </w:rPr>
        <w:t>2017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20"/>
          <w:szCs w:val="20"/>
          <w:shd w:fill="FFFFFF" w:val="clear"/>
        </w:rPr>
        <w:t xml:space="preserve">Electrical Engineering, </w:t>
      </w:r>
      <w:r>
        <w:rPr>
          <w:rFonts w:eastAsia="Times New Roman" w:cs="Times New Roman"/>
          <w:sz w:val="20"/>
          <w:szCs w:val="21"/>
        </w:rPr>
        <w:t xml:space="preserve">Indian Institute of Technology Mandi (IIT Mandi) </w:t>
      </w:r>
      <w:r>
        <w:rPr>
          <w:rFonts w:eastAsia="Times New Roman" w:cs="Times New Roman"/>
          <w:color w:val="auto"/>
          <w:sz w:val="20"/>
          <w:szCs w:val="20"/>
        </w:rPr>
        <w:t>2013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Gained proficiency in TensorFlow, with a focus on understanding loss functions, optimizers, convolutions, LSTM,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hanging="0" w:left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a671d"/>
    <w:rPr>
      <w:color w:themeColor="hyperlink" w:val="0563C1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mailto:anshayagr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LibreOffice/24.8.3.2$Windows_X86_64 LibreOffice_project/48a6bac9e7e268aeb4c3483fcf825c94556d9f92</Application>
  <AppVersion>15.0000</AppVersion>
  <Pages>2</Pages>
  <Words>713</Words>
  <Characters>4460</Characters>
  <CharactersWithSpaces>5765</CharactersWithSpaces>
  <Paragraphs>57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cp:lastPrinted>2024-12-24T15:11:15Z</cp:lastPrinted>
  <dcterms:modified xsi:type="dcterms:W3CDTF">2024-12-24T15:11:27Z</dcterms:modified>
  <cp:revision>241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