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Default="008A6A66" w:rsidP="00EF0DB0">
      <w:pPr>
        <w:pStyle w:val="Heading3"/>
        <w:jc w:val="both"/>
      </w:pPr>
      <w:r w:rsidRPr="00E46F7C">
        <w:t xml:space="preserve">CAI </w:t>
      </w:r>
      <w:r w:rsidR="00E2667C" w:rsidRPr="00E46F7C">
        <w:t>Contact</w:t>
      </w:r>
    </w:p>
    <w:p>
      <w:pPr>
        <w:jc w:val="both"/>
      </w:pPr>
      <w:r>
        <w:rPr>
          <w:b/>
          <w:sz w:val="20"/>
        </w:rPr>
        <w:t>abc</w:t>
      </w:r>
    </w:p>
    <w:p>
      <w:pPr>
        <w:jc w:val="both"/>
      </w:pPr>
      <w:r>
        <w:rPr>
          <w:sz w:val="20"/>
        </w:rPr>
        <w:t>Phone:  123456789</w:t>
      </w:r>
    </w:p>
    <w:p>
      <w:pPr>
        <w:jc w:val="both"/>
      </w:pPr>
      <w:r>
        <w:rPr>
          <w:sz w:val="20"/>
        </w:rPr>
        <w:t>Email:  123@gmail.com</w:t>
      </w:r>
    </w:p>
    <w:p w:rsidR="004F578E" w:rsidRPr="004F578E" w:rsidRDefault="00EF0DB0" w:rsidP="00EF0DB0">
      <w:pPr>
        <w:jc w:val="both"/>
      </w:pPr>
      <w:r>
        <w:t>&lt;</w:t>
      </w:r>
      <w:r w:rsidR="004F578E" w:rsidRPr="004F578E">
        <w:t>Insert name and contact information for the CAI Contract Manager listed on the VectorVMS requirement.  For ease of reference, the Contract Managers’ contact information appears below.</w:t>
      </w:r>
      <w:r>
        <w:t>&gt;</w:t>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t>&lt;Calvin McGuire&gt;</w:t>
      </w:r>
      <w:r w:rsidR="00EF0DB0" w:rsidRPr="00EF0DB0"/>
      <w:r w:rsidRPr="00EF0DB0"/>
    </w:p>
    <w:p>
      <w:pPr>
        <w:jc w:val="both"/>
      </w:pPr>
      <w:r/>
    </w:p>
    <w:p>
      <w:pPr>
        <w:jc w:val="both"/>
      </w:pPr>
      <w:r>
        <w:rPr>
          <w:b/>
          <w:sz w:val="22"/>
          <w:u w:val="single"/>
        </w:rPr>
        <w:t>SUMMARY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8A6A66" w:rsidRPr="00EF0DB0" w:rsidRDefault="008A6A66" w:rsidP="00EF0DB0">
      <w:pPr>
        <w:pStyle w:val="Heading3"/>
        <w:jc w:val="both"/>
      </w:pPr>
      <w:r w:rsidRPr="00EF0DB0">
        <w:t>Skills</w:t>
      </w:r>
    </w:p>
    <w:p w:rsidR="002A4BEC" w:rsidRDefault="00EF0DB0" w:rsidP="00EF0DB0">
      <w:pPr>
        <w:jc w:val="both"/>
      </w:pPr>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Considerable knowledge of networking and hands-on working experience with enterprise networking infrastructure, routers, switches, and firewalls including Fiber, Splicing, Otdr</w:t>
            </w:r>
          </w:p>
        </w:tc>
        <w:tc>
          <w:tcPr>
            <w:tcW w:type="dxa" w:w="2952"/>
          </w:tcPr>
          <w:p>
            <w:r>
              <w:t>3+</w:t>
            </w:r>
          </w:p>
        </w:tc>
        <w:tc>
          <w:tcPr>
            <w:tcW w:type="dxa" w:w="2952"/>
          </w:tcPr>
          <w:p>
            <w:r>
              <w:t>2025</w:t>
            </w:r>
          </w:p>
        </w:tc>
      </w:tr>
      <w:tr>
        <w:tc>
          <w:tcPr>
            <w:tcW w:type="dxa" w:w="2952"/>
          </w:tcPr>
          <w:p>
            <w:r>
              <w:t>Considerable knowledge of fiber optic systems and hands-on working experience with fiber installation, splicing, and testing equipment with Fiber, Splicing, Otdr</w:t>
            </w:r>
          </w:p>
        </w:tc>
        <w:tc>
          <w:tcPr>
            <w:tcW w:type="dxa" w:w="2952"/>
          </w:tcPr>
          <w:p>
            <w:r>
              <w:t>3+</w:t>
            </w:r>
          </w:p>
        </w:tc>
        <w:tc>
          <w:tcPr>
            <w:tcW w:type="dxa" w:w="2952"/>
          </w:tcPr>
          <w:p>
            <w:r>
              <w:t>2025</w:t>
            </w:r>
          </w:p>
        </w:tc>
      </w:tr>
      <w:tr>
        <w:tc>
          <w:tcPr>
            <w:tcW w:type="dxa" w:w="2952"/>
          </w:tcPr>
          <w:p>
            <w:r>
              <w:t>Experience designing and implementing cloud infrastructure solutions using enterprise-grade platforms and containerization technologies including Aws, Azure</w:t>
            </w:r>
          </w:p>
        </w:tc>
        <w:tc>
          <w:tcPr>
            <w:tcW w:type="dxa" w:w="2952"/>
          </w:tcPr>
          <w:p>
            <w:r>
              <w:t>3+</w:t>
            </w:r>
          </w:p>
        </w:tc>
        <w:tc>
          <w:tcPr>
            <w:tcW w:type="dxa" w:w="2952"/>
          </w:tcPr>
          <w:p>
            <w:r>
              <w:t>2025</w:t>
            </w:r>
          </w:p>
        </w:tc>
      </w:tr>
      <w:tr>
        <w:tc>
          <w:tcPr>
            <w:tcW w:type="dxa" w:w="2952"/>
          </w:tcPr>
          <w:p>
            <w:r>
              <w:t>Experience creating environments for compliance with networking security architecture policies, and standards with Cisco</w:t>
            </w:r>
          </w:p>
        </w:tc>
        <w:tc>
          <w:tcPr>
            <w:tcW w:type="dxa" w:w="2952"/>
          </w:tcPr>
          <w:p>
            <w:r>
              <w:t>3+</w:t>
            </w:r>
          </w:p>
        </w:tc>
        <w:tc>
          <w:tcPr>
            <w:tcW w:type="dxa" w:w="2952"/>
          </w:tcPr>
          <w:p>
            <w:r>
              <w:t>2025</w:t>
            </w:r>
          </w:p>
        </w:tc>
      </w:tr>
      <w:tr>
        <w:tc>
          <w:tcPr>
            <w:tcW w:type="dxa" w:w="2952"/>
          </w:tcPr>
          <w:p>
            <w:r>
              <w:t>In-depth experience designing, installing and configuring software applications and development environments with Aws, Azure</w:t>
            </w:r>
          </w:p>
        </w:tc>
        <w:tc>
          <w:tcPr>
            <w:tcW w:type="dxa" w:w="2952"/>
          </w:tcPr>
          <w:p>
            <w:r>
              <w:t>2</w:t>
            </w:r>
          </w:p>
        </w:tc>
        <w:tc>
          <w:tcPr>
            <w:tcW w:type="dxa" w:w="2952"/>
          </w:tcPr>
          <w:p>
            <w:r>
              <w:t>2023</w:t>
            </w:r>
          </w:p>
        </w:tc>
      </w:tr>
      <w:tr>
        <w:tc>
          <w:tcPr>
            <w:tcW w:type="dxa" w:w="2952"/>
          </w:tcPr>
          <w:p>
            <w:r>
              <w:t>Experience performance tuning, monitoring and collecting statistics metrics collection, and disaster recovery with Fiber, Splicing, Otdr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 including Fiber, Splicing, Otdr</w:t>
            </w:r>
          </w:p>
        </w:tc>
        <w:tc>
          <w:tcPr>
            <w:tcW w:type="dxa" w:w="2952"/>
          </w:tcPr>
          <w:p>
            <w:r>
              <w:t>3+</w:t>
            </w:r>
          </w:p>
        </w:tc>
        <w:tc>
          <w:tcPr>
            <w:tcW w:type="dxa" w:w="2952"/>
          </w:tcPr>
          <w:p>
            <w:r>
              <w:t>2021</w:t>
            </w:r>
          </w:p>
        </w:tc>
      </w:tr>
      <w:tr>
        <w:tc>
          <w:tcPr>
            <w:tcW w:type="dxa" w:w="2952"/>
          </w:tcPr>
          <w:p>
            <w:r>
              <w:t>Experience managing complex technical projects with cross-functional teams and stakeholder coordination with Fiber, Fiber</w:t>
            </w:r>
          </w:p>
        </w:tc>
        <w:tc>
          <w:tcPr>
            <w:tcW w:type="dxa" w:w="2952"/>
          </w:tcPr>
          <w:p>
            <w:r>
              <w:t>8+</w:t>
            </w:r>
          </w:p>
        </w:tc>
        <w:tc>
          <w:tcPr>
            <w:tcW w:type="dxa" w:w="2952"/>
          </w:tcPr>
          <w:p>
            <w:r>
              <w:t>2025</w:t>
            </w:r>
          </w:p>
        </w:tc>
      </w:tr>
      <w:tr>
        <w:tc>
          <w:tcPr>
            <w:tcW w:type="dxa" w:w="2952"/>
          </w:tcPr>
          <w:p>
            <w:r>
              <w:t>Experience creating detailed technical documentation, procedures, and maintaining accurate project records with Fiber, Fiber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w:t>
            </w:r>
          </w:p>
        </w:tc>
        <w:tc>
          <w:tcPr>
            <w:tcW w:type="dxa" w:w="2952"/>
          </w:tcPr>
          <w:p>
            <w:r>
              <w:t>8+</w:t>
            </w:r>
          </w:p>
        </w:tc>
        <w:tc>
          <w:tcPr>
            <w:tcW w:type="dxa" w:w="2952"/>
          </w:tcPr>
          <w:p>
            <w:r>
              <w:t>2025</w:t>
            </w:r>
          </w:p>
        </w:tc>
      </w:tr>
    </w:tbl>
    <w:p w:rsidR="00115EC7" w:rsidRPr="00EF0DB0" w:rsidRDefault="000969C6" w:rsidP="00EF0DB0">
      <w:pPr>
        <w:pStyle w:val="Heading3"/>
        <w:jc w:val="both"/>
      </w:pPr>
      <w:r w:rsidRPr="00EF0DB0">
        <w:rPr>
          <w:b/>
          <w:sz w:val="22"/>
        </w:rPr>
        <w:t>Employment History</w:t>
      </w: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jc w:val="both"/>
      </w:pPr>
      <w:r>
        <w:rPr>
          <w:b/>
          <w:sz w:val="24"/>
        </w:rPr>
        <w:t>EDUCATION</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Monitored and ensured compliance with information security and network architecture policies and standards.</w:t>
      </w:r>
    </w:p>
    <w:p>
      <w:pPr>
        <w:jc w:val="both"/>
      </w:pPr>
      <w:r>
        <w:rPr>
          <w:b/>
          <w:sz w:val="24"/>
        </w:rPr>
        <w:t>CERTIFICATIONS</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0969C6" w:rsidP="002A4BEC">
      <w:pPr>
        <w:pStyle w:val="BodyText"/>
        <w:jc w:val="both"/>
      </w:pPr>
    </w:p>
    <w:p w:rsidR="000969C6" w:rsidRPr="00AF0121" w:rsidRDefault="000969C6" w:rsidP="002A4BEC">
      <w:pPr>
        <w:pStyle w:val="BodyText"/>
        <w:jc w:val="both"/>
      </w:pP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58856946">
    <w:abstractNumId w:val="7"/>
  </w:num>
  <w:num w:numId="2" w16cid:durableId="2006014156">
    <w:abstractNumId w:val="3"/>
  </w:num>
  <w:num w:numId="3" w16cid:durableId="1496413258">
    <w:abstractNumId w:val="2"/>
  </w:num>
  <w:num w:numId="4" w16cid:durableId="166798082">
    <w:abstractNumId w:val="0"/>
  </w:num>
  <w:num w:numId="5" w16cid:durableId="1017317764">
    <w:abstractNumId w:val="4"/>
  </w:num>
  <w:num w:numId="6" w16cid:durableId="1046874679">
    <w:abstractNumId w:val="11"/>
  </w:num>
  <w:num w:numId="7" w16cid:durableId="342706512">
    <w:abstractNumId w:val="8"/>
  </w:num>
  <w:num w:numId="8" w16cid:durableId="1365252795">
    <w:abstractNumId w:val="10"/>
  </w:num>
  <w:num w:numId="9" w16cid:durableId="637498280">
    <w:abstractNumId w:val="9"/>
  </w:num>
  <w:num w:numId="10" w16cid:durableId="1453478501">
    <w:abstractNumId w:val="6"/>
  </w:num>
  <w:num w:numId="11" w16cid:durableId="715786669">
    <w:abstractNumId w:val="5"/>
  </w:num>
  <w:num w:numId="12" w16cid:durableId="1966540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474CC"/>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12361F1A-7274-4D99-8C2E-2C2EFF51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E17549-E44C-45A5-BECC-77CA38A8D1F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2025-10-24T12:06:00Z</dcterms:created>
  <dcterms:modified xsi:type="dcterms:W3CDTF">2025-10-24T12:06:00Z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