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46F7C" w:rsidRPr="006357B4" w:rsidRDefault="008A6A66" w:rsidP="00EC2AB4">
      <w:pPr>
        <w:pStyle w:val="Heading3"/>
        <w:tabs>
          <w:tab w:val="right" w:pos="8640"/>
        </w:tabs>
        <w:rPr>
          <w:u w:val="none"/>
        </w:rPr>
      </w:pPr>
      <w:r w:rsidRPr="006357B4">
        <w:rPr>
          <w:u w:val="none"/>
        </w:rPr>
        <w:t xml:space="preserve">CAI </w:t>
      </w:r>
      <w:r w:rsidR="00E2667C" w:rsidRPr="006357B4">
        <w:rPr>
          <w:u w:val="none"/>
        </w:rPr>
        <w:t>Contact</w:t>
      </w:r>
      <w:r w:rsidR="000A4DD8" w:rsidRPr="006357B4">
        <w:rPr>
          <w:u w:val="none"/>
        </w:rPr>
        <w:t xml:space="preserve"> </w:t>
      </w:r>
      <w:r w:rsidR="00EC2AB4" w:rsidRPr="006357B4">
        <w:rPr>
          <w:u w:val="none"/>
        </w:rPr>
        <w:tab/>
      </w:r>
    </w:p>
    <w:p>
      <w:r>
        <w:rPr>
          <w:b/>
          <w:sz w:val="20"/>
        </w:rPr>
        <w:t>abc</w:t>
      </w:r>
    </w:p>
    <w:p>
      <w:r>
        <w:rPr>
          <w:sz w:val="20"/>
        </w:rPr>
        <w:t>Phone:  123456789</w:t>
      </w:r>
    </w:p>
    <w:p>
      <w:r>
        <w:rPr>
          <w:sz w:val="20"/>
        </w:rPr>
        <w:t>Email:  123@gmail.com</w:t>
      </w:r>
    </w:p>
    <w:p w:rsidR="00D9726A" w:rsidRDefault="00D9726A" w:rsidP="00EC2AB4">
      <w:pPr>
        <w:rPr>
          <w:b/>
          <w:color w:val="000066"/>
        </w:rPr>
      </w:pPr>
    </w:p>
    <w:p w:rsidR="00B362C2" w:rsidRPr="00D9726A" w:rsidRDefault="00B362C2" w:rsidP="00D9726A">
      <w:pPr>
        <w:ind w:left="720"/>
        <w:rPr>
          <w:b/>
          <w:color w:val="000066"/>
        </w:rPr>
      </w:pPr>
    </w:p>
    <w:p w:rsidR="00E2667C" w:rsidRPr="002A4BEC" w:rsidRDefault="00E46F7C" w:rsidP="00D84BBD">
      <w:pPr>
        <w:pStyle w:val="Heading3"/>
      </w:pPr>
      <w:r>
        <w:t>&lt;ADIKA MAUL&gt;</w:t>
      </w:r>
      <w:r w:rsidR="00E22F19" w:rsidRPr="00553113">
        <w:rPr>
          <w:highlight w:val="yellow"/>
        </w:rPr>
      </w:r>
      <w:r/>
    </w:p>
    <w:p>
      <w:r/>
    </w:p>
    <w:p>
      <w:r>
        <w:rPr>
          <w:b/>
          <w:sz w:val="22"/>
          <w:u w:val="single"/>
        </w:rPr>
        <w:t>SUMMARY</w:t>
      </w:r>
    </w:p>
    <w:p>
      <w:r>
        <w:rPr>
          <w:sz w:val="20"/>
        </w:rPr>
        <w:t>Motivated and detail-oriented professional seeking an administrative or accounting position. Bringing strong communication, organization, and administrative skills with hands-on experience in data management, financial recordkeeping, and supporting business operations.</w:t>
      </w:r>
    </w:p>
    <w:p w:rsidR="00115EC7" w:rsidRDefault="000969C6" w:rsidP="002A4BEC">
      <w:pPr>
        <w:pStyle w:val="Heading3"/>
      </w:pPr>
      <w:r>
        <w:t>Employment History</w:t>
      </w:r>
    </w:p>
    <w:p w:rsidR="008D793D" w:rsidRDefault="000969C6" w:rsidP="00E22F19">
      <w:r w:rsidRPr="002A4BEC"/>
      <w:r w:rsidR="00451897" w:rsidRPr="009A0432">
        <w:rPr>
          <w:highlight w:val="yellow"/>
        </w:rPr>
      </w:r>
      <w:r w:rsidRPr="009A0432">
        <w:rPr>
          <w:highlight w:val="yellow"/>
        </w:rPr>
      </w:r>
      <w:r w:rsidR="00451897" w:rsidRPr="009A0432">
        <w:rPr>
          <w:highlight w:val="yellow"/>
        </w:rPr>
      </w:r>
      <w:r w:rsidRPr="009A0432">
        <w:rPr>
          <w:highlight w:val="yellow"/>
        </w:rPr>
      </w:r>
      <w:r w:rsidR="00451897" w:rsidRPr="009A0432">
        <w:rPr>
          <w:highlight w:val="yellow"/>
        </w:rPr>
      </w:r>
      <w:r w:rsidRPr="009A0432">
        <w:rPr>
          <w:highlight w:val="yellow"/>
        </w:rPr>
      </w:r>
      <w:r w:rsidRPr="002A4BEC"/>
    </w:p>
    <w:p>
      <w:pPr>
        <w:keepLines/>
        <w:tabs>
          <w:tab w:val="right" w:pos="9360"/>
        </w:tabs>
        <w:spacing w:after="0"/>
      </w:pPr>
      <w:r/>
      <w:r>
        <w:rPr>
          <w:b/>
          <w:sz w:val="20"/>
        </w:rPr>
        <w:t>North Florida Women’s Care - Tallahassee, FL</w:t>
      </w:r>
      <w:r>
        <w:tab/>
      </w:r>
      <w:r>
        <w:rPr>
          <w:b/>
          <w:sz w:val="18"/>
        </w:rPr>
        <w:t>Jan 2025-Apr 2025</w:t>
      </w:r>
    </w:p>
    <w:p>
      <w:pPr>
        <w:spacing w:after="0"/>
      </w:pPr>
      <w:r/>
      <w:r>
        <w:rPr>
          <w:b/>
          <w:sz w:val="20"/>
        </w:rPr>
        <w:t>Appointment Scheduler |</w:t>
      </w:r>
    </w:p>
    <w:p>
      <w:pPr>
        <w:ind w:left="360"/>
      </w:pPr>
      <w:r/>
      <w:r>
        <w:rPr>
          <w:sz w:val="18"/>
        </w:rPr>
        <w:t>• Scheduled and confirmed patient appointments using the Athena program.</w:t>
      </w:r>
    </w:p>
    <w:p>
      <w:pPr>
        <w:ind w:left="360"/>
      </w:pPr>
      <w:r/>
      <w:r>
        <w:rPr>
          <w:sz w:val="18"/>
        </w:rPr>
        <w:t>• Handled high-volume incoming and outgoing calls with professionalism and accuracy.</w:t>
      </w:r>
    </w:p>
    <w:p>
      <w:pPr>
        <w:ind w:left="360"/>
      </w:pPr>
      <w:r/>
      <w:r>
        <w:rPr>
          <w:sz w:val="18"/>
        </w:rPr>
        <w:t>• Maintained organized patient records and ensured confidentiality.</w:t>
      </w:r>
    </w:p>
    <w:p>
      <w:pPr>
        <w:ind w:left="360"/>
      </w:pPr>
      <w:r/>
      <w:r>
        <w:rPr>
          <w:sz w:val="18"/>
        </w:rPr>
        <w:t>• Assisted with patient inquiries and coordinated communication between departments.</w:t>
      </w:r>
    </w:p>
    <w:p>
      <w:pPr>
        <w:ind w:left="360"/>
      </w:pPr>
      <w:r/>
      <w:r>
        <w:rPr>
          <w:sz w:val="18"/>
        </w:rPr>
        <w:t>• Florida Department of Revenue - Tallahassee, FL</w:t>
      </w:r>
    </w:p>
    <w:p>
      <w:pPr>
        <w:keepLines/>
        <w:tabs>
          <w:tab w:val="right" w:pos="9360"/>
        </w:tabs>
        <w:spacing w:after="0"/>
      </w:pPr>
      <w:r/>
      <w:r>
        <w:rPr>
          <w:b/>
          <w:sz w:val="20"/>
        </w:rPr>
        <w:t>Florida Department of Revenue - Tallahassee, FL</w:t>
      </w:r>
      <w:r>
        <w:tab/>
      </w:r>
      <w:r>
        <w:rPr>
          <w:b/>
          <w:sz w:val="18"/>
        </w:rPr>
        <w:t>Jun 2022-Dec 2024</w:t>
      </w:r>
    </w:p>
    <w:p>
      <w:pPr>
        <w:spacing w:after="0"/>
      </w:pPr>
      <w:r/>
      <w:r>
        <w:rPr>
          <w:b/>
          <w:sz w:val="20"/>
        </w:rPr>
        <w:t>Revenue Specialist II |</w:t>
      </w:r>
    </w:p>
    <w:p>
      <w:pPr>
        <w:ind w:left="360"/>
      </w:pPr>
      <w:r/>
      <w:r>
        <w:rPr>
          <w:sz w:val="18"/>
        </w:rPr>
        <w:t>• Provided excellent customer service and clerical support in a professional office environment.</w:t>
      </w:r>
    </w:p>
    <w:p>
      <w:pPr>
        <w:ind w:left="360"/>
      </w:pPr>
      <w:r/>
      <w:r>
        <w:rPr>
          <w:sz w:val="18"/>
        </w:rPr>
        <w:t>• Collected, processed, and audited state tax payments and fund reconciliations to ensure compliance.</w:t>
      </w:r>
    </w:p>
    <w:p>
      <w:pPr>
        <w:ind w:left="360"/>
      </w:pPr>
      <w:r/>
      <w:r>
        <w:rPr>
          <w:sz w:val="18"/>
        </w:rPr>
        <w:t>• Utilized Microsoft Excel, Word, and Access for data tracking and compliance reporting.</w:t>
      </w:r>
    </w:p>
    <w:p>
      <w:pPr>
        <w:ind w:left="360"/>
      </w:pPr>
      <w:r/>
      <w:r>
        <w:rPr>
          <w:sz w:val="18"/>
        </w:rPr>
        <w:t>• Provided excellent customer service while handling sensitive financial information.</w:t>
      </w:r>
    </w:p>
    <w:p>
      <w:pPr>
        <w:ind w:left="360"/>
      </w:pPr>
      <w:r/>
      <w:r>
        <w:rPr>
          <w:sz w:val="18"/>
        </w:rPr>
        <w:t>• Managed office documentation, data entry, and administrative tasks using Microsoft Office.</w:t>
      </w:r>
    </w:p>
    <w:p>
      <w:pPr>
        <w:ind w:left="360"/>
      </w:pPr>
      <w:r/>
      <w:r>
        <w:rPr>
          <w:sz w:val="18"/>
        </w:rPr>
        <w:t>• Greater Frenchtown Revitalization Council - Tallahassee, FL</w:t>
      </w:r>
    </w:p>
    <w:p>
      <w:pPr>
        <w:keepLines/>
        <w:tabs>
          <w:tab w:val="right" w:pos="9360"/>
        </w:tabs>
        <w:spacing w:after="0"/>
      </w:pPr>
      <w:r/>
      <w:r>
        <w:rPr>
          <w:b/>
          <w:sz w:val="20"/>
        </w:rPr>
        <w:t>Greater Frenchtown Revitalization Council - Tallahassee, FL</w:t>
      </w:r>
      <w:r>
        <w:tab/>
      </w:r>
      <w:r>
        <w:rPr>
          <w:b/>
          <w:sz w:val="18"/>
        </w:rPr>
        <w:t>Sept 2020-Sept 2021</w:t>
      </w:r>
    </w:p>
    <w:p>
      <w:pPr>
        <w:spacing w:after="0"/>
      </w:pPr>
      <w:r/>
      <w:r>
        <w:rPr>
          <w:b/>
          <w:sz w:val="20"/>
        </w:rPr>
        <w:t>Professional Navigator |</w:t>
      </w:r>
    </w:p>
    <w:p>
      <w:pPr>
        <w:ind w:left="360"/>
      </w:pPr>
      <w:r/>
      <w:r>
        <w:rPr>
          <w:sz w:val="18"/>
        </w:rPr>
        <w:t>• Communicated with clients to understand insurance needs and eligibility.</w:t>
      </w:r>
    </w:p>
    <w:p>
      <w:pPr>
        <w:ind w:left="360"/>
      </w:pPr>
      <w:r/>
      <w:r>
        <w:rPr>
          <w:sz w:val="18"/>
        </w:rPr>
        <w:t>• Assisted in filing insurance claims and resolving client issues promptly.</w:t>
      </w:r>
    </w:p>
    <w:p>
      <w:pPr>
        <w:ind w:left="360"/>
      </w:pPr>
      <w:r/>
      <w:r>
        <w:rPr>
          <w:sz w:val="18"/>
        </w:rPr>
        <w:t>• Educated clients on policy options, benefits, and compliance requirements.</w:t>
      </w:r>
    </w:p>
    <w:p>
      <w:pPr>
        <w:ind w:left="360"/>
      </w:pPr>
      <w:r/>
      <w:r>
        <w:rPr>
          <w:sz w:val="18"/>
        </w:rPr>
        <w:t>• Educated clients on policy options, benefits, and compliance requirements.</w:t>
      </w:r>
    </w:p>
    <w:p>
      <w:r>
        <w:rPr>
          <w:b/>
          <w:sz w:val="22"/>
          <w:u w:val="single"/>
        </w:rPr>
        <w:t>SKILLS</w:t>
      </w:r>
    </w:p>
    <w:p>
      <w:pPr>
        <w:spacing w:after="40"/>
        <w:ind w:left="360"/>
      </w:pPr>
      <w:r/>
      <w:r>
        <w:rPr>
          <w:sz w:val="20"/>
        </w:rPr>
        <w:t>• Communication &amp; Customer Service</w:t>
      </w:r>
    </w:p>
    <w:p>
      <w:pPr>
        <w:spacing w:after="40"/>
        <w:ind w:left="360"/>
      </w:pPr>
      <w:r/>
      <w:r>
        <w:rPr>
          <w:sz w:val="20"/>
        </w:rPr>
        <w:t>• Appointment Scheduling (Athena Program)</w:t>
      </w:r>
    </w:p>
    <w:p>
      <w:pPr>
        <w:spacing w:after="40"/>
        <w:ind w:left="360"/>
      </w:pPr>
      <w:r/>
      <w:r>
        <w:rPr>
          <w:sz w:val="20"/>
        </w:rPr>
        <w:t>• Microsoft Office (Excel</w:t>
      </w:r>
    </w:p>
    <w:p>
      <w:pPr>
        <w:spacing w:after="40"/>
        <w:ind w:left="360"/>
      </w:pPr>
      <w:r/>
      <w:r>
        <w:rPr>
          <w:sz w:val="20"/>
        </w:rPr>
        <w:t>• Word</w:t>
      </w:r>
    </w:p>
    <w:p>
      <w:pPr>
        <w:spacing w:after="40"/>
        <w:ind w:left="360"/>
      </w:pPr>
      <w:r/>
      <w:r>
        <w:rPr>
          <w:sz w:val="20"/>
        </w:rPr>
        <w:t>• Access) &amp; Data Entry</w:t>
      </w:r>
    </w:p>
    <w:p>
      <w:pPr>
        <w:spacing w:after="40"/>
        <w:ind w:left="360"/>
      </w:pPr>
      <w:r/>
      <w:r>
        <w:rPr>
          <w:sz w:val="20"/>
        </w:rPr>
        <w:t>• Professional Business Office Operations</w:t>
      </w:r>
    </w:p>
    <w:p>
      <w:pPr>
        <w:spacing w:after="40"/>
        <w:ind w:left="360"/>
      </w:pPr>
      <w:r/>
      <w:r>
        <w:rPr>
          <w:sz w:val="20"/>
        </w:rPr>
        <w:t>• Time Management &amp; Organization</w:t>
      </w:r>
    </w:p>
    <w:p>
      <w:pPr>
        <w:spacing w:after="40"/>
        <w:ind w:left="360"/>
      </w:pPr>
      <w:r/>
      <w:r>
        <w:rPr>
          <w:sz w:val="20"/>
        </w:rPr>
        <w:t>• Patient Interaction &amp; Confidentiality</w:t>
      </w:r>
    </w:p>
    <w:p>
      <w:pPr>
        <w:spacing w:after="40"/>
        <w:ind w:left="360"/>
      </w:pPr>
      <w:r/>
      <w:r>
        <w:rPr>
          <w:sz w:val="20"/>
        </w:rPr>
        <w:t>• Team Collaboration &amp; Problem Solving</w:t>
      </w:r>
    </w:p>
    <w:p w:rsidR="008D793D" w:rsidRDefault="008D793D" w:rsidP="008D793D">
      <w:pPr>
        <w:pStyle w:val="Heading3"/>
      </w:pPr>
      <w:r>
        <w:t>E</w:t>
      </w:r>
      <w:r w:rsidR="00546D63">
        <w:t>ducation</w:t>
      </w:r>
    </w:p>
    <w:p w:rsidR="000969C6" w:rsidRPr="00AF0121" w:rsidRDefault="008D793D" w:rsidP="00E22F19">
      <w:r w:rsidRPr="002A4BEC"/>
      <w:r w:rsidRPr="009A0432">
        <w:rPr>
          <w:highlight w:val="yellow"/>
        </w:rPr>
      </w:r>
      <w:r w:rsidRPr="008D793D">
        <w:rPr>
          <w:highlight w:val="yellow"/>
        </w:rPr>
      </w:r>
      <w:r w:rsidRPr="00546D63">
        <w:rPr>
          <w:highlight w:val="yellow"/>
        </w:rPr>
      </w:r>
      <w:r w:rsidRPr="002A4BEC"/>
    </w:p>
    <w:p>
      <w:pPr>
        <w:keepLines/>
        <w:tabs>
          <w:tab w:val="right" w:pos="9360"/>
        </w:tabs>
        <w:spacing w:after="0"/>
      </w:pPr>
      <w:r/>
      <w:r>
        <w:rPr>
          <w:b/>
          <w:sz w:val="20"/>
        </w:rPr>
        <w:t>Tallahassee Community</w:t>
      </w:r>
      <w:r>
        <w:tab/>
      </w:r>
      <w:r>
        <w:rPr>
          <w:b w:val="0"/>
          <w:sz w:val="18"/>
        </w:rPr>
        <w:t>2023</w:t>
      </w:r>
    </w:p>
    <w:p>
      <w:pPr>
        <w:spacing w:after="40"/>
      </w:pPr>
      <w:r>
        <w:rPr>
          <w:sz w:val="20"/>
        </w:rPr>
        <w:t>College - Associate’s Degree in General Studies (2023 - Present)</w:t>
      </w:r>
    </w:p>
    <w:p>
      <w:pPr>
        <w:spacing w:after="40"/>
        <w:ind w:left="360"/>
      </w:pPr>
      <w:r/>
      <w:r>
        <w:rPr>
          <w:sz w:val="18"/>
        </w:rPr>
        <w:t>• Goal: Dental Hygienist/Assistant.</w:t>
      </w:r>
    </w:p>
    <w:p>
      <w:pPr>
        <w:spacing w:after="120"/>
      </w:pPr>
      <w:r/>
    </w:p>
    <w:p>
      <w:pPr>
        <w:keepLines/>
        <w:tabs>
          <w:tab w:val="right" w:pos="9360"/>
        </w:tabs>
        <w:spacing w:after="0"/>
      </w:pPr>
      <w:r/>
      <w:r>
        <w:rPr>
          <w:b/>
          <w:sz w:val="20"/>
        </w:rPr>
        <w:t>Leon High</w:t>
      </w:r>
      <w:r>
        <w:tab/>
      </w:r>
      <w:r>
        <w:rPr>
          <w:b w:val="0"/>
          <w:sz w:val="18"/>
        </w:rPr>
        <w:t>2019</w:t>
      </w:r>
    </w:p>
    <w:p>
      <w:pPr>
        <w:spacing w:after="40"/>
      </w:pPr>
      <w:r>
        <w:rPr>
          <w:sz w:val="20"/>
        </w:rPr>
        <w:t>School, Tallahassee, FL - High School Diploma (2019)</w:t>
      </w:r>
    </w:p>
    <w:p>
      <w:pPr>
        <w:spacing w:after="120"/>
      </w:pPr>
      <w:r/>
    </w:p>
    <w:sectPr w:rsidR="000969C6" w:rsidRPr="00AF0121" w:rsidSect="00E22F19">
      <w:headerReference w:type="default" r:id="rId7"/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536E6" w:rsidRDefault="004536E6">
      <w:pPr>
        <w:spacing w:before="0" w:after="0"/>
      </w:pPr>
      <w:r>
        <w:separator/>
      </w:r>
    </w:p>
  </w:endnote>
  <w:endnote w:type="continuationSeparator" w:id="0">
    <w:p w:rsidR="004536E6" w:rsidRDefault="004536E6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06A62" w:rsidRDefault="002452C1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80010</wp:posOffset>
              </wp:positionV>
              <wp:extent cx="5486400" cy="0"/>
              <wp:effectExtent l="9525" t="13335" r="9525" b="5715"/>
              <wp:wrapNone/>
              <wp:docPr id="886732919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DC3B8FA" id="Line 6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3pt" to="6in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"/>
          </w:pict>
        </mc:Fallback>
      </mc:AlternateContent>
    </w:r>
  </w:p>
  <w:p w:rsidR="00F06A62" w:rsidRDefault="00F06A62" w:rsidP="00E67036">
    <w:pPr>
      <w:pStyle w:val="Footer"/>
    </w:pP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D9726A">
      <w:rPr>
        <w:noProof/>
      </w:rPr>
      <w:t>1</w:t>
    </w:r>
    <w:r w:rsidRPr="00BF7C22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536E6" w:rsidRDefault="004536E6">
      <w:pPr>
        <w:spacing w:before="0" w:after="0"/>
      </w:pPr>
      <w:r>
        <w:separator/>
      </w:r>
    </w:p>
  </w:footnote>
  <w:footnote w:type="continuationSeparator" w:id="0">
    <w:p w:rsidR="004536E6" w:rsidRDefault="004536E6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70095" w:rsidRPr="00E22F19" w:rsidRDefault="002452C1" w:rsidP="00EC2AB4">
    <w:pPr>
      <w:pStyle w:val="Header"/>
      <w:ind w:firstLine="1440"/>
    </w:pPr>
    <w:r w:rsidRPr="00C777F5">
      <w:rPr>
        <w:noProof/>
      </w:rPr>
      <w:drawing>
        <wp:inline distT="0" distB="0" distL="0" distR="0">
          <wp:extent cx="3035300" cy="127254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35300" cy="1272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34AC6C02"/>
    <w:multiLevelType w:val="multilevel"/>
    <w:tmpl w:val="DF8CB20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color w:val="auto"/>
        <w:szCs w:val="28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color w:val="auto"/>
        <w:szCs w:val="26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color w:val="000000"/>
        <w:sz w:val="24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DF8CB20E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1753878">
    <w:abstractNumId w:val="7"/>
  </w:num>
  <w:num w:numId="2" w16cid:durableId="395402628">
    <w:abstractNumId w:val="3"/>
  </w:num>
  <w:num w:numId="3" w16cid:durableId="1666200826">
    <w:abstractNumId w:val="2"/>
  </w:num>
  <w:num w:numId="4" w16cid:durableId="339477783">
    <w:abstractNumId w:val="0"/>
  </w:num>
  <w:num w:numId="5" w16cid:durableId="1996110297">
    <w:abstractNumId w:val="4"/>
  </w:num>
  <w:num w:numId="6" w16cid:durableId="1761291689">
    <w:abstractNumId w:val="11"/>
  </w:num>
  <w:num w:numId="7" w16cid:durableId="1728340325">
    <w:abstractNumId w:val="8"/>
  </w:num>
  <w:num w:numId="8" w16cid:durableId="815416427">
    <w:abstractNumId w:val="10"/>
  </w:num>
  <w:num w:numId="9" w16cid:durableId="2057928535">
    <w:abstractNumId w:val="9"/>
  </w:num>
  <w:num w:numId="10" w16cid:durableId="2010909219">
    <w:abstractNumId w:val="6"/>
  </w:num>
  <w:num w:numId="11" w16cid:durableId="330569843">
    <w:abstractNumId w:val="5"/>
  </w:num>
  <w:num w:numId="12" w16cid:durableId="8333768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AEB"/>
    <w:rsid w:val="00003893"/>
    <w:rsid w:val="000042F5"/>
    <w:rsid w:val="00044ED5"/>
    <w:rsid w:val="00046739"/>
    <w:rsid w:val="00074436"/>
    <w:rsid w:val="00080116"/>
    <w:rsid w:val="00084B2C"/>
    <w:rsid w:val="000946AE"/>
    <w:rsid w:val="000969C6"/>
    <w:rsid w:val="000A4DD8"/>
    <w:rsid w:val="000D2633"/>
    <w:rsid w:val="00115EC7"/>
    <w:rsid w:val="00125ACD"/>
    <w:rsid w:val="00146C02"/>
    <w:rsid w:val="00156417"/>
    <w:rsid w:val="0018245C"/>
    <w:rsid w:val="0018726E"/>
    <w:rsid w:val="001C31DD"/>
    <w:rsid w:val="001E6CC0"/>
    <w:rsid w:val="0020634D"/>
    <w:rsid w:val="002166B8"/>
    <w:rsid w:val="002452C1"/>
    <w:rsid w:val="0025072F"/>
    <w:rsid w:val="00285E9B"/>
    <w:rsid w:val="00295C71"/>
    <w:rsid w:val="002A4BEC"/>
    <w:rsid w:val="002B0BB9"/>
    <w:rsid w:val="002B30BE"/>
    <w:rsid w:val="002B3CDD"/>
    <w:rsid w:val="002C75B5"/>
    <w:rsid w:val="002E50D8"/>
    <w:rsid w:val="002F2E2C"/>
    <w:rsid w:val="002F77EF"/>
    <w:rsid w:val="00311751"/>
    <w:rsid w:val="0031418A"/>
    <w:rsid w:val="00352534"/>
    <w:rsid w:val="00354E2A"/>
    <w:rsid w:val="00377DAD"/>
    <w:rsid w:val="0038484E"/>
    <w:rsid w:val="003C0C83"/>
    <w:rsid w:val="004178F1"/>
    <w:rsid w:val="004306F9"/>
    <w:rsid w:val="00451897"/>
    <w:rsid w:val="004536E6"/>
    <w:rsid w:val="00485D53"/>
    <w:rsid w:val="004A7B02"/>
    <w:rsid w:val="004C096B"/>
    <w:rsid w:val="004C0C03"/>
    <w:rsid w:val="004D4D4A"/>
    <w:rsid w:val="004F0E73"/>
    <w:rsid w:val="00540695"/>
    <w:rsid w:val="00546D63"/>
    <w:rsid w:val="00553113"/>
    <w:rsid w:val="005617E8"/>
    <w:rsid w:val="005776B0"/>
    <w:rsid w:val="005E314E"/>
    <w:rsid w:val="0060350E"/>
    <w:rsid w:val="006357B4"/>
    <w:rsid w:val="00637243"/>
    <w:rsid w:val="006470F7"/>
    <w:rsid w:val="00653FE7"/>
    <w:rsid w:val="006A0011"/>
    <w:rsid w:val="006C6AA2"/>
    <w:rsid w:val="006C7686"/>
    <w:rsid w:val="00714772"/>
    <w:rsid w:val="0073479E"/>
    <w:rsid w:val="00735B47"/>
    <w:rsid w:val="007371C4"/>
    <w:rsid w:val="00773C9D"/>
    <w:rsid w:val="00781720"/>
    <w:rsid w:val="0079014A"/>
    <w:rsid w:val="0079360C"/>
    <w:rsid w:val="007C660F"/>
    <w:rsid w:val="007D18CC"/>
    <w:rsid w:val="007F144F"/>
    <w:rsid w:val="00842519"/>
    <w:rsid w:val="0085109D"/>
    <w:rsid w:val="00896E1B"/>
    <w:rsid w:val="008A6A66"/>
    <w:rsid w:val="008B515D"/>
    <w:rsid w:val="008D793D"/>
    <w:rsid w:val="0092022D"/>
    <w:rsid w:val="00941C96"/>
    <w:rsid w:val="00974BB1"/>
    <w:rsid w:val="009A0432"/>
    <w:rsid w:val="009A157F"/>
    <w:rsid w:val="00A22761"/>
    <w:rsid w:val="00A42163"/>
    <w:rsid w:val="00A5627D"/>
    <w:rsid w:val="00AC2FB1"/>
    <w:rsid w:val="00AC6F8C"/>
    <w:rsid w:val="00AE4A10"/>
    <w:rsid w:val="00AF0121"/>
    <w:rsid w:val="00B07ABC"/>
    <w:rsid w:val="00B27301"/>
    <w:rsid w:val="00B35686"/>
    <w:rsid w:val="00B362C2"/>
    <w:rsid w:val="00B549B3"/>
    <w:rsid w:val="00B70095"/>
    <w:rsid w:val="00B86AEB"/>
    <w:rsid w:val="00BA7998"/>
    <w:rsid w:val="00BF7C22"/>
    <w:rsid w:val="00C2180C"/>
    <w:rsid w:val="00C54647"/>
    <w:rsid w:val="00C703F8"/>
    <w:rsid w:val="00C777F5"/>
    <w:rsid w:val="00CB5E56"/>
    <w:rsid w:val="00CD2BCB"/>
    <w:rsid w:val="00D33C09"/>
    <w:rsid w:val="00D360D7"/>
    <w:rsid w:val="00D52BC3"/>
    <w:rsid w:val="00D67D55"/>
    <w:rsid w:val="00D84BBD"/>
    <w:rsid w:val="00D9726A"/>
    <w:rsid w:val="00DD2F28"/>
    <w:rsid w:val="00DE1B22"/>
    <w:rsid w:val="00DE5E23"/>
    <w:rsid w:val="00DF4B27"/>
    <w:rsid w:val="00DF697D"/>
    <w:rsid w:val="00E07D03"/>
    <w:rsid w:val="00E17490"/>
    <w:rsid w:val="00E22F19"/>
    <w:rsid w:val="00E2667C"/>
    <w:rsid w:val="00E46F7C"/>
    <w:rsid w:val="00E50DAB"/>
    <w:rsid w:val="00E550D8"/>
    <w:rsid w:val="00E67036"/>
    <w:rsid w:val="00E90E27"/>
    <w:rsid w:val="00E9595F"/>
    <w:rsid w:val="00EB5A22"/>
    <w:rsid w:val="00EC2AB4"/>
    <w:rsid w:val="00EE2618"/>
    <w:rsid w:val="00EF5DDC"/>
    <w:rsid w:val="00F06A62"/>
    <w:rsid w:val="00F55763"/>
    <w:rsid w:val="00F61B6E"/>
    <w:rsid w:val="00F63251"/>
    <w:rsid w:val="00F85149"/>
    <w:rsid w:val="00FA15BA"/>
    <w:rsid w:val="00FB5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4:docId w14:val="29F08524"/>
  <w15:chartTrackingRefBased/>
  <w15:docId w15:val="{FCDEA641-D6F3-4BD4-8FE1-CD140C922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2F19"/>
    <w:pPr>
      <w:spacing w:before="40" w:after="20"/>
    </w:pPr>
    <w:rPr>
      <w:rFonts w:ascii="Verdana" w:hAnsi="Verdana"/>
      <w:szCs w:val="24"/>
      <w:lang w:val="en-US" w:eastAsia="en-US"/>
    </w:rPr>
  </w:style>
  <w:style w:type="paragraph" w:styleId="Heading1">
    <w:name w:val="heading 1"/>
    <w:basedOn w:val="Normal"/>
    <w:next w:val="RFP"/>
    <w:autoRedefine/>
    <w:qFormat/>
    <w:rsid w:val="000946AE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0946AE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qFormat/>
    <w:rsid w:val="00E22F19"/>
    <w:pPr>
      <w:keepNext/>
      <w:spacing w:before="240" w:after="60"/>
      <w:outlineLvl w:val="2"/>
    </w:pPr>
    <w:rPr>
      <w:rFonts w:cs="Arial"/>
      <w:b/>
      <w:bCs/>
      <w:caps/>
      <w:sz w:val="24"/>
      <w:szCs w:val="28"/>
      <w:u w:val="single"/>
    </w:rPr>
  </w:style>
  <w:style w:type="paragraph" w:styleId="Heading4">
    <w:name w:val="heading 4"/>
    <w:basedOn w:val="Normal"/>
    <w:next w:val="BodyText"/>
    <w:qFormat/>
    <w:rsid w:val="00E22F19"/>
    <w:pPr>
      <w:keepNext/>
      <w:spacing w:before="240" w:after="60"/>
      <w:outlineLvl w:val="3"/>
    </w:pPr>
    <w:rPr>
      <w:b/>
      <w:szCs w:val="28"/>
    </w:rPr>
  </w:style>
  <w:style w:type="paragraph" w:styleId="Heading5">
    <w:name w:val="heading 5"/>
    <w:basedOn w:val="Normal"/>
    <w:next w:val="Normal"/>
    <w:qFormat/>
    <w:rsid w:val="000946AE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946AE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0946AE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0946AE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0946AE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0946AE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0946A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946AE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0946AE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Cs w:val="40"/>
    </w:rPr>
  </w:style>
  <w:style w:type="paragraph" w:customStyle="1" w:styleId="Bullet">
    <w:name w:val="Bullet"/>
    <w:basedOn w:val="BodyText"/>
    <w:rsid w:val="000946AE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0946AE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0946AE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</w:style>
  <w:style w:type="paragraph" w:customStyle="1" w:styleId="Bullet3">
    <w:name w:val="Bullet 3"/>
    <w:basedOn w:val="Normal"/>
    <w:next w:val="BodyText"/>
    <w:rsid w:val="000946AE"/>
    <w:pPr>
      <w:numPr>
        <w:numId w:val="8"/>
      </w:numPr>
      <w:spacing w:before="120" w:after="0" w:line="280" w:lineRule="exact"/>
    </w:pPr>
  </w:style>
  <w:style w:type="paragraph" w:customStyle="1" w:styleId="TableTitle">
    <w:name w:val="Table Title"/>
    <w:basedOn w:val="Normal"/>
    <w:rsid w:val="000946AE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0946AE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0946AE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Cs w:val="36"/>
    </w:rPr>
  </w:style>
  <w:style w:type="paragraph" w:styleId="TOC3">
    <w:name w:val="toc 3"/>
    <w:basedOn w:val="Normal"/>
    <w:next w:val="Normal"/>
    <w:autoRedefine/>
    <w:semiHidden/>
    <w:rsid w:val="000946AE"/>
    <w:pPr>
      <w:tabs>
        <w:tab w:val="right" w:leader="dot" w:pos="7546"/>
      </w:tabs>
      <w:spacing w:before="0" w:after="0"/>
      <w:ind w:left="1440" w:hanging="720"/>
    </w:pPr>
    <w:rPr>
      <w:iCs/>
      <w:noProof/>
      <w:szCs w:val="28"/>
    </w:rPr>
  </w:style>
  <w:style w:type="paragraph" w:styleId="TableofFigures">
    <w:name w:val="table of figures"/>
    <w:basedOn w:val="Normal"/>
    <w:next w:val="Normal"/>
    <w:semiHidden/>
    <w:rsid w:val="000946AE"/>
    <w:pPr>
      <w:tabs>
        <w:tab w:val="right" w:leader="dot" w:pos="7546"/>
      </w:tabs>
      <w:spacing w:before="0" w:after="0"/>
      <w:ind w:left="403" w:hanging="403"/>
    </w:pPr>
  </w:style>
  <w:style w:type="paragraph" w:customStyle="1" w:styleId="BulletText">
    <w:name w:val="Bullet Text"/>
    <w:basedOn w:val="Normal"/>
    <w:rsid w:val="000946AE"/>
    <w:pPr>
      <w:spacing w:before="120" w:after="0" w:line="280" w:lineRule="exact"/>
      <w:ind w:left="720"/>
    </w:pPr>
  </w:style>
  <w:style w:type="paragraph" w:customStyle="1" w:styleId="Table">
    <w:name w:val="Table"/>
    <w:basedOn w:val="Normal"/>
    <w:rsid w:val="000946AE"/>
  </w:style>
  <w:style w:type="paragraph" w:styleId="BodyText2">
    <w:name w:val="Body Text 2"/>
    <w:basedOn w:val="Normal"/>
    <w:rsid w:val="000946AE"/>
    <w:pPr>
      <w:spacing w:after="120" w:line="480" w:lineRule="auto"/>
    </w:pPr>
  </w:style>
  <w:style w:type="paragraph" w:customStyle="1" w:styleId="RFP">
    <w:name w:val="RFP"/>
    <w:basedOn w:val="BodyText"/>
    <w:next w:val="BodyText"/>
    <w:autoRedefine/>
    <w:rsid w:val="000946AE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0946AE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0946AE"/>
    <w:rPr>
      <w:b/>
      <w:color w:val="666699"/>
    </w:rPr>
  </w:style>
  <w:style w:type="character" w:styleId="PageNumber">
    <w:name w:val="page number"/>
    <w:rsid w:val="000946AE"/>
    <w:rPr>
      <w:rFonts w:ascii="Verdana" w:hAnsi="Verdana"/>
    </w:rPr>
  </w:style>
  <w:style w:type="character" w:styleId="Hyperlink">
    <w:name w:val="Hyperlink"/>
    <w:rsid w:val="000946AE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0946AE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0946AE"/>
    <w:rPr>
      <w:b/>
      <w:sz w:val="80"/>
    </w:rPr>
  </w:style>
  <w:style w:type="paragraph" w:customStyle="1" w:styleId="Cover-Title">
    <w:name w:val="Cover - Title"/>
    <w:basedOn w:val="Normal"/>
    <w:next w:val="Normal"/>
    <w:rsid w:val="000946AE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0946AE"/>
    <w:rPr>
      <w:color w:val="000080"/>
    </w:rPr>
  </w:style>
  <w:style w:type="paragraph" w:customStyle="1" w:styleId="Cover-Normal">
    <w:name w:val="Cover - Normal"/>
    <w:basedOn w:val="Normal"/>
    <w:next w:val="Normal"/>
    <w:rsid w:val="000946AE"/>
  </w:style>
  <w:style w:type="character" w:styleId="UnresolvedMention">
    <w:name w:val="Unresolved Mention"/>
    <w:uiPriority w:val="99"/>
    <w:semiHidden/>
    <w:unhideWhenUsed/>
    <w:rsid w:val="006357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382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</Words>
  <Characters>133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Insert CAI Account Manager’s Name and Contact Information (phone number and email address)</vt:lpstr>
    </vt:vector>
  </TitlesOfParts>
  <Company>Microsoft</Company>
  <LinksUpToDate>false</LinksUpToDate>
  <CharactersWithSpaces>155</CharactersWithSpaces>
  <SharedDoc>false</SharedDoc>
  <HLinks>
    <vt:vector size="6" baseType="variant">
      <vt:variant>
        <vt:i4>3473480</vt:i4>
      </vt:variant>
      <vt:variant>
        <vt:i4>0</vt:i4>
      </vt:variant>
      <vt:variant>
        <vt:i4>0</vt:i4>
      </vt:variant>
      <vt:variant>
        <vt:i4>5</vt:i4>
      </vt:variant>
      <vt:variant>
        <vt:lpwstr>mailto:Sherry.Mellow@cai.io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Insert CAI Account Manager’s Name and Contact Information (phone number and email address)</dc:title>
  <dc:subject/>
  <dc:creator>Authorized CAI Users</dc:creator>
  <cp:keywords/>
  <cp:lastModifiedBy>Sahithi Vallala</cp:lastModifiedBy>
  <cp:revision>3</cp:revision>
  <cp:lastPrinted>2004-12-21T04:49:00Z</cp:lastPrinted>
  <dcterms:created xsi:type="dcterms:W3CDTF">2025-10-07T07:36:00Z</dcterms:created>
  <dcterms:modified xsi:type="dcterms:W3CDTF">2025-10-16T11:31:00Z</dcterms:modified>
</cp:coreProperties>
</file>