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>
      <w:r>
        <w:rPr>
          <w:b/>
          <w:sz w:val="22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Tallahassee Mechanical-Tallahassee FL Office Manager 2000- 2010</w:t>
      </w: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