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and dependable Business Coordinator with a strong background in administrative support, business operations, and logistics. Proven success in streamlining workflows, maintaining KPI metrics, and supporting multi-state operations. Proficient in Microsoft Office applications, UPS WorldShip, and various internal systems. Recognized for being adaptable, collaborative, and solutions-focused.</w:t>
      </w:r>
    </w:p>
    <w:p w:rsidR="00D9726A" w:rsidRDefault="00D9726A" w:rsidP="00EC2AB4">
      <w:pPr>
        <w:rPr>
          <w:b/>
          <w:color w:val="000066"/>
        </w:rPr>
      </w:pPr>
      <w:r/>
    </w:p>
    <w:p w:rsidR="00B362C2" w:rsidRPr="00D9726A" w:rsidRDefault="00B362C2" w:rsidP="00D9726A">
      <w:pPr>
        <w:ind w:left="720"/>
        <w:rPr>
          <w:b/>
          <w:color w:val="000066"/>
        </w:rPr>
      </w:pPr>
      <w:r/>
    </w:p>
    <w:p w:rsidR="00E2667C" w:rsidRPr="002A4BEC" w:rsidRDefault="00E46F7C" w:rsidP="00D84BBD">
      <w:pPr>
        <w:pStyle w:val="Heading3"/>
      </w:pP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 Quickbooks for billing and receivables All Business and Administrative duties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Proficient in Microsoft Office Suite (Excel, Word, Access) and other productivity tools for data management, reporting, and documentation.</w:t>
      </w:r>
    </w:p>
    <w:p>
      <w:pPr>
        <w:spacing w:after="40"/>
        <w:ind w:left="360"/>
      </w:pPr>
      <w:r/>
      <w:r>
        <w:rPr>
          <w:sz w:val="20"/>
        </w:rPr>
        <w:t>• Applied basic accounting principles to process, audit, and reconcile financial transactions, ensuring accuracy and compliance with established policies.</w:t>
      </w:r>
    </w:p>
    <w:p>
      <w:pPr>
        <w:spacing w:after="40"/>
        <w:ind w:left="360"/>
      </w:pPr>
      <w:r/>
      <w:r>
        <w:rPr>
          <w:sz w:val="20"/>
        </w:rPr>
        <w:t>• Experienced in auditing and processing invoices, validating supporting documentation, and maintaining precise financial records.</w:t>
      </w:r>
    </w:p>
    <w:p>
      <w:pPr>
        <w:spacing w:after="40"/>
        <w:ind w:left="360"/>
      </w:pPr>
      <w:r/>
      <w:r>
        <w:rPr>
          <w:sz w:val="20"/>
        </w:rPr>
        <w:t>• Conducted fund reconciliations and compliance reviews of nonpublic post-secondary institutions to ensure adherence to financial and regulatory standards.</w:t>
      </w:r>
    </w:p>
    <w:p>
      <w:pPr>
        <w:spacing w:after="40"/>
        <w:ind w:left="360"/>
      </w:pPr>
      <w:r/>
      <w:r>
        <w:rPr>
          <w:sz w:val="20"/>
        </w:rPr>
        <w:t>• Tracked and reported key performance indicators (KPIs) to executive leadership and partner organizations.</w:t>
      </w:r>
    </w:p>
    <w:p>
      <w:pPr>
        <w:spacing w:after="40"/>
        <w:ind w:left="360"/>
      </w:pPr>
      <w:r/>
      <w:r>
        <w:rPr>
          <w:sz w:val="20"/>
        </w:rPr>
        <w:t>• Assisted with onboarding and communication for affiliate partners and driving school staff.</w:t>
      </w:r>
    </w:p>
    <w:p>
      <w:pPr>
        <w:spacing w:after="40"/>
        <w:ind w:left="360"/>
      </w:pPr>
      <w:r/>
      <w:r>
        <w:rPr>
          <w:sz w:val="20"/>
        </w:rPr>
        <w:t>• Managed shipping and logistics using UPS WorldShip.</w:t>
      </w:r>
    </w:p>
    <w:p>
      <w:pPr>
        <w:spacing w:after="40"/>
        <w:ind w:left="360"/>
      </w:pPr>
      <w:r/>
      <w:r>
        <w:rPr>
          <w:sz w:val="20"/>
        </w:rPr>
        <w:t>• Maintained documentation, affiliate records, and compliance reports in coordination with IT &amp; regulatory departments.</w:t>
      </w:r>
    </w:p>
    <w:p>
      <w:pPr>
        <w:spacing w:after="40"/>
        <w:ind w:left="360"/>
      </w:pPr>
      <w:r/>
      <w:r>
        <w:rPr>
          <w:sz w:val="20"/>
        </w:rPr>
        <w:t>• Provided technical support for ASIʼs LMS and internal tools.</w:t>
      </w:r>
    </w:p>
    <w:p>
      <w:pPr>
        <w:spacing w:after="40"/>
        <w:ind w:left="360"/>
      </w:pPr>
      <w:r/>
      <w:r>
        <w:rPr>
          <w:sz w:val="20"/>
        </w:rPr>
        <w:t>• Tested new software features for bugs, usability, and functionality to support quality assurance.</w:t>
      </w:r>
    </w:p>
    <w:p>
      <w:pPr>
        <w:spacing w:after="40"/>
        <w:ind w:left="360"/>
      </w:pPr>
      <w:r/>
      <w:r>
        <w:rPr>
          <w:sz w:val="20"/>
        </w:rPr>
        <w:t>• Collaborated with the IT department to ensure system updates met operational needs.</w:t>
      </w:r>
    </w:p>
    <w:p>
      <w:pPr>
        <w:spacing w:after="40"/>
        <w:ind w:left="360"/>
      </w:pPr>
      <w:r/>
      <w:r>
        <w:rPr>
          <w:sz w:val="20"/>
        </w:rPr>
        <w:t>• Processed orders in Quickbooks, as well as packed and shipped.</w:t>
      </w:r>
    </w:p>
    <w:p>
      <w:pPr>
        <w:spacing w:after="40"/>
        <w:ind w:left="360"/>
      </w:pPr>
      <w:r/>
      <w:r>
        <w:rPr>
          <w:sz w:val="20"/>
        </w:rPr>
        <w:t>• Collected outstanding payments.</w:t>
      </w:r>
    </w:p>
    <w:p>
      <w:pPr>
        <w:spacing w:after="40"/>
        <w:ind w:left="360"/>
      </w:pPr>
      <w:r/>
      <w:r>
        <w:rPr>
          <w:sz w:val="20"/>
        </w:rPr>
        <w:t>• Oversaw code and compliance enforcement related to violations by schools for three states.</w:t>
      </w:r>
    </w:p>
    <w:p>
      <w:pPr>
        <w:spacing w:after="40"/>
        <w:ind w:left="360"/>
      </w:pPr>
      <w:r/>
      <w:r>
        <w:rPr>
          <w:sz w:val="20"/>
        </w:rPr>
        <w:t>• Kept schedule for 10 service men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