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111" w:rsidRPr="00C24111" w:rsidRDefault="00C24111" w:rsidP="00C24111">
      <w:pPr>
        <w:spacing w:before="240" w:after="240" w:line="240" w:lineRule="auto"/>
        <w:ind w:left="240" w:right="240"/>
        <w:jc w:val="center"/>
        <w:textAlignment w:val="baseline"/>
        <w:outlineLvl w:val="0"/>
        <w:rPr>
          <w:rFonts w:ascii="Helvetica" w:eastAsia="Times New Roman" w:hAnsi="Helvetica" w:cs="Helvetica"/>
          <w:kern w:val="36"/>
          <w:sz w:val="36"/>
          <w:szCs w:val="36"/>
          <w:lang w:eastAsia="es-AR"/>
        </w:rPr>
      </w:pPr>
      <w:r w:rsidRPr="00C24111">
        <w:rPr>
          <w:rFonts w:ascii="Helvetica" w:eastAsia="Times New Roman" w:hAnsi="Helvetica" w:cs="Helvetica"/>
          <w:kern w:val="36"/>
          <w:sz w:val="36"/>
          <w:szCs w:val="36"/>
          <w:lang w:eastAsia="es-AR"/>
        </w:rPr>
        <w:t>Alicia y la mermelada de naranja</w:t>
      </w:r>
    </w:p>
    <w:tbl>
      <w:tblPr>
        <w:tblW w:w="7200" w:type="dxa"/>
        <w:tblCellMar>
          <w:left w:w="0" w:type="dxa"/>
          <w:right w:w="0" w:type="dxa"/>
        </w:tblCellMar>
        <w:tblLook w:val="04A0" w:firstRow="1" w:lastRow="0" w:firstColumn="1" w:lastColumn="0" w:noHBand="0" w:noVBand="1"/>
      </w:tblPr>
      <w:tblGrid>
        <w:gridCol w:w="2990"/>
        <w:gridCol w:w="357"/>
        <w:gridCol w:w="2991"/>
        <w:gridCol w:w="862"/>
      </w:tblGrid>
      <w:tr w:rsidR="00C24111" w:rsidRPr="00C24111" w:rsidTr="00C24111">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C24111" w:rsidRPr="00C24111" w:rsidRDefault="00C24111" w:rsidP="00C24111">
            <w:pPr>
              <w:spacing w:after="0" w:line="240" w:lineRule="auto"/>
              <w:rPr>
                <w:rFonts w:ascii="Times New Roman" w:eastAsia="Times New Roman" w:hAnsi="Times New Roman" w:cs="Times New Roman"/>
                <w:sz w:val="21"/>
                <w:szCs w:val="21"/>
                <w:lang w:eastAsia="es-AR"/>
              </w:rPr>
            </w:pPr>
            <w:r w:rsidRPr="00C24111">
              <w:rPr>
                <w:rFonts w:ascii="Times New Roman" w:eastAsia="Times New Roman" w:hAnsi="Times New Roman" w:cs="Times New Roman"/>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C24111" w:rsidRPr="00C24111" w:rsidRDefault="00C24111" w:rsidP="00C24111">
            <w:pPr>
              <w:spacing w:after="0" w:line="240" w:lineRule="auto"/>
              <w:rPr>
                <w:rFonts w:ascii="Times New Roman" w:eastAsia="Times New Roman" w:hAnsi="Times New Roman" w:cs="Times New Roman"/>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C24111" w:rsidRPr="00C24111" w:rsidRDefault="00C24111" w:rsidP="00C24111">
            <w:pPr>
              <w:spacing w:after="0" w:line="240" w:lineRule="auto"/>
              <w:rPr>
                <w:rFonts w:ascii="Times New Roman" w:eastAsia="Times New Roman" w:hAnsi="Times New Roman" w:cs="Times New Roman"/>
                <w:sz w:val="21"/>
                <w:szCs w:val="21"/>
                <w:lang w:eastAsia="es-AR"/>
              </w:rPr>
            </w:pPr>
            <w:r w:rsidRPr="00C24111">
              <w:rPr>
                <w:rFonts w:ascii="Times New Roman" w:eastAsia="Times New Roman" w:hAnsi="Times New Roman" w:cs="Times New Roman"/>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C24111" w:rsidRPr="00C24111" w:rsidRDefault="00C24111" w:rsidP="00C24111">
            <w:pPr>
              <w:spacing w:after="0" w:line="240" w:lineRule="auto"/>
              <w:rPr>
                <w:rFonts w:ascii="Times New Roman" w:eastAsia="Times New Roman" w:hAnsi="Times New Roman" w:cs="Times New Roman"/>
                <w:sz w:val="21"/>
                <w:szCs w:val="21"/>
                <w:lang w:eastAsia="es-AR"/>
              </w:rPr>
            </w:pPr>
            <w:r w:rsidRPr="00C24111">
              <w:rPr>
                <w:rFonts w:ascii="Times New Roman" w:eastAsia="Times New Roman" w:hAnsi="Times New Roman" w:cs="Times New Roman"/>
                <w:sz w:val="21"/>
                <w:szCs w:val="21"/>
                <w:lang w:eastAsia="es-AR"/>
              </w:rPr>
              <w:t>32MB</w:t>
            </w:r>
          </w:p>
        </w:tc>
      </w:tr>
      <w:tr w:rsidR="00C24111" w:rsidRPr="00C24111" w:rsidTr="00C24111">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C24111" w:rsidRPr="00C24111" w:rsidRDefault="00C24111" w:rsidP="00C24111">
            <w:pPr>
              <w:spacing w:after="0" w:line="240" w:lineRule="auto"/>
              <w:rPr>
                <w:rFonts w:ascii="Times New Roman" w:eastAsia="Times New Roman" w:hAnsi="Times New Roman" w:cs="Times New Roman"/>
                <w:sz w:val="21"/>
                <w:szCs w:val="21"/>
                <w:lang w:eastAsia="es-AR"/>
              </w:rPr>
            </w:pPr>
            <w:r w:rsidRPr="00C24111">
              <w:rPr>
                <w:rFonts w:ascii="Times New Roman" w:eastAsia="Times New Roman" w:hAnsi="Times New Roman" w:cs="Times New Roman"/>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C24111" w:rsidRPr="00C24111" w:rsidRDefault="00C24111" w:rsidP="00C24111">
            <w:pPr>
              <w:spacing w:after="0" w:line="240" w:lineRule="auto"/>
              <w:rPr>
                <w:rFonts w:ascii="Times New Roman" w:eastAsia="Times New Roman" w:hAnsi="Times New Roman" w:cs="Times New Roman"/>
                <w:sz w:val="21"/>
                <w:szCs w:val="21"/>
                <w:lang w:eastAsia="es-AR"/>
              </w:rPr>
            </w:pPr>
            <w:r w:rsidRPr="00C24111">
              <w:rPr>
                <w:rFonts w:ascii="Times New Roman" w:eastAsia="Times New Roman" w:hAnsi="Times New Roman" w:cs="Times New Roman"/>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C24111" w:rsidRPr="00C24111" w:rsidRDefault="00C24111" w:rsidP="00C24111">
            <w:pPr>
              <w:spacing w:after="0" w:line="240" w:lineRule="auto"/>
              <w:rPr>
                <w:rFonts w:ascii="Times New Roman" w:eastAsia="Times New Roman" w:hAnsi="Times New Roman" w:cs="Times New Roman"/>
                <w:sz w:val="21"/>
                <w:szCs w:val="21"/>
                <w:lang w:eastAsia="es-AR"/>
              </w:rPr>
            </w:pPr>
            <w:r w:rsidRPr="00C24111">
              <w:rPr>
                <w:rFonts w:ascii="Times New Roman" w:eastAsia="Times New Roman" w:hAnsi="Times New Roman" w:cs="Times New Roman"/>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C24111" w:rsidRPr="00C24111" w:rsidRDefault="00C24111" w:rsidP="00C24111">
            <w:pPr>
              <w:spacing w:after="0" w:line="240" w:lineRule="auto"/>
              <w:rPr>
                <w:rFonts w:ascii="Times New Roman" w:eastAsia="Times New Roman" w:hAnsi="Times New Roman" w:cs="Times New Roman"/>
                <w:sz w:val="21"/>
                <w:szCs w:val="21"/>
                <w:lang w:eastAsia="es-AR"/>
              </w:rPr>
            </w:pPr>
            <w:r w:rsidRPr="00C24111">
              <w:rPr>
                <w:rFonts w:ascii="Times New Roman" w:eastAsia="Times New Roman" w:hAnsi="Times New Roman" w:cs="Times New Roman"/>
                <w:sz w:val="21"/>
                <w:szCs w:val="21"/>
                <w:lang w:eastAsia="es-AR"/>
              </w:rPr>
              <w:t>60s</w:t>
            </w:r>
          </w:p>
        </w:tc>
      </w:tr>
    </w:tbl>
    <w:p w:rsidR="00C24111" w:rsidRPr="00C24111" w:rsidRDefault="00C24111" w:rsidP="00C24111">
      <w:pPr>
        <w:spacing w:before="240" w:after="120" w:line="240" w:lineRule="auto"/>
        <w:textAlignment w:val="baseline"/>
        <w:outlineLvl w:val="0"/>
        <w:rPr>
          <w:rFonts w:ascii="Helvetica" w:eastAsia="Times New Roman" w:hAnsi="Helvetica" w:cs="Helvetica"/>
          <w:b/>
          <w:bCs/>
          <w:kern w:val="36"/>
          <w:sz w:val="27"/>
          <w:szCs w:val="27"/>
          <w:lang w:eastAsia="es-AR"/>
        </w:rPr>
      </w:pPr>
      <w:r w:rsidRPr="00C24111">
        <w:rPr>
          <w:rFonts w:ascii="Helvetica" w:eastAsia="Times New Roman" w:hAnsi="Helvetica" w:cs="Helvetica"/>
          <w:b/>
          <w:bCs/>
          <w:kern w:val="36"/>
          <w:sz w:val="27"/>
          <w:szCs w:val="27"/>
          <w:lang w:eastAsia="es-AR"/>
        </w:rPr>
        <w:t>Descripción</w:t>
      </w:r>
    </w:p>
    <w:p w:rsidR="00C24111" w:rsidRPr="00C24111" w:rsidRDefault="00C24111" w:rsidP="00C24111">
      <w:pPr>
        <w:spacing w:before="24" w:after="120" w:line="315" w:lineRule="atLeast"/>
        <w:jc w:val="both"/>
        <w:textAlignment w:val="baseline"/>
        <w:rPr>
          <w:rFonts w:ascii="Times New Roman" w:eastAsia="Times New Roman" w:hAnsi="Times New Roman" w:cs="Times New Roman"/>
          <w:sz w:val="21"/>
          <w:szCs w:val="21"/>
          <w:lang w:eastAsia="es-AR"/>
        </w:rPr>
      </w:pPr>
      <w:r w:rsidRPr="00C24111">
        <w:rPr>
          <w:rFonts w:ascii="Times New Roman" w:eastAsia="Times New Roman" w:hAnsi="Times New Roman" w:cs="Times New Roman"/>
          <w:sz w:val="21"/>
          <w:szCs w:val="21"/>
          <w:lang w:eastAsia="es-AR"/>
        </w:rPr>
        <w:t>Alicia persiguió al conejo blanco y cayó en un agujero muy profundo... tan profundo que Alicia tuvo tiempo de aburrirse mientras caía. De pronto, Alicia observó que en el túnel aparecieron dos estantes (uno de cada lado) con botellas de mermelada en ambos. Alicia empezó a comer mermelada de las botellas, pero como iba cayendo muy rápido, a cada altura tenía que decidirse por cuál de las dos botellas agarrar. Calcula la cantidad máxima de mermelada que puede comer Alicia.</w:t>
      </w:r>
    </w:p>
    <w:p w:rsidR="00C24111" w:rsidRPr="00C24111" w:rsidRDefault="00C24111" w:rsidP="00C24111">
      <w:pPr>
        <w:spacing w:before="240" w:after="120" w:line="240" w:lineRule="auto"/>
        <w:textAlignment w:val="baseline"/>
        <w:outlineLvl w:val="0"/>
        <w:rPr>
          <w:rFonts w:ascii="Helvetica" w:eastAsia="Times New Roman" w:hAnsi="Helvetica" w:cs="Helvetica"/>
          <w:b/>
          <w:bCs/>
          <w:kern w:val="36"/>
          <w:sz w:val="27"/>
          <w:szCs w:val="27"/>
          <w:lang w:eastAsia="es-AR"/>
        </w:rPr>
      </w:pPr>
      <w:r w:rsidRPr="00C24111">
        <w:rPr>
          <w:rFonts w:ascii="Helvetica" w:eastAsia="Times New Roman" w:hAnsi="Helvetica" w:cs="Helvetica"/>
          <w:b/>
          <w:bCs/>
          <w:kern w:val="36"/>
          <w:sz w:val="27"/>
          <w:szCs w:val="27"/>
          <w:lang w:eastAsia="es-AR"/>
        </w:rPr>
        <w:t>Entrada</w:t>
      </w:r>
    </w:p>
    <w:p w:rsidR="00C24111" w:rsidRPr="00C24111" w:rsidRDefault="00C24111" w:rsidP="00C24111">
      <w:pPr>
        <w:spacing w:after="0" w:line="315" w:lineRule="atLeast"/>
        <w:jc w:val="both"/>
        <w:textAlignment w:val="baseline"/>
        <w:rPr>
          <w:rFonts w:ascii="Times New Roman" w:eastAsia="Times New Roman" w:hAnsi="Times New Roman" w:cs="Times New Roman"/>
          <w:sz w:val="21"/>
          <w:szCs w:val="21"/>
          <w:lang w:eastAsia="es-AR"/>
        </w:rPr>
      </w:pPr>
      <w:r w:rsidRPr="00C24111">
        <w:rPr>
          <w:rFonts w:ascii="Times New Roman" w:eastAsia="Times New Roman" w:hAnsi="Times New Roman" w:cs="Times New Roman"/>
          <w:sz w:val="21"/>
          <w:szCs w:val="21"/>
          <w:lang w:eastAsia="es-AR"/>
        </w:rPr>
        <w:t>Un entero </w:t>
      </w:r>
      <w:r w:rsidRPr="00C24111">
        <w:rPr>
          <w:rFonts w:ascii="MathJax_Math-italic" w:eastAsia="Times New Roman" w:hAnsi="MathJax_Math-italic" w:cs="Times New Roman"/>
          <w:sz w:val="25"/>
          <w:szCs w:val="25"/>
          <w:bdr w:val="none" w:sz="0" w:space="0" w:color="auto" w:frame="1"/>
          <w:lang w:eastAsia="es-AR"/>
        </w:rPr>
        <w:t>N</w:t>
      </w:r>
      <w:r w:rsidRPr="00C24111">
        <w:rPr>
          <w:rFonts w:ascii="Times New Roman" w:eastAsia="Times New Roman" w:hAnsi="Times New Roman" w:cs="Times New Roman"/>
          <w:sz w:val="21"/>
          <w:szCs w:val="21"/>
          <w:bdr w:val="none" w:sz="0" w:space="0" w:color="auto" w:frame="1"/>
          <w:lang w:eastAsia="es-AR"/>
        </w:rPr>
        <w:t>N</w:t>
      </w:r>
      <w:r w:rsidRPr="00C24111">
        <w:rPr>
          <w:rFonts w:ascii="Times New Roman" w:eastAsia="Times New Roman" w:hAnsi="Times New Roman" w:cs="Times New Roman"/>
          <w:sz w:val="21"/>
          <w:szCs w:val="21"/>
          <w:lang w:eastAsia="es-AR"/>
        </w:rPr>
        <w:t> que representa la altura del túnel seguido de </w:t>
      </w:r>
      <w:r w:rsidRPr="00C24111">
        <w:rPr>
          <w:rFonts w:ascii="MathJax_Math-italic" w:eastAsia="Times New Roman" w:hAnsi="MathJax_Math-italic" w:cs="Times New Roman"/>
          <w:sz w:val="25"/>
          <w:szCs w:val="25"/>
          <w:bdr w:val="none" w:sz="0" w:space="0" w:color="auto" w:frame="1"/>
          <w:lang w:eastAsia="es-AR"/>
        </w:rPr>
        <w:t>N</w:t>
      </w:r>
      <w:r w:rsidRPr="00C24111">
        <w:rPr>
          <w:rFonts w:ascii="Times New Roman" w:eastAsia="Times New Roman" w:hAnsi="Times New Roman" w:cs="Times New Roman"/>
          <w:sz w:val="21"/>
          <w:szCs w:val="21"/>
          <w:bdr w:val="none" w:sz="0" w:space="0" w:color="auto" w:frame="1"/>
          <w:lang w:eastAsia="es-AR"/>
        </w:rPr>
        <w:t>N</w:t>
      </w:r>
      <w:r w:rsidRPr="00C24111">
        <w:rPr>
          <w:rFonts w:ascii="Times New Roman" w:eastAsia="Times New Roman" w:hAnsi="Times New Roman" w:cs="Times New Roman"/>
          <w:sz w:val="21"/>
          <w:szCs w:val="21"/>
          <w:lang w:eastAsia="es-AR"/>
        </w:rPr>
        <w:t> parejas de enteros que representan las cantidades de mermelada en las botellas a la misma altura. Puedes suponer que 1 ≤ </w:t>
      </w:r>
      <w:r w:rsidRPr="00C24111">
        <w:rPr>
          <w:rFonts w:ascii="MathJax_Math-italic" w:eastAsia="Times New Roman" w:hAnsi="MathJax_Math-italic" w:cs="Times New Roman"/>
          <w:sz w:val="25"/>
          <w:szCs w:val="25"/>
          <w:bdr w:val="none" w:sz="0" w:space="0" w:color="auto" w:frame="1"/>
          <w:lang w:eastAsia="es-AR"/>
        </w:rPr>
        <w:t>N</w:t>
      </w:r>
      <w:r w:rsidRPr="00C24111">
        <w:rPr>
          <w:rFonts w:ascii="Times New Roman" w:eastAsia="Times New Roman" w:hAnsi="Times New Roman" w:cs="Times New Roman"/>
          <w:sz w:val="21"/>
          <w:szCs w:val="21"/>
          <w:bdr w:val="none" w:sz="0" w:space="0" w:color="auto" w:frame="1"/>
          <w:lang w:eastAsia="es-AR"/>
        </w:rPr>
        <w:t>N</w:t>
      </w:r>
      <w:r w:rsidRPr="00C24111">
        <w:rPr>
          <w:rFonts w:ascii="Times New Roman" w:eastAsia="Times New Roman" w:hAnsi="Times New Roman" w:cs="Times New Roman"/>
          <w:sz w:val="21"/>
          <w:szCs w:val="21"/>
          <w:lang w:eastAsia="es-AR"/>
        </w:rPr>
        <w:t> ≤ 100 y que las botellas tendrán una cantidad de mermelada entre 0 y 100.</w:t>
      </w:r>
    </w:p>
    <w:p w:rsidR="00C24111" w:rsidRPr="00C24111" w:rsidRDefault="00C24111" w:rsidP="00C24111">
      <w:pPr>
        <w:spacing w:before="240" w:after="120" w:line="240" w:lineRule="auto"/>
        <w:textAlignment w:val="baseline"/>
        <w:outlineLvl w:val="0"/>
        <w:rPr>
          <w:rFonts w:ascii="Helvetica" w:eastAsia="Times New Roman" w:hAnsi="Helvetica" w:cs="Helvetica"/>
          <w:b/>
          <w:bCs/>
          <w:kern w:val="36"/>
          <w:sz w:val="27"/>
          <w:szCs w:val="27"/>
          <w:lang w:eastAsia="es-AR"/>
        </w:rPr>
      </w:pPr>
      <w:r w:rsidRPr="00C24111">
        <w:rPr>
          <w:rFonts w:ascii="Helvetica" w:eastAsia="Times New Roman" w:hAnsi="Helvetica" w:cs="Helvetica"/>
          <w:b/>
          <w:bCs/>
          <w:kern w:val="36"/>
          <w:sz w:val="27"/>
          <w:szCs w:val="27"/>
          <w:lang w:eastAsia="es-AR"/>
        </w:rPr>
        <w:t>Salida</w:t>
      </w:r>
    </w:p>
    <w:p w:rsidR="00C24111" w:rsidRPr="00C24111" w:rsidRDefault="00C24111" w:rsidP="00C24111">
      <w:pPr>
        <w:spacing w:before="24" w:after="120" w:line="315" w:lineRule="atLeast"/>
        <w:jc w:val="both"/>
        <w:textAlignment w:val="baseline"/>
        <w:rPr>
          <w:rFonts w:ascii="Times New Roman" w:eastAsia="Times New Roman" w:hAnsi="Times New Roman" w:cs="Times New Roman"/>
          <w:sz w:val="21"/>
          <w:szCs w:val="21"/>
          <w:lang w:eastAsia="es-AR"/>
        </w:rPr>
      </w:pPr>
      <w:r w:rsidRPr="00C24111">
        <w:rPr>
          <w:rFonts w:ascii="Times New Roman" w:eastAsia="Times New Roman" w:hAnsi="Times New Roman" w:cs="Times New Roman"/>
          <w:sz w:val="21"/>
          <w:szCs w:val="21"/>
          <w:lang w:eastAsia="es-AR"/>
        </w:rPr>
        <w:t>La cantidad máxima de mermelada que puede comer Alicia.</w:t>
      </w:r>
    </w:p>
    <w:p w:rsidR="00C24111" w:rsidRPr="00C24111" w:rsidRDefault="00C24111" w:rsidP="00C24111">
      <w:pPr>
        <w:spacing w:before="240" w:after="120" w:line="240" w:lineRule="auto"/>
        <w:textAlignment w:val="baseline"/>
        <w:outlineLvl w:val="0"/>
        <w:rPr>
          <w:rFonts w:ascii="Helvetica" w:eastAsia="Times New Roman" w:hAnsi="Helvetica" w:cs="Helvetica"/>
          <w:b/>
          <w:bCs/>
          <w:kern w:val="36"/>
          <w:sz w:val="27"/>
          <w:szCs w:val="27"/>
          <w:lang w:eastAsia="es-AR"/>
        </w:rPr>
      </w:pPr>
      <w:r w:rsidRPr="00C24111">
        <w:rPr>
          <w:rFonts w:ascii="Helvetica" w:eastAsia="Times New Roman" w:hAnsi="Helvetica" w:cs="Helvetica"/>
          <w:b/>
          <w:bCs/>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047"/>
        <w:gridCol w:w="861"/>
      </w:tblGrid>
      <w:tr w:rsidR="00C24111" w:rsidRPr="00C24111" w:rsidTr="00C24111">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C24111" w:rsidRPr="00C24111" w:rsidRDefault="00C24111" w:rsidP="00C24111">
            <w:pPr>
              <w:spacing w:after="0" w:line="240" w:lineRule="auto"/>
              <w:jc w:val="center"/>
              <w:rPr>
                <w:rFonts w:ascii="Times New Roman" w:eastAsia="Times New Roman" w:hAnsi="Times New Roman" w:cs="Times New Roman"/>
                <w:b/>
                <w:bCs/>
                <w:sz w:val="21"/>
                <w:szCs w:val="21"/>
                <w:lang w:eastAsia="es-AR"/>
              </w:rPr>
            </w:pPr>
            <w:r w:rsidRPr="00C24111">
              <w:rPr>
                <w:rFonts w:ascii="Times New Roman" w:eastAsia="Times New Roman" w:hAnsi="Times New Roman" w:cs="Times New Roman"/>
                <w:b/>
                <w:bCs/>
                <w:sz w:val="21"/>
                <w:szCs w:val="21"/>
                <w:lang w:eastAsia="es-AR"/>
              </w:rPr>
              <w:t>Entrada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C24111" w:rsidRPr="00C24111" w:rsidRDefault="00C24111" w:rsidP="00C24111">
            <w:pPr>
              <w:spacing w:after="0" w:line="240" w:lineRule="auto"/>
              <w:jc w:val="center"/>
              <w:rPr>
                <w:rFonts w:ascii="Times New Roman" w:eastAsia="Times New Roman" w:hAnsi="Times New Roman" w:cs="Times New Roman"/>
                <w:b/>
                <w:bCs/>
                <w:sz w:val="21"/>
                <w:szCs w:val="21"/>
                <w:lang w:eastAsia="es-AR"/>
              </w:rPr>
            </w:pPr>
            <w:r w:rsidRPr="00C24111">
              <w:rPr>
                <w:rFonts w:ascii="Times New Roman" w:eastAsia="Times New Roman" w:hAnsi="Times New Roman" w:cs="Times New Roman"/>
                <w:b/>
                <w:bCs/>
                <w:sz w:val="21"/>
                <w:szCs w:val="21"/>
                <w:lang w:eastAsia="es-AR"/>
              </w:rPr>
              <w:t>Salida</w:t>
            </w:r>
          </w:p>
        </w:tc>
      </w:tr>
      <w:tr w:rsidR="00C24111" w:rsidRPr="00C24111" w:rsidTr="00C24111">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C24111" w:rsidRPr="00C24111" w:rsidRDefault="00C24111" w:rsidP="00C2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C24111">
              <w:rPr>
                <w:rFonts w:ascii="Consolas" w:eastAsia="Times New Roman" w:hAnsi="Consolas" w:cs="Consolas"/>
                <w:color w:val="333333"/>
                <w:sz w:val="20"/>
                <w:szCs w:val="20"/>
                <w:lang w:eastAsia="es-AR"/>
              </w:rPr>
              <w:t>3</w:t>
            </w:r>
          </w:p>
          <w:p w:rsidR="00C24111" w:rsidRPr="00C24111" w:rsidRDefault="00C24111" w:rsidP="00C2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C24111">
              <w:rPr>
                <w:rFonts w:ascii="Consolas" w:eastAsia="Times New Roman" w:hAnsi="Consolas" w:cs="Consolas"/>
                <w:color w:val="333333"/>
                <w:sz w:val="20"/>
                <w:szCs w:val="20"/>
                <w:lang w:eastAsia="es-AR"/>
              </w:rPr>
              <w:t>6 10</w:t>
            </w:r>
          </w:p>
          <w:p w:rsidR="00C24111" w:rsidRPr="00C24111" w:rsidRDefault="00C24111" w:rsidP="00C2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C24111">
              <w:rPr>
                <w:rFonts w:ascii="Consolas" w:eastAsia="Times New Roman" w:hAnsi="Consolas" w:cs="Consolas"/>
                <w:color w:val="333333"/>
                <w:sz w:val="20"/>
                <w:szCs w:val="20"/>
                <w:lang w:eastAsia="es-AR"/>
              </w:rPr>
              <w:t>0 3</w:t>
            </w:r>
          </w:p>
          <w:p w:rsidR="00C24111" w:rsidRPr="00C24111" w:rsidRDefault="00C24111" w:rsidP="00C2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C24111">
              <w:rPr>
                <w:rFonts w:ascii="Consolas" w:eastAsia="Times New Roman" w:hAnsi="Consolas" w:cs="Consolas"/>
                <w:color w:val="333333"/>
                <w:sz w:val="20"/>
                <w:szCs w:val="20"/>
                <w:lang w:eastAsia="es-AR"/>
              </w:rPr>
              <w:t>4 1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C24111" w:rsidRPr="00C24111" w:rsidRDefault="00C24111" w:rsidP="00C2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C24111">
              <w:rPr>
                <w:rFonts w:ascii="Consolas" w:eastAsia="Times New Roman" w:hAnsi="Consolas" w:cs="Consolas"/>
                <w:color w:val="333333"/>
                <w:sz w:val="20"/>
                <w:szCs w:val="20"/>
                <w:lang w:eastAsia="es-AR"/>
              </w:rPr>
              <w:t>17</w:t>
            </w:r>
          </w:p>
        </w:tc>
      </w:tr>
    </w:tbl>
    <w:p w:rsidR="00C24111" w:rsidRPr="00C24111" w:rsidRDefault="00C24111" w:rsidP="00C24111">
      <w:pPr>
        <w:spacing w:before="240" w:after="240" w:line="240" w:lineRule="auto"/>
        <w:rPr>
          <w:rFonts w:ascii="Times New Roman" w:eastAsia="Times New Roman" w:hAnsi="Times New Roman" w:cs="Times New Roman"/>
          <w:sz w:val="24"/>
          <w:szCs w:val="24"/>
          <w:lang w:eastAsia="es-AR"/>
        </w:rPr>
      </w:pPr>
      <w:r w:rsidRPr="00C24111">
        <w:rPr>
          <w:rFonts w:ascii="Times New Roman" w:eastAsia="Times New Roman" w:hAnsi="Times New Roman" w:cs="Times New Roman"/>
          <w:sz w:val="24"/>
          <w:szCs w:val="24"/>
          <w:lang w:eastAsia="es-AR"/>
        </w:rPr>
        <w:pict>
          <v:rect id="_x0000_i1025" style="width:454.95pt;height:0" o:hrpct="0" o:hralign="center" o:hrstd="t" o:hr="t" fillcolor="#a0a0a0" stroked="f"/>
        </w:pict>
      </w:r>
    </w:p>
    <w:p w:rsidR="00C24111" w:rsidRPr="00C24111" w:rsidRDefault="00C24111" w:rsidP="00C24111">
      <w:pPr>
        <w:spacing w:after="0" w:line="240" w:lineRule="auto"/>
        <w:textAlignment w:val="baseline"/>
        <w:rPr>
          <w:rFonts w:ascii="Times New Roman" w:eastAsia="Times New Roman" w:hAnsi="Times New Roman" w:cs="Times New Roman"/>
          <w:i/>
          <w:iCs/>
          <w:sz w:val="21"/>
          <w:szCs w:val="21"/>
          <w:lang w:eastAsia="es-AR"/>
        </w:rPr>
      </w:pPr>
      <w:r w:rsidRPr="00C24111">
        <w:rPr>
          <w:rFonts w:ascii="Times New Roman" w:eastAsia="Times New Roman" w:hAnsi="Times New Roman" w:cs="Times New Roman"/>
          <w:i/>
          <w:iCs/>
          <w:sz w:val="21"/>
          <w:szCs w:val="21"/>
          <w:lang w:eastAsia="es-AR"/>
        </w:rPr>
        <w:t>Fuente: </w:t>
      </w:r>
      <w:r w:rsidRPr="00C24111">
        <w:rPr>
          <w:rFonts w:ascii="Times New Roman" w:eastAsia="Times New Roman" w:hAnsi="Times New Roman" w:cs="Times New Roman"/>
          <w:i/>
          <w:iCs/>
          <w:sz w:val="21"/>
          <w:szCs w:val="21"/>
          <w:bdr w:val="none" w:sz="0" w:space="0" w:color="auto" w:frame="1"/>
          <w:lang w:eastAsia="es-AR"/>
        </w:rPr>
        <w:t>UAM Azcapotzalco 2016</w:t>
      </w:r>
    </w:p>
    <w:p w:rsidR="00C24111" w:rsidRPr="00C24111" w:rsidRDefault="00C24111" w:rsidP="00C24111">
      <w:pPr>
        <w:spacing w:after="0" w:line="240" w:lineRule="auto"/>
        <w:textAlignment w:val="baseline"/>
        <w:rPr>
          <w:rFonts w:ascii="Times New Roman" w:eastAsia="Times New Roman" w:hAnsi="Times New Roman" w:cs="Times New Roman"/>
          <w:sz w:val="21"/>
          <w:szCs w:val="21"/>
          <w:lang w:eastAsia="es-AR"/>
        </w:rPr>
      </w:pPr>
      <w:r w:rsidRPr="00C24111">
        <w:rPr>
          <w:rFonts w:ascii="Times New Roman" w:eastAsia="Times New Roman" w:hAnsi="Times New Roman" w:cs="Times New Roman"/>
          <w:sz w:val="21"/>
          <w:szCs w:val="21"/>
          <w:lang w:eastAsia="es-AR"/>
        </w:rPr>
        <w:t>Problema subido por: </w:t>
      </w:r>
      <w:proofErr w:type="spellStart"/>
      <w:r w:rsidRPr="00C24111">
        <w:rPr>
          <w:rFonts w:ascii="Times New Roman" w:eastAsia="Times New Roman" w:hAnsi="Times New Roman" w:cs="Times New Roman"/>
          <w:sz w:val="21"/>
          <w:szCs w:val="21"/>
          <w:lang w:eastAsia="es-AR"/>
        </w:rPr>
        <w:fldChar w:fldCharType="begin"/>
      </w:r>
      <w:r w:rsidRPr="00C24111">
        <w:rPr>
          <w:rFonts w:ascii="Times New Roman" w:eastAsia="Times New Roman" w:hAnsi="Times New Roman" w:cs="Times New Roman"/>
          <w:sz w:val="21"/>
          <w:szCs w:val="21"/>
          <w:lang w:eastAsia="es-AR"/>
        </w:rPr>
        <w:instrText xml:space="preserve"> HYPERLINK "https://omegaup.com/profile/rcc/" </w:instrText>
      </w:r>
      <w:r w:rsidRPr="00C24111">
        <w:rPr>
          <w:rFonts w:ascii="Times New Roman" w:eastAsia="Times New Roman" w:hAnsi="Times New Roman" w:cs="Times New Roman"/>
          <w:sz w:val="21"/>
          <w:szCs w:val="21"/>
          <w:lang w:eastAsia="es-AR"/>
        </w:rPr>
        <w:fldChar w:fldCharType="separate"/>
      </w:r>
      <w:r w:rsidRPr="00C24111">
        <w:rPr>
          <w:rFonts w:ascii="Times New Roman" w:eastAsia="Times New Roman" w:hAnsi="Times New Roman" w:cs="Times New Roman"/>
          <w:color w:val="428BCA"/>
          <w:sz w:val="21"/>
          <w:szCs w:val="21"/>
          <w:u w:val="single"/>
          <w:bdr w:val="none" w:sz="0" w:space="0" w:color="auto" w:frame="1"/>
          <w:lang w:eastAsia="es-AR"/>
        </w:rPr>
        <w:t>rcc</w:t>
      </w:r>
      <w:proofErr w:type="spellEnd"/>
      <w:r w:rsidRPr="00C24111">
        <w:rPr>
          <w:rFonts w:ascii="Times New Roman" w:eastAsia="Times New Roman" w:hAnsi="Times New Roman" w:cs="Times New Roman"/>
          <w:sz w:val="21"/>
          <w:szCs w:val="21"/>
          <w:lang w:eastAsia="es-AR"/>
        </w:rPr>
        <w:fldChar w:fldCharType="end"/>
      </w:r>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191"/>
        <w:gridCol w:w="1292"/>
        <w:gridCol w:w="2047"/>
        <w:gridCol w:w="1091"/>
        <w:gridCol w:w="947"/>
        <w:gridCol w:w="934"/>
        <w:gridCol w:w="778"/>
        <w:gridCol w:w="804"/>
        <w:gridCol w:w="16"/>
      </w:tblGrid>
      <w:tr w:rsidR="00C24111" w:rsidRPr="00C24111" w:rsidTr="00C24111">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C24111" w:rsidRPr="00C24111" w:rsidRDefault="00C24111" w:rsidP="00C24111">
            <w:pPr>
              <w:spacing w:after="0" w:line="240" w:lineRule="auto"/>
              <w:jc w:val="center"/>
              <w:rPr>
                <w:rFonts w:ascii="Times New Roman" w:eastAsia="Times New Roman" w:hAnsi="Times New Roman" w:cs="Times New Roman"/>
                <w:b/>
                <w:bCs/>
                <w:sz w:val="21"/>
                <w:szCs w:val="21"/>
                <w:lang w:eastAsia="es-AR"/>
              </w:rPr>
            </w:pPr>
            <w:r w:rsidRPr="00C24111">
              <w:rPr>
                <w:rFonts w:ascii="Times New Roman" w:eastAsia="Times New Roman" w:hAnsi="Times New Roman" w:cs="Times New Roman"/>
                <w:b/>
                <w:bCs/>
                <w:sz w:val="21"/>
                <w:szCs w:val="21"/>
                <w:lang w:eastAsia="es-AR"/>
              </w:rPr>
              <w:t>Enviado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C24111" w:rsidRPr="00C24111" w:rsidRDefault="00C24111" w:rsidP="00C24111">
            <w:pPr>
              <w:spacing w:after="0" w:line="240" w:lineRule="auto"/>
              <w:jc w:val="center"/>
              <w:rPr>
                <w:rFonts w:ascii="Times New Roman" w:eastAsia="Times New Roman" w:hAnsi="Times New Roman" w:cs="Times New Roman"/>
                <w:b/>
                <w:bCs/>
                <w:sz w:val="21"/>
                <w:szCs w:val="21"/>
                <w:lang w:eastAsia="es-AR"/>
              </w:rPr>
            </w:pPr>
            <w:r w:rsidRPr="00C24111">
              <w:rPr>
                <w:rFonts w:ascii="Times New Roman" w:eastAsia="Times New Roman" w:hAnsi="Times New Roman" w:cs="Times New Roman"/>
                <w:b/>
                <w:bCs/>
                <w:sz w:val="21"/>
                <w:szCs w:val="21"/>
                <w:lang w:eastAsia="es-AR"/>
              </w:rPr>
              <w:t>GUID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C24111" w:rsidRPr="00C24111" w:rsidRDefault="00C24111" w:rsidP="00C24111">
            <w:pPr>
              <w:spacing w:after="0" w:line="240" w:lineRule="auto"/>
              <w:jc w:val="center"/>
              <w:rPr>
                <w:rFonts w:ascii="Times New Roman" w:eastAsia="Times New Roman" w:hAnsi="Times New Roman" w:cs="Times New Roman"/>
                <w:b/>
                <w:bCs/>
                <w:sz w:val="21"/>
                <w:szCs w:val="21"/>
                <w:lang w:eastAsia="es-AR"/>
              </w:rPr>
            </w:pPr>
            <w:r w:rsidRPr="00C24111">
              <w:rPr>
                <w:rFonts w:ascii="Times New Roman" w:eastAsia="Times New Roman" w:hAnsi="Times New Roman" w:cs="Times New Roman"/>
                <w:b/>
                <w:bCs/>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C24111" w:rsidRPr="00C24111" w:rsidRDefault="00C24111" w:rsidP="00C24111">
            <w:pPr>
              <w:spacing w:after="0" w:line="240" w:lineRule="auto"/>
              <w:jc w:val="right"/>
              <w:rPr>
                <w:rFonts w:ascii="Times New Roman" w:eastAsia="Times New Roman" w:hAnsi="Times New Roman" w:cs="Times New Roman"/>
                <w:b/>
                <w:bCs/>
                <w:sz w:val="21"/>
                <w:szCs w:val="21"/>
                <w:lang w:eastAsia="es-AR"/>
              </w:rPr>
            </w:pPr>
            <w:r w:rsidRPr="00C24111">
              <w:rPr>
                <w:rFonts w:ascii="Times New Roman" w:eastAsia="Times New Roman" w:hAnsi="Times New Roman" w:cs="Times New Roman"/>
                <w:b/>
                <w:bCs/>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C24111" w:rsidRPr="00C24111" w:rsidRDefault="00C24111" w:rsidP="00C24111">
            <w:pPr>
              <w:spacing w:after="0" w:line="240" w:lineRule="auto"/>
              <w:jc w:val="center"/>
              <w:rPr>
                <w:rFonts w:ascii="Times New Roman" w:eastAsia="Times New Roman" w:hAnsi="Times New Roman" w:cs="Times New Roman"/>
                <w:b/>
                <w:bCs/>
                <w:sz w:val="21"/>
                <w:szCs w:val="21"/>
                <w:lang w:eastAsia="es-AR"/>
              </w:rPr>
            </w:pPr>
            <w:r w:rsidRPr="00C24111">
              <w:rPr>
                <w:rFonts w:ascii="Times New Roman" w:eastAsia="Times New Roman" w:hAnsi="Times New Roman" w:cs="Times New Roman"/>
                <w:b/>
                <w:bCs/>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C24111" w:rsidRPr="00C24111" w:rsidRDefault="00C24111" w:rsidP="00C24111">
            <w:pPr>
              <w:spacing w:after="0" w:line="240" w:lineRule="auto"/>
              <w:jc w:val="right"/>
              <w:rPr>
                <w:rFonts w:ascii="Times New Roman" w:eastAsia="Times New Roman" w:hAnsi="Times New Roman" w:cs="Times New Roman"/>
                <w:b/>
                <w:bCs/>
                <w:sz w:val="21"/>
                <w:szCs w:val="21"/>
                <w:lang w:eastAsia="es-AR"/>
              </w:rPr>
            </w:pPr>
            <w:r w:rsidRPr="00C24111">
              <w:rPr>
                <w:rFonts w:ascii="Times New Roman" w:eastAsia="Times New Roman" w:hAnsi="Times New Roman" w:cs="Times New Roman"/>
                <w:b/>
                <w:bCs/>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C24111" w:rsidRPr="00C24111" w:rsidRDefault="00C24111" w:rsidP="00C24111">
            <w:pPr>
              <w:spacing w:after="0" w:line="240" w:lineRule="auto"/>
              <w:jc w:val="right"/>
              <w:rPr>
                <w:rFonts w:ascii="Times New Roman" w:eastAsia="Times New Roman" w:hAnsi="Times New Roman" w:cs="Times New Roman"/>
                <w:b/>
                <w:bCs/>
                <w:sz w:val="21"/>
                <w:szCs w:val="21"/>
                <w:lang w:eastAsia="es-AR"/>
              </w:rPr>
            </w:pPr>
            <w:r w:rsidRPr="00C24111">
              <w:rPr>
                <w:rFonts w:ascii="Times New Roman" w:eastAsia="Times New Roman" w:hAnsi="Times New Roman" w:cs="Times New Roman"/>
                <w:b/>
                <w:bCs/>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C24111" w:rsidRPr="00C24111" w:rsidRDefault="00C24111" w:rsidP="00C24111">
            <w:pPr>
              <w:spacing w:after="0" w:line="240" w:lineRule="auto"/>
              <w:jc w:val="center"/>
              <w:rPr>
                <w:rFonts w:ascii="Times New Roman" w:eastAsia="Times New Roman" w:hAnsi="Times New Roman" w:cs="Times New Roman"/>
                <w:b/>
                <w:bCs/>
                <w:sz w:val="21"/>
                <w:szCs w:val="21"/>
                <w:lang w:eastAsia="es-AR"/>
              </w:rPr>
            </w:pPr>
            <w:r w:rsidRPr="00C24111">
              <w:rPr>
                <w:rFonts w:ascii="Times New Roman" w:eastAsia="Times New Roman" w:hAnsi="Times New Roman" w:cs="Times New Roman"/>
                <w:b/>
                <w:bCs/>
                <w:sz w:val="21"/>
                <w:szCs w:val="21"/>
                <w:lang w:eastAsia="es-AR"/>
              </w:rPr>
              <w:t>Detalles</w:t>
            </w:r>
          </w:p>
        </w:tc>
      </w:tr>
      <w:tr w:rsidR="00C24111" w:rsidRPr="00C24111" w:rsidTr="00C24111">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C24111" w:rsidRPr="00C24111" w:rsidRDefault="00C24111" w:rsidP="00C24111">
            <w:pPr>
              <w:spacing w:after="0" w:line="240" w:lineRule="auto"/>
              <w:jc w:val="center"/>
              <w:rPr>
                <w:rFonts w:ascii="Times New Roman" w:eastAsia="Times New Roman" w:hAnsi="Times New Roman" w:cs="Times New Roman"/>
                <w:sz w:val="21"/>
                <w:szCs w:val="21"/>
                <w:lang w:eastAsia="es-AR"/>
              </w:rPr>
            </w:pPr>
            <w:hyperlink r:id="rId5" w:anchor="problems/new-run" w:history="1">
              <w:r w:rsidRPr="00C24111">
                <w:rPr>
                  <w:rFonts w:ascii="Times New Roman" w:eastAsia="Times New Roman" w:hAnsi="Times New Roman" w:cs="Times New Roman"/>
                  <w:color w:val="000000"/>
                  <w:sz w:val="21"/>
                  <w:szCs w:val="21"/>
                  <w:u w:val="single"/>
                  <w:bdr w:val="none" w:sz="0" w:space="0" w:color="auto" w:frame="1"/>
                  <w:shd w:val="clear" w:color="auto" w:fill="CCCCCC"/>
                  <w:lang w:eastAsia="es-AR"/>
                </w:rPr>
                <w:t>Nuevo envío</w:t>
              </w:r>
            </w:hyperlink>
          </w:p>
        </w:tc>
      </w:tr>
      <w:tr w:rsidR="00C24111" w:rsidRPr="00C24111" w:rsidTr="00C24111">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C24111" w:rsidRPr="00C24111" w:rsidRDefault="00C24111" w:rsidP="00C24111">
            <w:pPr>
              <w:spacing w:after="0" w:line="240" w:lineRule="auto"/>
              <w:jc w:val="center"/>
              <w:rPr>
                <w:rFonts w:ascii="Arial" w:eastAsia="Times New Roman" w:hAnsi="Arial" w:cs="Arial"/>
                <w:color w:val="333333"/>
                <w:sz w:val="21"/>
                <w:szCs w:val="21"/>
                <w:lang w:eastAsia="es-AR"/>
              </w:rPr>
            </w:pPr>
            <w:r w:rsidRPr="00C24111">
              <w:rPr>
                <w:rFonts w:ascii="Arial" w:eastAsia="Times New Roman" w:hAnsi="Arial" w:cs="Arial"/>
                <w:color w:val="333333"/>
                <w:sz w:val="21"/>
                <w:szCs w:val="21"/>
                <w:lang w:eastAsia="es-AR"/>
              </w:rPr>
              <w:t>2016-10-30 18:51:37</w:t>
            </w:r>
          </w:p>
        </w:tc>
        <w:tc>
          <w:tcPr>
            <w:tcW w:w="0" w:type="auto"/>
            <w:tcBorders>
              <w:top w:val="single" w:sz="6" w:space="0" w:color="CCCCCC"/>
              <w:left w:val="single" w:sz="2" w:space="0" w:color="CCCCCC"/>
              <w:bottom w:val="single" w:sz="6" w:space="0" w:color="CCCCCC"/>
              <w:right w:val="single" w:sz="2" w:space="0" w:color="CCCCCC"/>
            </w:tcBorders>
            <w:shd w:val="clear" w:color="auto" w:fill="FFFFFF"/>
            <w:tcMar>
              <w:top w:w="0" w:type="dxa"/>
              <w:left w:w="72" w:type="dxa"/>
              <w:bottom w:w="0" w:type="dxa"/>
              <w:right w:w="72" w:type="dxa"/>
            </w:tcMar>
            <w:vAlign w:val="bottom"/>
            <w:hideMark/>
          </w:tcPr>
          <w:p w:rsidR="00C24111" w:rsidRPr="00C24111" w:rsidRDefault="00C24111" w:rsidP="00C24111">
            <w:pPr>
              <w:spacing w:after="0" w:line="240" w:lineRule="auto"/>
              <w:jc w:val="center"/>
              <w:rPr>
                <w:rFonts w:ascii="Courier New" w:eastAsia="Times New Roman" w:hAnsi="Courier New" w:cs="Courier New"/>
                <w:color w:val="333333"/>
                <w:sz w:val="21"/>
                <w:szCs w:val="21"/>
                <w:lang w:eastAsia="es-AR"/>
              </w:rPr>
            </w:pPr>
            <w:r w:rsidRPr="00C24111">
              <w:rPr>
                <w:rFonts w:ascii="Courier New" w:eastAsia="Times New Roman" w:hAnsi="Courier New" w:cs="Courier New"/>
                <w:color w:val="333333"/>
                <w:sz w:val="21"/>
                <w:szCs w:val="21"/>
                <w:bdr w:val="none" w:sz="0" w:space="0" w:color="auto" w:frame="1"/>
                <w:lang w:eastAsia="es-AR"/>
              </w:rPr>
              <w:t>c6b9d0a1</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C24111" w:rsidRPr="00C24111" w:rsidRDefault="00C24111" w:rsidP="00C24111">
            <w:pPr>
              <w:spacing w:after="0" w:line="240" w:lineRule="auto"/>
              <w:jc w:val="center"/>
              <w:rPr>
                <w:rFonts w:ascii="Arial" w:eastAsia="Times New Roman" w:hAnsi="Arial" w:cs="Arial"/>
                <w:color w:val="333333"/>
                <w:sz w:val="21"/>
                <w:szCs w:val="21"/>
                <w:lang w:eastAsia="es-AR"/>
              </w:rPr>
            </w:pPr>
            <w:r w:rsidRPr="00C24111">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C24111" w:rsidRPr="00C24111" w:rsidRDefault="00C24111" w:rsidP="00C24111">
            <w:pPr>
              <w:spacing w:after="0" w:line="240" w:lineRule="auto"/>
              <w:jc w:val="right"/>
              <w:rPr>
                <w:rFonts w:ascii="Arial" w:eastAsia="Times New Roman" w:hAnsi="Arial" w:cs="Arial"/>
                <w:color w:val="333333"/>
                <w:sz w:val="21"/>
                <w:szCs w:val="21"/>
                <w:lang w:eastAsia="es-AR"/>
              </w:rPr>
            </w:pPr>
            <w:r w:rsidRPr="00C24111">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C24111" w:rsidRPr="00C24111" w:rsidRDefault="00C24111" w:rsidP="00C24111">
            <w:pPr>
              <w:spacing w:after="0" w:line="240" w:lineRule="auto"/>
              <w:jc w:val="center"/>
              <w:rPr>
                <w:rFonts w:ascii="Arial" w:eastAsia="Times New Roman" w:hAnsi="Arial" w:cs="Arial"/>
                <w:color w:val="333333"/>
                <w:sz w:val="21"/>
                <w:szCs w:val="21"/>
                <w:lang w:eastAsia="es-AR"/>
              </w:rPr>
            </w:pPr>
            <w:proofErr w:type="spellStart"/>
            <w:r w:rsidRPr="00C24111">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C24111" w:rsidRPr="00C24111" w:rsidRDefault="00C24111" w:rsidP="00C24111">
            <w:pPr>
              <w:spacing w:after="0" w:line="240" w:lineRule="auto"/>
              <w:jc w:val="right"/>
              <w:rPr>
                <w:rFonts w:ascii="Arial" w:eastAsia="Times New Roman" w:hAnsi="Arial" w:cs="Arial"/>
                <w:color w:val="333333"/>
                <w:sz w:val="21"/>
                <w:szCs w:val="21"/>
                <w:lang w:eastAsia="es-AR"/>
              </w:rPr>
            </w:pPr>
            <w:r w:rsidRPr="00C24111">
              <w:rPr>
                <w:rFonts w:ascii="Arial" w:eastAsia="Times New Roman" w:hAnsi="Arial" w:cs="Arial"/>
                <w:color w:val="333333"/>
                <w:sz w:val="21"/>
                <w:szCs w:val="21"/>
                <w:lang w:eastAsia="es-AR"/>
              </w:rPr>
              <w:t>3.11 MB</w:t>
            </w:r>
          </w:p>
        </w:tc>
        <w:tc>
          <w:tcPr>
            <w:tcW w:w="0" w:type="auto"/>
            <w:tcBorders>
              <w:top w:val="single" w:sz="6" w:space="0" w:color="CCCCCC"/>
              <w:left w:val="single" w:sz="2" w:space="0" w:color="CCCCCC"/>
              <w:bottom w:val="single" w:sz="6" w:space="0" w:color="CCCCCC"/>
              <w:right w:val="single" w:sz="2" w:space="0" w:color="CCCCCC"/>
            </w:tcBorders>
            <w:shd w:val="clear" w:color="auto" w:fill="FFFFFF"/>
            <w:vAlign w:val="bottom"/>
            <w:hideMark/>
          </w:tcPr>
          <w:p w:rsidR="00C24111" w:rsidRPr="00C24111" w:rsidRDefault="00C24111" w:rsidP="00C24111">
            <w:pPr>
              <w:spacing w:after="0" w:line="240" w:lineRule="auto"/>
              <w:jc w:val="right"/>
              <w:rPr>
                <w:rFonts w:ascii="Arial" w:eastAsia="Times New Roman" w:hAnsi="Arial" w:cs="Arial"/>
                <w:color w:val="333333"/>
                <w:sz w:val="21"/>
                <w:szCs w:val="21"/>
                <w:lang w:eastAsia="es-AR"/>
              </w:rPr>
            </w:pPr>
            <w:r w:rsidRPr="00C24111">
              <w:rPr>
                <w:rFonts w:ascii="Arial" w:eastAsia="Times New Roman" w:hAnsi="Arial" w:cs="Arial"/>
                <w:color w:val="333333"/>
                <w:sz w:val="21"/>
                <w:szCs w:val="21"/>
                <w:lang w:eastAsia="es-AR"/>
              </w:rPr>
              <w:t>0.02 s</w:t>
            </w:r>
            <w:r w:rsidRPr="00C24111">
              <w:rPr>
                <w:rFonts w:ascii="Times New Roman" w:eastAsia="Times New Roman" w:hAnsi="Times New Roman" w:cs="Times New Roman"/>
                <w:sz w:val="21"/>
                <w:szCs w:val="21"/>
                <w:lang w:eastAsia="es-AR"/>
              </w:rPr>
              <w:br/>
            </w:r>
          </w:p>
        </w:tc>
        <w:tc>
          <w:tcPr>
            <w:tcW w:w="0" w:type="auto"/>
            <w:shd w:val="clear" w:color="auto" w:fill="auto"/>
            <w:vAlign w:val="bottom"/>
            <w:hideMark/>
          </w:tcPr>
          <w:p w:rsidR="00C24111" w:rsidRPr="00C24111" w:rsidRDefault="00C24111" w:rsidP="00C24111">
            <w:pPr>
              <w:spacing w:after="0" w:line="240" w:lineRule="auto"/>
              <w:rPr>
                <w:rFonts w:ascii="Times New Roman" w:eastAsia="Times New Roman" w:hAnsi="Times New Roman" w:cs="Times New Roman"/>
                <w:sz w:val="20"/>
                <w:szCs w:val="20"/>
                <w:lang w:eastAsia="es-AR"/>
              </w:rPr>
            </w:pPr>
          </w:p>
        </w:tc>
        <w:tc>
          <w:tcPr>
            <w:tcW w:w="0" w:type="auto"/>
            <w:shd w:val="clear" w:color="auto" w:fill="auto"/>
            <w:vAlign w:val="bottom"/>
            <w:hideMark/>
          </w:tcPr>
          <w:p w:rsidR="00C24111" w:rsidRPr="00C24111" w:rsidRDefault="00C24111" w:rsidP="00C24111">
            <w:pPr>
              <w:spacing w:after="0" w:line="240" w:lineRule="auto"/>
              <w:rPr>
                <w:rFonts w:ascii="Times New Roman" w:eastAsia="Times New Roman" w:hAnsi="Times New Roman" w:cs="Times New Roman"/>
                <w:sz w:val="20"/>
                <w:szCs w:val="20"/>
                <w:lang w:eastAsia="es-AR"/>
              </w:rPr>
            </w:pPr>
          </w:p>
        </w:tc>
      </w:tr>
      <w:tr w:rsidR="00C24111" w:rsidRPr="00C24111" w:rsidTr="00C24111">
        <w:trPr>
          <w:gridAfter w:val="1"/>
          <w:tblHeader/>
        </w:trPr>
        <w:tc>
          <w:tcPr>
            <w:tcW w:w="0" w:type="auto"/>
            <w:gridSpan w:val="8"/>
            <w:tcBorders>
              <w:top w:val="nil"/>
              <w:left w:val="nil"/>
              <w:bottom w:val="nil"/>
              <w:right w:val="nil"/>
            </w:tcBorders>
            <w:shd w:val="clear" w:color="auto" w:fill="auto"/>
            <w:vAlign w:val="center"/>
            <w:hideMark/>
          </w:tcPr>
          <w:p w:rsidR="00C24111" w:rsidRPr="00C24111" w:rsidRDefault="00C24111" w:rsidP="00C24111">
            <w:pPr>
              <w:spacing w:after="240" w:line="240" w:lineRule="auto"/>
              <w:jc w:val="center"/>
              <w:textAlignment w:val="baseline"/>
              <w:rPr>
                <w:rFonts w:ascii="Times New Roman" w:eastAsia="Times New Roman" w:hAnsi="Times New Roman" w:cs="Times New Roman"/>
                <w:b/>
                <w:bCs/>
                <w:sz w:val="21"/>
                <w:szCs w:val="21"/>
                <w:lang w:eastAsia="es-AR"/>
              </w:rPr>
            </w:pPr>
            <w:r w:rsidRPr="00C24111">
              <w:rPr>
                <w:rFonts w:ascii="Times New Roman" w:eastAsia="Times New Roman" w:hAnsi="Times New Roman" w:cs="Times New Roman"/>
                <w:b/>
                <w:bCs/>
                <w:sz w:val="21"/>
                <w:szCs w:val="21"/>
                <w:lang w:eastAsia="es-AR"/>
              </w:rPr>
              <w:t>Envíos</w:t>
            </w:r>
          </w:p>
        </w:tc>
      </w:tr>
    </w:tbl>
    <w:p w:rsidR="00106EE0" w:rsidRDefault="00C24111">
      <w:hyperlink r:id="rId6" w:history="1">
        <w:r w:rsidRPr="00136EDE">
          <w:rPr>
            <w:rStyle w:val="Hipervnculo"/>
          </w:rPr>
          <w:t>https://omegaup.com/arena/problem/Alicia-y-la-mermelada-de-naranja#problems</w:t>
        </w:r>
      </w:hyperlink>
    </w:p>
    <w:p w:rsidR="00C24111" w:rsidRDefault="00C24111" w:rsidP="00C24111">
      <w:pPr>
        <w:spacing w:line="0" w:lineRule="atLeast"/>
        <w:contextualSpacing/>
      </w:pPr>
      <w:bookmarkStart w:id="0" w:name="_GoBack"/>
      <w:r>
        <w:t>#</w:t>
      </w:r>
      <w:proofErr w:type="spellStart"/>
      <w:r>
        <w:t>include</w:t>
      </w:r>
      <w:proofErr w:type="spellEnd"/>
      <w:r>
        <w:t xml:space="preserve"> &lt;</w:t>
      </w:r>
      <w:proofErr w:type="spellStart"/>
      <w:r>
        <w:t>iostream</w:t>
      </w:r>
      <w:proofErr w:type="spellEnd"/>
      <w:r>
        <w:t>&gt;</w:t>
      </w:r>
    </w:p>
    <w:p w:rsidR="00C24111" w:rsidRDefault="00C24111" w:rsidP="00C24111">
      <w:pPr>
        <w:spacing w:line="0" w:lineRule="atLeast"/>
        <w:contextualSpacing/>
      </w:pPr>
      <w:r>
        <w:t>#</w:t>
      </w:r>
      <w:proofErr w:type="spellStart"/>
      <w:r>
        <w:t>include</w:t>
      </w:r>
      <w:proofErr w:type="spellEnd"/>
      <w:r>
        <w:t xml:space="preserve"> &lt;</w:t>
      </w:r>
      <w:proofErr w:type="spellStart"/>
      <w:r>
        <w:t>stdio.h</w:t>
      </w:r>
      <w:proofErr w:type="spellEnd"/>
      <w:r>
        <w:t>&gt;</w:t>
      </w:r>
    </w:p>
    <w:p w:rsidR="00C24111" w:rsidRDefault="00C24111" w:rsidP="00C24111">
      <w:pPr>
        <w:spacing w:line="0" w:lineRule="atLeast"/>
        <w:contextualSpacing/>
      </w:pPr>
    </w:p>
    <w:p w:rsidR="00C24111" w:rsidRDefault="00C24111" w:rsidP="00C24111">
      <w:pPr>
        <w:spacing w:line="0" w:lineRule="atLeast"/>
        <w:contextualSpacing/>
      </w:pPr>
      <w:proofErr w:type="spellStart"/>
      <w:proofErr w:type="gramStart"/>
      <w:r>
        <w:lastRenderedPageBreak/>
        <w:t>using</w:t>
      </w:r>
      <w:proofErr w:type="spellEnd"/>
      <w:proofErr w:type="gramEnd"/>
      <w:r>
        <w:t xml:space="preserve"> </w:t>
      </w:r>
      <w:proofErr w:type="spellStart"/>
      <w:r>
        <w:t>namespace</w:t>
      </w:r>
      <w:proofErr w:type="spellEnd"/>
      <w:r>
        <w:t xml:space="preserve"> </w:t>
      </w:r>
      <w:proofErr w:type="spellStart"/>
      <w:r>
        <w:t>std</w:t>
      </w:r>
      <w:proofErr w:type="spellEnd"/>
      <w:r>
        <w:t>;</w:t>
      </w:r>
    </w:p>
    <w:p w:rsidR="00C24111" w:rsidRDefault="00C24111" w:rsidP="00C24111">
      <w:pPr>
        <w:spacing w:line="0" w:lineRule="atLeast"/>
        <w:contextualSpacing/>
      </w:pPr>
    </w:p>
    <w:p w:rsidR="00C24111" w:rsidRDefault="00C24111" w:rsidP="00C24111">
      <w:pPr>
        <w:spacing w:line="0" w:lineRule="atLeast"/>
        <w:contextualSpacing/>
      </w:pPr>
      <w:proofErr w:type="spellStart"/>
      <w:proofErr w:type="gramStart"/>
      <w:r>
        <w:t>int</w:t>
      </w:r>
      <w:proofErr w:type="spellEnd"/>
      <w:proofErr w:type="gramEnd"/>
      <w:r>
        <w:t xml:space="preserve"> </w:t>
      </w:r>
      <w:proofErr w:type="spellStart"/>
      <w:r>
        <w:t>main</w:t>
      </w:r>
      <w:proofErr w:type="spellEnd"/>
      <w:r>
        <w:t>() {</w:t>
      </w:r>
    </w:p>
    <w:p w:rsidR="00C24111" w:rsidRDefault="00C24111" w:rsidP="00C24111">
      <w:pPr>
        <w:spacing w:line="0" w:lineRule="atLeast"/>
        <w:contextualSpacing/>
      </w:pPr>
      <w:r>
        <w:t xml:space="preserve">  </w:t>
      </w:r>
    </w:p>
    <w:p w:rsidR="00C24111" w:rsidRDefault="00C24111" w:rsidP="00C24111">
      <w:pPr>
        <w:spacing w:line="0" w:lineRule="atLeast"/>
        <w:contextualSpacing/>
      </w:pPr>
      <w:r>
        <w:t xml:space="preserve">  </w:t>
      </w:r>
      <w:proofErr w:type="spellStart"/>
      <w:proofErr w:type="gramStart"/>
      <w:r>
        <w:t>int</w:t>
      </w:r>
      <w:proofErr w:type="spellEnd"/>
      <w:proofErr w:type="gramEnd"/>
      <w:r>
        <w:t xml:space="preserve"> n;</w:t>
      </w:r>
    </w:p>
    <w:p w:rsidR="00C24111" w:rsidRDefault="00C24111" w:rsidP="00C24111">
      <w:pPr>
        <w:spacing w:line="0" w:lineRule="atLeast"/>
        <w:contextualSpacing/>
      </w:pPr>
      <w:r>
        <w:t xml:space="preserve">  </w:t>
      </w:r>
      <w:proofErr w:type="spellStart"/>
      <w:proofErr w:type="gramStart"/>
      <w:r>
        <w:t>scanf</w:t>
      </w:r>
      <w:proofErr w:type="spellEnd"/>
      <w:proofErr w:type="gramEnd"/>
      <w:r>
        <w:t>("%d", &amp;n);</w:t>
      </w:r>
    </w:p>
    <w:p w:rsidR="00C24111" w:rsidRDefault="00C24111" w:rsidP="00C24111">
      <w:pPr>
        <w:spacing w:line="0" w:lineRule="atLeast"/>
        <w:contextualSpacing/>
      </w:pPr>
      <w:r>
        <w:t xml:space="preserve">  </w:t>
      </w:r>
    </w:p>
    <w:p w:rsidR="00C24111" w:rsidRDefault="00C24111" w:rsidP="00C24111">
      <w:pPr>
        <w:spacing w:line="0" w:lineRule="atLeast"/>
        <w:contextualSpacing/>
      </w:pPr>
      <w:r>
        <w:t xml:space="preserve">  </w:t>
      </w:r>
      <w:proofErr w:type="spellStart"/>
      <w:proofErr w:type="gramStart"/>
      <w:r>
        <w:t>int</w:t>
      </w:r>
      <w:proofErr w:type="spellEnd"/>
      <w:proofErr w:type="gramEnd"/>
      <w:r>
        <w:t xml:space="preserve"> sum =0;</w:t>
      </w:r>
    </w:p>
    <w:p w:rsidR="00C24111" w:rsidRDefault="00C24111" w:rsidP="00C24111">
      <w:pPr>
        <w:spacing w:line="0" w:lineRule="atLeast"/>
        <w:contextualSpacing/>
      </w:pPr>
      <w:r>
        <w:t xml:space="preserve"> </w:t>
      </w:r>
    </w:p>
    <w:p w:rsidR="00C24111" w:rsidRDefault="00C24111" w:rsidP="00C24111">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=0; i&lt;n; i++) {</w:t>
      </w:r>
    </w:p>
    <w:p w:rsidR="00C24111" w:rsidRDefault="00C24111" w:rsidP="00C24111">
      <w:pPr>
        <w:spacing w:line="0" w:lineRule="atLeast"/>
        <w:contextualSpacing/>
      </w:pPr>
      <w:r>
        <w:t xml:space="preserve">      </w:t>
      </w:r>
      <w:proofErr w:type="spellStart"/>
      <w:proofErr w:type="gramStart"/>
      <w:r>
        <w:t>int</w:t>
      </w:r>
      <w:proofErr w:type="spellEnd"/>
      <w:proofErr w:type="gramEnd"/>
      <w:r>
        <w:t xml:space="preserve"> </w:t>
      </w:r>
      <w:proofErr w:type="spellStart"/>
      <w:r>
        <w:t>a,b</w:t>
      </w:r>
      <w:proofErr w:type="spellEnd"/>
      <w:r>
        <w:t>;</w:t>
      </w:r>
    </w:p>
    <w:p w:rsidR="00C24111" w:rsidRDefault="00C24111" w:rsidP="00C24111">
      <w:pPr>
        <w:spacing w:line="0" w:lineRule="atLeast"/>
        <w:contextualSpacing/>
      </w:pPr>
      <w:r>
        <w:t xml:space="preserve">      </w:t>
      </w:r>
      <w:proofErr w:type="spellStart"/>
      <w:proofErr w:type="gramStart"/>
      <w:r>
        <w:t>scanf</w:t>
      </w:r>
      <w:proofErr w:type="spellEnd"/>
      <w:proofErr w:type="gramEnd"/>
      <w:r>
        <w:t>("%d %d", &amp;a, &amp;b);</w:t>
      </w:r>
    </w:p>
    <w:p w:rsidR="00C24111" w:rsidRDefault="00C24111" w:rsidP="00C24111">
      <w:pPr>
        <w:spacing w:line="0" w:lineRule="atLeast"/>
        <w:contextualSpacing/>
      </w:pPr>
      <w:r>
        <w:t xml:space="preserve">      </w:t>
      </w:r>
      <w:proofErr w:type="gramStart"/>
      <w:r>
        <w:t>sum</w:t>
      </w:r>
      <w:proofErr w:type="gramEnd"/>
      <w:r>
        <w:t xml:space="preserve"> += </w:t>
      </w:r>
      <w:proofErr w:type="spellStart"/>
      <w:r>
        <w:t>std</w:t>
      </w:r>
      <w:proofErr w:type="spellEnd"/>
      <w:r>
        <w:t>::</w:t>
      </w:r>
      <w:proofErr w:type="spellStart"/>
      <w:r>
        <w:t>max</w:t>
      </w:r>
      <w:proofErr w:type="spellEnd"/>
      <w:r>
        <w:t>(</w:t>
      </w:r>
      <w:proofErr w:type="spellStart"/>
      <w:r>
        <w:t>a,b</w:t>
      </w:r>
      <w:proofErr w:type="spellEnd"/>
      <w:r>
        <w:t xml:space="preserve">);     </w:t>
      </w:r>
    </w:p>
    <w:p w:rsidR="00C24111" w:rsidRDefault="00C24111" w:rsidP="00C24111">
      <w:pPr>
        <w:spacing w:line="0" w:lineRule="atLeast"/>
        <w:contextualSpacing/>
      </w:pPr>
      <w:r>
        <w:t xml:space="preserve">      //</w:t>
      </w:r>
      <w:proofErr w:type="spellStart"/>
      <w:proofErr w:type="gramStart"/>
      <w:r>
        <w:t>printf</w:t>
      </w:r>
      <w:proofErr w:type="spellEnd"/>
      <w:r>
        <w:t>(</w:t>
      </w:r>
      <w:proofErr w:type="gramEnd"/>
      <w:r>
        <w:t>"%d\n", a  + b);</w:t>
      </w:r>
    </w:p>
    <w:p w:rsidR="00C24111" w:rsidRDefault="00C24111" w:rsidP="00C24111">
      <w:pPr>
        <w:spacing w:line="0" w:lineRule="atLeast"/>
        <w:contextualSpacing/>
      </w:pPr>
      <w:r>
        <w:t xml:space="preserve">  }</w:t>
      </w:r>
    </w:p>
    <w:p w:rsidR="00C24111" w:rsidRDefault="00C24111" w:rsidP="00C24111">
      <w:pPr>
        <w:spacing w:line="0" w:lineRule="atLeast"/>
        <w:contextualSpacing/>
      </w:pPr>
      <w:r>
        <w:t xml:space="preserve"> </w:t>
      </w:r>
    </w:p>
    <w:p w:rsidR="00C24111" w:rsidRDefault="00C24111" w:rsidP="00C24111">
      <w:pPr>
        <w:spacing w:line="0" w:lineRule="atLeast"/>
        <w:contextualSpacing/>
      </w:pPr>
      <w:r>
        <w:t xml:space="preserve">  </w:t>
      </w:r>
      <w:proofErr w:type="spellStart"/>
      <w:proofErr w:type="gramStart"/>
      <w:r>
        <w:t>printf</w:t>
      </w:r>
      <w:proofErr w:type="spellEnd"/>
      <w:proofErr w:type="gramEnd"/>
      <w:r>
        <w:t>("%d\n", sum);</w:t>
      </w:r>
    </w:p>
    <w:p w:rsidR="00C24111" w:rsidRDefault="00C24111" w:rsidP="00C24111">
      <w:pPr>
        <w:spacing w:line="0" w:lineRule="atLeast"/>
        <w:contextualSpacing/>
      </w:pPr>
      <w:r>
        <w:t xml:space="preserve">  </w:t>
      </w:r>
    </w:p>
    <w:p w:rsidR="00C24111" w:rsidRDefault="00C24111" w:rsidP="00C24111">
      <w:pPr>
        <w:spacing w:line="0" w:lineRule="atLeast"/>
        <w:contextualSpacing/>
      </w:pPr>
      <w:r>
        <w:t xml:space="preserve">  </w:t>
      </w:r>
    </w:p>
    <w:p w:rsidR="00C24111" w:rsidRDefault="00C24111" w:rsidP="00C24111">
      <w:pPr>
        <w:spacing w:line="0" w:lineRule="atLeast"/>
        <w:contextualSpacing/>
      </w:pPr>
      <w:r>
        <w:t xml:space="preserve">  </w:t>
      </w:r>
      <w:proofErr w:type="spellStart"/>
      <w:proofErr w:type="gramStart"/>
      <w:r>
        <w:t>system</w:t>
      </w:r>
      <w:proofErr w:type="spellEnd"/>
      <w:proofErr w:type="gramEnd"/>
      <w:r>
        <w:t>("pause");</w:t>
      </w:r>
    </w:p>
    <w:p w:rsidR="00C24111" w:rsidRDefault="00C24111" w:rsidP="00C24111">
      <w:pPr>
        <w:spacing w:line="0" w:lineRule="atLeast"/>
        <w:contextualSpacing/>
      </w:pPr>
      <w:r>
        <w:t xml:space="preserve">    </w:t>
      </w:r>
    </w:p>
    <w:p w:rsidR="00C24111" w:rsidRDefault="00C24111" w:rsidP="00C24111">
      <w:pPr>
        <w:spacing w:line="0" w:lineRule="atLeast"/>
        <w:contextualSpacing/>
      </w:pPr>
      <w:r>
        <w:t xml:space="preserve"> </w:t>
      </w:r>
      <w:proofErr w:type="spellStart"/>
      <w:proofErr w:type="gramStart"/>
      <w:r>
        <w:t>return</w:t>
      </w:r>
      <w:proofErr w:type="spellEnd"/>
      <w:proofErr w:type="gramEnd"/>
      <w:r>
        <w:t xml:space="preserve"> 0;   </w:t>
      </w:r>
    </w:p>
    <w:p w:rsidR="00C24111" w:rsidRDefault="00C24111" w:rsidP="00C24111">
      <w:pPr>
        <w:spacing w:line="0" w:lineRule="atLeast"/>
        <w:contextualSpacing/>
      </w:pPr>
      <w:r>
        <w:t>}</w:t>
      </w:r>
    </w:p>
    <w:bookmarkEnd w:id="0"/>
    <w:p w:rsidR="00C24111" w:rsidRDefault="00C24111" w:rsidP="00C24111"/>
    <w:sectPr w:rsidR="00C241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111"/>
    <w:rsid w:val="00106EE0"/>
    <w:rsid w:val="00C241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241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24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4877">
      <w:bodyDiv w:val="1"/>
      <w:marLeft w:val="0"/>
      <w:marRight w:val="0"/>
      <w:marTop w:val="0"/>
      <w:marBottom w:val="0"/>
      <w:divBdr>
        <w:top w:val="none" w:sz="0" w:space="0" w:color="auto"/>
        <w:left w:val="none" w:sz="0" w:space="0" w:color="auto"/>
        <w:bottom w:val="none" w:sz="0" w:space="0" w:color="auto"/>
        <w:right w:val="none" w:sz="0" w:space="0" w:color="auto"/>
      </w:divBdr>
      <w:divsChild>
        <w:div w:id="21134519">
          <w:marLeft w:val="0"/>
          <w:marRight w:val="0"/>
          <w:marTop w:val="0"/>
          <w:marBottom w:val="0"/>
          <w:divBdr>
            <w:top w:val="none" w:sz="0" w:space="0" w:color="auto"/>
            <w:left w:val="none" w:sz="0" w:space="0" w:color="auto"/>
            <w:bottom w:val="none" w:sz="0" w:space="0" w:color="auto"/>
            <w:right w:val="none" w:sz="0" w:space="0" w:color="auto"/>
          </w:divBdr>
        </w:div>
        <w:div w:id="486216102">
          <w:marLeft w:val="0"/>
          <w:marRight w:val="0"/>
          <w:marTop w:val="0"/>
          <w:marBottom w:val="0"/>
          <w:divBdr>
            <w:top w:val="none" w:sz="0" w:space="0" w:color="auto"/>
            <w:left w:val="none" w:sz="0" w:space="0" w:color="auto"/>
            <w:bottom w:val="none" w:sz="0" w:space="0" w:color="auto"/>
            <w:right w:val="none" w:sz="0" w:space="0" w:color="auto"/>
          </w:divBdr>
        </w:div>
        <w:div w:id="472672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megaup.com/arena/problem/Alicia-y-la-mermelada-de-naranja#problems" TargetMode="External"/><Relationship Id="rId5" Type="http://schemas.openxmlformats.org/officeDocument/2006/relationships/hyperlink" Target="https://omegaup.com/arena/problem/Alicia-y-la-mermelada-de-naranj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1580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2016-10-30T21:52:00Z</dcterms:created>
  <dcterms:modified xsi:type="dcterms:W3CDTF">2016-10-30T21:52:00Z</dcterms:modified>
</cp:coreProperties>
</file>