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Hynek Halaška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Návrh, vývoj a výroba mechatronického výrobku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Chytrý pěstební box pro domácí prostory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Tomáš Hajdučík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pěstebního boxu vhodné pro domácí prostory. Konstrukce bude vyhotovena z vhodných materiálů a bude splňovat podmínky pro bezpečné používání v domácnosti. Součástí zařízení bude nádoba na vodu pro zavlažování rostlin o ideálním objemu pro danou velikost pěstebního prostoru v závislosti na pěstovaných rostlinách.</w:t>
        <w:br/>
        <w:t xml:space="preserve"> Box bude velikostně konstruován tak, aby ho mohl přemístit průměrný člověk bez použití externích pomůcek. Součásti zařízení je taktéž návrh a realizace větracího systému vhodného pro tuto aplikaci.</w:t>
      </w:r>
    </w:p>
    <w:p w14:paraId="5F7AECA2" w14:textId="77777777" w:rsidR="001F21EE" w:rsidRPr="00617116" w:rsidRDefault="001F21EE" w:rsidP="00617116">
      <w:pPr>
        <w:pStyle w:val="Seznampokynu"/>
      </w:pPr>
      <w:r>
        <w:t>Zařízení bude obsahovat vhodnou řídící jednotku, která bude komunikovat s displejem, ovládacími prvky, senzory a akčními členy. Zařízení bude obsahovat taktéž vhodně zvolené napájení, osvětlení, čerpadlo, potřebné senzory a akční členy. Další nedílnou součástí zařízení bude vlastní funkční návrh plošného spoje.</w:t>
      </w:r>
    </w:p>
    <w:p w14:paraId="09D4E65C" w14:textId="77777777" w:rsidR="001F21EE" w:rsidRPr="00617116" w:rsidRDefault="001F21EE" w:rsidP="00617116">
      <w:pPr>
        <w:pStyle w:val="Seznampokynu"/>
      </w:pPr>
      <w:r>
        <w:t>Součástí zařízení bude funkční program, který umožní komunikaci mezi řídící jednotkou a ostatními periferiemi. Na displeji se budou vyčítat základní informace jako je vlhkost půdy, teplota uvnitř boxu a aktuální stav obsahu nádrže. Bude taktéž možné jak automaticky, tak ručně pomocí ovládacích prvků realizovat větrací cyklus, spuštění umělého osvětlení a zavlažování. Okrajová část programu je ovládání zařízení za pomocí mobilního telefonu.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