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share your output screenshots in the assignment document along with the github link for each question. Provide an explanation wherever possible as part of your response :-)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Given: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TaxUtil {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double rate = 0.15;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public double calculateTax(double amount) {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return amount * rate;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Would you consider the method calculateTax() a 'pure function'? Why or why not? If you claim the method is NOT a pure function, please suggest a way to make it pure.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https://github.com/ANUSHKA1509/rg-assignments/blob/feature-java/src/TaxUtil.java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No, the method calculateTax() is not a pure function since it is dependent on external mutable variable “rate”. 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We can make it pure in two ways: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rate as a STATIC &amp; final variable: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58043" cy="166682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8043" cy="166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Passing the “rate” as a parameter of calculateTax() function: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757649" cy="12170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649" cy="1217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be the output for following code?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Super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void show()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System.out.println("super class show method");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class StaticMethods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show()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System.out.println("sub class show method");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main(String[]args)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Super.show();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Super.StaticMethods().show();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super class show method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sub class show method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Explanation: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Super.show()</w:t>
      </w:r>
      <w:r w:rsidDel="00000000" w:rsidR="00000000" w:rsidRPr="00000000">
        <w:rPr>
          <w:rtl w:val="0"/>
        </w:rPr>
        <w:t xml:space="preserve"> calls the static method of the outer class.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new Super.StaticMethods().show()</w:t>
      </w:r>
      <w:r w:rsidDel="00000000" w:rsidR="00000000" w:rsidRPr="00000000">
        <w:rPr>
          <w:rtl w:val="0"/>
        </w:rPr>
        <w:t xml:space="preserve"> calls the non-static method of the static inner class.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Github link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https://github.com/ANUSHKA1509/rg-assignments/blob/feature-java/src/Super.java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be the output for the following code?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Super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num=20;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display()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System.out.println("super class method");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ThisUse extends Super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num;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ThisUse(int num)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this.num=num;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display()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System.out.println("display method");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Show()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this.display();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display();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System.out.println(this.num);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System.out.println(num);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main(String[]args)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ThisUse o=new ThisUse(10);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o.show();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display method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display method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Explanation: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this.display()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display()</w:t>
      </w:r>
      <w:r w:rsidDel="00000000" w:rsidR="00000000" w:rsidRPr="00000000">
        <w:rPr>
          <w:rtl w:val="0"/>
        </w:rPr>
        <w:t xml:space="preserve"> both call the overridden method.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this.num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 both refer to the child class variable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</w:t>
      </w:r>
      <w:r w:rsidDel="00000000" w:rsidR="00000000" w:rsidRPr="00000000">
        <w:rPr>
          <w:rtl w:val="0"/>
        </w:rPr>
        <w:t xml:space="preserve">, which is 10.</w:t>
      </w:r>
    </w:p>
    <w:p w:rsidR="00000000" w:rsidDel="00000000" w:rsidP="00000000" w:rsidRDefault="00000000" w:rsidRPr="00000000" w14:paraId="0000006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Github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https://github.com/ANUSHKA1509/rg-assignments/blob/feature-java/src/ThisUse.java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What is the singleton design pattern? Explain with a coding example.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Singleton pattern ensures that only one instance of a class is created and provides a global point of access to that instance.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Example: In a School, there is only one Principal, whichever class you are in, you talk and listen to the same one principal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Principal {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"One Principal"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getPrincipal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Principal();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only one will ever be created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giveAnnouncement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"Do your work!"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Now, whenever anyone tries to create any instance of this class, the same instance will be created.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Github 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https://github.com/ANUSHKA1509/rg-assignments/blob/feature-java/src/Principal.java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How do we make sure a class is encapsulated? Explain with a coding example.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Encapsulation is hiding internal data using private access. We can chose to expose it to other classes through getters/setters.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 {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id) {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id;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name) {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link:</w:t>
      </w:r>
    </w:p>
    <w:p w:rsidR="00000000" w:rsidDel="00000000" w:rsidP="00000000" w:rsidRDefault="00000000" w:rsidRPr="00000000" w14:paraId="0000009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https://github.com/ANUSHKA1509/rg-assignments/blob/feature-java/src/Student.java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CRUD operation using ArrayList collection in an EmployeeCRUD class for the below Employee</w:t>
      </w:r>
    </w:p>
    <w:p w:rsidR="00000000" w:rsidDel="00000000" w:rsidP="00000000" w:rsidRDefault="00000000" w:rsidRPr="00000000" w14:paraId="000000A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Employee{</w:t>
      </w:r>
    </w:p>
    <w:p w:rsidR="00000000" w:rsidDel="00000000" w:rsidP="00000000" w:rsidRDefault="00000000" w:rsidRPr="00000000" w14:paraId="000000A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A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A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String department;</w:t>
      </w:r>
    </w:p>
    <w:p w:rsidR="00000000" w:rsidDel="00000000" w:rsidP="00000000" w:rsidRDefault="00000000" w:rsidRPr="00000000" w14:paraId="000000A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Link: </w:t>
      </w:r>
    </w:p>
    <w:p w:rsidR="00000000" w:rsidDel="00000000" w:rsidP="00000000" w:rsidRDefault="00000000" w:rsidRPr="00000000" w14:paraId="000000A9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https://github.com/ANUSHKA1509/rg-assignments/blob/feature-java/src/EmployeeCRUD.java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This Java program allows the user to add, view, update, and delete employees using a simple console menu-driven interface. Performing CRUD operations.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Creating:</w:t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71775" cy="2581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Reading:</w:t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46234" cy="20298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234" cy="202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Updating:</w:t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95538" cy="242988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429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Deleting: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25530" cy="208834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478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530" cy="2088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Perform CRUD operation using JDBC in an EmployeeJDBC class for the below Employee</w:t>
      </w:r>
    </w:p>
    <w:p w:rsidR="00000000" w:rsidDel="00000000" w:rsidP="00000000" w:rsidRDefault="00000000" w:rsidRPr="00000000" w14:paraId="000000B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Employee{</w:t>
      </w:r>
    </w:p>
    <w:p w:rsidR="00000000" w:rsidDel="00000000" w:rsidP="00000000" w:rsidRDefault="00000000" w:rsidRPr="00000000" w14:paraId="000000B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B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B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String department;</w:t>
      </w:r>
    </w:p>
    <w:p w:rsidR="00000000" w:rsidDel="00000000" w:rsidP="00000000" w:rsidRDefault="00000000" w:rsidRPr="00000000" w14:paraId="000000C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link:</w:t>
      </w:r>
    </w:p>
    <w:p w:rsidR="00000000" w:rsidDel="00000000" w:rsidP="00000000" w:rsidRDefault="00000000" w:rsidRPr="00000000" w14:paraId="000000C3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https://github.com/ANUSHKA1509/rg-assignments/blob/feature-java/src/EmployeeJDBC.java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Here, first we create a MySQL db named Employees and create a table called Employees to store their id, name and department values.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871836" cy="192376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836" cy="1923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Next, this program uses JDBC to connect Java with a MySQL database.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It uses </w:t>
      </w:r>
      <w:r w:rsidDel="00000000" w:rsidR="00000000" w:rsidRPr="00000000">
        <w:rPr>
          <w:rtl w:val="0"/>
        </w:rPr>
        <w:t xml:space="preserve">PreparedStatement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ResultSet</w:t>
      </w:r>
      <w:r w:rsidDel="00000000" w:rsidR="00000000" w:rsidRPr="00000000">
        <w:rPr>
          <w:rtl w:val="0"/>
        </w:rPr>
        <w:t xml:space="preserve"> to insert, update, view, and delete employee records through a console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Creating:</w:t>
      </w:r>
    </w:p>
    <w:p w:rsidR="00000000" w:rsidDel="00000000" w:rsidP="00000000" w:rsidRDefault="00000000" w:rsidRPr="00000000" w14:paraId="000000C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50350" cy="2399936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0350" cy="2399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Reading:</w:t>
      </w:r>
    </w:p>
    <w:p w:rsidR="00000000" w:rsidDel="00000000" w:rsidP="00000000" w:rsidRDefault="00000000" w:rsidRPr="00000000" w14:paraId="000000C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38443" cy="19631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43" cy="196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Updating:</w:t>
      </w:r>
    </w:p>
    <w:p w:rsidR="00000000" w:rsidDel="00000000" w:rsidP="00000000" w:rsidRDefault="00000000" w:rsidRPr="00000000" w14:paraId="000000C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43213" cy="2551859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551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Deleting:</w:t>
      </w:r>
    </w:p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0338" cy="241137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459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411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hyperlink" Target="https://github.com/ANUSHKA1509/rg-assignments/blob/feature-java/src/Principal.java" TargetMode="External"/><Relationship Id="rId22" Type="http://schemas.openxmlformats.org/officeDocument/2006/relationships/image" Target="media/image11.png"/><Relationship Id="rId10" Type="http://schemas.openxmlformats.org/officeDocument/2006/relationships/hyperlink" Target="https://github.com/ANUSHKA1509/rg-assignments/blob/feature-java/src/ThisUse.java" TargetMode="External"/><Relationship Id="rId21" Type="http://schemas.openxmlformats.org/officeDocument/2006/relationships/image" Target="media/image6.png"/><Relationship Id="rId13" Type="http://schemas.openxmlformats.org/officeDocument/2006/relationships/hyperlink" Target="https://github.com/ANUSHKA1509/rg-assignments/blob/feature-java/src/EmployeeCRUD.java" TargetMode="External"/><Relationship Id="rId12" Type="http://schemas.openxmlformats.org/officeDocument/2006/relationships/hyperlink" Target="https://github.com/ANUSHKA1509/rg-assignments/blob/feature-java/src/Student.java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USHKA1509/rg-assignments/blob/feature-java/src/Super.java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github.com/ANUSHKA1509/rg-assignments/blob/feature-java/src/TaxUtil.java" TargetMode="External"/><Relationship Id="rId18" Type="http://schemas.openxmlformats.org/officeDocument/2006/relationships/hyperlink" Target="https://github.com/ANUSHKA1509/rg-assignments/blob/feature-java/src/EmployeeJDBC.java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