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E0233" w14:textId="77777777" w:rsidR="003D500F"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74EA6C4F" wp14:editId="604A15D2">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153414B3" wp14:editId="0A0AD0BA">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676754D6" w14:textId="77777777" w:rsidR="003D500F"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022E8EC1" w14:textId="77777777" w:rsidR="003D500F"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4F274300" w14:textId="77777777" w:rsidR="003D500F"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30423C62" w14:textId="0F857B17" w:rsidR="003D500F"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C3798A">
        <w:rPr>
          <w:rFonts w:ascii="Times New Roman" w:hAnsi="Times New Roman"/>
          <w:b/>
          <w:sz w:val="36"/>
          <w:szCs w:val="36"/>
        </w:rPr>
        <w:t xml:space="preserve">ARTIFICIAL INTELLIGENCE PROJECT ON CLASSFICATION OF AIR </w:t>
      </w:r>
      <w:proofErr w:type="gramStart"/>
      <w:r w:rsidR="00C3798A">
        <w:rPr>
          <w:rFonts w:ascii="Times New Roman" w:hAnsi="Times New Roman"/>
          <w:b/>
          <w:sz w:val="36"/>
          <w:szCs w:val="36"/>
        </w:rPr>
        <w:t xml:space="preserve">QUALITY </w:t>
      </w:r>
      <w:r>
        <w:rPr>
          <w:rFonts w:ascii="Times New Roman" w:hAnsi="Times New Roman"/>
          <w:b/>
          <w:sz w:val="36"/>
          <w:szCs w:val="36"/>
        </w:rPr>
        <w:t>”</w:t>
      </w:r>
      <w:proofErr w:type="gramEnd"/>
      <w:r>
        <w:rPr>
          <w:rFonts w:ascii="Times New Roman" w:hAnsi="Times New Roman"/>
          <w:b/>
          <w:sz w:val="36"/>
          <w:szCs w:val="36"/>
        </w:rPr>
        <w:t xml:space="preserve"> </w:t>
      </w:r>
    </w:p>
    <w:p w14:paraId="78133CDC" w14:textId="77777777" w:rsidR="003D500F"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1512CC25" w14:textId="77777777" w:rsidR="003D500F"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0D2E639D" w14:textId="77777777" w:rsidR="003D500F"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47B02C0A" w14:textId="77777777" w:rsidR="003D500F"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4C9669B4" w14:textId="77777777" w:rsidR="003D500F"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4161F1B6" w14:textId="77777777" w:rsidR="003D500F"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CSE(AIML)</w:t>
      </w:r>
    </w:p>
    <w:p w14:paraId="6582AC5B" w14:textId="77777777" w:rsidR="003D500F"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611B05B5" w14:textId="59A43423" w:rsidR="003D500F"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gramStart"/>
      <w:r>
        <w:rPr>
          <w:rFonts w:ascii="Times New Roman" w:hAnsi="Times New Roman"/>
          <w:sz w:val="28"/>
          <w:szCs w:val="28"/>
        </w:rPr>
        <w:t>Name :</w:t>
      </w:r>
      <w:proofErr w:type="gramEnd"/>
      <w:r>
        <w:rPr>
          <w:rFonts w:ascii="Times New Roman" w:hAnsi="Times New Roman"/>
          <w:sz w:val="28"/>
          <w:szCs w:val="28"/>
        </w:rPr>
        <w:t xml:space="preserve"> </w:t>
      </w:r>
      <w:r w:rsidR="00C3798A">
        <w:rPr>
          <w:rFonts w:ascii="Times New Roman" w:hAnsi="Times New Roman"/>
          <w:sz w:val="28"/>
          <w:szCs w:val="28"/>
        </w:rPr>
        <w:t xml:space="preserve">ANUSHKA GAUR </w:t>
      </w:r>
    </w:p>
    <w:p w14:paraId="64B6EB1C" w14:textId="49633CE4" w:rsidR="003D500F"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Roll </w:t>
      </w:r>
      <w:proofErr w:type="gramStart"/>
      <w:r>
        <w:rPr>
          <w:rFonts w:ascii="Times New Roman" w:hAnsi="Times New Roman"/>
          <w:sz w:val="28"/>
          <w:szCs w:val="28"/>
        </w:rPr>
        <w:t>Number :</w:t>
      </w:r>
      <w:proofErr w:type="gramEnd"/>
      <w:r>
        <w:rPr>
          <w:rFonts w:ascii="Times New Roman" w:hAnsi="Times New Roman"/>
          <w:sz w:val="28"/>
          <w:szCs w:val="28"/>
        </w:rPr>
        <w:t xml:space="preserve"> 2024011</w:t>
      </w:r>
      <w:r w:rsidR="00C3798A">
        <w:rPr>
          <w:rFonts w:ascii="Times New Roman" w:hAnsi="Times New Roman"/>
          <w:sz w:val="28"/>
          <w:szCs w:val="28"/>
        </w:rPr>
        <w:t>00400043</w:t>
      </w:r>
    </w:p>
    <w:p w14:paraId="586682C3" w14:textId="3A918138" w:rsidR="003D500F"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Section: </w:t>
      </w:r>
      <w:r w:rsidR="00C3798A">
        <w:rPr>
          <w:rFonts w:ascii="Times New Roman" w:hAnsi="Times New Roman"/>
          <w:sz w:val="28"/>
          <w:szCs w:val="28"/>
        </w:rPr>
        <w:t>A</w:t>
      </w:r>
    </w:p>
    <w:p w14:paraId="6FB35AC3" w14:textId="77777777" w:rsidR="003D500F" w:rsidRDefault="003D500F">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4EADE892" w14:textId="77777777" w:rsidR="003D500F"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00BFFB17" w14:textId="2A219E87" w:rsidR="003D500F"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C3798A">
        <w:rPr>
          <w:rFonts w:ascii="Times New Roman" w:hAnsi="Times New Roman"/>
          <w:sz w:val="28"/>
          <w:szCs w:val="28"/>
        </w:rPr>
        <w:t>BIKKI KUMAR</w:t>
      </w:r>
      <w:r>
        <w:rPr>
          <w:rFonts w:ascii="Times New Roman" w:hAnsi="Times New Roman"/>
          <w:sz w:val="28"/>
          <w:szCs w:val="28"/>
        </w:rPr>
        <w:t>”</w:t>
      </w:r>
    </w:p>
    <w:p w14:paraId="601050DC" w14:textId="77777777" w:rsidR="003D500F" w:rsidRDefault="003D500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6CFAE7E7" w14:textId="77777777" w:rsidR="003D500F" w:rsidRDefault="003D500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709F885E" w14:textId="77777777" w:rsidR="003D500F" w:rsidRDefault="003D500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333F7D4E" w14:textId="77777777" w:rsidR="003D500F" w:rsidRDefault="003D500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25B6D641" w14:textId="77777777" w:rsidR="003D500F" w:rsidRDefault="003D500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724648F0" w14:textId="77777777" w:rsidR="003D500F" w:rsidRDefault="003D500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0D690A6A" w14:textId="77777777" w:rsidR="003D500F"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lastRenderedPageBreak/>
        <w:t>KIET Group of Institutions, Ghaziabad</w:t>
      </w:r>
    </w:p>
    <w:p w14:paraId="11C1354A" w14:textId="77777777" w:rsidR="003D500F" w:rsidRDefault="00000000">
      <w:pPr>
        <w:spacing w:after="0" w:line="240" w:lineRule="auto"/>
        <w:ind w:left="2880" w:right="-539" w:firstLine="720"/>
        <w:rPr>
          <w:rFonts w:ascii="Times New Roman" w:hAnsi="Times New Roman"/>
          <w:b/>
          <w:sz w:val="34"/>
          <w:szCs w:val="34"/>
        </w:rPr>
      </w:pPr>
      <w:r>
        <w:rPr>
          <w:rFonts w:ascii="Times New Roman" w:hAnsi="Times New Roman"/>
          <w:b/>
          <w:sz w:val="34"/>
          <w:szCs w:val="34"/>
        </w:rPr>
        <w:t>May, 2025</w:t>
      </w:r>
    </w:p>
    <w:p w14:paraId="3C2614E0" w14:textId="77777777" w:rsidR="003D500F" w:rsidRDefault="00000000">
      <w:r>
        <w:pict w14:anchorId="5BF61DCD">
          <v:rect id="_x0000_i1025" style="width:0;height:1.5pt" o:hralign="center" o:hrstd="t" o:hr="t" fillcolor="#a0a0a0" stroked="f"/>
        </w:pict>
      </w:r>
    </w:p>
    <w:p w14:paraId="1BFBA9AC" w14:textId="77777777" w:rsidR="003D500F" w:rsidRDefault="00000000">
      <w:pPr>
        <w:spacing w:before="240" w:after="240"/>
        <w:rPr>
          <w:b/>
          <w:sz w:val="26"/>
          <w:szCs w:val="26"/>
        </w:rPr>
      </w:pPr>
      <w:r>
        <w:rPr>
          <w:b/>
          <w:sz w:val="26"/>
          <w:szCs w:val="26"/>
        </w:rPr>
        <w:t>1. Introduction</w:t>
      </w:r>
    </w:p>
    <w:p w14:paraId="20A8EC3A" w14:textId="07043C8B" w:rsidR="003D500F" w:rsidRDefault="00C3798A">
      <w:pPr>
        <w:spacing w:before="240" w:after="240"/>
        <w:rPr>
          <w:sz w:val="26"/>
          <w:szCs w:val="26"/>
        </w:rPr>
      </w:pPr>
      <w:r w:rsidRPr="00C3798A">
        <w:rPr>
          <w:sz w:val="26"/>
          <w:szCs w:val="26"/>
        </w:rPr>
        <w:t>Air quality plays a critical role in environmental health and public safety. Monitoring pollutants such as PM2.5 (particulate matter with a diameter of 2.5 micrometers or less) and NO2 (nitrogen dioxide), along with temperature data, provides valuable insight into the air we breathe. This project aims to classify air quality based on these three key parameters using a rule-based classification approach.</w:t>
      </w:r>
    </w:p>
    <w:p w14:paraId="0B7B1E27" w14:textId="77777777" w:rsidR="003D500F" w:rsidRDefault="00000000">
      <w:pPr>
        <w:rPr>
          <w:sz w:val="26"/>
          <w:szCs w:val="26"/>
        </w:rPr>
      </w:pPr>
      <w:r>
        <w:pict w14:anchorId="0BE21E16">
          <v:rect id="_x0000_i1026" style="width:0;height:1.5pt" o:hralign="center" o:hrstd="t" o:hr="t" fillcolor="#a0a0a0" stroked="f"/>
        </w:pict>
      </w:r>
    </w:p>
    <w:p w14:paraId="0D4070AC" w14:textId="77777777" w:rsidR="003D500F" w:rsidRDefault="00000000">
      <w:pPr>
        <w:spacing w:before="240" w:after="240"/>
        <w:rPr>
          <w:b/>
          <w:sz w:val="26"/>
          <w:szCs w:val="26"/>
        </w:rPr>
      </w:pPr>
      <w:r>
        <w:rPr>
          <w:b/>
          <w:sz w:val="26"/>
          <w:szCs w:val="26"/>
        </w:rPr>
        <w:t>2. Problem Statement</w:t>
      </w:r>
    </w:p>
    <w:p w14:paraId="2E95B87B" w14:textId="77777777" w:rsidR="00C3798A" w:rsidRPr="00C3798A" w:rsidRDefault="00C3798A" w:rsidP="00C3798A">
      <w:pPr>
        <w:rPr>
          <w:lang w:val="en-IN"/>
        </w:rPr>
      </w:pPr>
      <w:r w:rsidRPr="00C3798A">
        <w:rPr>
          <w:lang w:val="en-IN"/>
        </w:rPr>
        <w:t>The problem can be summarized as follows:</w:t>
      </w:r>
    </w:p>
    <w:p w14:paraId="40D318BB" w14:textId="77777777" w:rsidR="00C3798A" w:rsidRPr="00C3798A" w:rsidRDefault="00C3798A" w:rsidP="00C3798A">
      <w:pPr>
        <w:numPr>
          <w:ilvl w:val="0"/>
          <w:numId w:val="7"/>
        </w:numPr>
        <w:rPr>
          <w:lang w:val="en-IN"/>
        </w:rPr>
      </w:pPr>
      <w:r w:rsidRPr="00C3798A">
        <w:rPr>
          <w:lang w:val="en-IN"/>
        </w:rPr>
        <w:t>How can we accurately classify air quality using numerical data from PM2.5, NO2, and temperature sensors?</w:t>
      </w:r>
    </w:p>
    <w:p w14:paraId="7D6893CC" w14:textId="77777777" w:rsidR="00C3798A" w:rsidRPr="00C3798A" w:rsidRDefault="00C3798A" w:rsidP="00C3798A">
      <w:pPr>
        <w:numPr>
          <w:ilvl w:val="0"/>
          <w:numId w:val="7"/>
        </w:numPr>
        <w:rPr>
          <w:lang w:val="en-IN"/>
        </w:rPr>
      </w:pPr>
      <w:r w:rsidRPr="00C3798A">
        <w:rPr>
          <w:lang w:val="en-IN"/>
        </w:rPr>
        <w:t>Can we automate this classification to provide real-time feedback or health advisories?</w:t>
      </w:r>
    </w:p>
    <w:p w14:paraId="3ADC37D9" w14:textId="77777777" w:rsidR="003D500F" w:rsidRDefault="00000000">
      <w:pPr>
        <w:rPr>
          <w:sz w:val="26"/>
          <w:szCs w:val="26"/>
        </w:rPr>
      </w:pPr>
      <w:r>
        <w:pict w14:anchorId="7CA8F8F2">
          <v:rect id="_x0000_i1027" style="width:0;height:1.5pt" o:hralign="center" o:hrstd="t" o:hr="t" fillcolor="#a0a0a0" stroked="f"/>
        </w:pict>
      </w:r>
    </w:p>
    <w:p w14:paraId="2D574930" w14:textId="77777777" w:rsidR="003D500F" w:rsidRDefault="00000000">
      <w:pPr>
        <w:spacing w:before="240" w:after="240"/>
        <w:rPr>
          <w:b/>
          <w:sz w:val="26"/>
          <w:szCs w:val="26"/>
        </w:rPr>
      </w:pPr>
      <w:r>
        <w:rPr>
          <w:b/>
          <w:sz w:val="26"/>
          <w:szCs w:val="26"/>
        </w:rPr>
        <w:t>3. Objectives</w:t>
      </w:r>
    </w:p>
    <w:p w14:paraId="5DF14606" w14:textId="77777777" w:rsidR="00C3798A" w:rsidRPr="00C3798A" w:rsidRDefault="00C3798A" w:rsidP="00C3798A">
      <w:pPr>
        <w:rPr>
          <w:lang w:val="en-IN"/>
        </w:rPr>
      </w:pPr>
      <w:r w:rsidRPr="00C3798A">
        <w:rPr>
          <w:lang w:val="en-IN"/>
        </w:rPr>
        <w:t xml:space="preserve">The primary objective of this project is to </w:t>
      </w:r>
      <w:proofErr w:type="spellStart"/>
      <w:r w:rsidRPr="00C3798A">
        <w:rPr>
          <w:b/>
          <w:bCs/>
          <w:lang w:val="en-IN"/>
        </w:rPr>
        <w:t>analyze</w:t>
      </w:r>
      <w:proofErr w:type="spellEnd"/>
      <w:r w:rsidRPr="00C3798A">
        <w:rPr>
          <w:b/>
          <w:bCs/>
          <w:lang w:val="en-IN"/>
        </w:rPr>
        <w:t xml:space="preserve"> air quality data</w:t>
      </w:r>
      <w:r w:rsidRPr="00C3798A">
        <w:rPr>
          <w:lang w:val="en-IN"/>
        </w:rPr>
        <w:t xml:space="preserve"> and </w:t>
      </w:r>
      <w:r w:rsidRPr="00C3798A">
        <w:rPr>
          <w:b/>
          <w:bCs/>
          <w:lang w:val="en-IN"/>
        </w:rPr>
        <w:t>classify it into meaningful categories</w:t>
      </w:r>
      <w:r w:rsidRPr="00C3798A">
        <w:rPr>
          <w:lang w:val="en-IN"/>
        </w:rPr>
        <w:t xml:space="preserve"> based on PM2.5, NO2, and temperature readings using a rule-based logic system.</w:t>
      </w:r>
    </w:p>
    <w:p w14:paraId="0C182CC0" w14:textId="77777777" w:rsidR="00C3798A" w:rsidRPr="00C3798A" w:rsidRDefault="00C3798A" w:rsidP="00C3798A">
      <w:pPr>
        <w:rPr>
          <w:lang w:val="en-IN"/>
        </w:rPr>
      </w:pPr>
      <w:r w:rsidRPr="00C3798A">
        <w:rPr>
          <w:lang w:val="en-IN"/>
        </w:rPr>
        <w:t>Specific objectives include:</w:t>
      </w:r>
    </w:p>
    <w:p w14:paraId="167969B1" w14:textId="77777777" w:rsidR="00C3798A" w:rsidRPr="00C3798A" w:rsidRDefault="00C3798A" w:rsidP="00C3798A">
      <w:pPr>
        <w:numPr>
          <w:ilvl w:val="0"/>
          <w:numId w:val="8"/>
        </w:numPr>
        <w:rPr>
          <w:lang w:val="en-IN"/>
        </w:rPr>
      </w:pPr>
      <w:r w:rsidRPr="00C3798A">
        <w:rPr>
          <w:rFonts w:ascii="Segoe UI Emoji" w:hAnsi="Segoe UI Emoji" w:cs="Segoe UI Emoji"/>
          <w:lang w:val="en-IN"/>
        </w:rPr>
        <w:t>✅</w:t>
      </w:r>
      <w:r w:rsidRPr="00C3798A">
        <w:rPr>
          <w:lang w:val="en-IN"/>
        </w:rPr>
        <w:t xml:space="preserve"> </w:t>
      </w:r>
      <w:r w:rsidRPr="00C3798A">
        <w:rPr>
          <w:b/>
          <w:bCs/>
          <w:lang w:val="en-IN"/>
        </w:rPr>
        <w:t>Import and preprocess</w:t>
      </w:r>
      <w:r w:rsidRPr="00C3798A">
        <w:rPr>
          <w:lang w:val="en-IN"/>
        </w:rPr>
        <w:t xml:space="preserve"> air quality data from a CSV file using Python and Pandas.</w:t>
      </w:r>
    </w:p>
    <w:p w14:paraId="4AD857A8" w14:textId="77777777" w:rsidR="00C3798A" w:rsidRPr="00C3798A" w:rsidRDefault="00C3798A" w:rsidP="00C3798A">
      <w:pPr>
        <w:numPr>
          <w:ilvl w:val="0"/>
          <w:numId w:val="8"/>
        </w:numPr>
        <w:rPr>
          <w:lang w:val="en-IN"/>
        </w:rPr>
      </w:pPr>
      <w:r w:rsidRPr="00C3798A">
        <w:rPr>
          <w:rFonts w:ascii="Segoe UI Emoji" w:hAnsi="Segoe UI Emoji" w:cs="Segoe UI Emoji"/>
          <w:lang w:val="en-IN"/>
        </w:rPr>
        <w:t>✅</w:t>
      </w:r>
      <w:r w:rsidRPr="00C3798A">
        <w:rPr>
          <w:lang w:val="en-IN"/>
        </w:rPr>
        <w:t xml:space="preserve"> </w:t>
      </w:r>
      <w:r w:rsidRPr="00C3798A">
        <w:rPr>
          <w:b/>
          <w:bCs/>
          <w:lang w:val="en-IN"/>
        </w:rPr>
        <w:t>Design a classification function</w:t>
      </w:r>
      <w:r w:rsidRPr="00C3798A">
        <w:rPr>
          <w:lang w:val="en-IN"/>
        </w:rPr>
        <w:t xml:space="preserve"> to categorize air quality into levels such as </w:t>
      </w:r>
      <w:r w:rsidRPr="00C3798A">
        <w:rPr>
          <w:i/>
          <w:iCs/>
          <w:lang w:val="en-IN"/>
        </w:rPr>
        <w:t>Good</w:t>
      </w:r>
      <w:r w:rsidRPr="00C3798A">
        <w:rPr>
          <w:lang w:val="en-IN"/>
        </w:rPr>
        <w:t xml:space="preserve">, </w:t>
      </w:r>
      <w:r w:rsidRPr="00C3798A">
        <w:rPr>
          <w:i/>
          <w:iCs/>
          <w:lang w:val="en-IN"/>
        </w:rPr>
        <w:t>Moderate</w:t>
      </w:r>
      <w:r w:rsidRPr="00C3798A">
        <w:rPr>
          <w:lang w:val="en-IN"/>
        </w:rPr>
        <w:t xml:space="preserve">, </w:t>
      </w:r>
      <w:r w:rsidRPr="00C3798A">
        <w:rPr>
          <w:i/>
          <w:iCs/>
          <w:lang w:val="en-IN"/>
        </w:rPr>
        <w:t>Unhealthy for Sensitive Groups</w:t>
      </w:r>
      <w:r w:rsidRPr="00C3798A">
        <w:rPr>
          <w:lang w:val="en-IN"/>
        </w:rPr>
        <w:t xml:space="preserve">, </w:t>
      </w:r>
      <w:r w:rsidRPr="00C3798A">
        <w:rPr>
          <w:i/>
          <w:iCs/>
          <w:lang w:val="en-IN"/>
        </w:rPr>
        <w:t>Unhealthy</w:t>
      </w:r>
      <w:r w:rsidRPr="00C3798A">
        <w:rPr>
          <w:lang w:val="en-IN"/>
        </w:rPr>
        <w:t xml:space="preserve">, and </w:t>
      </w:r>
      <w:r w:rsidRPr="00C3798A">
        <w:rPr>
          <w:i/>
          <w:iCs/>
          <w:lang w:val="en-IN"/>
        </w:rPr>
        <w:t>Very Unhealthy</w:t>
      </w:r>
      <w:r w:rsidRPr="00C3798A">
        <w:rPr>
          <w:lang w:val="en-IN"/>
        </w:rPr>
        <w:t xml:space="preserve"> based on standard thresholds.</w:t>
      </w:r>
    </w:p>
    <w:p w14:paraId="68A7B640" w14:textId="447B1A44" w:rsidR="00C3798A" w:rsidRPr="00C3798A" w:rsidRDefault="004B7D3F" w:rsidP="00C3798A">
      <w:pPr>
        <w:numPr>
          <w:ilvl w:val="0"/>
          <w:numId w:val="8"/>
        </w:numPr>
        <w:rPr>
          <w:lang w:val="en-IN"/>
        </w:rPr>
      </w:pPr>
      <w:r>
        <w:rPr>
          <w:noProof/>
          <w:lang w:val="en-IN"/>
        </w:rPr>
        <w:lastRenderedPageBreak/>
        <w:drawing>
          <wp:inline distT="0" distB="0" distL="0" distR="0" wp14:anchorId="41AB6E02" wp14:editId="1D4083DC">
            <wp:extent cx="5943600" cy="3120390"/>
            <wp:effectExtent l="0" t="0" r="0" b="3810"/>
            <wp:docPr id="847057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5709" name="Picture 8470570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r w:rsidR="00C3798A" w:rsidRPr="00C3798A">
        <w:rPr>
          <w:lang w:val="en-IN"/>
        </w:rPr>
        <w:t>help in public awareness and preventive actions.</w:t>
      </w:r>
    </w:p>
    <w:p w14:paraId="05079683" w14:textId="77777777" w:rsidR="00C3798A" w:rsidRPr="00C3798A" w:rsidRDefault="00C3798A" w:rsidP="00C3798A">
      <w:pPr>
        <w:numPr>
          <w:ilvl w:val="0"/>
          <w:numId w:val="8"/>
        </w:numPr>
        <w:rPr>
          <w:lang w:val="en-IN"/>
        </w:rPr>
      </w:pPr>
      <w:r w:rsidRPr="00C3798A">
        <w:rPr>
          <w:rFonts w:ascii="Segoe UI Emoji" w:hAnsi="Segoe UI Emoji" w:cs="Segoe UI Emoji"/>
          <w:lang w:val="en-IN"/>
        </w:rPr>
        <w:t>✅</w:t>
      </w:r>
      <w:r w:rsidRPr="00C3798A">
        <w:rPr>
          <w:lang w:val="en-IN"/>
        </w:rPr>
        <w:t xml:space="preserve"> </w:t>
      </w:r>
      <w:r w:rsidRPr="00C3798A">
        <w:rPr>
          <w:b/>
          <w:bCs/>
          <w:lang w:val="en-IN"/>
        </w:rPr>
        <w:t>Visualize or display</w:t>
      </w:r>
      <w:r w:rsidRPr="00C3798A">
        <w:rPr>
          <w:lang w:val="en-IN"/>
        </w:rPr>
        <w:t xml:space="preserve"> classification results for a better understanding of the air quality distribution across the dataset.</w:t>
      </w:r>
    </w:p>
    <w:p w14:paraId="641AC9D2" w14:textId="6BC10207" w:rsidR="003D500F" w:rsidRDefault="00C3798A">
      <w:pPr>
        <w:rPr>
          <w:sz w:val="40"/>
          <w:szCs w:val="40"/>
        </w:rPr>
      </w:pPr>
      <w:proofErr w:type="gramStart"/>
      <w:r>
        <w:rPr>
          <w:sz w:val="40"/>
          <w:szCs w:val="40"/>
        </w:rPr>
        <w:t>4:METHADOLOGY</w:t>
      </w:r>
      <w:proofErr w:type="gramEnd"/>
    </w:p>
    <w:p w14:paraId="117D1692" w14:textId="77777777" w:rsidR="00C3798A" w:rsidRPr="00C3798A" w:rsidRDefault="00C3798A" w:rsidP="00C3798A">
      <w:pPr>
        <w:rPr>
          <w:sz w:val="40"/>
          <w:szCs w:val="40"/>
          <w:lang w:val="en-IN"/>
        </w:rPr>
      </w:pPr>
      <w:r w:rsidRPr="00C3798A">
        <w:rPr>
          <w:sz w:val="40"/>
          <w:szCs w:val="40"/>
          <w:lang w:val="en-IN"/>
        </w:rPr>
        <w:t xml:space="preserve">The methodology followed in this project consists of several well-defined steps to classify air quality based on PM2.5, NO2, and temperature values. The entire process is implemented using Python in a Google </w:t>
      </w:r>
      <w:proofErr w:type="spellStart"/>
      <w:r w:rsidRPr="00C3798A">
        <w:rPr>
          <w:sz w:val="40"/>
          <w:szCs w:val="40"/>
          <w:lang w:val="en-IN"/>
        </w:rPr>
        <w:t>Colab</w:t>
      </w:r>
      <w:proofErr w:type="spellEnd"/>
      <w:r w:rsidRPr="00C3798A">
        <w:rPr>
          <w:sz w:val="40"/>
          <w:szCs w:val="40"/>
          <w:lang w:val="en-IN"/>
        </w:rPr>
        <w:t xml:space="preserve"> environment.</w:t>
      </w:r>
    </w:p>
    <w:p w14:paraId="06D78FF9" w14:textId="77777777" w:rsidR="00C3798A" w:rsidRPr="00C3798A" w:rsidRDefault="00C3798A" w:rsidP="00C3798A">
      <w:pPr>
        <w:rPr>
          <w:b/>
          <w:bCs/>
          <w:sz w:val="40"/>
          <w:szCs w:val="40"/>
          <w:lang w:val="en-IN"/>
        </w:rPr>
      </w:pPr>
      <w:r w:rsidRPr="00C3798A">
        <w:rPr>
          <w:b/>
          <w:bCs/>
          <w:sz w:val="40"/>
          <w:szCs w:val="40"/>
          <w:lang w:val="en-IN"/>
        </w:rPr>
        <w:t>1. Data Acquisition</w:t>
      </w:r>
    </w:p>
    <w:p w14:paraId="16BAE806" w14:textId="77777777" w:rsidR="00C3798A" w:rsidRPr="00C3798A" w:rsidRDefault="00C3798A" w:rsidP="00C3798A">
      <w:pPr>
        <w:numPr>
          <w:ilvl w:val="0"/>
          <w:numId w:val="9"/>
        </w:numPr>
        <w:rPr>
          <w:sz w:val="40"/>
          <w:szCs w:val="40"/>
          <w:lang w:val="en-IN"/>
        </w:rPr>
      </w:pPr>
      <w:r w:rsidRPr="00C3798A">
        <w:rPr>
          <w:sz w:val="40"/>
          <w:szCs w:val="40"/>
          <w:lang w:val="en-IN"/>
        </w:rPr>
        <w:t>The dataset (air_quality.csv) containing PM2.5, NO2, and temperature readings is loaded using the Pandas library.</w:t>
      </w:r>
    </w:p>
    <w:p w14:paraId="1B63FA3C" w14:textId="77777777" w:rsidR="00C3798A" w:rsidRPr="00C3798A" w:rsidRDefault="00C3798A" w:rsidP="00C3798A">
      <w:pPr>
        <w:numPr>
          <w:ilvl w:val="0"/>
          <w:numId w:val="9"/>
        </w:numPr>
        <w:rPr>
          <w:sz w:val="40"/>
          <w:szCs w:val="40"/>
          <w:lang w:val="en-IN"/>
        </w:rPr>
      </w:pPr>
      <w:r w:rsidRPr="00C3798A">
        <w:rPr>
          <w:sz w:val="40"/>
          <w:szCs w:val="40"/>
          <w:lang w:val="en-IN"/>
        </w:rPr>
        <w:lastRenderedPageBreak/>
        <w:t xml:space="preserve">The data is imported directly into a </w:t>
      </w:r>
      <w:proofErr w:type="spellStart"/>
      <w:r w:rsidRPr="00C3798A">
        <w:rPr>
          <w:sz w:val="40"/>
          <w:szCs w:val="40"/>
          <w:lang w:val="en-IN"/>
        </w:rPr>
        <w:t>DataFrame</w:t>
      </w:r>
      <w:proofErr w:type="spellEnd"/>
      <w:r w:rsidRPr="00C3798A">
        <w:rPr>
          <w:sz w:val="40"/>
          <w:szCs w:val="40"/>
          <w:lang w:val="en-IN"/>
        </w:rPr>
        <w:t xml:space="preserve"> for further processing.</w:t>
      </w:r>
    </w:p>
    <w:p w14:paraId="65839148" w14:textId="77777777" w:rsidR="00C3798A" w:rsidRPr="00C3798A" w:rsidRDefault="00C3798A" w:rsidP="00C3798A">
      <w:pPr>
        <w:rPr>
          <w:b/>
          <w:bCs/>
          <w:sz w:val="40"/>
          <w:szCs w:val="40"/>
          <w:lang w:val="en-IN"/>
        </w:rPr>
      </w:pPr>
      <w:r w:rsidRPr="00C3798A">
        <w:rPr>
          <w:b/>
          <w:bCs/>
          <w:sz w:val="40"/>
          <w:szCs w:val="40"/>
          <w:lang w:val="en-IN"/>
        </w:rPr>
        <w:t>2. Data Preprocessing</w:t>
      </w:r>
    </w:p>
    <w:p w14:paraId="03696DEC" w14:textId="77777777" w:rsidR="00C3798A" w:rsidRPr="00C3798A" w:rsidRDefault="00C3798A" w:rsidP="00C3798A">
      <w:pPr>
        <w:numPr>
          <w:ilvl w:val="0"/>
          <w:numId w:val="10"/>
        </w:numPr>
        <w:rPr>
          <w:sz w:val="40"/>
          <w:szCs w:val="40"/>
          <w:lang w:val="en-IN"/>
        </w:rPr>
      </w:pPr>
      <w:r w:rsidRPr="00C3798A">
        <w:rPr>
          <w:sz w:val="40"/>
          <w:szCs w:val="40"/>
          <w:lang w:val="en-IN"/>
        </w:rPr>
        <w:t>Basic data inspection is performed to understand the structure and contents of the dataset.</w:t>
      </w:r>
    </w:p>
    <w:p w14:paraId="7EAAA663" w14:textId="77777777" w:rsidR="00C3798A" w:rsidRPr="00C3798A" w:rsidRDefault="00C3798A" w:rsidP="00C3798A">
      <w:pPr>
        <w:numPr>
          <w:ilvl w:val="0"/>
          <w:numId w:val="10"/>
        </w:numPr>
        <w:rPr>
          <w:sz w:val="40"/>
          <w:szCs w:val="40"/>
          <w:lang w:val="en-IN"/>
        </w:rPr>
      </w:pPr>
      <w:r w:rsidRPr="00C3798A">
        <w:rPr>
          <w:sz w:val="40"/>
          <w:szCs w:val="40"/>
          <w:lang w:val="en-IN"/>
        </w:rPr>
        <w:t>Null values or inconsistencies (if any) are identified and handled accordingly (this step can be enhanced if needed).</w:t>
      </w:r>
    </w:p>
    <w:p w14:paraId="73BE11E2" w14:textId="77777777" w:rsidR="00C3798A" w:rsidRPr="00C3798A" w:rsidRDefault="00C3798A" w:rsidP="00C3798A">
      <w:pPr>
        <w:rPr>
          <w:b/>
          <w:bCs/>
          <w:sz w:val="40"/>
          <w:szCs w:val="40"/>
          <w:lang w:val="en-IN"/>
        </w:rPr>
      </w:pPr>
      <w:r w:rsidRPr="00C3798A">
        <w:rPr>
          <w:b/>
          <w:bCs/>
          <w:sz w:val="40"/>
          <w:szCs w:val="40"/>
          <w:lang w:val="en-IN"/>
        </w:rPr>
        <w:t>3. Classification Logic Design</w:t>
      </w:r>
    </w:p>
    <w:p w14:paraId="5DC0F6EC" w14:textId="77777777" w:rsidR="00C3798A" w:rsidRPr="00C3798A" w:rsidRDefault="00C3798A" w:rsidP="00C3798A">
      <w:pPr>
        <w:numPr>
          <w:ilvl w:val="0"/>
          <w:numId w:val="11"/>
        </w:numPr>
        <w:rPr>
          <w:sz w:val="40"/>
          <w:szCs w:val="40"/>
          <w:lang w:val="en-IN"/>
        </w:rPr>
      </w:pPr>
      <w:r w:rsidRPr="00C3798A">
        <w:rPr>
          <w:sz w:val="40"/>
          <w:szCs w:val="40"/>
          <w:lang w:val="en-IN"/>
        </w:rPr>
        <w:t xml:space="preserve">A </w:t>
      </w:r>
      <w:r w:rsidRPr="00C3798A">
        <w:rPr>
          <w:b/>
          <w:bCs/>
          <w:sz w:val="40"/>
          <w:szCs w:val="40"/>
          <w:lang w:val="en-IN"/>
        </w:rPr>
        <w:t>custom function</w:t>
      </w:r>
      <w:r w:rsidRPr="00C3798A">
        <w:rPr>
          <w:sz w:val="40"/>
          <w:szCs w:val="40"/>
          <w:lang w:val="en-IN"/>
        </w:rPr>
        <w:t xml:space="preserve"> </w:t>
      </w:r>
      <w:proofErr w:type="spellStart"/>
      <w:r w:rsidRPr="00C3798A">
        <w:rPr>
          <w:sz w:val="40"/>
          <w:szCs w:val="40"/>
          <w:lang w:val="en-IN"/>
        </w:rPr>
        <w:t>classify_air_</w:t>
      </w:r>
      <w:proofErr w:type="gramStart"/>
      <w:r w:rsidRPr="00C3798A">
        <w:rPr>
          <w:sz w:val="40"/>
          <w:szCs w:val="40"/>
          <w:lang w:val="en-IN"/>
        </w:rPr>
        <w:t>quality</w:t>
      </w:r>
      <w:proofErr w:type="spellEnd"/>
      <w:r w:rsidRPr="00C3798A">
        <w:rPr>
          <w:sz w:val="40"/>
          <w:szCs w:val="40"/>
          <w:lang w:val="en-IN"/>
        </w:rPr>
        <w:t>(</w:t>
      </w:r>
      <w:proofErr w:type="gramEnd"/>
      <w:r w:rsidRPr="00C3798A">
        <w:rPr>
          <w:sz w:val="40"/>
          <w:szCs w:val="40"/>
          <w:lang w:val="en-IN"/>
        </w:rPr>
        <w:t>pm25, no2, temperature) is created to categorize air quality.</w:t>
      </w:r>
    </w:p>
    <w:p w14:paraId="4ECDA442" w14:textId="77777777" w:rsidR="00C3798A" w:rsidRPr="00C3798A" w:rsidRDefault="00C3798A" w:rsidP="00C3798A">
      <w:pPr>
        <w:numPr>
          <w:ilvl w:val="0"/>
          <w:numId w:val="11"/>
        </w:numPr>
        <w:rPr>
          <w:sz w:val="40"/>
          <w:szCs w:val="40"/>
          <w:lang w:val="en-IN"/>
        </w:rPr>
      </w:pPr>
      <w:r w:rsidRPr="00C3798A">
        <w:rPr>
          <w:sz w:val="40"/>
          <w:szCs w:val="40"/>
          <w:lang w:val="en-IN"/>
        </w:rPr>
        <w:t>The function uses a rule-based approach, checking pollutant levels against defined threshold values:</w:t>
      </w:r>
    </w:p>
    <w:p w14:paraId="422360BA" w14:textId="77777777" w:rsidR="00C3798A" w:rsidRPr="00C3798A" w:rsidRDefault="00C3798A" w:rsidP="00C3798A">
      <w:pPr>
        <w:numPr>
          <w:ilvl w:val="1"/>
          <w:numId w:val="11"/>
        </w:numPr>
        <w:rPr>
          <w:sz w:val="40"/>
          <w:szCs w:val="40"/>
          <w:lang w:val="en-IN"/>
        </w:rPr>
      </w:pPr>
      <w:r w:rsidRPr="00C3798A">
        <w:rPr>
          <w:b/>
          <w:bCs/>
          <w:sz w:val="40"/>
          <w:szCs w:val="40"/>
          <w:lang w:val="en-IN"/>
        </w:rPr>
        <w:t>Good</w:t>
      </w:r>
      <w:r w:rsidRPr="00C3798A">
        <w:rPr>
          <w:sz w:val="40"/>
          <w:szCs w:val="40"/>
          <w:lang w:val="en-IN"/>
        </w:rPr>
        <w:t>: PM2.5 ≤ 12 and NO2 ≤ 53</w:t>
      </w:r>
    </w:p>
    <w:p w14:paraId="624296DC" w14:textId="77777777" w:rsidR="00C3798A" w:rsidRPr="00C3798A" w:rsidRDefault="00C3798A" w:rsidP="00C3798A">
      <w:pPr>
        <w:numPr>
          <w:ilvl w:val="1"/>
          <w:numId w:val="11"/>
        </w:numPr>
        <w:rPr>
          <w:sz w:val="40"/>
          <w:szCs w:val="40"/>
          <w:lang w:val="en-IN"/>
        </w:rPr>
      </w:pPr>
      <w:r w:rsidRPr="00C3798A">
        <w:rPr>
          <w:b/>
          <w:bCs/>
          <w:sz w:val="40"/>
          <w:szCs w:val="40"/>
          <w:lang w:val="en-IN"/>
        </w:rPr>
        <w:t>Moderate</w:t>
      </w:r>
      <w:r w:rsidRPr="00C3798A">
        <w:rPr>
          <w:sz w:val="40"/>
          <w:szCs w:val="40"/>
          <w:lang w:val="en-IN"/>
        </w:rPr>
        <w:t>: PM2.5 ≤ 35.4 and NO2 ≤ 100</w:t>
      </w:r>
    </w:p>
    <w:p w14:paraId="2FA26737" w14:textId="77777777" w:rsidR="00C3798A" w:rsidRPr="00C3798A" w:rsidRDefault="00C3798A" w:rsidP="00C3798A">
      <w:pPr>
        <w:numPr>
          <w:ilvl w:val="1"/>
          <w:numId w:val="11"/>
        </w:numPr>
        <w:rPr>
          <w:sz w:val="40"/>
          <w:szCs w:val="40"/>
          <w:lang w:val="en-IN"/>
        </w:rPr>
      </w:pPr>
      <w:r w:rsidRPr="00C3798A">
        <w:rPr>
          <w:b/>
          <w:bCs/>
          <w:sz w:val="40"/>
          <w:szCs w:val="40"/>
          <w:lang w:val="en-IN"/>
        </w:rPr>
        <w:t>Unhealthy for Sensitive Groups</w:t>
      </w:r>
      <w:r w:rsidRPr="00C3798A">
        <w:rPr>
          <w:sz w:val="40"/>
          <w:szCs w:val="40"/>
          <w:lang w:val="en-IN"/>
        </w:rPr>
        <w:t>: PM2.5 ≤ 55.4 or NO2 ≤ 360</w:t>
      </w:r>
    </w:p>
    <w:p w14:paraId="045E7509" w14:textId="77777777" w:rsidR="00C3798A" w:rsidRPr="00C3798A" w:rsidRDefault="00C3798A" w:rsidP="00C3798A">
      <w:pPr>
        <w:numPr>
          <w:ilvl w:val="1"/>
          <w:numId w:val="11"/>
        </w:numPr>
        <w:rPr>
          <w:sz w:val="40"/>
          <w:szCs w:val="40"/>
          <w:lang w:val="en-IN"/>
        </w:rPr>
      </w:pPr>
      <w:r w:rsidRPr="00C3798A">
        <w:rPr>
          <w:b/>
          <w:bCs/>
          <w:sz w:val="40"/>
          <w:szCs w:val="40"/>
          <w:lang w:val="en-IN"/>
        </w:rPr>
        <w:t>Unhealthy</w:t>
      </w:r>
      <w:r w:rsidRPr="00C3798A">
        <w:rPr>
          <w:sz w:val="40"/>
          <w:szCs w:val="40"/>
          <w:lang w:val="en-IN"/>
        </w:rPr>
        <w:t>: PM2.5 ≤ 150.4 or NO2 ≤ 649</w:t>
      </w:r>
    </w:p>
    <w:p w14:paraId="36BC9BC2" w14:textId="77777777" w:rsidR="00C3798A" w:rsidRPr="00C3798A" w:rsidRDefault="00C3798A" w:rsidP="00C3798A">
      <w:pPr>
        <w:numPr>
          <w:ilvl w:val="1"/>
          <w:numId w:val="11"/>
        </w:numPr>
        <w:rPr>
          <w:sz w:val="40"/>
          <w:szCs w:val="40"/>
          <w:lang w:val="en-IN"/>
        </w:rPr>
      </w:pPr>
      <w:r w:rsidRPr="00C3798A">
        <w:rPr>
          <w:b/>
          <w:bCs/>
          <w:sz w:val="40"/>
          <w:szCs w:val="40"/>
          <w:lang w:val="en-IN"/>
        </w:rPr>
        <w:lastRenderedPageBreak/>
        <w:t>Very Unhealthy</w:t>
      </w:r>
      <w:r w:rsidRPr="00C3798A">
        <w:rPr>
          <w:sz w:val="40"/>
          <w:szCs w:val="40"/>
          <w:lang w:val="en-IN"/>
        </w:rPr>
        <w:t>: Levels beyond the above thresholds</w:t>
      </w:r>
    </w:p>
    <w:p w14:paraId="7CB031DF" w14:textId="77777777" w:rsidR="00C3798A" w:rsidRPr="00C3798A" w:rsidRDefault="00C3798A" w:rsidP="00C3798A">
      <w:pPr>
        <w:rPr>
          <w:b/>
          <w:bCs/>
          <w:sz w:val="40"/>
          <w:szCs w:val="40"/>
          <w:lang w:val="en-IN"/>
        </w:rPr>
      </w:pPr>
      <w:r w:rsidRPr="00C3798A">
        <w:rPr>
          <w:b/>
          <w:bCs/>
          <w:sz w:val="40"/>
          <w:szCs w:val="40"/>
          <w:lang w:val="en-IN"/>
        </w:rPr>
        <w:t>4. Application of Classification</w:t>
      </w:r>
    </w:p>
    <w:p w14:paraId="0E763465" w14:textId="77777777" w:rsidR="00C3798A" w:rsidRPr="00C3798A" w:rsidRDefault="00C3798A" w:rsidP="00C3798A">
      <w:pPr>
        <w:numPr>
          <w:ilvl w:val="0"/>
          <w:numId w:val="12"/>
        </w:numPr>
        <w:rPr>
          <w:sz w:val="40"/>
          <w:szCs w:val="40"/>
          <w:lang w:val="en-IN"/>
        </w:rPr>
      </w:pPr>
      <w:r w:rsidRPr="00C3798A">
        <w:rPr>
          <w:sz w:val="40"/>
          <w:szCs w:val="40"/>
          <w:lang w:val="en-IN"/>
        </w:rPr>
        <w:t xml:space="preserve">The classification function is applied row-wise to the dataset using </w:t>
      </w:r>
      <w:proofErr w:type="spellStart"/>
      <w:r w:rsidRPr="00C3798A">
        <w:rPr>
          <w:sz w:val="40"/>
          <w:szCs w:val="40"/>
          <w:lang w:val="en-IN"/>
        </w:rPr>
        <w:t>DataFrame.apply</w:t>
      </w:r>
      <w:proofErr w:type="spellEnd"/>
      <w:r w:rsidRPr="00C3798A">
        <w:rPr>
          <w:sz w:val="40"/>
          <w:szCs w:val="40"/>
          <w:lang w:val="en-IN"/>
        </w:rPr>
        <w:t>() or similar approaches.</w:t>
      </w:r>
    </w:p>
    <w:p w14:paraId="67C4CE3F" w14:textId="77777777" w:rsidR="00C3798A" w:rsidRPr="00C3798A" w:rsidRDefault="00C3798A" w:rsidP="00C3798A">
      <w:pPr>
        <w:numPr>
          <w:ilvl w:val="0"/>
          <w:numId w:val="12"/>
        </w:numPr>
        <w:rPr>
          <w:sz w:val="40"/>
          <w:szCs w:val="40"/>
          <w:lang w:val="en-IN"/>
        </w:rPr>
      </w:pPr>
      <w:r w:rsidRPr="00C3798A">
        <w:rPr>
          <w:sz w:val="40"/>
          <w:szCs w:val="40"/>
          <w:lang w:val="en-IN"/>
        </w:rPr>
        <w:t>Each data point is tagged with a corresponding air quality label.</w:t>
      </w:r>
    </w:p>
    <w:p w14:paraId="042932A3" w14:textId="77777777" w:rsidR="00C3798A" w:rsidRPr="00C3798A" w:rsidRDefault="00C3798A" w:rsidP="00C3798A">
      <w:pPr>
        <w:rPr>
          <w:b/>
          <w:bCs/>
          <w:sz w:val="40"/>
          <w:szCs w:val="40"/>
          <w:lang w:val="en-IN"/>
        </w:rPr>
      </w:pPr>
      <w:r w:rsidRPr="00C3798A">
        <w:rPr>
          <w:b/>
          <w:bCs/>
          <w:sz w:val="40"/>
          <w:szCs w:val="40"/>
          <w:lang w:val="en-IN"/>
        </w:rPr>
        <w:t>5. Output and Interpretation</w:t>
      </w:r>
    </w:p>
    <w:p w14:paraId="3B885255" w14:textId="77777777" w:rsidR="00C3798A" w:rsidRPr="00C3798A" w:rsidRDefault="00C3798A" w:rsidP="00C3798A">
      <w:pPr>
        <w:numPr>
          <w:ilvl w:val="0"/>
          <w:numId w:val="13"/>
        </w:numPr>
        <w:rPr>
          <w:sz w:val="40"/>
          <w:szCs w:val="40"/>
          <w:lang w:val="en-IN"/>
        </w:rPr>
      </w:pPr>
      <w:r w:rsidRPr="00C3798A">
        <w:rPr>
          <w:sz w:val="40"/>
          <w:szCs w:val="40"/>
          <w:lang w:val="en-IN"/>
        </w:rPr>
        <w:t>The final dataset includes a new column for the air quality category.</w:t>
      </w:r>
    </w:p>
    <w:p w14:paraId="77CB6CC7" w14:textId="77777777" w:rsidR="00C3798A" w:rsidRPr="00C3798A" w:rsidRDefault="00C3798A" w:rsidP="00C3798A">
      <w:pPr>
        <w:numPr>
          <w:ilvl w:val="0"/>
          <w:numId w:val="13"/>
        </w:numPr>
        <w:rPr>
          <w:sz w:val="40"/>
          <w:szCs w:val="40"/>
          <w:lang w:val="en-IN"/>
        </w:rPr>
      </w:pPr>
      <w:r w:rsidRPr="00C3798A">
        <w:rPr>
          <w:sz w:val="40"/>
          <w:szCs w:val="40"/>
          <w:lang w:val="en-IN"/>
        </w:rPr>
        <w:t>Sample outputs and filtered results are displayed to interpret air quality trends.</w:t>
      </w:r>
    </w:p>
    <w:p w14:paraId="52190FB1" w14:textId="77777777" w:rsidR="00C3798A" w:rsidRPr="00C3798A" w:rsidRDefault="00C3798A" w:rsidP="00C3798A">
      <w:pPr>
        <w:rPr>
          <w:b/>
          <w:bCs/>
          <w:sz w:val="40"/>
          <w:szCs w:val="40"/>
          <w:lang w:val="en-IN"/>
        </w:rPr>
      </w:pPr>
      <w:r w:rsidRPr="00C3798A">
        <w:rPr>
          <w:b/>
          <w:bCs/>
          <w:sz w:val="40"/>
          <w:szCs w:val="40"/>
          <w:lang w:val="en-IN"/>
        </w:rPr>
        <w:t>6. (Optional) Visualization</w:t>
      </w:r>
    </w:p>
    <w:p w14:paraId="267BEDD1" w14:textId="77777777" w:rsidR="00C3798A" w:rsidRPr="00C3798A" w:rsidRDefault="00C3798A" w:rsidP="00C3798A">
      <w:pPr>
        <w:numPr>
          <w:ilvl w:val="0"/>
          <w:numId w:val="14"/>
        </w:numPr>
        <w:rPr>
          <w:sz w:val="40"/>
          <w:szCs w:val="40"/>
          <w:lang w:val="en-IN"/>
        </w:rPr>
      </w:pPr>
      <w:r w:rsidRPr="00C3798A">
        <w:rPr>
          <w:sz w:val="40"/>
          <w:szCs w:val="40"/>
          <w:lang w:val="en-IN"/>
        </w:rPr>
        <w:t>Although not shown in the current version, data visualization (e.g., bar plots or heatmaps) can be added to better understand category distributions and pollutant levels.</w:t>
      </w:r>
    </w:p>
    <w:p w14:paraId="1C105F23" w14:textId="77777777" w:rsidR="00C3798A" w:rsidRPr="00C3798A" w:rsidRDefault="00C3798A">
      <w:pPr>
        <w:rPr>
          <w:sz w:val="40"/>
          <w:szCs w:val="40"/>
        </w:rPr>
      </w:pPr>
    </w:p>
    <w:p w14:paraId="256274E5" w14:textId="77777777" w:rsidR="003D500F" w:rsidRDefault="00000000">
      <w:r>
        <w:pict w14:anchorId="73E5DBD0">
          <v:rect id="_x0000_i1029" style="width:0;height:1.5pt" o:hralign="center" o:hrstd="t" o:hr="t" fillcolor="#a0a0a0" stroked="f"/>
        </w:pict>
      </w:r>
    </w:p>
    <w:p w14:paraId="5A00B91A" w14:textId="0501A325" w:rsidR="003D500F" w:rsidRDefault="003D500F">
      <w:pPr>
        <w:rPr>
          <w:sz w:val="26"/>
          <w:szCs w:val="26"/>
        </w:rPr>
      </w:pPr>
    </w:p>
    <w:p w14:paraId="6E5B5C30" w14:textId="77777777" w:rsidR="003D500F" w:rsidRDefault="00000000">
      <w:r>
        <w:pict w14:anchorId="1D755D56">
          <v:rect id="_x0000_i1031" style="width:0;height:1.5pt" o:hralign="center" o:hrstd="t" o:hr="t" fillcolor="#a0a0a0" stroked="f"/>
        </w:pict>
      </w:r>
    </w:p>
    <w:p w14:paraId="46E987CD" w14:textId="0F6FC654" w:rsidR="003D500F" w:rsidRPr="00C3798A" w:rsidRDefault="00000000" w:rsidP="00C3798A">
      <w:r>
        <w:pict w14:anchorId="3A8A62F1">
          <v:rect id="_x0000_i1032" style="width:0;height:1.5pt" o:hralign="center" o:hrstd="t" o:hr="t" fillcolor="#a0a0a0" stroked="f"/>
        </w:pict>
      </w:r>
      <w:r w:rsidR="00C3798A">
        <w:rPr>
          <w:b/>
          <w:sz w:val="26"/>
          <w:szCs w:val="26"/>
        </w:rPr>
        <w:t>7</w:t>
      </w:r>
      <w:r>
        <w:rPr>
          <w:b/>
          <w:sz w:val="26"/>
          <w:szCs w:val="26"/>
        </w:rPr>
        <w:t xml:space="preserve"> Results and Analysis</w:t>
      </w:r>
    </w:p>
    <w:p w14:paraId="64772AAF" w14:textId="77777777" w:rsidR="00C3798A" w:rsidRPr="00C3798A" w:rsidRDefault="00C3798A" w:rsidP="00C3798A">
      <w:pPr>
        <w:rPr>
          <w:lang w:val="en-IN"/>
        </w:rPr>
      </w:pPr>
      <w:r w:rsidRPr="00C3798A">
        <w:rPr>
          <w:lang w:val="en-IN"/>
        </w:rPr>
        <w:t xml:space="preserve">The rule-based model effectively classified air quality into five categories based on PM2.5 and NO2 levels. Most records fell under </w:t>
      </w:r>
      <w:r w:rsidRPr="00C3798A">
        <w:rPr>
          <w:b/>
          <w:bCs/>
          <w:lang w:val="en-IN"/>
        </w:rPr>
        <w:t>Unhealthy</w:t>
      </w:r>
      <w:r w:rsidRPr="00C3798A">
        <w:rPr>
          <w:lang w:val="en-IN"/>
        </w:rPr>
        <w:t xml:space="preserve"> and </w:t>
      </w:r>
      <w:r w:rsidRPr="00C3798A">
        <w:rPr>
          <w:b/>
          <w:bCs/>
          <w:lang w:val="en-IN"/>
        </w:rPr>
        <w:t>Very Unhealthy</w:t>
      </w:r>
      <w:r w:rsidRPr="00C3798A">
        <w:rPr>
          <w:lang w:val="en-IN"/>
        </w:rPr>
        <w:t>, indicating poor air conditions. The approach is simple and clear, though it may lack the depth of more advanced models. Temperature was included but not used in classification logic.</w:t>
      </w:r>
    </w:p>
    <w:p w14:paraId="7F95FEC0" w14:textId="77777777" w:rsidR="003D500F" w:rsidRDefault="00000000">
      <w:pPr>
        <w:rPr>
          <w:sz w:val="26"/>
          <w:szCs w:val="26"/>
        </w:rPr>
      </w:pPr>
      <w:r>
        <w:pict w14:anchorId="6A0281F4">
          <v:rect id="_x0000_i1033" style="width:0;height:1.5pt" o:hralign="center" o:hrstd="t" o:hr="t" fillcolor="#a0a0a0" stroked="f"/>
        </w:pict>
      </w:r>
    </w:p>
    <w:p w14:paraId="0B94FE24" w14:textId="77777777" w:rsidR="00C3798A" w:rsidRPr="00C3798A" w:rsidRDefault="00C3798A" w:rsidP="00C3798A">
      <w:pPr>
        <w:rPr>
          <w:b/>
          <w:bCs/>
          <w:lang w:val="en-IN"/>
        </w:rPr>
      </w:pPr>
      <w:r w:rsidRPr="00C3798A">
        <w:rPr>
          <w:b/>
          <w:bCs/>
          <w:lang w:val="en-IN"/>
        </w:rPr>
        <w:t>Conclusion</w:t>
      </w:r>
    </w:p>
    <w:p w14:paraId="6DE670C2" w14:textId="77777777" w:rsidR="00C3798A" w:rsidRPr="00C3798A" w:rsidRDefault="00C3798A" w:rsidP="00C3798A">
      <w:pPr>
        <w:rPr>
          <w:lang w:val="en-IN"/>
        </w:rPr>
      </w:pPr>
      <w:r w:rsidRPr="00C3798A">
        <w:rPr>
          <w:lang w:val="en-IN"/>
        </w:rPr>
        <w:t>This project successfully implemented a rule-based classification system to evaluate air quality using PM2.5, NO2, and temperature data. The approach provided a straightforward method to categorize air conditions into defined health-based categories. While effective for basic analysis, future improvements could include real-time data processing, visualization, and machine learning-based classification for enhanced accuracy and adaptability.</w:t>
      </w:r>
    </w:p>
    <w:p w14:paraId="3C80BFD5" w14:textId="77777777" w:rsidR="00C3798A" w:rsidRPr="00C3798A" w:rsidRDefault="00C3798A" w:rsidP="00C3798A">
      <w:pPr>
        <w:rPr>
          <w:lang w:val="en-IN"/>
        </w:rPr>
      </w:pPr>
      <w:r w:rsidRPr="00C3798A">
        <w:rPr>
          <w:lang w:val="en-IN"/>
        </w:rPr>
        <w:pict w14:anchorId="1E17A155">
          <v:rect id="_x0000_i1054" style="width:0;height:1.5pt" o:hralign="center" o:hrstd="t" o:hr="t" fillcolor="#a0a0a0" stroked="f"/>
        </w:pict>
      </w:r>
    </w:p>
    <w:p w14:paraId="324C23E0" w14:textId="77777777" w:rsidR="00C3798A" w:rsidRPr="00C3798A" w:rsidRDefault="00C3798A" w:rsidP="00C3798A">
      <w:pPr>
        <w:rPr>
          <w:b/>
          <w:bCs/>
          <w:lang w:val="en-IN"/>
        </w:rPr>
      </w:pPr>
      <w:r w:rsidRPr="00C3798A">
        <w:rPr>
          <w:b/>
          <w:bCs/>
          <w:lang w:val="en-IN"/>
        </w:rPr>
        <w:t>References</w:t>
      </w:r>
    </w:p>
    <w:p w14:paraId="2E090585" w14:textId="77777777" w:rsidR="00C3798A" w:rsidRPr="00C3798A" w:rsidRDefault="00C3798A" w:rsidP="00C3798A">
      <w:pPr>
        <w:numPr>
          <w:ilvl w:val="0"/>
          <w:numId w:val="15"/>
        </w:numPr>
        <w:rPr>
          <w:lang w:val="en-IN"/>
        </w:rPr>
      </w:pPr>
      <w:r w:rsidRPr="00C3798A">
        <w:rPr>
          <w:lang w:val="en-IN"/>
        </w:rPr>
        <w:t>U.S. Environmental Protection Agency (EPA) – Air Quality Index (AQI) Guidelines</w:t>
      </w:r>
      <w:r w:rsidRPr="00C3798A">
        <w:rPr>
          <w:lang w:val="en-IN"/>
        </w:rPr>
        <w:br/>
      </w:r>
      <w:hyperlink r:id="rId9" w:tgtFrame="_new" w:history="1">
        <w:r w:rsidRPr="00C3798A">
          <w:rPr>
            <w:rStyle w:val="Hyperlink"/>
            <w:lang w:val="en-IN"/>
          </w:rPr>
          <w:t>https://www.epa.gov/aqi</w:t>
        </w:r>
      </w:hyperlink>
    </w:p>
    <w:p w14:paraId="2B257B30" w14:textId="77777777" w:rsidR="00C3798A" w:rsidRPr="00C3798A" w:rsidRDefault="00C3798A" w:rsidP="00C3798A">
      <w:pPr>
        <w:numPr>
          <w:ilvl w:val="0"/>
          <w:numId w:val="15"/>
        </w:numPr>
        <w:rPr>
          <w:lang w:val="en-IN"/>
        </w:rPr>
      </w:pPr>
      <w:r w:rsidRPr="00C3798A">
        <w:rPr>
          <w:lang w:val="en-IN"/>
        </w:rPr>
        <w:t>World Health Organization (WHO) – Ambient Air Pollution Guidelines</w:t>
      </w:r>
      <w:r w:rsidRPr="00C3798A">
        <w:rPr>
          <w:lang w:val="en-IN"/>
        </w:rPr>
        <w:br/>
      </w:r>
      <w:hyperlink r:id="rId10" w:tgtFrame="_new" w:history="1">
        <w:r w:rsidRPr="00C3798A">
          <w:rPr>
            <w:rStyle w:val="Hyperlink"/>
            <w:lang w:val="en-IN"/>
          </w:rPr>
          <w:t>https://www.who.int/news-room/fact-sheets/detail/ambient-(outdoor)-air-quality-and-health</w:t>
        </w:r>
      </w:hyperlink>
    </w:p>
    <w:p w14:paraId="57F398EF" w14:textId="77777777" w:rsidR="00C3798A" w:rsidRPr="00C3798A" w:rsidRDefault="00C3798A" w:rsidP="00C3798A">
      <w:pPr>
        <w:numPr>
          <w:ilvl w:val="0"/>
          <w:numId w:val="15"/>
        </w:numPr>
        <w:rPr>
          <w:lang w:val="en-IN"/>
        </w:rPr>
      </w:pPr>
      <w:r w:rsidRPr="00C3798A">
        <w:rPr>
          <w:lang w:val="en-IN"/>
        </w:rPr>
        <w:t>Pandas Documentation – Data Analysis in Python</w:t>
      </w:r>
      <w:r w:rsidRPr="00C3798A">
        <w:rPr>
          <w:lang w:val="en-IN"/>
        </w:rPr>
        <w:br/>
        <w:t>https://pandas.pydata.org/docs/</w:t>
      </w:r>
    </w:p>
    <w:p w14:paraId="373EE104" w14:textId="77777777" w:rsidR="00C3798A" w:rsidRPr="00C3798A" w:rsidRDefault="00C3798A" w:rsidP="00C3798A">
      <w:pPr>
        <w:numPr>
          <w:ilvl w:val="0"/>
          <w:numId w:val="15"/>
        </w:numPr>
        <w:rPr>
          <w:lang w:val="en-IN"/>
        </w:rPr>
      </w:pPr>
      <w:r w:rsidRPr="00C3798A">
        <w:rPr>
          <w:lang w:val="en-IN"/>
        </w:rPr>
        <w:t xml:space="preserve">Google </w:t>
      </w:r>
      <w:proofErr w:type="spellStart"/>
      <w:r w:rsidRPr="00C3798A">
        <w:rPr>
          <w:lang w:val="en-IN"/>
        </w:rPr>
        <w:t>Colab</w:t>
      </w:r>
      <w:proofErr w:type="spellEnd"/>
      <w:r w:rsidRPr="00C3798A">
        <w:rPr>
          <w:lang w:val="en-IN"/>
        </w:rPr>
        <w:t xml:space="preserve"> – Python Environment</w:t>
      </w:r>
      <w:r w:rsidRPr="00C3798A">
        <w:rPr>
          <w:lang w:val="en-IN"/>
        </w:rPr>
        <w:br/>
        <w:t>https://colab.research.google.com</w:t>
      </w:r>
    </w:p>
    <w:p w14:paraId="1662CB93" w14:textId="50F33A7D" w:rsidR="003D500F" w:rsidRDefault="003D500F"/>
    <w:p w14:paraId="6728827E" w14:textId="6B4B67EC" w:rsidR="003D500F" w:rsidRDefault="006F3DC8">
      <w:r>
        <w:rPr>
          <w:noProof/>
        </w:rPr>
        <w:lastRenderedPageBreak/>
        <w:drawing>
          <wp:inline distT="0" distB="0" distL="0" distR="0" wp14:anchorId="46DEB12F" wp14:editId="2B44A715">
            <wp:extent cx="5943600" cy="3120390"/>
            <wp:effectExtent l="0" t="0" r="0" b="3810"/>
            <wp:docPr id="1812009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09870" name="Picture 18120098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p w14:paraId="18230F8A" w14:textId="213123AA" w:rsidR="003D500F" w:rsidRDefault="003D500F"/>
    <w:p w14:paraId="1417ECF7" w14:textId="1E2335FA" w:rsidR="003D500F" w:rsidRDefault="003D500F"/>
    <w:p w14:paraId="2CC4B295" w14:textId="72A1653D" w:rsidR="00C3798A" w:rsidRDefault="006F3DC8">
      <w:r>
        <w:rPr>
          <w:noProof/>
        </w:rPr>
        <w:drawing>
          <wp:inline distT="0" distB="0" distL="0" distR="0" wp14:anchorId="34B5CB19" wp14:editId="253988DF">
            <wp:extent cx="5943600" cy="3120390"/>
            <wp:effectExtent l="0" t="0" r="0" b="3810"/>
            <wp:docPr id="1502823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23004" name="Picture 150282300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20390"/>
                    </a:xfrm>
                    <a:prstGeom prst="rect">
                      <a:avLst/>
                    </a:prstGeom>
                  </pic:spPr>
                </pic:pic>
              </a:graphicData>
            </a:graphic>
          </wp:inline>
        </w:drawing>
      </w:r>
    </w:p>
    <w:sectPr w:rsidR="00C379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66411"/>
    <w:multiLevelType w:val="multilevel"/>
    <w:tmpl w:val="6D58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42502"/>
    <w:multiLevelType w:val="multilevel"/>
    <w:tmpl w:val="0C764C24"/>
    <w:lvl w:ilvl="0">
      <w:start w:val="1"/>
      <w:numFmt w:val="bullet"/>
      <w:lvlText w:val="●"/>
      <w:lvlJc w:val="left"/>
      <w:pPr>
        <w:ind w:left="7731" w:hanging="360"/>
      </w:pPr>
      <w:rPr>
        <w:u w:val="none"/>
      </w:rPr>
    </w:lvl>
    <w:lvl w:ilvl="1">
      <w:start w:val="1"/>
      <w:numFmt w:val="bullet"/>
      <w:lvlText w:val="○"/>
      <w:lvlJc w:val="left"/>
      <w:pPr>
        <w:ind w:left="8451" w:hanging="360"/>
      </w:pPr>
      <w:rPr>
        <w:u w:val="none"/>
      </w:rPr>
    </w:lvl>
    <w:lvl w:ilvl="2">
      <w:start w:val="1"/>
      <w:numFmt w:val="bullet"/>
      <w:lvlText w:val="■"/>
      <w:lvlJc w:val="left"/>
      <w:pPr>
        <w:ind w:left="9171" w:hanging="360"/>
      </w:pPr>
      <w:rPr>
        <w:u w:val="none"/>
      </w:rPr>
    </w:lvl>
    <w:lvl w:ilvl="3">
      <w:start w:val="1"/>
      <w:numFmt w:val="bullet"/>
      <w:lvlText w:val="●"/>
      <w:lvlJc w:val="left"/>
      <w:pPr>
        <w:ind w:left="9891" w:hanging="360"/>
      </w:pPr>
      <w:rPr>
        <w:u w:val="none"/>
      </w:rPr>
    </w:lvl>
    <w:lvl w:ilvl="4">
      <w:start w:val="1"/>
      <w:numFmt w:val="bullet"/>
      <w:lvlText w:val="○"/>
      <w:lvlJc w:val="left"/>
      <w:pPr>
        <w:ind w:left="10611" w:hanging="360"/>
      </w:pPr>
      <w:rPr>
        <w:u w:val="none"/>
      </w:rPr>
    </w:lvl>
    <w:lvl w:ilvl="5">
      <w:start w:val="1"/>
      <w:numFmt w:val="bullet"/>
      <w:lvlText w:val="■"/>
      <w:lvlJc w:val="left"/>
      <w:pPr>
        <w:ind w:left="11331" w:hanging="360"/>
      </w:pPr>
      <w:rPr>
        <w:u w:val="none"/>
      </w:rPr>
    </w:lvl>
    <w:lvl w:ilvl="6">
      <w:start w:val="1"/>
      <w:numFmt w:val="bullet"/>
      <w:lvlText w:val="●"/>
      <w:lvlJc w:val="left"/>
      <w:pPr>
        <w:ind w:left="12051" w:hanging="360"/>
      </w:pPr>
      <w:rPr>
        <w:u w:val="none"/>
      </w:rPr>
    </w:lvl>
    <w:lvl w:ilvl="7">
      <w:start w:val="1"/>
      <w:numFmt w:val="bullet"/>
      <w:lvlText w:val="○"/>
      <w:lvlJc w:val="left"/>
      <w:pPr>
        <w:ind w:left="12771" w:hanging="360"/>
      </w:pPr>
      <w:rPr>
        <w:u w:val="none"/>
      </w:rPr>
    </w:lvl>
    <w:lvl w:ilvl="8">
      <w:start w:val="1"/>
      <w:numFmt w:val="bullet"/>
      <w:lvlText w:val="■"/>
      <w:lvlJc w:val="left"/>
      <w:pPr>
        <w:ind w:left="13491" w:hanging="360"/>
      </w:pPr>
      <w:rPr>
        <w:u w:val="none"/>
      </w:rPr>
    </w:lvl>
  </w:abstractNum>
  <w:abstractNum w:abstractNumId="2" w15:restartNumberingAfterBreak="0">
    <w:nsid w:val="1A5154AF"/>
    <w:multiLevelType w:val="multilevel"/>
    <w:tmpl w:val="F93C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B587E"/>
    <w:multiLevelType w:val="multilevel"/>
    <w:tmpl w:val="40BE4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E3C01"/>
    <w:multiLevelType w:val="multilevel"/>
    <w:tmpl w:val="6A7A5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C014C1"/>
    <w:multiLevelType w:val="multilevel"/>
    <w:tmpl w:val="EC38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628F8"/>
    <w:multiLevelType w:val="multilevel"/>
    <w:tmpl w:val="B510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F51CA1"/>
    <w:multiLevelType w:val="multilevel"/>
    <w:tmpl w:val="0AA83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961C29"/>
    <w:multiLevelType w:val="multilevel"/>
    <w:tmpl w:val="2DFE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D476C"/>
    <w:multiLevelType w:val="multilevel"/>
    <w:tmpl w:val="5FFC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24E99"/>
    <w:multiLevelType w:val="multilevel"/>
    <w:tmpl w:val="FDCAF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C5264C"/>
    <w:multiLevelType w:val="multilevel"/>
    <w:tmpl w:val="BBD0C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330046"/>
    <w:multiLevelType w:val="multilevel"/>
    <w:tmpl w:val="78106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ADA5EB3"/>
    <w:multiLevelType w:val="multilevel"/>
    <w:tmpl w:val="671E4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AD5931"/>
    <w:multiLevelType w:val="multilevel"/>
    <w:tmpl w:val="046A9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69144229">
    <w:abstractNumId w:val="14"/>
  </w:num>
  <w:num w:numId="2" w16cid:durableId="1919827044">
    <w:abstractNumId w:val="10"/>
  </w:num>
  <w:num w:numId="3" w16cid:durableId="317225268">
    <w:abstractNumId w:val="1"/>
  </w:num>
  <w:num w:numId="4" w16cid:durableId="1751583570">
    <w:abstractNumId w:val="4"/>
  </w:num>
  <w:num w:numId="5" w16cid:durableId="570434768">
    <w:abstractNumId w:val="12"/>
  </w:num>
  <w:num w:numId="6" w16cid:durableId="683899735">
    <w:abstractNumId w:val="11"/>
  </w:num>
  <w:num w:numId="7" w16cid:durableId="1055351899">
    <w:abstractNumId w:val="6"/>
  </w:num>
  <w:num w:numId="8" w16cid:durableId="585504561">
    <w:abstractNumId w:val="2"/>
  </w:num>
  <w:num w:numId="9" w16cid:durableId="1401248136">
    <w:abstractNumId w:val="5"/>
  </w:num>
  <w:num w:numId="10" w16cid:durableId="638269584">
    <w:abstractNumId w:val="13"/>
  </w:num>
  <w:num w:numId="11" w16cid:durableId="347564107">
    <w:abstractNumId w:val="3"/>
  </w:num>
  <w:num w:numId="12" w16cid:durableId="1318923918">
    <w:abstractNumId w:val="9"/>
  </w:num>
  <w:num w:numId="13" w16cid:durableId="1998653543">
    <w:abstractNumId w:val="8"/>
  </w:num>
  <w:num w:numId="14" w16cid:durableId="174806804">
    <w:abstractNumId w:val="0"/>
  </w:num>
  <w:num w:numId="15" w16cid:durableId="16652843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00F"/>
    <w:rsid w:val="00015D2B"/>
    <w:rsid w:val="003D500F"/>
    <w:rsid w:val="004B7D3F"/>
    <w:rsid w:val="006F3DC8"/>
    <w:rsid w:val="00B5122F"/>
    <w:rsid w:val="00C12CD4"/>
    <w:rsid w:val="00C37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1AE91"/>
  <w15:docId w15:val="{25DB5B1C-64C2-45EA-80FC-408B2960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3798A"/>
    <w:rPr>
      <w:color w:val="0563C1" w:themeColor="hyperlink"/>
      <w:u w:val="single"/>
    </w:rPr>
  </w:style>
  <w:style w:type="character" w:styleId="UnresolvedMention">
    <w:name w:val="Unresolved Mention"/>
    <w:basedOn w:val="DefaultParagraphFont"/>
    <w:uiPriority w:val="99"/>
    <w:semiHidden/>
    <w:unhideWhenUsed/>
    <w:rsid w:val="00C37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051036">
      <w:bodyDiv w:val="1"/>
      <w:marLeft w:val="0"/>
      <w:marRight w:val="0"/>
      <w:marTop w:val="0"/>
      <w:marBottom w:val="0"/>
      <w:divBdr>
        <w:top w:val="none" w:sz="0" w:space="0" w:color="auto"/>
        <w:left w:val="none" w:sz="0" w:space="0" w:color="auto"/>
        <w:bottom w:val="none" w:sz="0" w:space="0" w:color="auto"/>
        <w:right w:val="none" w:sz="0" w:space="0" w:color="auto"/>
      </w:divBdr>
    </w:div>
    <w:div w:id="928658587">
      <w:bodyDiv w:val="1"/>
      <w:marLeft w:val="0"/>
      <w:marRight w:val="0"/>
      <w:marTop w:val="0"/>
      <w:marBottom w:val="0"/>
      <w:divBdr>
        <w:top w:val="none" w:sz="0" w:space="0" w:color="auto"/>
        <w:left w:val="none" w:sz="0" w:space="0" w:color="auto"/>
        <w:bottom w:val="none" w:sz="0" w:space="0" w:color="auto"/>
        <w:right w:val="none" w:sz="0" w:space="0" w:color="auto"/>
      </w:divBdr>
    </w:div>
    <w:div w:id="1132214177">
      <w:bodyDiv w:val="1"/>
      <w:marLeft w:val="0"/>
      <w:marRight w:val="0"/>
      <w:marTop w:val="0"/>
      <w:marBottom w:val="0"/>
      <w:divBdr>
        <w:top w:val="none" w:sz="0" w:space="0" w:color="auto"/>
        <w:left w:val="none" w:sz="0" w:space="0" w:color="auto"/>
        <w:bottom w:val="none" w:sz="0" w:space="0" w:color="auto"/>
        <w:right w:val="none" w:sz="0" w:space="0" w:color="auto"/>
      </w:divBdr>
    </w:div>
    <w:div w:id="1250887358">
      <w:bodyDiv w:val="1"/>
      <w:marLeft w:val="0"/>
      <w:marRight w:val="0"/>
      <w:marTop w:val="0"/>
      <w:marBottom w:val="0"/>
      <w:divBdr>
        <w:top w:val="none" w:sz="0" w:space="0" w:color="auto"/>
        <w:left w:val="none" w:sz="0" w:space="0" w:color="auto"/>
        <w:bottom w:val="none" w:sz="0" w:space="0" w:color="auto"/>
        <w:right w:val="none" w:sz="0" w:space="0" w:color="auto"/>
      </w:divBdr>
    </w:div>
    <w:div w:id="1473866326">
      <w:bodyDiv w:val="1"/>
      <w:marLeft w:val="0"/>
      <w:marRight w:val="0"/>
      <w:marTop w:val="0"/>
      <w:marBottom w:val="0"/>
      <w:divBdr>
        <w:top w:val="none" w:sz="0" w:space="0" w:color="auto"/>
        <w:left w:val="none" w:sz="0" w:space="0" w:color="auto"/>
        <w:bottom w:val="none" w:sz="0" w:space="0" w:color="auto"/>
        <w:right w:val="none" w:sz="0" w:space="0" w:color="auto"/>
      </w:divBdr>
    </w:div>
    <w:div w:id="1481650442">
      <w:bodyDiv w:val="1"/>
      <w:marLeft w:val="0"/>
      <w:marRight w:val="0"/>
      <w:marTop w:val="0"/>
      <w:marBottom w:val="0"/>
      <w:divBdr>
        <w:top w:val="none" w:sz="0" w:space="0" w:color="auto"/>
        <w:left w:val="none" w:sz="0" w:space="0" w:color="auto"/>
        <w:bottom w:val="none" w:sz="0" w:space="0" w:color="auto"/>
        <w:right w:val="none" w:sz="0" w:space="0" w:color="auto"/>
      </w:divBdr>
    </w:div>
    <w:div w:id="1616450498">
      <w:bodyDiv w:val="1"/>
      <w:marLeft w:val="0"/>
      <w:marRight w:val="0"/>
      <w:marTop w:val="0"/>
      <w:marBottom w:val="0"/>
      <w:divBdr>
        <w:top w:val="none" w:sz="0" w:space="0" w:color="auto"/>
        <w:left w:val="none" w:sz="0" w:space="0" w:color="auto"/>
        <w:bottom w:val="none" w:sz="0" w:space="0" w:color="auto"/>
        <w:right w:val="none" w:sz="0" w:space="0" w:color="auto"/>
      </w:divBdr>
    </w:div>
    <w:div w:id="1751585844">
      <w:bodyDiv w:val="1"/>
      <w:marLeft w:val="0"/>
      <w:marRight w:val="0"/>
      <w:marTop w:val="0"/>
      <w:marBottom w:val="0"/>
      <w:divBdr>
        <w:top w:val="none" w:sz="0" w:space="0" w:color="auto"/>
        <w:left w:val="none" w:sz="0" w:space="0" w:color="auto"/>
        <w:bottom w:val="none" w:sz="0" w:space="0" w:color="auto"/>
        <w:right w:val="none" w:sz="0" w:space="0" w:color="auto"/>
      </w:divBdr>
    </w:div>
    <w:div w:id="1791633389">
      <w:bodyDiv w:val="1"/>
      <w:marLeft w:val="0"/>
      <w:marRight w:val="0"/>
      <w:marTop w:val="0"/>
      <w:marBottom w:val="0"/>
      <w:divBdr>
        <w:top w:val="none" w:sz="0" w:space="0" w:color="auto"/>
        <w:left w:val="none" w:sz="0" w:space="0" w:color="auto"/>
        <w:bottom w:val="none" w:sz="0" w:space="0" w:color="auto"/>
        <w:right w:val="none" w:sz="0" w:space="0" w:color="auto"/>
      </w:divBdr>
    </w:div>
    <w:div w:id="1828473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www.who.int/news-room/fact-sheets/detail/ambient-(outdoor)-air-quality-and-health" TargetMode="External"/><Relationship Id="rId4" Type="http://schemas.openxmlformats.org/officeDocument/2006/relationships/settings" Target="settings.xml"/><Relationship Id="rId9" Type="http://schemas.openxmlformats.org/officeDocument/2006/relationships/hyperlink" Target="https://www.epa.gov/aq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ANUSHKA GAUR</cp:lastModifiedBy>
  <cp:revision>4</cp:revision>
  <dcterms:created xsi:type="dcterms:W3CDTF">2025-04-22T09:44:00Z</dcterms:created>
  <dcterms:modified xsi:type="dcterms:W3CDTF">2025-04-22T09:50:00Z</dcterms:modified>
</cp:coreProperties>
</file>